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F8C1E" w14:textId="77777777" w:rsidR="00FC770F" w:rsidRDefault="00FC770F" w:rsidP="00FC770F">
      <w:pPr>
        <w:rPr>
          <w:sz w:val="22"/>
        </w:rPr>
      </w:pPr>
    </w:p>
    <w:p w14:paraId="19CF23F5" w14:textId="77777777" w:rsidR="00FC770F" w:rsidRDefault="00FC770F" w:rsidP="00FC770F">
      <w:pPr>
        <w:rPr>
          <w:sz w:val="22"/>
        </w:rPr>
      </w:pPr>
    </w:p>
    <w:p w14:paraId="3AA3254D" w14:textId="77777777" w:rsidR="00FC770F" w:rsidRDefault="00FC770F" w:rsidP="00FC770F">
      <w:pPr>
        <w:jc w:val="right"/>
        <w:rPr>
          <w:sz w:val="16"/>
        </w:rPr>
      </w:pPr>
      <w:r>
        <w:rPr>
          <w:sz w:val="22"/>
        </w:rPr>
        <w:t>.................................................</w:t>
      </w:r>
    </w:p>
    <w:p w14:paraId="1FDAD6C3" w14:textId="77777777" w:rsidR="00FC770F" w:rsidRPr="006D2205" w:rsidRDefault="00FC770F" w:rsidP="00FC770F">
      <w:pPr>
        <w:ind w:left="5664" w:firstLine="708"/>
        <w:jc w:val="center"/>
        <w:rPr>
          <w:i/>
          <w:sz w:val="16"/>
        </w:rPr>
      </w:pPr>
      <w:r w:rsidRPr="006D2205">
        <w:rPr>
          <w:i/>
          <w:sz w:val="16"/>
        </w:rPr>
        <w:t>miejscowość, data</w:t>
      </w:r>
    </w:p>
    <w:p w14:paraId="296DBDE0" w14:textId="77777777" w:rsidR="00FC770F" w:rsidRDefault="00FC770F" w:rsidP="00FC770F">
      <w:pPr>
        <w:rPr>
          <w:sz w:val="16"/>
        </w:rPr>
      </w:pPr>
    </w:p>
    <w:p w14:paraId="7219F557" w14:textId="77777777" w:rsidR="00FC770F" w:rsidRDefault="00FC770F" w:rsidP="00FC770F">
      <w:pPr>
        <w:pStyle w:val="Nagwek5"/>
      </w:pPr>
      <w:r>
        <w:t>O Ś W I A D C Z E N I E</w:t>
      </w:r>
    </w:p>
    <w:p w14:paraId="68E608EF" w14:textId="77777777" w:rsidR="00FC770F" w:rsidRDefault="00FC770F" w:rsidP="00FC770F">
      <w:pPr>
        <w:rPr>
          <w:b/>
          <w:sz w:val="32"/>
        </w:rPr>
      </w:pPr>
    </w:p>
    <w:p w14:paraId="5BF19C41" w14:textId="77777777" w:rsidR="00FC770F" w:rsidRPr="004B5CF3" w:rsidRDefault="00FC770F" w:rsidP="00FC770F">
      <w:pPr>
        <w:jc w:val="both"/>
        <w:rPr>
          <w:rFonts w:ascii="Arial" w:hAnsi="Arial" w:cs="Arial"/>
          <w:sz w:val="22"/>
          <w:szCs w:val="22"/>
        </w:rPr>
      </w:pPr>
      <w:r w:rsidRPr="004B5CF3">
        <w:rPr>
          <w:rFonts w:ascii="Arial" w:hAnsi="Arial" w:cs="Arial"/>
          <w:sz w:val="22"/>
          <w:szCs w:val="22"/>
        </w:rPr>
        <w:t>Ja niżej podpisany(-a)</w:t>
      </w:r>
      <w:r w:rsidRPr="004B5CF3">
        <w:rPr>
          <w:rFonts w:ascii="Arial" w:hAnsi="Arial" w:cs="Arial"/>
          <w:sz w:val="22"/>
          <w:szCs w:val="22"/>
        </w:rPr>
        <w:tab/>
        <w:t>……...……………………………………………………………,</w:t>
      </w:r>
    </w:p>
    <w:p w14:paraId="5F0444E0" w14:textId="77777777" w:rsidR="00FC770F" w:rsidRPr="00B25924" w:rsidRDefault="00FC770F" w:rsidP="00FC770F">
      <w:pPr>
        <w:jc w:val="both"/>
        <w:rPr>
          <w:rFonts w:ascii="Arial" w:hAnsi="Arial" w:cs="Arial"/>
        </w:rPr>
      </w:pPr>
      <w:r w:rsidRPr="004B5CF3">
        <w:rPr>
          <w:rFonts w:ascii="Arial" w:hAnsi="Arial" w:cs="Arial"/>
          <w:sz w:val="22"/>
          <w:szCs w:val="22"/>
        </w:rPr>
        <w:tab/>
      </w:r>
      <w:r w:rsidRPr="004B5CF3">
        <w:rPr>
          <w:rFonts w:ascii="Arial" w:hAnsi="Arial" w:cs="Arial"/>
          <w:sz w:val="22"/>
          <w:szCs w:val="22"/>
        </w:rPr>
        <w:tab/>
      </w:r>
      <w:r w:rsidRPr="004B5CF3">
        <w:rPr>
          <w:rFonts w:ascii="Arial" w:hAnsi="Arial" w:cs="Arial"/>
          <w:sz w:val="22"/>
          <w:szCs w:val="22"/>
        </w:rPr>
        <w:tab/>
      </w:r>
      <w:r w:rsidRPr="004B5CF3">
        <w:rPr>
          <w:rFonts w:ascii="Arial" w:hAnsi="Arial" w:cs="Arial"/>
          <w:sz w:val="22"/>
          <w:szCs w:val="22"/>
        </w:rPr>
        <w:tab/>
      </w:r>
      <w:r w:rsidRPr="004B5CF3">
        <w:rPr>
          <w:rFonts w:ascii="Arial" w:hAnsi="Arial" w:cs="Arial"/>
          <w:sz w:val="22"/>
          <w:szCs w:val="22"/>
        </w:rPr>
        <w:tab/>
      </w:r>
      <w:r w:rsidRPr="004B5CF3">
        <w:rPr>
          <w:rFonts w:ascii="Arial" w:hAnsi="Arial" w:cs="Arial"/>
          <w:sz w:val="22"/>
          <w:szCs w:val="22"/>
        </w:rPr>
        <w:tab/>
      </w:r>
      <w:r w:rsidRPr="004B5CF3">
        <w:rPr>
          <w:rFonts w:ascii="Arial" w:hAnsi="Arial" w:cs="Arial"/>
          <w:sz w:val="22"/>
          <w:szCs w:val="22"/>
        </w:rPr>
        <w:tab/>
      </w:r>
      <w:r w:rsidRPr="00B25924">
        <w:rPr>
          <w:rFonts w:ascii="Arial" w:hAnsi="Arial" w:cs="Arial"/>
        </w:rPr>
        <w:t>(imię i nazwisko)</w:t>
      </w:r>
    </w:p>
    <w:p w14:paraId="41D3285B" w14:textId="77777777" w:rsidR="00FC770F" w:rsidRPr="004B5CF3" w:rsidRDefault="00FC770F" w:rsidP="00FC770F">
      <w:pPr>
        <w:jc w:val="both"/>
        <w:rPr>
          <w:rFonts w:ascii="Arial" w:hAnsi="Arial" w:cs="Arial"/>
          <w:sz w:val="22"/>
          <w:szCs w:val="22"/>
        </w:rPr>
      </w:pPr>
    </w:p>
    <w:p w14:paraId="5CC002E0" w14:textId="77777777" w:rsidR="00FC770F" w:rsidRPr="004B5CF3" w:rsidRDefault="00732F92" w:rsidP="00FC770F">
      <w:pPr>
        <w:jc w:val="both"/>
        <w:rPr>
          <w:rFonts w:ascii="Arial" w:hAnsi="Arial" w:cs="Arial"/>
          <w:sz w:val="22"/>
          <w:szCs w:val="22"/>
        </w:rPr>
      </w:pPr>
      <w:r w:rsidRPr="004B5CF3">
        <w:rPr>
          <w:rFonts w:ascii="Arial" w:hAnsi="Arial" w:cs="Arial"/>
          <w:sz w:val="22"/>
          <w:szCs w:val="22"/>
        </w:rPr>
        <w:t>reprezentujący</w:t>
      </w:r>
      <w:r w:rsidR="00FC770F" w:rsidRPr="004B5CF3">
        <w:rPr>
          <w:rFonts w:ascii="Arial" w:hAnsi="Arial" w:cs="Arial"/>
          <w:sz w:val="22"/>
          <w:szCs w:val="22"/>
        </w:rPr>
        <w:t>(-a)</w:t>
      </w:r>
      <w:r w:rsidR="00FC770F" w:rsidRPr="004B5CF3">
        <w:rPr>
          <w:rFonts w:ascii="Arial" w:hAnsi="Arial" w:cs="Arial"/>
          <w:sz w:val="22"/>
          <w:szCs w:val="22"/>
        </w:rPr>
        <w:tab/>
      </w:r>
      <w:r w:rsidR="00FC770F" w:rsidRPr="004B5CF3">
        <w:rPr>
          <w:rFonts w:ascii="Arial" w:hAnsi="Arial" w:cs="Arial"/>
          <w:sz w:val="22"/>
          <w:szCs w:val="22"/>
        </w:rPr>
        <w:tab/>
        <w:t>……...……………………………………………………………,</w:t>
      </w:r>
    </w:p>
    <w:p w14:paraId="4D3B20B8" w14:textId="77777777" w:rsidR="00FC770F" w:rsidRPr="004B5CF3" w:rsidRDefault="00FC770F" w:rsidP="00FC770F">
      <w:pPr>
        <w:jc w:val="both"/>
        <w:rPr>
          <w:rFonts w:ascii="Arial" w:hAnsi="Arial" w:cs="Arial"/>
          <w:sz w:val="22"/>
          <w:szCs w:val="22"/>
        </w:rPr>
      </w:pPr>
      <w:r w:rsidRPr="004B5CF3">
        <w:rPr>
          <w:rFonts w:ascii="Arial" w:hAnsi="Arial" w:cs="Arial"/>
          <w:sz w:val="22"/>
          <w:szCs w:val="22"/>
        </w:rPr>
        <w:tab/>
      </w:r>
      <w:r w:rsidRPr="004B5CF3">
        <w:rPr>
          <w:rFonts w:ascii="Arial" w:hAnsi="Arial" w:cs="Arial"/>
          <w:sz w:val="22"/>
          <w:szCs w:val="22"/>
        </w:rPr>
        <w:tab/>
      </w:r>
      <w:r w:rsidRPr="004B5CF3">
        <w:rPr>
          <w:rFonts w:ascii="Arial" w:hAnsi="Arial" w:cs="Arial"/>
          <w:sz w:val="22"/>
          <w:szCs w:val="22"/>
        </w:rPr>
        <w:tab/>
      </w:r>
      <w:r w:rsidRPr="004B5CF3">
        <w:rPr>
          <w:rFonts w:ascii="Arial" w:hAnsi="Arial" w:cs="Arial"/>
          <w:sz w:val="22"/>
          <w:szCs w:val="22"/>
        </w:rPr>
        <w:tab/>
      </w:r>
      <w:r w:rsidRPr="004B5CF3">
        <w:rPr>
          <w:rFonts w:ascii="Arial" w:hAnsi="Arial" w:cs="Arial"/>
          <w:sz w:val="22"/>
          <w:szCs w:val="22"/>
        </w:rPr>
        <w:tab/>
      </w:r>
      <w:r w:rsidRPr="004B5CF3">
        <w:rPr>
          <w:rFonts w:ascii="Arial" w:hAnsi="Arial" w:cs="Arial"/>
          <w:sz w:val="22"/>
          <w:szCs w:val="22"/>
        </w:rPr>
        <w:tab/>
      </w:r>
      <w:r w:rsidRPr="004B5CF3">
        <w:rPr>
          <w:rFonts w:ascii="Arial" w:hAnsi="Arial" w:cs="Arial"/>
          <w:sz w:val="22"/>
          <w:szCs w:val="22"/>
        </w:rPr>
        <w:tab/>
      </w:r>
      <w:r w:rsidRPr="00B25924">
        <w:rPr>
          <w:rFonts w:ascii="Arial" w:hAnsi="Arial" w:cs="Arial"/>
        </w:rPr>
        <w:t>(</w:t>
      </w:r>
      <w:r w:rsidR="00732F92" w:rsidRPr="00B25924">
        <w:rPr>
          <w:rFonts w:ascii="Arial" w:hAnsi="Arial" w:cs="Arial"/>
        </w:rPr>
        <w:t>nazwa przedsiębiorstwa</w:t>
      </w:r>
      <w:r w:rsidRPr="004B5CF3">
        <w:rPr>
          <w:rFonts w:ascii="Arial" w:hAnsi="Arial" w:cs="Arial"/>
          <w:sz w:val="22"/>
          <w:szCs w:val="22"/>
        </w:rPr>
        <w:t>)</w:t>
      </w:r>
    </w:p>
    <w:p w14:paraId="70630869" w14:textId="77777777" w:rsidR="00FC770F" w:rsidRPr="004B5CF3" w:rsidRDefault="00FC770F" w:rsidP="00FC770F">
      <w:pPr>
        <w:jc w:val="both"/>
        <w:rPr>
          <w:rFonts w:ascii="Arial" w:hAnsi="Arial" w:cs="Arial"/>
          <w:sz w:val="22"/>
          <w:szCs w:val="22"/>
        </w:rPr>
      </w:pPr>
    </w:p>
    <w:p w14:paraId="22468E9F" w14:textId="77777777" w:rsidR="004B5CF3" w:rsidRDefault="00FC770F" w:rsidP="004B5CF3">
      <w:pPr>
        <w:jc w:val="both"/>
        <w:rPr>
          <w:rFonts w:ascii="Arial" w:hAnsi="Arial" w:cs="Arial"/>
          <w:sz w:val="22"/>
          <w:szCs w:val="22"/>
        </w:rPr>
      </w:pPr>
      <w:r w:rsidRPr="004B5CF3">
        <w:rPr>
          <w:rFonts w:ascii="Arial" w:hAnsi="Arial" w:cs="Arial"/>
          <w:sz w:val="22"/>
          <w:szCs w:val="22"/>
        </w:rPr>
        <w:t xml:space="preserve">oświadczam że:  </w:t>
      </w:r>
    </w:p>
    <w:p w14:paraId="07DA2196" w14:textId="77777777" w:rsidR="004B5CF3" w:rsidRDefault="00FC770F" w:rsidP="00B25924">
      <w:pPr>
        <w:pStyle w:val="Akapitzlist"/>
        <w:numPr>
          <w:ilvl w:val="0"/>
          <w:numId w:val="1"/>
        </w:numPr>
        <w:shd w:val="clear" w:color="auto" w:fill="FFFFFF"/>
        <w:spacing w:before="490" w:line="360" w:lineRule="auto"/>
        <w:ind w:right="5"/>
        <w:rPr>
          <w:rFonts w:ascii="Arial" w:hAnsi="Arial" w:cs="Arial"/>
          <w:sz w:val="22"/>
          <w:szCs w:val="22"/>
        </w:rPr>
      </w:pPr>
      <w:r w:rsidRPr="004B5CF3">
        <w:rPr>
          <w:rFonts w:ascii="Arial" w:hAnsi="Arial" w:cs="Arial"/>
          <w:sz w:val="22"/>
          <w:szCs w:val="22"/>
        </w:rPr>
        <w:t>siedziba przedsiębiorstwa znajduje się na terytorium Rzeczypospolitej Polskiej wraz z lokalami, w których prowadzę główną działalność, w szczególności: dokumenty księgowe, akta dotyczące pra</w:t>
      </w:r>
      <w:r w:rsidRPr="004B5CF3">
        <w:rPr>
          <w:rFonts w:ascii="Arial" w:hAnsi="Arial" w:cs="Arial"/>
          <w:sz w:val="22"/>
          <w:szCs w:val="22"/>
        </w:rPr>
        <w:softHyphen/>
        <w:t>cowników, dokumenty zawierające dane na temat czasu pro</w:t>
      </w:r>
      <w:r w:rsidRPr="004B5CF3">
        <w:rPr>
          <w:rFonts w:ascii="Arial" w:hAnsi="Arial" w:cs="Arial"/>
          <w:sz w:val="22"/>
          <w:szCs w:val="22"/>
        </w:rPr>
        <w:softHyphen/>
        <w:t>wadzenia pojazdu i odpoczynku oraz wszelkie inne dokumenty, do których dostęp musi mieć właściwy organ, aby sprawdzić, czy spełnio</w:t>
      </w:r>
      <w:r w:rsidR="004B5CF3" w:rsidRPr="004B5CF3">
        <w:rPr>
          <w:rFonts w:ascii="Arial" w:hAnsi="Arial" w:cs="Arial"/>
          <w:sz w:val="22"/>
          <w:szCs w:val="22"/>
        </w:rPr>
        <w:t xml:space="preserve">ne zostały warunki przewidziane </w:t>
      </w:r>
      <w:r w:rsidRPr="004B5CF3">
        <w:rPr>
          <w:rFonts w:ascii="Arial" w:hAnsi="Arial" w:cs="Arial"/>
          <w:sz w:val="22"/>
          <w:szCs w:val="22"/>
        </w:rPr>
        <w:t>w</w:t>
      </w:r>
      <w:r w:rsidR="00B25924">
        <w:rPr>
          <w:rFonts w:ascii="Arial" w:hAnsi="Arial" w:cs="Arial"/>
          <w:sz w:val="22"/>
          <w:szCs w:val="22"/>
        </w:rPr>
        <w:t xml:space="preserve"> </w:t>
      </w:r>
      <w:r w:rsidRPr="004B5CF3">
        <w:rPr>
          <w:rFonts w:ascii="Arial" w:hAnsi="Arial" w:cs="Arial"/>
          <w:sz w:val="22"/>
          <w:szCs w:val="22"/>
        </w:rPr>
        <w:t xml:space="preserve">nw. rozporządzeniu; </w:t>
      </w:r>
      <w:r w:rsidRPr="004B5CF3">
        <w:rPr>
          <w:rFonts w:ascii="Arial" w:hAnsi="Arial" w:cs="Arial"/>
          <w:b/>
          <w:sz w:val="22"/>
          <w:szCs w:val="22"/>
        </w:rPr>
        <w:t>adres siedziby:</w:t>
      </w:r>
      <w:r w:rsidRPr="004B5CF3">
        <w:rPr>
          <w:rFonts w:ascii="Arial" w:hAnsi="Arial" w:cs="Arial"/>
          <w:sz w:val="22"/>
          <w:szCs w:val="22"/>
        </w:rPr>
        <w:t xml:space="preserve"> …………………………………………………………………………………………………………………………………………………………………………………………………………</w:t>
      </w:r>
    </w:p>
    <w:p w14:paraId="56473754" w14:textId="77777777" w:rsidR="004B5CF3" w:rsidRDefault="004B5CF3" w:rsidP="004B5CF3">
      <w:pPr>
        <w:pStyle w:val="Akapitzlist"/>
        <w:shd w:val="clear" w:color="auto" w:fill="FFFFFF"/>
        <w:spacing w:before="490" w:line="216" w:lineRule="exact"/>
        <w:ind w:left="502" w:right="5"/>
        <w:jc w:val="both"/>
        <w:rPr>
          <w:rFonts w:ascii="Arial" w:hAnsi="Arial" w:cs="Arial"/>
          <w:sz w:val="22"/>
          <w:szCs w:val="22"/>
        </w:rPr>
      </w:pPr>
    </w:p>
    <w:p w14:paraId="0522886E" w14:textId="77777777" w:rsidR="00FC770F" w:rsidRPr="004B5CF3" w:rsidRDefault="00FC770F" w:rsidP="004B5CF3">
      <w:pPr>
        <w:pStyle w:val="Akapitzlist"/>
        <w:numPr>
          <w:ilvl w:val="0"/>
          <w:numId w:val="1"/>
        </w:numPr>
        <w:shd w:val="clear" w:color="auto" w:fill="FFFFFF"/>
        <w:spacing w:before="490" w:line="360" w:lineRule="auto"/>
        <w:ind w:right="5"/>
        <w:jc w:val="both"/>
        <w:rPr>
          <w:rFonts w:ascii="Arial" w:hAnsi="Arial" w:cs="Arial"/>
          <w:sz w:val="22"/>
          <w:szCs w:val="22"/>
        </w:rPr>
      </w:pPr>
      <w:r w:rsidRPr="004B5CF3">
        <w:rPr>
          <w:rFonts w:ascii="Arial" w:hAnsi="Arial" w:cs="Arial"/>
          <w:sz w:val="22"/>
          <w:szCs w:val="22"/>
        </w:rPr>
        <w:t xml:space="preserve">prowadzę działalność związaną z pojazdami, przy użyciu niezbędnego sprzętu  technicznego i urządzeń technicznych, w bazie eksploatacyjnej, która znajduje się na terytorium Rzeczypospolitej Polskiej, </w:t>
      </w:r>
      <w:r w:rsidRPr="004B5CF3">
        <w:rPr>
          <w:rFonts w:ascii="Arial" w:hAnsi="Arial" w:cs="Arial"/>
          <w:b/>
          <w:sz w:val="22"/>
          <w:szCs w:val="22"/>
        </w:rPr>
        <w:t>adres bazy eksploatacyjnej</w:t>
      </w:r>
      <w:r w:rsidRPr="004B5CF3">
        <w:rPr>
          <w:rFonts w:ascii="Arial" w:hAnsi="Arial" w:cs="Arial"/>
          <w:sz w:val="22"/>
          <w:szCs w:val="22"/>
        </w:rPr>
        <w:t xml:space="preserve">:  ………………………………………………………………………………………………………………………………………………………………………………………………………….. </w:t>
      </w:r>
    </w:p>
    <w:p w14:paraId="18D8A18E" w14:textId="77777777" w:rsidR="00FC770F" w:rsidRPr="004B5CF3" w:rsidRDefault="00FC770F" w:rsidP="00FC770F">
      <w:pPr>
        <w:autoSpaceDE w:val="0"/>
        <w:autoSpaceDN w:val="0"/>
        <w:adjustRightInd w:val="0"/>
        <w:rPr>
          <w:rFonts w:ascii="Arial" w:hAnsi="Arial" w:cs="Arial"/>
          <w:sz w:val="22"/>
          <w:szCs w:val="22"/>
        </w:rPr>
      </w:pPr>
    </w:p>
    <w:p w14:paraId="49BA83E6" w14:textId="2A7A6DE9" w:rsidR="00FC770F" w:rsidRPr="004B5CF3" w:rsidRDefault="00FC770F" w:rsidP="00FC770F">
      <w:pPr>
        <w:autoSpaceDE w:val="0"/>
        <w:autoSpaceDN w:val="0"/>
        <w:adjustRightInd w:val="0"/>
        <w:jc w:val="both"/>
        <w:rPr>
          <w:rFonts w:ascii="Arial" w:hAnsi="Arial" w:cs="Arial"/>
          <w:i/>
        </w:rPr>
      </w:pPr>
      <w:r w:rsidRPr="004B5CF3">
        <w:rPr>
          <w:rFonts w:ascii="Arial" w:hAnsi="Arial" w:cs="Arial"/>
          <w:i/>
        </w:rPr>
        <w:t>(</w:t>
      </w:r>
      <w:r w:rsidRPr="004B5CF3">
        <w:rPr>
          <w:rFonts w:ascii="Arial" w:hAnsi="Arial" w:cs="Arial"/>
        </w:rPr>
        <w:t>podstawa prawna</w:t>
      </w:r>
      <w:r w:rsidRPr="004B5CF3">
        <w:rPr>
          <w:rFonts w:ascii="Arial" w:hAnsi="Arial" w:cs="Arial"/>
          <w:i/>
        </w:rPr>
        <w:t>:  Artykuł 5</w:t>
      </w:r>
      <w:r w:rsidR="00CE6CAE">
        <w:rPr>
          <w:rFonts w:ascii="Arial" w:hAnsi="Arial" w:cs="Arial"/>
          <w:i/>
        </w:rPr>
        <w:t xml:space="preserve"> ust. 1 lit. g</w:t>
      </w:r>
      <w:r w:rsidRPr="004B5CF3">
        <w:rPr>
          <w:rFonts w:ascii="Arial" w:hAnsi="Arial" w:cs="Arial"/>
          <w:i/>
        </w:rPr>
        <w:t xml:space="preserve"> Rozporządzenia Parlamentu Europejskiego i Rady (WE) nr 1071/2009 z dnia 21 października 2009 r. ustanawiające wspólne zasady dotyczące warunków wykonywania zawodu przewoźnika drogowego i uchylające dyrektywę Rady 96/26/WE (Dz.U.UE.L.2009.300.51)</w:t>
      </w:r>
    </w:p>
    <w:p w14:paraId="1362FB0E" w14:textId="77777777" w:rsidR="00FC770F" w:rsidRPr="004B5CF3" w:rsidRDefault="00FC770F" w:rsidP="00FC770F">
      <w:pPr>
        <w:autoSpaceDE w:val="0"/>
        <w:autoSpaceDN w:val="0"/>
        <w:adjustRightInd w:val="0"/>
        <w:jc w:val="both"/>
        <w:rPr>
          <w:rFonts w:ascii="Arial" w:hAnsi="Arial" w:cs="Arial"/>
          <w:i/>
          <w:sz w:val="22"/>
          <w:szCs w:val="22"/>
        </w:rPr>
      </w:pPr>
    </w:p>
    <w:p w14:paraId="5745FC29" w14:textId="77777777" w:rsidR="00FC770F" w:rsidRPr="004B5CF3" w:rsidRDefault="00FC770F" w:rsidP="00FC770F">
      <w:pPr>
        <w:autoSpaceDE w:val="0"/>
        <w:autoSpaceDN w:val="0"/>
        <w:adjustRightInd w:val="0"/>
        <w:rPr>
          <w:rFonts w:ascii="Arial" w:hAnsi="Arial" w:cs="Arial"/>
          <w:sz w:val="22"/>
          <w:szCs w:val="22"/>
        </w:rPr>
      </w:pPr>
    </w:p>
    <w:p w14:paraId="32E793F3" w14:textId="77777777" w:rsidR="00FC770F" w:rsidRPr="004B5CF3" w:rsidRDefault="00FC770F" w:rsidP="00FC770F">
      <w:pPr>
        <w:autoSpaceDE w:val="0"/>
        <w:autoSpaceDN w:val="0"/>
        <w:adjustRightInd w:val="0"/>
        <w:rPr>
          <w:rFonts w:ascii="Arial" w:hAnsi="Arial" w:cs="Arial"/>
          <w:b/>
          <w:sz w:val="22"/>
          <w:szCs w:val="22"/>
        </w:rPr>
      </w:pPr>
      <w:r w:rsidRPr="004B5CF3">
        <w:rPr>
          <w:rFonts w:ascii="Arial" w:hAnsi="Arial" w:cs="Arial"/>
          <w:b/>
          <w:sz w:val="22"/>
          <w:szCs w:val="22"/>
        </w:rPr>
        <w:t>OŚWIADCZAM, ŻE JESTEM ŚWIADOMY ODPOWIEDZIALNOŚCI KARNEJ ZA ZŁOŻENIE FAŁSZYWEGO OŚWIADCZENIA.</w:t>
      </w:r>
    </w:p>
    <w:p w14:paraId="7923B00F" w14:textId="77777777" w:rsidR="00FC770F" w:rsidRPr="004B5CF3" w:rsidRDefault="00FC770F" w:rsidP="00FC770F">
      <w:pPr>
        <w:jc w:val="both"/>
        <w:rPr>
          <w:rFonts w:ascii="Arial" w:hAnsi="Arial" w:cs="Arial"/>
          <w:sz w:val="22"/>
          <w:szCs w:val="22"/>
        </w:rPr>
      </w:pPr>
    </w:p>
    <w:p w14:paraId="69262708" w14:textId="1656EFFA" w:rsidR="00FC770F" w:rsidRPr="004B5CF3" w:rsidRDefault="00FC770F" w:rsidP="004B5CF3">
      <w:pPr>
        <w:jc w:val="both"/>
        <w:rPr>
          <w:rFonts w:ascii="Arial" w:hAnsi="Arial" w:cs="Arial"/>
          <w:sz w:val="22"/>
          <w:szCs w:val="22"/>
        </w:rPr>
      </w:pPr>
      <w:r w:rsidRPr="00BA1C8B">
        <w:rPr>
          <w:rFonts w:ascii="Arial" w:hAnsi="Arial" w:cs="Arial"/>
          <w:sz w:val="22"/>
          <w:szCs w:val="22"/>
        </w:rPr>
        <w:t xml:space="preserve">Zgodnie z art. 14 ustawy z dnia 6 września 2001 r. </w:t>
      </w:r>
      <w:bookmarkStart w:id="0" w:name="_GoBack"/>
      <w:bookmarkEnd w:id="0"/>
      <w:r w:rsidRPr="00BA1C8B">
        <w:rPr>
          <w:rFonts w:ascii="Arial" w:hAnsi="Arial" w:cs="Arial"/>
          <w:sz w:val="22"/>
          <w:szCs w:val="22"/>
        </w:rPr>
        <w:t xml:space="preserve">zobowiązuję się zgłaszać na piśmie organowi, który udzielił licencji wszelkie zmiany danych, o których mowa w art. </w:t>
      </w:r>
      <w:r w:rsidR="00A97ADC" w:rsidRPr="00BA1C8B">
        <w:rPr>
          <w:rFonts w:ascii="Arial" w:hAnsi="Arial" w:cs="Arial"/>
          <w:sz w:val="22"/>
          <w:szCs w:val="22"/>
        </w:rPr>
        <w:t>7a</w:t>
      </w:r>
      <w:r w:rsidRPr="00BA1C8B">
        <w:rPr>
          <w:rFonts w:ascii="Arial" w:hAnsi="Arial" w:cs="Arial"/>
          <w:sz w:val="22"/>
          <w:szCs w:val="22"/>
        </w:rPr>
        <w:t xml:space="preserve"> ww. ustawy, nie później niż w terminie </w:t>
      </w:r>
      <w:r w:rsidR="00A97ADC" w:rsidRPr="00BA1C8B">
        <w:rPr>
          <w:rFonts w:ascii="Arial" w:hAnsi="Arial" w:cs="Arial"/>
          <w:sz w:val="22"/>
          <w:szCs w:val="22"/>
        </w:rPr>
        <w:t>28</w:t>
      </w:r>
      <w:r w:rsidRPr="00BA1C8B">
        <w:rPr>
          <w:rFonts w:ascii="Arial" w:hAnsi="Arial" w:cs="Arial"/>
          <w:sz w:val="22"/>
          <w:szCs w:val="22"/>
        </w:rPr>
        <w:t xml:space="preserve"> dni od dnia ich powstania</w:t>
      </w:r>
      <w:r w:rsidRPr="004B5CF3">
        <w:rPr>
          <w:rFonts w:ascii="Arial" w:hAnsi="Arial" w:cs="Arial"/>
          <w:sz w:val="22"/>
          <w:szCs w:val="22"/>
        </w:rPr>
        <w:t>.</w:t>
      </w:r>
    </w:p>
    <w:p w14:paraId="77B45A36" w14:textId="77777777" w:rsidR="00FC770F" w:rsidRDefault="00FC770F" w:rsidP="00FC770F">
      <w:pPr>
        <w:jc w:val="both"/>
        <w:rPr>
          <w:sz w:val="24"/>
        </w:rPr>
      </w:pPr>
    </w:p>
    <w:p w14:paraId="5CF5B091" w14:textId="77777777" w:rsidR="00FC770F" w:rsidRDefault="00FC770F" w:rsidP="00FC770F">
      <w:pPr>
        <w:jc w:val="both"/>
        <w:rPr>
          <w:sz w:val="24"/>
        </w:rPr>
      </w:pPr>
    </w:p>
    <w:p w14:paraId="58839AB1" w14:textId="77777777" w:rsidR="00FC770F" w:rsidRDefault="00FC770F" w:rsidP="00FC770F">
      <w:pPr>
        <w:jc w:val="both"/>
        <w:rPr>
          <w:sz w:val="24"/>
        </w:rPr>
      </w:pPr>
    </w:p>
    <w:p w14:paraId="4BD26758" w14:textId="77777777" w:rsidR="00FC770F" w:rsidRDefault="00FC770F" w:rsidP="00FC770F">
      <w:pPr>
        <w:jc w:val="both"/>
        <w:rPr>
          <w:sz w:val="24"/>
        </w:rPr>
      </w:pPr>
    </w:p>
    <w:p w14:paraId="61D37C26" w14:textId="77777777" w:rsidR="00FC770F" w:rsidRDefault="00FC770F" w:rsidP="00FC770F">
      <w:pPr>
        <w:jc w:val="both"/>
        <w:rPr>
          <w:sz w:val="24"/>
        </w:rPr>
      </w:pPr>
    </w:p>
    <w:p w14:paraId="094EAE33" w14:textId="77777777" w:rsidR="00FC770F" w:rsidRDefault="00FC770F" w:rsidP="00FC770F">
      <w:pPr>
        <w:jc w:val="right"/>
        <w:rPr>
          <w:sz w:val="24"/>
        </w:rPr>
      </w:pPr>
      <w:r>
        <w:rPr>
          <w:sz w:val="24"/>
        </w:rPr>
        <w:t>..........................................................</w:t>
      </w:r>
    </w:p>
    <w:p w14:paraId="2A7D9FB0" w14:textId="77777777" w:rsidR="00FC770F" w:rsidRPr="00F156D2" w:rsidRDefault="00FC770F" w:rsidP="00FC770F">
      <w:pPr>
        <w:jc w:val="center"/>
        <w:rPr>
          <w:b/>
          <w:i/>
          <w:sz w:val="16"/>
        </w:rPr>
      </w:pPr>
      <w:r>
        <w:rPr>
          <w:sz w:val="24"/>
        </w:rPr>
        <w:tab/>
      </w:r>
      <w:r>
        <w:rPr>
          <w:sz w:val="24"/>
        </w:rPr>
        <w:tab/>
      </w:r>
      <w:r>
        <w:rPr>
          <w:sz w:val="24"/>
        </w:rPr>
        <w:tab/>
      </w:r>
      <w:r>
        <w:rPr>
          <w:sz w:val="24"/>
        </w:rPr>
        <w:tab/>
      </w:r>
      <w:r>
        <w:rPr>
          <w:b/>
          <w:sz w:val="16"/>
        </w:rPr>
        <w:tab/>
      </w:r>
      <w:r>
        <w:rPr>
          <w:b/>
          <w:sz w:val="16"/>
        </w:rPr>
        <w:tab/>
      </w:r>
      <w:r>
        <w:rPr>
          <w:b/>
          <w:sz w:val="16"/>
        </w:rPr>
        <w:tab/>
      </w:r>
      <w:r>
        <w:rPr>
          <w:b/>
          <w:sz w:val="16"/>
        </w:rPr>
        <w:tab/>
      </w:r>
      <w:r w:rsidRPr="004477C2">
        <w:rPr>
          <w:b/>
          <w:i/>
          <w:sz w:val="16"/>
        </w:rPr>
        <w:t>Czytelny podpis przedsiębiorcy</w:t>
      </w:r>
    </w:p>
    <w:p w14:paraId="3063EF84" w14:textId="35D7547E" w:rsidR="00A52C8B" w:rsidRDefault="00A52C8B"/>
    <w:p w14:paraId="20D13F3D" w14:textId="1673DC5B" w:rsidR="00CE6CAE" w:rsidRDefault="00CE6CAE"/>
    <w:p w14:paraId="75D956B0" w14:textId="2DDF90A7" w:rsidR="00CE6CAE" w:rsidRDefault="00CE6CAE"/>
    <w:p w14:paraId="74BD341A" w14:textId="1FF8256C" w:rsidR="00CE6CAE" w:rsidRPr="00112F2B" w:rsidRDefault="00112F2B">
      <w:pPr>
        <w:rPr>
          <w:rFonts w:ascii="Arial" w:hAnsi="Arial" w:cs="Arial"/>
          <w:sz w:val="16"/>
          <w:szCs w:val="16"/>
        </w:rPr>
      </w:pPr>
      <w:r w:rsidRPr="00112F2B">
        <w:rPr>
          <w:rFonts w:ascii="Arial" w:hAnsi="Arial" w:cs="Arial"/>
        </w:rPr>
        <w:t>Objaśnienia na odwrocie</w:t>
      </w:r>
      <w:r w:rsidRPr="00112F2B">
        <w:rPr>
          <w:rFonts w:ascii="Arial" w:hAnsi="Arial" w:cs="Arial"/>
          <w:sz w:val="16"/>
          <w:szCs w:val="16"/>
        </w:rPr>
        <w:t>.</w:t>
      </w:r>
    </w:p>
    <w:p w14:paraId="136177D9" w14:textId="1D3F879E" w:rsidR="00CE6CAE" w:rsidRDefault="00CE6CAE"/>
    <w:p w14:paraId="29426C53" w14:textId="74428145" w:rsidR="00CE6CAE" w:rsidRDefault="00CE6CAE"/>
    <w:p w14:paraId="36661B18" w14:textId="06F546BC" w:rsidR="00CE6CAE" w:rsidRPr="00CC4B6A" w:rsidRDefault="00CE6CAE" w:rsidP="0066335C">
      <w:pPr>
        <w:jc w:val="both"/>
        <w:rPr>
          <w:rFonts w:ascii="Arial" w:hAnsi="Arial" w:cs="Arial"/>
          <w:b/>
          <w:bCs/>
        </w:rPr>
      </w:pPr>
      <w:r w:rsidRPr="00CC4B6A">
        <w:rPr>
          <w:rFonts w:ascii="Arial" w:hAnsi="Arial" w:cs="Arial"/>
          <w:b/>
          <w:bCs/>
        </w:rPr>
        <w:t>Obja</w:t>
      </w:r>
      <w:r w:rsidR="0066335C" w:rsidRPr="00CC4B6A">
        <w:rPr>
          <w:rFonts w:ascii="Arial" w:hAnsi="Arial" w:cs="Arial"/>
          <w:b/>
          <w:bCs/>
        </w:rPr>
        <w:t>ś</w:t>
      </w:r>
      <w:r w:rsidRPr="00CC4B6A">
        <w:rPr>
          <w:rFonts w:ascii="Arial" w:hAnsi="Arial" w:cs="Arial"/>
          <w:b/>
          <w:bCs/>
        </w:rPr>
        <w:t>nienia.</w:t>
      </w:r>
    </w:p>
    <w:p w14:paraId="0AA75831" w14:textId="77777777" w:rsidR="0066335C" w:rsidRPr="0066335C" w:rsidRDefault="0066335C" w:rsidP="0066335C">
      <w:pPr>
        <w:jc w:val="both"/>
        <w:rPr>
          <w:rFonts w:ascii="Arial" w:hAnsi="Arial" w:cs="Arial"/>
        </w:rPr>
      </w:pPr>
    </w:p>
    <w:p w14:paraId="6D59AEBE" w14:textId="1A37C904" w:rsidR="00CE6CAE" w:rsidRPr="00CE6CAE" w:rsidRDefault="00CE6CAE" w:rsidP="0066335C">
      <w:pPr>
        <w:jc w:val="both"/>
        <w:rPr>
          <w:rFonts w:ascii="Arial" w:hAnsi="Arial" w:cs="Arial"/>
        </w:rPr>
      </w:pPr>
      <w:r w:rsidRPr="00CE6CAE">
        <w:rPr>
          <w:rFonts w:ascii="Arial" w:hAnsi="Arial" w:cs="Arial"/>
        </w:rPr>
        <w:t>baza eksploatacyjna - miejsce będące w dyspozycji przedsiębiorcy, przystosowane do prowadzenia działalności transportowej w sposób zorganizowany i ciągły, w skład którego wchodzi co najmniej jeden z następujących elementów: miejsce postojowe dla pojazdów wykorzystywanych w transporcie drogowym, miejsce załadunku, rozładunku lub łączenia ładunków, miejsce konserwacji lub naprawy pojazdów; przez bazę eksploatacyjną należy rozumieć także centrum operacyjne pracodawcy, o którym mowa w przepisach rozporządzenia (WE) nr 561/2006; ";</w:t>
      </w:r>
      <w:r w:rsidRPr="0066335C">
        <w:rPr>
          <w:rFonts w:ascii="Arial" w:hAnsi="Arial" w:cs="Arial"/>
        </w:rPr>
        <w:t xml:space="preserve"> (art. 4 pkt. 21a ustawy o transporcie drogowym)</w:t>
      </w:r>
    </w:p>
    <w:p w14:paraId="2491AF14" w14:textId="77777777" w:rsidR="00CE6CAE" w:rsidRPr="00CE6CAE" w:rsidRDefault="00CE6CAE" w:rsidP="0066335C">
      <w:pPr>
        <w:jc w:val="both"/>
        <w:rPr>
          <w:rFonts w:ascii="Arial" w:eastAsiaTheme="minorHAnsi" w:hAnsi="Arial" w:cs="Arial"/>
          <w:lang w:eastAsia="en-US"/>
        </w:rPr>
      </w:pPr>
    </w:p>
    <w:p w14:paraId="03F65614" w14:textId="086A0375" w:rsidR="00CE6CAE" w:rsidRPr="00CE6CAE" w:rsidRDefault="00CE6CAE" w:rsidP="0066335C">
      <w:pPr>
        <w:jc w:val="both"/>
        <w:rPr>
          <w:rFonts w:ascii="Arial" w:eastAsiaTheme="minorHAnsi" w:hAnsi="Arial" w:cs="Arial"/>
          <w:lang w:eastAsia="en-US"/>
        </w:rPr>
      </w:pPr>
      <w:r w:rsidRPr="00CE6CAE">
        <w:rPr>
          <w:rFonts w:ascii="Arial" w:eastAsiaTheme="minorHAnsi" w:hAnsi="Arial" w:cs="Arial"/>
          <w:lang w:eastAsia="en-US"/>
        </w:rPr>
        <w:t>centrum operacyjnego pracodawcy - zwyczajowa baza dla danego kierowcy</w:t>
      </w:r>
      <w:r w:rsidR="002145EC">
        <w:rPr>
          <w:rFonts w:ascii="Arial" w:eastAsiaTheme="minorHAnsi" w:hAnsi="Arial" w:cs="Arial"/>
          <w:lang w:eastAsia="en-US"/>
        </w:rPr>
        <w:t>,</w:t>
      </w:r>
      <w:r w:rsidRPr="00CE6CAE">
        <w:rPr>
          <w:rFonts w:ascii="Arial" w:eastAsiaTheme="minorHAnsi" w:hAnsi="Arial" w:cs="Arial"/>
          <w:lang w:eastAsia="en-US"/>
        </w:rPr>
        <w:t xml:space="preserve"> w którym rozpoczyna się jego tygodniowy okres odpoczynku, w państwie członkowskim siedziby pracodawcy lub powrót do miejsca zamieszkania kierowcy w każdym okresie czterech kolejnych tygodni, tak aby wykorzystali oni przynajmniej jeden regularny tygodniowy okres odpoczynku lub tygodniowy okres odpoczynku trwający ponad 45 godzin wykorzystywany jako rekompensata za skrócony tygodniowy okres odpoczynku.</w:t>
      </w:r>
      <w:r w:rsidRPr="0066335C">
        <w:rPr>
          <w:rFonts w:ascii="Arial" w:eastAsiaTheme="minorHAnsi" w:hAnsi="Arial" w:cs="Arial"/>
          <w:lang w:eastAsia="en-US"/>
        </w:rPr>
        <w:t xml:space="preserve"> (</w:t>
      </w:r>
      <w:r w:rsidRPr="00CE6CAE">
        <w:rPr>
          <w:rFonts w:ascii="Arial" w:eastAsiaTheme="minorHAnsi" w:hAnsi="Arial" w:cs="Arial"/>
          <w:lang w:eastAsia="en-US"/>
        </w:rPr>
        <w:t>art. 8 pkt. 8 a</w:t>
      </w:r>
      <w:r w:rsidRPr="0066335C">
        <w:rPr>
          <w:rFonts w:ascii="Arial" w:eastAsiaTheme="minorHAnsi" w:hAnsi="Arial" w:cs="Arial"/>
          <w:lang w:eastAsia="en-US"/>
        </w:rPr>
        <w:t xml:space="preserve"> rozporządzenia WE</w:t>
      </w:r>
      <w:r w:rsidRPr="00CE6CAE">
        <w:rPr>
          <w:rFonts w:ascii="Arial" w:eastAsiaTheme="minorHAnsi" w:hAnsi="Arial" w:cs="Arial"/>
          <w:lang w:eastAsia="en-US"/>
        </w:rPr>
        <w:t xml:space="preserve"> 561/2006</w:t>
      </w:r>
      <w:r w:rsidRPr="0066335C">
        <w:rPr>
          <w:rFonts w:ascii="Arial" w:eastAsiaTheme="minorHAnsi" w:hAnsi="Arial" w:cs="Arial"/>
          <w:lang w:eastAsia="en-US"/>
        </w:rPr>
        <w:t>)</w:t>
      </w:r>
    </w:p>
    <w:p w14:paraId="1C50FF81" w14:textId="77777777" w:rsidR="00CE6CAE" w:rsidRPr="00CE6CAE" w:rsidRDefault="00CE6CAE" w:rsidP="0066335C">
      <w:pPr>
        <w:jc w:val="both"/>
        <w:rPr>
          <w:rFonts w:ascii="Arial" w:eastAsiaTheme="minorHAnsi" w:hAnsi="Arial" w:cs="Arial"/>
          <w:lang w:eastAsia="en-US"/>
        </w:rPr>
      </w:pPr>
    </w:p>
    <w:p w14:paraId="030F5485" w14:textId="58FF880C" w:rsidR="00CE6CAE" w:rsidRPr="00CE6CAE" w:rsidRDefault="00CE6CAE" w:rsidP="0066335C">
      <w:pPr>
        <w:jc w:val="both"/>
        <w:rPr>
          <w:rFonts w:ascii="Arial" w:hAnsi="Arial" w:cs="Arial"/>
        </w:rPr>
      </w:pPr>
      <w:r w:rsidRPr="00CE6CAE">
        <w:rPr>
          <w:rFonts w:ascii="Arial" w:hAnsi="Arial" w:cs="Arial"/>
        </w:rPr>
        <w:t xml:space="preserve">Wymóg, o którym mowa w </w:t>
      </w:r>
      <w:hyperlink r:id="rId5" w:history="1">
        <w:r w:rsidRPr="00CE6CAE">
          <w:rPr>
            <w:rFonts w:ascii="Arial" w:hAnsi="Arial" w:cs="Arial"/>
          </w:rPr>
          <w:t>art. 5 ust. 1 lit. g</w:t>
        </w:r>
      </w:hyperlink>
      <w:r w:rsidRPr="00CE6CAE">
        <w:rPr>
          <w:rFonts w:ascii="Arial" w:hAnsi="Arial" w:cs="Arial"/>
        </w:rPr>
        <w:t xml:space="preserve"> rozporządzenia (WE) nr </w:t>
      </w:r>
      <w:hyperlink r:id="rId6" w:history="1">
        <w:r w:rsidRPr="00CE6CAE">
          <w:rPr>
            <w:rFonts w:ascii="Arial" w:hAnsi="Arial" w:cs="Arial"/>
          </w:rPr>
          <w:t>1071/2009</w:t>
        </w:r>
      </w:hyperlink>
      <w:r w:rsidRPr="00CE6CAE">
        <w:rPr>
          <w:rFonts w:ascii="Arial" w:hAnsi="Arial" w:cs="Arial"/>
        </w:rPr>
        <w:t xml:space="preserve">, uznaje się za spełniony, jeżeli przedsiębiorca dysponuje odpowiednią do skali prowadzenia działalności bazą eksploatacyjną, znajdującą się na terytorium Rzeczypospolitej Polskiej, </w:t>
      </w:r>
      <w:r w:rsidRPr="00CE6CAE">
        <w:rPr>
          <w:rFonts w:ascii="Arial" w:hAnsi="Arial" w:cs="Arial"/>
          <w:b/>
          <w:bCs/>
        </w:rPr>
        <w:t>wyposażoną co najmniej w miejsca postojowe dla pojazdów wykorzystywanych w transporcie drogowym w liczbie odpowiadającej co najmniej 1/3 liczby pojazdów zgłoszonych przez przewoźnika do organu wydającego zezwolenie na wykonywanie zawodu przewoźnika drogowego</w:t>
      </w:r>
      <w:r w:rsidRPr="00CE6CAE">
        <w:rPr>
          <w:rFonts w:ascii="Arial" w:hAnsi="Arial" w:cs="Arial"/>
        </w:rPr>
        <w:t xml:space="preserve">, z uwzględnieniem ust. 2d. W przypadku zgłoszenia nie więcej niż dwóch pojazdów konieczne jest dysponowanie co najmniej jednym miejscem postojowym. </w:t>
      </w:r>
      <w:r w:rsidR="0066335C" w:rsidRPr="0066335C">
        <w:rPr>
          <w:rFonts w:ascii="Arial" w:hAnsi="Arial" w:cs="Arial"/>
        </w:rPr>
        <w:t>(art. 5 ust. 2c ustawy o transporcie drogowym)</w:t>
      </w:r>
    </w:p>
    <w:p w14:paraId="22617821" w14:textId="77777777" w:rsidR="0066335C" w:rsidRPr="0066335C" w:rsidRDefault="0066335C" w:rsidP="0066335C">
      <w:pPr>
        <w:jc w:val="both"/>
        <w:rPr>
          <w:rFonts w:ascii="Arial" w:hAnsi="Arial" w:cs="Arial"/>
        </w:rPr>
      </w:pPr>
      <w:bookmarkStart w:id="1" w:name="mip62247785"/>
      <w:bookmarkEnd w:id="1"/>
    </w:p>
    <w:p w14:paraId="63AB3627" w14:textId="100CA5B8" w:rsidR="0066335C" w:rsidRDefault="0066335C" w:rsidP="0066335C">
      <w:pPr>
        <w:jc w:val="both"/>
        <w:rPr>
          <w:rFonts w:ascii="Arial" w:hAnsi="Arial" w:cs="Arial"/>
        </w:rPr>
      </w:pPr>
      <w:r w:rsidRPr="0066335C">
        <w:rPr>
          <w:rFonts w:ascii="Arial" w:hAnsi="Arial" w:cs="Arial"/>
        </w:rPr>
        <w:t xml:space="preserve"> </w:t>
      </w:r>
      <w:r w:rsidR="00CE6CAE" w:rsidRPr="00CE6CAE">
        <w:rPr>
          <w:rFonts w:ascii="Arial" w:hAnsi="Arial" w:cs="Arial"/>
        </w:rPr>
        <w:t xml:space="preserve">W przypadku posiadania przez przewoźnika drogowego kilku baz eksploatacyjnych znajdujących się na terytorium Rzeczypospolitej Polskiej łączna liczba miejsc postojowych musi odpowiadać co najmniej 1/3 liczby pojazdów zgłoszonych przez przewoźnika drogowego do organu wydającego zezwolenie na wykonywanie zawodu przewoźnika drogowego. </w:t>
      </w:r>
      <w:r w:rsidRPr="0066335C">
        <w:rPr>
          <w:rFonts w:ascii="Arial" w:hAnsi="Arial" w:cs="Arial"/>
        </w:rPr>
        <w:t>(art. 5 ust. 2d ustawy o transporcie drogowym)</w:t>
      </w:r>
    </w:p>
    <w:p w14:paraId="7C914A22" w14:textId="6CD5FCA6" w:rsidR="0066335C" w:rsidRDefault="0066335C" w:rsidP="0066335C">
      <w:pPr>
        <w:jc w:val="both"/>
        <w:rPr>
          <w:rFonts w:ascii="Arial" w:hAnsi="Arial" w:cs="Arial"/>
        </w:rPr>
      </w:pPr>
    </w:p>
    <w:p w14:paraId="684A67B6" w14:textId="251AC454" w:rsidR="0066335C" w:rsidRPr="0066335C" w:rsidRDefault="0066335C" w:rsidP="0066335C">
      <w:pPr>
        <w:jc w:val="both"/>
        <w:rPr>
          <w:rFonts w:ascii="Arial" w:hAnsi="Arial" w:cs="Arial"/>
          <w:b/>
          <w:bCs/>
        </w:rPr>
      </w:pPr>
      <w:r w:rsidRPr="0066335C">
        <w:rPr>
          <w:rFonts w:ascii="Arial" w:hAnsi="Arial" w:cs="Arial"/>
          <w:b/>
          <w:bCs/>
        </w:rPr>
        <w:t>Uwaga</w:t>
      </w:r>
    </w:p>
    <w:p w14:paraId="17C61FD1" w14:textId="26BF470E" w:rsidR="0066335C" w:rsidRDefault="0066335C" w:rsidP="0066335C">
      <w:pPr>
        <w:jc w:val="both"/>
        <w:rPr>
          <w:rFonts w:ascii="Arial" w:hAnsi="Arial" w:cs="Arial"/>
        </w:rPr>
      </w:pPr>
    </w:p>
    <w:p w14:paraId="488524D1" w14:textId="7F9F6DBE" w:rsidR="002145EC" w:rsidRDefault="0066335C" w:rsidP="0066335C">
      <w:pPr>
        <w:jc w:val="both"/>
        <w:rPr>
          <w:rFonts w:ascii="Arial" w:hAnsi="Arial" w:cs="Arial"/>
          <w:b/>
          <w:bCs/>
        </w:rPr>
      </w:pPr>
      <w:r w:rsidRPr="0066335C">
        <w:rPr>
          <w:rFonts w:ascii="Arial" w:hAnsi="Arial" w:cs="Arial"/>
          <w:b/>
          <w:bCs/>
        </w:rPr>
        <w:t xml:space="preserve">Przedsiębiorcy posiadający zezwolenie na wykonywanie zawodu przewoźnika drogowego, wydane przed </w:t>
      </w:r>
      <w:r>
        <w:rPr>
          <w:rFonts w:ascii="Arial" w:hAnsi="Arial" w:cs="Arial"/>
          <w:b/>
          <w:bCs/>
        </w:rPr>
        <w:t>01.03.2022 r.</w:t>
      </w:r>
      <w:r w:rsidRPr="0066335C">
        <w:rPr>
          <w:rFonts w:ascii="Arial" w:hAnsi="Arial" w:cs="Arial"/>
          <w:b/>
          <w:bCs/>
        </w:rPr>
        <w:t xml:space="preserve"> oraz wydane w postępowaniu administracyjnym w zakresie zezwoleń</w:t>
      </w:r>
      <w:r>
        <w:rPr>
          <w:rFonts w:ascii="Arial" w:hAnsi="Arial" w:cs="Arial"/>
          <w:b/>
          <w:bCs/>
        </w:rPr>
        <w:t xml:space="preserve"> na wykonywanie zawodu przewoźnika drogowego</w:t>
      </w:r>
      <w:r w:rsidRPr="0066335C">
        <w:rPr>
          <w:rFonts w:ascii="Arial" w:hAnsi="Arial" w:cs="Arial"/>
          <w:b/>
          <w:bCs/>
        </w:rPr>
        <w:t xml:space="preserve"> wszczętych i niezakończonych decyzją ostateczną przed </w:t>
      </w:r>
      <w:r>
        <w:rPr>
          <w:rFonts w:ascii="Arial" w:hAnsi="Arial" w:cs="Arial"/>
          <w:b/>
          <w:bCs/>
        </w:rPr>
        <w:t>01.03.2022</w:t>
      </w:r>
      <w:r w:rsidR="00A852E4">
        <w:rPr>
          <w:rFonts w:ascii="Arial" w:hAnsi="Arial" w:cs="Arial"/>
          <w:b/>
          <w:bCs/>
        </w:rPr>
        <w:t xml:space="preserve"> </w:t>
      </w:r>
      <w:r>
        <w:rPr>
          <w:rFonts w:ascii="Arial" w:hAnsi="Arial" w:cs="Arial"/>
          <w:b/>
          <w:bCs/>
        </w:rPr>
        <w:t>r.</w:t>
      </w:r>
      <w:r w:rsidRPr="0066335C">
        <w:rPr>
          <w:rFonts w:ascii="Arial" w:hAnsi="Arial" w:cs="Arial"/>
          <w:b/>
          <w:bCs/>
        </w:rPr>
        <w:t>, mają obowiązek dostosować się do wymagań</w:t>
      </w:r>
      <w:r w:rsidR="00A852E4">
        <w:rPr>
          <w:rFonts w:ascii="Arial" w:hAnsi="Arial" w:cs="Arial"/>
          <w:b/>
          <w:bCs/>
        </w:rPr>
        <w:t>,</w:t>
      </w:r>
      <w:r>
        <w:rPr>
          <w:rFonts w:ascii="Arial" w:hAnsi="Arial" w:cs="Arial"/>
          <w:b/>
          <w:bCs/>
        </w:rPr>
        <w:t xml:space="preserve"> </w:t>
      </w:r>
      <w:r w:rsidR="00A852E4">
        <w:rPr>
          <w:rFonts w:ascii="Arial" w:hAnsi="Arial" w:cs="Arial"/>
          <w:b/>
          <w:bCs/>
        </w:rPr>
        <w:t xml:space="preserve">o których mowa wyżej </w:t>
      </w:r>
      <w:r w:rsidRPr="0066335C">
        <w:rPr>
          <w:rFonts w:ascii="Arial" w:hAnsi="Arial" w:cs="Arial"/>
          <w:b/>
          <w:bCs/>
        </w:rPr>
        <w:t>w zakresie bazy eksploatacyjnej</w:t>
      </w:r>
      <w:r>
        <w:rPr>
          <w:rFonts w:ascii="Arial" w:hAnsi="Arial" w:cs="Arial"/>
          <w:b/>
          <w:bCs/>
        </w:rPr>
        <w:t>,</w:t>
      </w:r>
      <w:r w:rsidRPr="0066335C">
        <w:rPr>
          <w:rFonts w:ascii="Arial" w:hAnsi="Arial" w:cs="Arial"/>
          <w:b/>
          <w:bCs/>
        </w:rPr>
        <w:t xml:space="preserve"> w terminie do dnia 1 stycznia 2023 r.</w:t>
      </w:r>
    </w:p>
    <w:p w14:paraId="2242111B" w14:textId="77777777" w:rsidR="007B422A" w:rsidRDefault="007B422A" w:rsidP="0066335C">
      <w:pPr>
        <w:jc w:val="both"/>
        <w:rPr>
          <w:rFonts w:ascii="Arial" w:hAnsi="Arial" w:cs="Arial"/>
          <w:b/>
          <w:bCs/>
        </w:rPr>
      </w:pPr>
    </w:p>
    <w:p w14:paraId="1F8D0133" w14:textId="6979E5A1" w:rsidR="002145EC" w:rsidRPr="007B422A" w:rsidRDefault="007B422A" w:rsidP="0066335C">
      <w:pPr>
        <w:jc w:val="both"/>
        <w:rPr>
          <w:rFonts w:ascii="Arial" w:hAnsi="Arial" w:cs="Arial"/>
          <w:b/>
          <w:bCs/>
        </w:rPr>
      </w:pPr>
      <w:r w:rsidRPr="007B422A">
        <w:rPr>
          <w:rFonts w:ascii="Arial" w:hAnsi="Arial" w:cs="Arial"/>
          <w:b/>
          <w:bCs/>
        </w:rPr>
        <w:t xml:space="preserve">W celu dostosowania się do </w:t>
      </w:r>
      <w:r>
        <w:rPr>
          <w:rFonts w:ascii="Arial" w:hAnsi="Arial" w:cs="Arial"/>
          <w:b/>
          <w:bCs/>
        </w:rPr>
        <w:t xml:space="preserve">powyższych </w:t>
      </w:r>
      <w:r w:rsidRPr="007B422A">
        <w:rPr>
          <w:rFonts w:ascii="Arial" w:hAnsi="Arial" w:cs="Arial"/>
          <w:b/>
          <w:bCs/>
        </w:rPr>
        <w:t xml:space="preserve">wymogów przedsiębiorcy są obowiązani do złożenia do organu wydającego zezwolenie </w:t>
      </w:r>
      <w:r>
        <w:rPr>
          <w:rFonts w:ascii="Arial" w:hAnsi="Arial" w:cs="Arial"/>
          <w:b/>
          <w:bCs/>
        </w:rPr>
        <w:t xml:space="preserve">niniejszego </w:t>
      </w:r>
      <w:r w:rsidRPr="007B422A">
        <w:rPr>
          <w:rFonts w:ascii="Arial" w:hAnsi="Arial" w:cs="Arial"/>
          <w:b/>
          <w:bCs/>
        </w:rPr>
        <w:t>oświadczenia, w terminie do dnia 15 stycznia 2023 r.</w:t>
      </w:r>
    </w:p>
    <w:p w14:paraId="1541558C" w14:textId="77777777" w:rsidR="002145EC" w:rsidRDefault="002145EC" w:rsidP="0066335C">
      <w:pPr>
        <w:jc w:val="both"/>
        <w:rPr>
          <w:rFonts w:ascii="Arial" w:hAnsi="Arial" w:cs="Arial"/>
          <w:b/>
          <w:bCs/>
        </w:rPr>
      </w:pPr>
    </w:p>
    <w:p w14:paraId="1315AB6C" w14:textId="1D05F896" w:rsidR="0066335C" w:rsidRPr="00CE6CAE" w:rsidRDefault="002145EC" w:rsidP="0066335C">
      <w:pPr>
        <w:jc w:val="both"/>
        <w:rPr>
          <w:rFonts w:ascii="Arial" w:hAnsi="Arial" w:cs="Arial"/>
        </w:rPr>
      </w:pPr>
      <w:r w:rsidRPr="0028397A">
        <w:rPr>
          <w:rFonts w:ascii="Arial" w:hAnsi="Arial" w:cs="Arial"/>
        </w:rPr>
        <w:t xml:space="preserve"> art. 5 ust. 5 i 6 ustawy  z dnia 26 stycznia 2022 r. o zmianie ustawy o transporcie drogowym, ustawy o czasie pracy kierowców oraz niektórych innych ustaw (Dz.U. poz. 209)</w:t>
      </w:r>
      <w:r w:rsidR="0066335C" w:rsidRPr="0028397A">
        <w:rPr>
          <w:rFonts w:ascii="Arial" w:hAnsi="Arial" w:cs="Arial"/>
        </w:rPr>
        <w:t xml:space="preserve"> </w:t>
      </w:r>
    </w:p>
    <w:p w14:paraId="3A495F5E" w14:textId="77777777" w:rsidR="0066335C" w:rsidRPr="0028397A" w:rsidRDefault="0066335C" w:rsidP="0066335C">
      <w:pPr>
        <w:rPr>
          <w:sz w:val="24"/>
          <w:szCs w:val="24"/>
        </w:rPr>
      </w:pPr>
    </w:p>
    <w:p w14:paraId="2FCB0783" w14:textId="2BDC73E3" w:rsidR="00CE6CAE" w:rsidRPr="00CE6CAE" w:rsidRDefault="00CE6CAE" w:rsidP="00CE6CAE">
      <w:pPr>
        <w:rPr>
          <w:sz w:val="24"/>
          <w:szCs w:val="24"/>
        </w:rPr>
      </w:pPr>
    </w:p>
    <w:p w14:paraId="1AEBF08D" w14:textId="77777777" w:rsidR="00CE6CAE" w:rsidRPr="00CE6CAE" w:rsidRDefault="00CE6CAE" w:rsidP="00CE6CAE">
      <w:pPr>
        <w:jc w:val="both"/>
        <w:rPr>
          <w:rFonts w:ascii="Arial" w:eastAsiaTheme="minorHAnsi" w:hAnsi="Arial" w:cs="Arial"/>
          <w:sz w:val="22"/>
          <w:szCs w:val="22"/>
          <w:lang w:eastAsia="en-US"/>
        </w:rPr>
      </w:pPr>
    </w:p>
    <w:p w14:paraId="2BF1822B" w14:textId="6B1B7101" w:rsidR="00CE6CAE" w:rsidRDefault="00CE6CAE"/>
    <w:p w14:paraId="16CB14D9" w14:textId="77777777" w:rsidR="00CE6CAE" w:rsidRDefault="00CE6CAE"/>
    <w:sectPr w:rsidR="00CE6CAE" w:rsidSect="00FE0DF6">
      <w:pgSz w:w="11906" w:h="16838"/>
      <w:pgMar w:top="568" w:right="1417" w:bottom="851"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E40FF"/>
    <w:multiLevelType w:val="hybridMultilevel"/>
    <w:tmpl w:val="B53AFEB0"/>
    <w:lvl w:ilvl="0" w:tplc="4B34881A">
      <w:start w:val="1"/>
      <w:numFmt w:val="lowerLetter"/>
      <w:lvlText w:val="%1)"/>
      <w:lvlJc w:val="left"/>
      <w:pPr>
        <w:ind w:left="502" w:hanging="360"/>
      </w:pPr>
      <w:rPr>
        <w:rFonts w:ascii="Arial" w:eastAsia="Times New Roman" w:hAnsi="Arial" w:cs="Arial"/>
        <w:sz w:val="24"/>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FC770F"/>
    <w:rsid w:val="00112F2B"/>
    <w:rsid w:val="002145EC"/>
    <w:rsid w:val="0028397A"/>
    <w:rsid w:val="004B5CF3"/>
    <w:rsid w:val="005433FB"/>
    <w:rsid w:val="005D31C4"/>
    <w:rsid w:val="005E6990"/>
    <w:rsid w:val="0063179A"/>
    <w:rsid w:val="00651F85"/>
    <w:rsid w:val="0066335C"/>
    <w:rsid w:val="006A5497"/>
    <w:rsid w:val="00732F92"/>
    <w:rsid w:val="007B422A"/>
    <w:rsid w:val="008A2F58"/>
    <w:rsid w:val="008D2EA8"/>
    <w:rsid w:val="0099650E"/>
    <w:rsid w:val="00A52C8B"/>
    <w:rsid w:val="00A73FCA"/>
    <w:rsid w:val="00A852E4"/>
    <w:rsid w:val="00A90B85"/>
    <w:rsid w:val="00A97ADC"/>
    <w:rsid w:val="00AD553E"/>
    <w:rsid w:val="00B25924"/>
    <w:rsid w:val="00BA1C8B"/>
    <w:rsid w:val="00CA381C"/>
    <w:rsid w:val="00CC4B6A"/>
    <w:rsid w:val="00CE6CAE"/>
    <w:rsid w:val="00F1630D"/>
    <w:rsid w:val="00F57AF4"/>
    <w:rsid w:val="00FC770F"/>
    <w:rsid w:val="00FE0D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B979"/>
  <w15:docId w15:val="{135AADAC-8896-421A-81EF-30574311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770F"/>
    <w:pPr>
      <w:spacing w:after="0" w:line="240" w:lineRule="auto"/>
    </w:pPr>
    <w:rPr>
      <w:rFonts w:ascii="Times New Roman" w:eastAsia="Times New Roman" w:hAnsi="Times New Roman" w:cs="Times New Roman"/>
      <w:sz w:val="20"/>
      <w:szCs w:val="20"/>
      <w:lang w:eastAsia="pl-PL"/>
    </w:rPr>
  </w:style>
  <w:style w:type="paragraph" w:styleId="Nagwek5">
    <w:name w:val="heading 5"/>
    <w:basedOn w:val="Normalny"/>
    <w:next w:val="Normalny"/>
    <w:link w:val="Nagwek5Znak"/>
    <w:qFormat/>
    <w:rsid w:val="00FC770F"/>
    <w:pPr>
      <w:keepNext/>
      <w:jc w:val="center"/>
      <w:outlineLvl w:val="4"/>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FC770F"/>
    <w:rPr>
      <w:rFonts w:ascii="Times New Roman" w:eastAsia="Times New Roman" w:hAnsi="Times New Roman" w:cs="Times New Roman"/>
      <w:b/>
      <w:sz w:val="32"/>
      <w:szCs w:val="20"/>
      <w:lang w:eastAsia="pl-PL"/>
    </w:rPr>
  </w:style>
  <w:style w:type="paragraph" w:styleId="Akapitzlist">
    <w:name w:val="List Paragraph"/>
    <w:basedOn w:val="Normalny"/>
    <w:uiPriority w:val="34"/>
    <w:qFormat/>
    <w:rsid w:val="004B5CF3"/>
    <w:pPr>
      <w:ind w:left="720"/>
      <w:contextualSpacing/>
    </w:pPr>
  </w:style>
  <w:style w:type="character" w:styleId="Hipercze">
    <w:name w:val="Hyperlink"/>
    <w:basedOn w:val="Domylnaczcionkaakapitu"/>
    <w:uiPriority w:val="99"/>
    <w:semiHidden/>
    <w:unhideWhenUsed/>
    <w:rsid w:val="006633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rgeydgnjthe3dcltqmfyc4mjsgq3dknbtgy" TargetMode="External"/><Relationship Id="rId5" Type="http://schemas.openxmlformats.org/officeDocument/2006/relationships/hyperlink" Target="https://sip.legalis.pl/document-view.seam?documentId=mfrxilrrgeydgnjthe3dcltqmfyc4njvha2dsojxgy"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727</Words>
  <Characters>4367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Starostwo Powiatowe w Gostyniu</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Starostwo Powiatowe w Gostyniu</dc:creator>
  <cp:keywords/>
  <dc:description/>
  <cp:lastModifiedBy>akluczyk</cp:lastModifiedBy>
  <cp:revision>18</cp:revision>
  <cp:lastPrinted>2015-09-08T11:31:00Z</cp:lastPrinted>
  <dcterms:created xsi:type="dcterms:W3CDTF">2012-01-31T11:57:00Z</dcterms:created>
  <dcterms:modified xsi:type="dcterms:W3CDTF">2025-10-01T05:39:00Z</dcterms:modified>
</cp:coreProperties>
</file>