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4FC39" w14:textId="77777777" w:rsidR="00986ACD" w:rsidRDefault="003936CC" w:rsidP="003936CC">
      <w:pPr>
        <w:ind w:left="5664" w:firstLine="708"/>
      </w:pPr>
      <w:r>
        <w:t>Załącznik nr 1 do SWZ</w:t>
      </w:r>
    </w:p>
    <w:p w14:paraId="7BE9FA7E" w14:textId="77777777" w:rsidR="003936CC" w:rsidRDefault="003936CC" w:rsidP="003936CC"/>
    <w:p w14:paraId="3E719B35" w14:textId="77777777" w:rsidR="003936CC" w:rsidRDefault="003936CC" w:rsidP="003936CC"/>
    <w:p w14:paraId="12734721" w14:textId="77777777" w:rsidR="003936CC" w:rsidRPr="003936CC" w:rsidRDefault="003936CC" w:rsidP="003936CC">
      <w:pPr>
        <w:jc w:val="center"/>
        <w:rPr>
          <w:sz w:val="32"/>
          <w:szCs w:val="32"/>
        </w:rPr>
      </w:pPr>
    </w:p>
    <w:p w14:paraId="6FDE5055" w14:textId="275C13E0" w:rsidR="003936CC" w:rsidRPr="003936CC" w:rsidRDefault="003936CC" w:rsidP="003936CC">
      <w:pPr>
        <w:jc w:val="center"/>
        <w:rPr>
          <w:b/>
          <w:bCs/>
          <w:sz w:val="40"/>
          <w:szCs w:val="40"/>
        </w:rPr>
      </w:pPr>
      <w:r w:rsidRPr="003936CC">
        <w:rPr>
          <w:b/>
          <w:bCs/>
          <w:sz w:val="40"/>
          <w:szCs w:val="40"/>
        </w:rPr>
        <w:t>Opis Przedmiotu Zamówienia</w:t>
      </w:r>
    </w:p>
    <w:p w14:paraId="082DFCBB" w14:textId="77777777" w:rsidR="003936CC" w:rsidRDefault="003936CC" w:rsidP="003936CC">
      <w:pPr>
        <w:ind w:firstLine="708"/>
        <w:jc w:val="both"/>
      </w:pPr>
    </w:p>
    <w:p w14:paraId="5E01EBFA" w14:textId="521C50F9" w:rsidR="003936CC" w:rsidRPr="003936CC" w:rsidRDefault="003936CC" w:rsidP="003936CC">
      <w:pPr>
        <w:ind w:firstLine="708"/>
        <w:jc w:val="both"/>
        <w:rPr>
          <w:sz w:val="28"/>
          <w:szCs w:val="28"/>
        </w:rPr>
        <w:sectPr w:rsidR="003936CC" w:rsidRPr="003936CC">
          <w:footerReference w:type="default" r:id="rId7"/>
          <w:footerReference w:type="first" r:id="rId8"/>
          <w:pgSz w:w="11906" w:h="16838"/>
          <w:pgMar w:top="1125" w:right="1134" w:bottom="850" w:left="1110" w:header="708" w:footer="708" w:gutter="0"/>
          <w:cols w:space="708"/>
        </w:sectPr>
      </w:pPr>
      <w:r w:rsidRPr="003936CC">
        <w:rPr>
          <w:sz w:val="28"/>
          <w:szCs w:val="28"/>
        </w:rPr>
        <w:t xml:space="preserve">W postępowaniu przetargowym pn.: </w:t>
      </w:r>
      <w:r w:rsidRPr="003936CC">
        <w:rPr>
          <w:b/>
          <w:bCs/>
          <w:sz w:val="28"/>
          <w:szCs w:val="28"/>
        </w:rPr>
        <w:t>„Przebudowa wraz z doposażeniem istniejącego placu zabaw przynależnego do Żłobka Gminnego „Tęczowa Kraina” w Legnickim Polu”</w:t>
      </w:r>
      <w:r w:rsidR="00712BCC">
        <w:rPr>
          <w:b/>
          <w:bCs/>
          <w:sz w:val="28"/>
          <w:szCs w:val="28"/>
        </w:rPr>
        <w:t xml:space="preserve"> II</w:t>
      </w:r>
    </w:p>
    <w:p w14:paraId="2E87C43E" w14:textId="7E707143" w:rsidR="00B521C2" w:rsidRPr="00B521C2" w:rsidRDefault="00B521C2" w:rsidP="00B521C2">
      <w:pPr>
        <w:pStyle w:val="Nagwek2"/>
        <w:spacing w:after="120" w:line="254" w:lineRule="auto"/>
        <w:ind w:left="22" w:hanging="11"/>
        <w:rPr>
          <w:b w:val="0"/>
          <w:bCs/>
        </w:rPr>
      </w:pPr>
      <w:r w:rsidRPr="00B521C2">
        <w:rPr>
          <w:b w:val="0"/>
          <w:bCs/>
        </w:rPr>
        <w:lastRenderedPageBreak/>
        <w:t>1. Ze względu na charakter przedmiotu zamówienia (tj. dostawa), odstępuje się od uwzględnienia wymagań w zakresie dostępności dla osób niepełnosprawnych oraz projektowania z przeznaczeniem dla wszystkich użytkowników, zgodnie z art. 100 ustawy Pzp.</w:t>
      </w:r>
    </w:p>
    <w:p w14:paraId="29805B10" w14:textId="2B05B9E3" w:rsidR="00B521C2" w:rsidRPr="00B521C2" w:rsidRDefault="00B521C2" w:rsidP="00B521C2">
      <w:pPr>
        <w:pStyle w:val="Nagwek2"/>
        <w:spacing w:after="120" w:line="254" w:lineRule="auto"/>
        <w:ind w:left="22" w:hanging="11"/>
        <w:rPr>
          <w:b w:val="0"/>
          <w:bCs/>
        </w:rPr>
      </w:pPr>
      <w:r>
        <w:rPr>
          <w:b w:val="0"/>
          <w:bCs/>
        </w:rPr>
        <w:t xml:space="preserve">2. </w:t>
      </w:r>
      <w:r w:rsidRPr="00B521C2">
        <w:rPr>
          <w:b w:val="0"/>
          <w:bCs/>
        </w:rPr>
        <w:t xml:space="preserve">Teren, na którym zlokalizowano zamierzenie jest zagospodarowany, z dostępem do drogi publicznej i istniejącym wjazdem na działkę (od strony północnej z drogi dz. nr 113/8) oraz wejściami. Jest to teren generalnie płaski o rzędnych 170.36-170.56. Istniejący plac zabaw znajduje się w obrębie zadaszonego patio, od północy i południa obudowanego ścianą pełną, z pozostałych stron otwartego, ograniczonego murowaną barierką. Zewnętrzną część rekreacyjną stanowi wygrodzony trawnik. Nasłonecznienie terenu spełnia warunki techniczne - co najmniej 50% powierzchni placu zabaw dla dzieci wynosi co najmniej 2 godziny, liczone w dniach równonocy, w godzinach 10:00-16:00. </w:t>
      </w:r>
    </w:p>
    <w:p w14:paraId="0DE398DB" w14:textId="5A48CE9D" w:rsidR="00B521C2" w:rsidRPr="00B521C2" w:rsidRDefault="00B521C2" w:rsidP="00B521C2">
      <w:pPr>
        <w:pStyle w:val="Nagwek2"/>
        <w:spacing w:after="120" w:line="254" w:lineRule="auto"/>
        <w:ind w:left="22" w:hanging="11"/>
        <w:rPr>
          <w:b w:val="0"/>
          <w:bCs/>
        </w:rPr>
      </w:pPr>
      <w:r>
        <w:rPr>
          <w:b w:val="0"/>
          <w:bCs/>
        </w:rPr>
        <w:t xml:space="preserve">3. </w:t>
      </w:r>
      <w:r w:rsidRPr="00B521C2">
        <w:rPr>
          <w:b w:val="0"/>
          <w:bCs/>
        </w:rPr>
        <w:t>Przedmiotowy teren jest zagospodarowany - znajdują się na nim budynek publicznego żłobka, utwardzone dojścia i place, zieleń urządzona, plac zabaw w zadaszonym patio. Teren posiada bezpośredni dostęp do drogi ogólnodostępnej z istniejącym wjazdem. Do budynku i urządzeń. Znam związanych wykonane zostały dojścia i dojazdy. Teren jest wydzielony i ogrodzony Nie przewiduje się zmian w układzie komunikacyjnym.</w:t>
      </w:r>
    </w:p>
    <w:p w14:paraId="565881C8" w14:textId="49639F50" w:rsidR="00175F3F" w:rsidRDefault="00751A69">
      <w:pPr>
        <w:pStyle w:val="Nagwek2"/>
        <w:ind w:left="19"/>
      </w:pPr>
      <w:r>
        <w:t xml:space="preserve">Obiekty </w:t>
      </w:r>
    </w:p>
    <w:p w14:paraId="1C77C9B9" w14:textId="4D577CDB" w:rsidR="00175F3F" w:rsidRDefault="00751A69">
      <w:pPr>
        <w:spacing w:after="5" w:line="255" w:lineRule="auto"/>
        <w:ind w:left="19" w:hanging="10"/>
        <w:jc w:val="both"/>
      </w:pPr>
      <w:r>
        <w:t>P</w:t>
      </w:r>
      <w:r w:rsidR="00986ACD">
        <w:t xml:space="preserve">lanuje się </w:t>
      </w:r>
      <w:r>
        <w:t xml:space="preserve">montaż gotowych urządzeń placu zabaw - obiektów małej architektury oraz tablic rozwojowo-zabawowych mocowanych do ścian budynku: </w:t>
      </w:r>
    </w:p>
    <w:p w14:paraId="3A827F8C" w14:textId="7436F1C7" w:rsidR="00175F3F" w:rsidRDefault="00751A69" w:rsidP="003119A2">
      <w:pPr>
        <w:pStyle w:val="Nagwek1"/>
        <w:numPr>
          <w:ilvl w:val="0"/>
          <w:numId w:val="31"/>
        </w:numPr>
      </w:pPr>
      <w:r>
        <w:t xml:space="preserve">Sensoryczne tablice manipulacyjne </w:t>
      </w:r>
    </w:p>
    <w:p w14:paraId="3B63E052" w14:textId="298AFBB3" w:rsidR="00175F3F" w:rsidRDefault="00751A69">
      <w:pPr>
        <w:spacing w:after="78" w:line="251" w:lineRule="auto"/>
        <w:ind w:left="19" w:hanging="10"/>
      </w:pPr>
      <w:r>
        <w:t xml:space="preserve">Tabliczki w kształcie zwierzątek z aplikacjami sensorycznymi. Wykonane z kolorowej płyty mdf o </w:t>
      </w:r>
      <w:r w:rsidR="003119A2">
        <w:t xml:space="preserve">min. </w:t>
      </w:r>
      <w:r>
        <w:t xml:space="preserve">gr. 15 mm, do przykręcenia do ściany. Elementy manipulacyjne stymulują zmysł dotyku i rozwijają sprawność motoryczną, ciekawa kolorystyka przyciąga wzrok, niektóre aplikacje wydają również dźwięki. (zalecane od 18 miesięcy): </w:t>
      </w:r>
    </w:p>
    <w:tbl>
      <w:tblPr>
        <w:tblStyle w:val="TableGrid"/>
        <w:tblW w:w="9612" w:type="dxa"/>
        <w:tblInd w:w="10" w:type="dxa"/>
        <w:tblCellMar>
          <w:top w:w="1" w:type="dxa"/>
          <w:left w:w="50" w:type="dxa"/>
          <w:bottom w:w="11" w:type="dxa"/>
          <w:right w:w="16" w:type="dxa"/>
        </w:tblCellMar>
        <w:tblLook w:val="04A0" w:firstRow="1" w:lastRow="0" w:firstColumn="1" w:lastColumn="0" w:noHBand="0" w:noVBand="1"/>
      </w:tblPr>
      <w:tblGrid>
        <w:gridCol w:w="9612"/>
      </w:tblGrid>
      <w:tr w:rsidR="003119A2" w14:paraId="23C4F6B7" w14:textId="77777777" w:rsidTr="003119A2">
        <w:trPr>
          <w:trHeight w:val="2158"/>
        </w:trPr>
        <w:tc>
          <w:tcPr>
            <w:tcW w:w="9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3BB9B" w14:textId="77777777" w:rsidR="003119A2" w:rsidRDefault="003119A2" w:rsidP="003119A2">
            <w:bookmarkStart w:id="0" w:name="_Hlk200456658"/>
            <w:r>
              <w:rPr>
                <w:b/>
              </w:rPr>
              <w:t xml:space="preserve">  </w:t>
            </w:r>
          </w:p>
          <w:p w14:paraId="54CA463C" w14:textId="77777777" w:rsidR="00751A69" w:rsidRDefault="003119A2" w:rsidP="003119A2">
            <w:pPr>
              <w:spacing w:after="15" w:line="232" w:lineRule="auto"/>
            </w:pPr>
            <w:r>
              <w:t xml:space="preserve">Panel 1: </w:t>
            </w:r>
          </w:p>
          <w:p w14:paraId="08D1088C" w14:textId="159373B3" w:rsidR="003119A2" w:rsidRDefault="003119A2" w:rsidP="003119A2">
            <w:pPr>
              <w:spacing w:after="15" w:line="232" w:lineRule="auto"/>
            </w:pPr>
            <w:r>
              <w:t xml:space="preserve">aktywności pozwala dzieciom na naukę kolorów, kształtów, dźwięków i zjawisk atmosferycznych od najmłodszych lat. Elementy pogodowe zostały zaprojektowane w taki sposób, aby pasowały do motywu tęczy i uzupełniały się nawzajem. Pokrętło wskazujące daną porę roku może być wykorzystane z pogodową ruletką, do nauki charakterystycznych zjawisk atmosferycznych czy temperatury dla danej pory. Panel jest podzielony na 5 równych części ułatwiających przenoszenie i montaż.  </w:t>
            </w:r>
          </w:p>
          <w:p w14:paraId="56916B0F" w14:textId="4211910B" w:rsidR="003119A2" w:rsidRDefault="003119A2" w:rsidP="00986ACD">
            <w:pPr>
              <w:tabs>
                <w:tab w:val="center" w:pos="1297"/>
              </w:tabs>
            </w:pPr>
            <w:r>
              <w:t>•</w:t>
            </w:r>
            <w:r>
              <w:tab/>
              <w:t>wym. 162 x 12 x 82 cm</w:t>
            </w:r>
          </w:p>
        </w:tc>
      </w:tr>
      <w:tr w:rsidR="003119A2" w14:paraId="6D255893" w14:textId="77777777" w:rsidTr="00986ACD">
        <w:trPr>
          <w:trHeight w:val="1498"/>
        </w:trPr>
        <w:tc>
          <w:tcPr>
            <w:tcW w:w="9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598CA" w14:textId="77777777" w:rsidR="00751A69" w:rsidRDefault="003119A2">
            <w:r>
              <w:t xml:space="preserve">Panel 2: </w:t>
            </w:r>
          </w:p>
          <w:p w14:paraId="1A165FCA" w14:textId="53E6BE0B" w:rsidR="003119A2" w:rsidRDefault="003119A2">
            <w:r>
              <w:t xml:space="preserve">wyposażony w 3 aplikacje:  </w:t>
            </w:r>
          </w:p>
          <w:p w14:paraId="6765884B" w14:textId="37989215" w:rsidR="003119A2" w:rsidRDefault="003119A2" w:rsidP="003119A2">
            <w:pPr>
              <w:pStyle w:val="Akapitzlist"/>
              <w:numPr>
                <w:ilvl w:val="0"/>
                <w:numId w:val="35"/>
              </w:numPr>
              <w:tabs>
                <w:tab w:val="left" w:pos="576"/>
              </w:tabs>
              <w:spacing w:line="232" w:lineRule="auto"/>
            </w:pPr>
            <w:r>
              <w:t xml:space="preserve">   Obracane koło o śr. 22 cm z szeleszczącymi kuleczkami w środku i szybką z pleksi;  </w:t>
            </w:r>
          </w:p>
          <w:p w14:paraId="3D2AA320" w14:textId="7FAC5730" w:rsidR="003119A2" w:rsidRDefault="003119A2" w:rsidP="003119A2">
            <w:pPr>
              <w:pStyle w:val="Akapitzlist"/>
              <w:numPr>
                <w:ilvl w:val="0"/>
                <w:numId w:val="35"/>
              </w:numPr>
              <w:spacing w:line="232" w:lineRule="auto"/>
            </w:pPr>
            <w:r>
              <w:t xml:space="preserve">Ksylofon z 8 metalowymi płytkami i drewnianą pałeczką na sznurku o dł. 18 cm;  </w:t>
            </w:r>
          </w:p>
          <w:p w14:paraId="27C0E276" w14:textId="4FEBFE26" w:rsidR="003119A2" w:rsidRDefault="003119A2" w:rsidP="003119A2">
            <w:pPr>
              <w:pStyle w:val="Akapitzlist"/>
              <w:numPr>
                <w:ilvl w:val="0"/>
                <w:numId w:val="35"/>
              </w:numPr>
            </w:pPr>
            <w:r>
              <w:t xml:space="preserve">Tarka z kostką na sznurku o dł. 18 cm.  </w:t>
            </w:r>
          </w:p>
          <w:p w14:paraId="34CF9890" w14:textId="77777777" w:rsidR="003119A2" w:rsidRDefault="003119A2">
            <w:r>
              <w:t xml:space="preserve">• wym. całkowite 91 x 31,5 x 4,5 cm. </w:t>
            </w:r>
          </w:p>
          <w:p w14:paraId="6BBA824B" w14:textId="2DBC888F" w:rsidR="003119A2" w:rsidRDefault="003119A2">
            <w:pPr>
              <w:ind w:left="353"/>
            </w:pPr>
            <w:r>
              <w:rPr>
                <w:rFonts w:ascii="Cambria" w:eastAsia="Cambria" w:hAnsi="Cambria" w:cs="Cambria"/>
                <w:sz w:val="36"/>
              </w:rPr>
              <w:tab/>
            </w:r>
            <w:r>
              <w:rPr>
                <w:rFonts w:ascii="Cambria" w:eastAsia="Cambria" w:hAnsi="Cambria" w:cs="Cambria"/>
                <w:sz w:val="36"/>
              </w:rPr>
              <w:tab/>
            </w:r>
            <w:r>
              <w:rPr>
                <w:rFonts w:ascii="Cambria" w:eastAsia="Cambria" w:hAnsi="Cambria" w:cs="Cambria"/>
                <w:sz w:val="36"/>
              </w:rPr>
              <w:tab/>
            </w:r>
            <w:r>
              <w:rPr>
                <w:rFonts w:ascii="Cambria" w:eastAsia="Cambria" w:hAnsi="Cambria" w:cs="Cambria"/>
                <w:sz w:val="36"/>
              </w:rPr>
              <w:tab/>
            </w:r>
            <w:r>
              <w:rPr>
                <w:rFonts w:ascii="Cambria" w:eastAsia="Cambria" w:hAnsi="Cambria" w:cs="Cambria"/>
                <w:sz w:val="36"/>
              </w:rPr>
              <w:tab/>
            </w:r>
            <w:r>
              <w:rPr>
                <w:rFonts w:ascii="Cambria" w:eastAsia="Cambria" w:hAnsi="Cambria" w:cs="Cambria"/>
                <w:sz w:val="36"/>
              </w:rPr>
              <w:tab/>
            </w:r>
          </w:p>
        </w:tc>
      </w:tr>
      <w:tr w:rsidR="003119A2" w14:paraId="14EC4AF9" w14:textId="77777777" w:rsidTr="003119A2">
        <w:trPr>
          <w:trHeight w:val="1353"/>
        </w:trPr>
        <w:tc>
          <w:tcPr>
            <w:tcW w:w="9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0159C" w14:textId="0B47AE74" w:rsidR="003119A2" w:rsidRDefault="003119A2" w:rsidP="003119A2">
            <w:pPr>
              <w:spacing w:line="232" w:lineRule="auto"/>
              <w:ind w:left="40" w:right="208"/>
            </w:pPr>
            <w:r>
              <w:t>Panel 3:</w:t>
            </w:r>
          </w:p>
          <w:p w14:paraId="46B3A998" w14:textId="429B509B" w:rsidR="003119A2" w:rsidRDefault="003119A2" w:rsidP="003119A2">
            <w:pPr>
              <w:spacing w:line="232" w:lineRule="auto"/>
              <w:ind w:left="40" w:right="208"/>
            </w:pPr>
            <w:r>
              <w:t xml:space="preserve">1. Labirynt kuleczkowy z 9 kuleczkami i 9 ponumerowanymi zatoczkami na kuleczki. Kuleczki można przemieszczać po labiryncie za pomocą 2 wskaźników z magnesami, a szybka z pleksi o wym. 27,5 x 23 cm zapobiega wypadaniu kuleczek.  2. Liczydło-przesuwanka z 10 koralikami na 2 metalowych rurkach.  </w:t>
            </w:r>
          </w:p>
          <w:p w14:paraId="757E175D" w14:textId="77777777" w:rsidR="003119A2" w:rsidRDefault="003119A2" w:rsidP="003119A2">
            <w:pPr>
              <w:spacing w:line="232" w:lineRule="auto"/>
              <w:ind w:left="40"/>
            </w:pPr>
            <w:r>
              <w:t xml:space="preserve">3. Cztery kolorowe klocki. Klocki posiadają magnesy, dzięki czemu po dopasowaniu do odpowiedniego miejsca, trzymają się na ścianie.  </w:t>
            </w:r>
          </w:p>
          <w:p w14:paraId="01534140" w14:textId="77777777" w:rsidR="003119A2" w:rsidRDefault="003119A2" w:rsidP="003119A2">
            <w:pPr>
              <w:numPr>
                <w:ilvl w:val="0"/>
                <w:numId w:val="18"/>
              </w:numPr>
              <w:ind w:hanging="159"/>
            </w:pPr>
            <w:r>
              <w:t xml:space="preserve">wym. całkowite 91 x 32 x 4 cm  </w:t>
            </w:r>
          </w:p>
          <w:p w14:paraId="1A2361F2" w14:textId="77777777" w:rsidR="003119A2" w:rsidRDefault="003119A2" w:rsidP="003119A2">
            <w:r>
              <w:t>dł. sznurka: 17 cm (przy wskaźnikach).</w:t>
            </w:r>
          </w:p>
          <w:p w14:paraId="5683AF63" w14:textId="71FAEE77" w:rsidR="00986ACD" w:rsidRDefault="00986ACD" w:rsidP="003119A2"/>
        </w:tc>
      </w:tr>
      <w:tr w:rsidR="003119A2" w14:paraId="3753DFCF" w14:textId="77777777" w:rsidTr="003119A2">
        <w:trPr>
          <w:trHeight w:val="1353"/>
        </w:trPr>
        <w:tc>
          <w:tcPr>
            <w:tcW w:w="9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A926C" w14:textId="15432A3A" w:rsidR="003119A2" w:rsidRDefault="003119A2" w:rsidP="003119A2">
            <w:pPr>
              <w:spacing w:after="15" w:line="232" w:lineRule="auto"/>
            </w:pPr>
            <w:r>
              <w:lastRenderedPageBreak/>
              <w:t xml:space="preserve">Panel 4: </w:t>
            </w:r>
          </w:p>
          <w:p w14:paraId="6842D9B6" w14:textId="3EB0B4B9" w:rsidR="003119A2" w:rsidRDefault="003119A2" w:rsidP="003119A2">
            <w:pPr>
              <w:pStyle w:val="Akapitzlist"/>
              <w:numPr>
                <w:ilvl w:val="0"/>
                <w:numId w:val="19"/>
              </w:numPr>
              <w:spacing w:after="15" w:line="232" w:lineRule="auto"/>
              <w:ind w:hanging="202"/>
            </w:pPr>
            <w:r>
              <w:t xml:space="preserve">Pięć zsynchronizowanych trybów - gdy dziecko kręci trybikiem z uchwytem (śr. 9,8 cm), obracają się wszystkie, wydając dźwięki i tworząc ciekawe złudzenia optyczne.  </w:t>
            </w:r>
          </w:p>
          <w:p w14:paraId="67A71972" w14:textId="77777777" w:rsidR="003119A2" w:rsidRDefault="003119A2" w:rsidP="003119A2">
            <w:pPr>
              <w:numPr>
                <w:ilvl w:val="0"/>
                <w:numId w:val="19"/>
              </w:numPr>
              <w:spacing w:after="15" w:line="232" w:lineRule="auto"/>
              <w:ind w:hanging="232"/>
            </w:pPr>
            <w:r>
              <w:t xml:space="preserve">Obracane koło-labirynt o śr. 24,5 cm, z kulką za szybką z pleksi. Koło trzeba obracać raz w jedną, raz w drugą stronę, żeby doprowadzić kulkę z początku do końca labiryntu.  </w:t>
            </w:r>
          </w:p>
          <w:p w14:paraId="10880DB3" w14:textId="77777777" w:rsidR="003119A2" w:rsidRDefault="003119A2" w:rsidP="003119A2">
            <w:pPr>
              <w:numPr>
                <w:ilvl w:val="0"/>
                <w:numId w:val="19"/>
              </w:numPr>
              <w:spacing w:line="232" w:lineRule="auto"/>
              <w:ind w:hanging="232"/>
            </w:pPr>
            <w:r>
              <w:t xml:space="preserve">Kolorowe kółko o śr. 11 cm z lusterkiem z pleksi o śr. 7,6 cm. 4. Gwintowana przesuwanka z dwiema śrubami.  </w:t>
            </w:r>
          </w:p>
          <w:p w14:paraId="47CDA5A4" w14:textId="77777777" w:rsidR="003119A2" w:rsidRDefault="003119A2" w:rsidP="003119A2">
            <w:pPr>
              <w:spacing w:line="232" w:lineRule="auto"/>
              <w:ind w:left="40" w:right="208"/>
            </w:pPr>
            <w:r>
              <w:t>• wym. całkowite 91 x 33 x 6 cm.</w:t>
            </w:r>
          </w:p>
          <w:p w14:paraId="31662987" w14:textId="4E8232FD" w:rsidR="00986ACD" w:rsidRDefault="00986ACD" w:rsidP="003119A2">
            <w:pPr>
              <w:spacing w:line="232" w:lineRule="auto"/>
              <w:ind w:left="40" w:right="208"/>
            </w:pPr>
          </w:p>
        </w:tc>
      </w:tr>
      <w:tr w:rsidR="003119A2" w14:paraId="793ABC48" w14:textId="77777777" w:rsidTr="003119A2">
        <w:trPr>
          <w:trHeight w:val="1353"/>
        </w:trPr>
        <w:tc>
          <w:tcPr>
            <w:tcW w:w="9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C26A0" w14:textId="77777777" w:rsidR="003119A2" w:rsidRDefault="003119A2" w:rsidP="003119A2">
            <w:pPr>
              <w:spacing w:line="232" w:lineRule="auto"/>
              <w:ind w:left="40"/>
            </w:pPr>
            <w:r>
              <w:t xml:space="preserve">Panel 5: </w:t>
            </w:r>
          </w:p>
          <w:p w14:paraId="59BB51A2" w14:textId="54FEC519" w:rsidR="003119A2" w:rsidRDefault="003119A2" w:rsidP="003119A2">
            <w:pPr>
              <w:spacing w:line="232" w:lineRule="auto"/>
              <w:ind w:left="40"/>
            </w:pPr>
            <w:r>
              <w:t xml:space="preserve">posiada aplikację z 3 obracającymi się kostkami. Na każdej stronie kostki jest część innego zwierzęcia, a dziecko obracając kostki może ułożyć słonia, kotka, zebrę lub krokodyla. Dodatkowo zabawka wyposażona jest w 4 przesuwanki: 3 jednoelementowe przesuwanki oraz przesuwankę z dziewięcioma kolorowymi koralikami na metalowym drucie.  </w:t>
            </w:r>
          </w:p>
          <w:p w14:paraId="54FCD71A" w14:textId="77777777" w:rsidR="003119A2" w:rsidRDefault="003119A2" w:rsidP="003119A2">
            <w:pPr>
              <w:spacing w:after="15" w:line="232" w:lineRule="auto"/>
            </w:pPr>
            <w:r>
              <w:t>• wym. całkowite 91 x 32 x 6 cm.</w:t>
            </w:r>
          </w:p>
          <w:p w14:paraId="7B39F361" w14:textId="02378C0C" w:rsidR="00986ACD" w:rsidRDefault="00986ACD" w:rsidP="003119A2">
            <w:pPr>
              <w:spacing w:after="15" w:line="232" w:lineRule="auto"/>
            </w:pPr>
          </w:p>
        </w:tc>
      </w:tr>
      <w:tr w:rsidR="003119A2" w14:paraId="24CB7823" w14:textId="77777777" w:rsidTr="003119A2">
        <w:trPr>
          <w:trHeight w:val="1353"/>
        </w:trPr>
        <w:tc>
          <w:tcPr>
            <w:tcW w:w="9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3492D" w14:textId="77777777" w:rsidR="00904BD6" w:rsidRDefault="00904BD6" w:rsidP="003119A2">
            <w:pPr>
              <w:spacing w:line="232" w:lineRule="auto"/>
              <w:ind w:left="40"/>
            </w:pPr>
            <w:r>
              <w:t xml:space="preserve">Panel 6: </w:t>
            </w:r>
          </w:p>
          <w:p w14:paraId="4CFC3D72" w14:textId="02968B86" w:rsidR="003119A2" w:rsidRDefault="00904BD6" w:rsidP="003119A2">
            <w:pPr>
              <w:spacing w:line="232" w:lineRule="auto"/>
              <w:ind w:left="40"/>
            </w:pPr>
            <w:r>
              <w:t>z</w:t>
            </w:r>
            <w:r w:rsidR="003119A2">
              <w:t xml:space="preserve">wiera przesuwankę z cyferkami od 1 do 9 o wym 3,8 x 2,7 cm. Cyferki należy umieścić w miejscach, w których narysowano odpowiadającą im liczbę rybek.  </w:t>
            </w:r>
          </w:p>
          <w:p w14:paraId="03CE175C" w14:textId="77777777" w:rsidR="003119A2" w:rsidRDefault="003119A2" w:rsidP="003119A2">
            <w:pPr>
              <w:numPr>
                <w:ilvl w:val="0"/>
                <w:numId w:val="20"/>
              </w:numPr>
              <w:ind w:hanging="159"/>
            </w:pPr>
            <w:r>
              <w:t xml:space="preserve">odstaje od ściany na 3 cm  </w:t>
            </w:r>
          </w:p>
          <w:p w14:paraId="63A0A449" w14:textId="4C33DAFE" w:rsidR="00986ACD" w:rsidRDefault="003119A2" w:rsidP="00986ACD">
            <w:pPr>
              <w:spacing w:line="232" w:lineRule="auto"/>
              <w:ind w:left="40"/>
            </w:pPr>
            <w:r>
              <w:t>wym. 36 x 55 cm</w:t>
            </w:r>
          </w:p>
        </w:tc>
      </w:tr>
      <w:tr w:rsidR="003119A2" w14:paraId="555B024D" w14:textId="77777777" w:rsidTr="003119A2">
        <w:trPr>
          <w:trHeight w:val="1353"/>
        </w:trPr>
        <w:tc>
          <w:tcPr>
            <w:tcW w:w="9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E1DA7" w14:textId="77777777" w:rsidR="00904BD6" w:rsidRDefault="00904BD6" w:rsidP="003119A2">
            <w:pPr>
              <w:ind w:left="40"/>
            </w:pPr>
            <w:r>
              <w:t xml:space="preserve">Panel 7: </w:t>
            </w:r>
          </w:p>
          <w:p w14:paraId="73DF720A" w14:textId="2E086958" w:rsidR="003119A2" w:rsidRDefault="003119A2" w:rsidP="003119A2">
            <w:pPr>
              <w:ind w:left="40"/>
            </w:pPr>
            <w:r>
              <w:t xml:space="preserve">posiada 2 elementy sensoryczne:  </w:t>
            </w:r>
          </w:p>
          <w:p w14:paraId="5E26DA8C" w14:textId="77777777" w:rsidR="003119A2" w:rsidRDefault="003119A2" w:rsidP="002E28CF">
            <w:pPr>
              <w:numPr>
                <w:ilvl w:val="0"/>
                <w:numId w:val="41"/>
              </w:numPr>
              <w:spacing w:line="232" w:lineRule="auto"/>
              <w:ind w:left="212" w:hanging="142"/>
            </w:pPr>
            <w:r>
              <w:t xml:space="preserve">przesuwankę z 8 kolorowymi koralikami o śr. 2,4 cm na drucie o śr. 0,5 cm. Dodatkowo, przesuwanka posiada dźwignię umożliwiającą przesunięcie kilku koralików na raz  </w:t>
            </w:r>
          </w:p>
          <w:p w14:paraId="139B22E0" w14:textId="77777777" w:rsidR="003119A2" w:rsidRDefault="003119A2" w:rsidP="002E28CF">
            <w:pPr>
              <w:numPr>
                <w:ilvl w:val="0"/>
                <w:numId w:val="41"/>
              </w:numPr>
              <w:spacing w:line="232" w:lineRule="auto"/>
              <w:ind w:left="212" w:hanging="142"/>
            </w:pPr>
            <w:r>
              <w:t xml:space="preserve">4 zazębiające się kolorowe tryby. Kręcąc największym trybem (śr. 9,8 cm) z uchwytem, dziecko wprawia w ruch także pozostałe tryby o śr. </w:t>
            </w:r>
          </w:p>
          <w:p w14:paraId="4195A213" w14:textId="77777777" w:rsidR="003119A2" w:rsidRDefault="003119A2" w:rsidP="002E28CF">
            <w:pPr>
              <w:pStyle w:val="Akapitzlist"/>
              <w:numPr>
                <w:ilvl w:val="0"/>
                <w:numId w:val="41"/>
              </w:numPr>
              <w:ind w:left="212" w:hanging="142"/>
            </w:pPr>
            <w:r>
              <w:t xml:space="preserve">6,4 cm  </w:t>
            </w:r>
          </w:p>
          <w:p w14:paraId="24777D4F" w14:textId="77777777" w:rsidR="003119A2" w:rsidRDefault="003119A2" w:rsidP="002E28CF">
            <w:pPr>
              <w:numPr>
                <w:ilvl w:val="0"/>
                <w:numId w:val="41"/>
              </w:numPr>
              <w:ind w:left="212" w:hanging="142"/>
            </w:pPr>
            <w:r>
              <w:t xml:space="preserve">odstaje od ściany na 5 cm  </w:t>
            </w:r>
          </w:p>
          <w:p w14:paraId="186E2A57" w14:textId="170F0157" w:rsidR="003119A2" w:rsidRDefault="003119A2" w:rsidP="002E28CF">
            <w:pPr>
              <w:pStyle w:val="Akapitzlist"/>
              <w:numPr>
                <w:ilvl w:val="0"/>
                <w:numId w:val="41"/>
              </w:numPr>
              <w:spacing w:line="232" w:lineRule="auto"/>
              <w:ind w:left="212" w:hanging="142"/>
            </w:pPr>
            <w:r>
              <w:t>wym. 36 x 55 cm</w:t>
            </w:r>
          </w:p>
        </w:tc>
      </w:tr>
      <w:tr w:rsidR="003119A2" w14:paraId="605D17BA" w14:textId="77777777" w:rsidTr="003119A2">
        <w:trPr>
          <w:trHeight w:val="1353"/>
        </w:trPr>
        <w:tc>
          <w:tcPr>
            <w:tcW w:w="9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620E3" w14:textId="77777777" w:rsidR="00904BD6" w:rsidRDefault="00904BD6" w:rsidP="00904BD6">
            <w:pPr>
              <w:spacing w:line="247" w:lineRule="auto"/>
              <w:ind w:left="7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Panel 8:</w:t>
            </w:r>
          </w:p>
          <w:p w14:paraId="5501ECF8" w14:textId="38689ADA" w:rsidR="003119A2" w:rsidRPr="00904BD6" w:rsidRDefault="003119A2" w:rsidP="00904BD6">
            <w:pPr>
              <w:spacing w:line="247" w:lineRule="auto"/>
              <w:ind w:left="70"/>
              <w:rPr>
                <w:rFonts w:asciiTheme="minorHAnsi" w:hAnsiTheme="minorHAnsi" w:cstheme="minorHAnsi"/>
              </w:rPr>
            </w:pPr>
            <w:r w:rsidRPr="00904BD6">
              <w:rPr>
                <w:rFonts w:asciiTheme="minorHAnsi" w:eastAsia="Arial" w:hAnsiTheme="minorHAnsi" w:cstheme="minorHAnsi"/>
              </w:rPr>
              <w:t>posiada 3 obracane kółka z wzorami wywołującymi ciekawe złudzenia optyczne, gdy wprawimy koła w ruch.</w:t>
            </w:r>
          </w:p>
          <w:p w14:paraId="45ECCC25" w14:textId="77777777" w:rsidR="003119A2" w:rsidRPr="00904BD6" w:rsidRDefault="003119A2" w:rsidP="00904BD6">
            <w:pPr>
              <w:pStyle w:val="Akapitzlist"/>
              <w:numPr>
                <w:ilvl w:val="0"/>
                <w:numId w:val="43"/>
              </w:numPr>
              <w:ind w:left="495"/>
              <w:rPr>
                <w:rFonts w:asciiTheme="minorHAnsi" w:hAnsiTheme="minorHAnsi" w:cstheme="minorHAnsi"/>
              </w:rPr>
            </w:pPr>
            <w:r w:rsidRPr="00904BD6">
              <w:rPr>
                <w:rFonts w:asciiTheme="minorHAnsi" w:eastAsia="Arial" w:hAnsiTheme="minorHAnsi" w:cstheme="minorHAnsi"/>
              </w:rPr>
              <w:t>śr. kół: 15,1; 12,6; 10,1 i 9,1 cm</w:t>
            </w:r>
          </w:p>
          <w:p w14:paraId="2860906B" w14:textId="77777777" w:rsidR="003119A2" w:rsidRPr="00904BD6" w:rsidRDefault="003119A2" w:rsidP="00904BD6">
            <w:pPr>
              <w:pStyle w:val="Akapitzlist"/>
              <w:numPr>
                <w:ilvl w:val="0"/>
                <w:numId w:val="43"/>
              </w:numPr>
              <w:ind w:left="495"/>
              <w:rPr>
                <w:rFonts w:asciiTheme="minorHAnsi" w:hAnsiTheme="minorHAnsi" w:cstheme="minorHAnsi"/>
              </w:rPr>
            </w:pPr>
            <w:r w:rsidRPr="00904BD6">
              <w:rPr>
                <w:rFonts w:asciiTheme="minorHAnsi" w:eastAsia="Arial" w:hAnsiTheme="minorHAnsi" w:cstheme="minorHAnsi"/>
              </w:rPr>
              <w:t>odstaje od ściany na 3 cm</w:t>
            </w:r>
          </w:p>
          <w:p w14:paraId="48181EA9" w14:textId="1B911EB5" w:rsidR="003119A2" w:rsidRPr="00904BD6" w:rsidRDefault="003119A2" w:rsidP="00904BD6">
            <w:pPr>
              <w:pStyle w:val="Akapitzlist"/>
              <w:numPr>
                <w:ilvl w:val="0"/>
                <w:numId w:val="43"/>
              </w:numPr>
              <w:spacing w:line="232" w:lineRule="auto"/>
              <w:ind w:left="495"/>
              <w:rPr>
                <w:rFonts w:asciiTheme="minorHAnsi" w:hAnsiTheme="minorHAnsi" w:cstheme="minorHAnsi"/>
              </w:rPr>
            </w:pPr>
            <w:r w:rsidRPr="00904BD6">
              <w:rPr>
                <w:rFonts w:asciiTheme="minorHAnsi" w:eastAsia="Arial" w:hAnsiTheme="minorHAnsi" w:cstheme="minorHAnsi"/>
              </w:rPr>
              <w:t>wym. 36 x 55 cm</w:t>
            </w:r>
          </w:p>
        </w:tc>
      </w:tr>
      <w:tr w:rsidR="003119A2" w14:paraId="330BC304" w14:textId="77777777" w:rsidTr="003119A2">
        <w:trPr>
          <w:trHeight w:val="1353"/>
        </w:trPr>
        <w:tc>
          <w:tcPr>
            <w:tcW w:w="9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8AF34" w14:textId="77777777" w:rsidR="00986ACD" w:rsidRDefault="00986ACD" w:rsidP="00986ACD">
            <w:pPr>
              <w:spacing w:line="247" w:lineRule="auto"/>
              <w:ind w:left="40" w:right="24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Panel 9: </w:t>
            </w:r>
          </w:p>
          <w:p w14:paraId="6C657900" w14:textId="4EF0B97C" w:rsidR="003119A2" w:rsidRPr="00904BD6" w:rsidRDefault="003119A2" w:rsidP="00986ACD">
            <w:pPr>
              <w:spacing w:line="247" w:lineRule="auto"/>
              <w:ind w:left="40" w:right="24"/>
              <w:rPr>
                <w:rFonts w:asciiTheme="minorHAnsi" w:hAnsiTheme="minorHAnsi" w:cstheme="minorHAnsi"/>
              </w:rPr>
            </w:pPr>
            <w:r w:rsidRPr="00904BD6">
              <w:rPr>
                <w:rFonts w:asciiTheme="minorHAnsi" w:eastAsia="Arial" w:hAnsiTheme="minorHAnsi" w:cstheme="minorHAnsi"/>
              </w:rPr>
              <w:t>Żyrafa wyposażona została w przesuwankę z 16 kolorowymi elementami o wym. 5,2 x 5,2 cm. Odpowiednio przesuwając elem. utworzymy 4 obrazki owoców: banany, winogrona, truskawkę i jabłko.</w:t>
            </w:r>
          </w:p>
          <w:p w14:paraId="0BDFF85A" w14:textId="77777777" w:rsidR="003119A2" w:rsidRPr="00904BD6" w:rsidRDefault="003119A2" w:rsidP="00986ACD">
            <w:pPr>
              <w:numPr>
                <w:ilvl w:val="0"/>
                <w:numId w:val="44"/>
              </w:numPr>
              <w:ind w:left="495"/>
              <w:rPr>
                <w:rFonts w:asciiTheme="minorHAnsi" w:hAnsiTheme="minorHAnsi" w:cstheme="minorHAnsi"/>
              </w:rPr>
            </w:pPr>
            <w:r w:rsidRPr="00904BD6">
              <w:rPr>
                <w:rFonts w:asciiTheme="minorHAnsi" w:eastAsia="Arial" w:hAnsiTheme="minorHAnsi" w:cstheme="minorHAnsi"/>
              </w:rPr>
              <w:t>odstaje od ściany na 3 cm</w:t>
            </w:r>
          </w:p>
          <w:p w14:paraId="0D9F4AF8" w14:textId="2A475835" w:rsidR="003119A2" w:rsidRPr="00986ACD" w:rsidRDefault="003119A2" w:rsidP="00986ACD">
            <w:pPr>
              <w:pStyle w:val="Akapitzlist"/>
              <w:numPr>
                <w:ilvl w:val="0"/>
                <w:numId w:val="44"/>
              </w:numPr>
              <w:spacing w:line="247" w:lineRule="auto"/>
              <w:ind w:left="495"/>
              <w:rPr>
                <w:rFonts w:asciiTheme="minorHAnsi" w:eastAsia="Arial" w:hAnsiTheme="minorHAnsi" w:cstheme="minorHAnsi"/>
              </w:rPr>
            </w:pPr>
            <w:r w:rsidRPr="00986ACD">
              <w:rPr>
                <w:rFonts w:asciiTheme="minorHAnsi" w:eastAsia="Arial" w:hAnsiTheme="minorHAnsi" w:cstheme="minorHAnsi"/>
              </w:rPr>
              <w:t>wym. 36 x 55 cm</w:t>
            </w:r>
          </w:p>
        </w:tc>
      </w:tr>
      <w:tr w:rsidR="00986ACD" w14:paraId="24C5C28C" w14:textId="77777777" w:rsidTr="003119A2">
        <w:trPr>
          <w:trHeight w:val="1353"/>
        </w:trPr>
        <w:tc>
          <w:tcPr>
            <w:tcW w:w="9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B6176" w14:textId="77777777" w:rsidR="00751A69" w:rsidRDefault="00751A69" w:rsidP="00751A69">
            <w:pPr>
              <w:spacing w:line="247" w:lineRule="auto"/>
              <w:ind w:left="40" w:right="24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Panel 10:</w:t>
            </w:r>
          </w:p>
          <w:p w14:paraId="5D228D95" w14:textId="505F548C" w:rsidR="00751A69" w:rsidRPr="00751A69" w:rsidRDefault="00751A69" w:rsidP="00751A69">
            <w:pPr>
              <w:spacing w:line="247" w:lineRule="auto"/>
              <w:ind w:left="40" w:right="24"/>
              <w:rPr>
                <w:rFonts w:asciiTheme="minorHAnsi" w:eastAsia="Arial" w:hAnsiTheme="minorHAnsi" w:cstheme="minorHAnsi"/>
              </w:rPr>
            </w:pPr>
            <w:r w:rsidRPr="00751A69">
              <w:rPr>
                <w:rFonts w:asciiTheme="minorHAnsi" w:eastAsia="Arial" w:hAnsiTheme="minorHAnsi" w:cstheme="minorHAnsi"/>
              </w:rPr>
              <w:t>Tabliczka ścienna - mandala (4 szt)</w:t>
            </w:r>
          </w:p>
          <w:p w14:paraId="07D507C2" w14:textId="1320960D" w:rsidR="00751A69" w:rsidRPr="00751A69" w:rsidRDefault="00751A69" w:rsidP="00751A69">
            <w:pPr>
              <w:spacing w:line="247" w:lineRule="auto"/>
              <w:ind w:left="40" w:right="24"/>
              <w:rPr>
                <w:rFonts w:asciiTheme="minorHAnsi" w:eastAsia="Arial" w:hAnsiTheme="minorHAnsi" w:cstheme="minorHAnsi"/>
              </w:rPr>
            </w:pPr>
            <w:r w:rsidRPr="00751A69">
              <w:rPr>
                <w:rFonts w:asciiTheme="minorHAnsi" w:eastAsia="Arial" w:hAnsiTheme="minorHAnsi" w:cstheme="minorHAnsi"/>
              </w:rPr>
              <w:t>Miękka poduszka pokryta tkaniną PCV, mocowana</w:t>
            </w:r>
            <w:r>
              <w:rPr>
                <w:rFonts w:asciiTheme="minorHAnsi" w:eastAsia="Arial" w:hAnsiTheme="minorHAnsi" w:cstheme="minorHAnsi"/>
              </w:rPr>
              <w:t xml:space="preserve"> </w:t>
            </w:r>
            <w:r w:rsidRPr="00751A69">
              <w:rPr>
                <w:rFonts w:asciiTheme="minorHAnsi" w:eastAsia="Arial" w:hAnsiTheme="minorHAnsi" w:cstheme="minorHAnsi"/>
              </w:rPr>
              <w:t>na rzepy, znajduje się na niej bezpieczne lusterko z</w:t>
            </w:r>
          </w:p>
          <w:p w14:paraId="28516937" w14:textId="4B875A70" w:rsidR="00751A69" w:rsidRPr="00751A69" w:rsidRDefault="00751A69" w:rsidP="00751A69">
            <w:pPr>
              <w:spacing w:line="247" w:lineRule="auto"/>
              <w:ind w:left="40" w:right="24"/>
              <w:rPr>
                <w:rFonts w:asciiTheme="minorHAnsi" w:eastAsia="Arial" w:hAnsiTheme="minorHAnsi" w:cstheme="minorHAnsi"/>
              </w:rPr>
            </w:pPr>
            <w:r w:rsidRPr="00751A69">
              <w:rPr>
                <w:rFonts w:asciiTheme="minorHAnsi" w:eastAsia="Arial" w:hAnsiTheme="minorHAnsi" w:cstheme="minorHAnsi"/>
              </w:rPr>
              <w:t>pleksi. Środkowa część jest ruchoma.</w:t>
            </w:r>
            <w:r>
              <w:rPr>
                <w:rFonts w:asciiTheme="minorHAnsi" w:eastAsia="Arial" w:hAnsiTheme="minorHAnsi" w:cstheme="minorHAnsi"/>
              </w:rPr>
              <w:t xml:space="preserve"> </w:t>
            </w:r>
            <w:r w:rsidRPr="00751A69">
              <w:rPr>
                <w:rFonts w:asciiTheme="minorHAnsi" w:eastAsia="Arial" w:hAnsiTheme="minorHAnsi" w:cstheme="minorHAnsi"/>
              </w:rPr>
              <w:t>Tablica wykonana ze sklejki o gr. 18 mm, aplikacje -</w:t>
            </w:r>
            <w:r>
              <w:rPr>
                <w:rFonts w:asciiTheme="minorHAnsi" w:eastAsia="Arial" w:hAnsiTheme="minorHAnsi" w:cstheme="minorHAnsi"/>
              </w:rPr>
              <w:t xml:space="preserve"> </w:t>
            </w:r>
            <w:r w:rsidRPr="00751A69">
              <w:rPr>
                <w:rFonts w:asciiTheme="minorHAnsi" w:eastAsia="Arial" w:hAnsiTheme="minorHAnsi" w:cstheme="minorHAnsi"/>
              </w:rPr>
              <w:t>ze sklejki o gr. 10 mm.</w:t>
            </w:r>
          </w:p>
          <w:p w14:paraId="563E24FE" w14:textId="77777777" w:rsidR="00751A69" w:rsidRPr="00751A69" w:rsidRDefault="00751A69" w:rsidP="00751A69">
            <w:pPr>
              <w:spacing w:line="247" w:lineRule="auto"/>
              <w:ind w:left="40" w:right="24"/>
              <w:rPr>
                <w:rFonts w:asciiTheme="minorHAnsi" w:eastAsia="Arial" w:hAnsiTheme="minorHAnsi" w:cstheme="minorHAnsi"/>
              </w:rPr>
            </w:pPr>
            <w:r w:rsidRPr="00751A69">
              <w:rPr>
                <w:rFonts w:asciiTheme="minorHAnsi" w:eastAsia="Arial" w:hAnsiTheme="minorHAnsi" w:cstheme="minorHAnsi"/>
              </w:rPr>
              <w:t>• śr. 119 cm</w:t>
            </w:r>
          </w:p>
          <w:p w14:paraId="1C87E76B" w14:textId="291DFF17" w:rsidR="00986ACD" w:rsidRDefault="00751A69" w:rsidP="00751A69">
            <w:pPr>
              <w:spacing w:line="247" w:lineRule="auto"/>
              <w:ind w:left="40" w:right="24"/>
              <w:rPr>
                <w:rFonts w:asciiTheme="minorHAnsi" w:eastAsia="Arial" w:hAnsiTheme="minorHAnsi" w:cstheme="minorHAnsi"/>
              </w:rPr>
            </w:pPr>
            <w:r w:rsidRPr="00751A69">
              <w:rPr>
                <w:rFonts w:asciiTheme="minorHAnsi" w:eastAsia="Arial" w:hAnsiTheme="minorHAnsi" w:cstheme="minorHAnsi"/>
              </w:rPr>
              <w:t>• Produkt malowany wodnym lakierem akrylowym.</w:t>
            </w:r>
          </w:p>
        </w:tc>
      </w:tr>
      <w:bookmarkEnd w:id="0"/>
    </w:tbl>
    <w:p w14:paraId="1A78F7B6" w14:textId="77777777" w:rsidR="00175F3F" w:rsidRDefault="00175F3F">
      <w:pPr>
        <w:spacing w:after="0"/>
        <w:ind w:left="-1134" w:right="45"/>
      </w:pPr>
    </w:p>
    <w:p w14:paraId="08924A97" w14:textId="77777777" w:rsidR="00175F3F" w:rsidRDefault="00751A69">
      <w:pPr>
        <w:pStyle w:val="Nagwek1"/>
        <w:tabs>
          <w:tab w:val="center" w:pos="1268"/>
        </w:tabs>
        <w:ind w:left="0" w:firstLine="0"/>
        <w:jc w:val="left"/>
      </w:pPr>
      <w:r>
        <w:lastRenderedPageBreak/>
        <w:t>•</w:t>
      </w:r>
      <w:r>
        <w:tab/>
      </w:r>
      <w:bookmarkStart w:id="1" w:name="_Hlk200456879"/>
      <w:r>
        <w:t xml:space="preserve">Ścieżka sensoryczna </w:t>
      </w:r>
    </w:p>
    <w:tbl>
      <w:tblPr>
        <w:tblStyle w:val="TableGrid"/>
        <w:tblW w:w="9619" w:type="dxa"/>
        <w:tblInd w:w="10" w:type="dxa"/>
        <w:tblCellMar>
          <w:top w:w="1" w:type="dxa"/>
          <w:left w:w="10" w:type="dxa"/>
          <w:right w:w="26" w:type="dxa"/>
        </w:tblCellMar>
        <w:tblLook w:val="04A0" w:firstRow="1" w:lastRow="0" w:firstColumn="1" w:lastColumn="0" w:noHBand="0" w:noVBand="1"/>
      </w:tblPr>
      <w:tblGrid>
        <w:gridCol w:w="9619"/>
      </w:tblGrid>
      <w:tr w:rsidR="002E28CF" w14:paraId="031F91F5" w14:textId="77777777" w:rsidTr="002E28CF">
        <w:trPr>
          <w:trHeight w:val="5171"/>
        </w:trPr>
        <w:tc>
          <w:tcPr>
            <w:tcW w:w="9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447CA" w14:textId="77777777" w:rsidR="002E28CF" w:rsidRDefault="002E28CF" w:rsidP="002E28CF">
            <w:pPr>
              <w:spacing w:line="256" w:lineRule="auto"/>
              <w:ind w:left="260" w:right="2842" w:hanging="220"/>
            </w:pPr>
            <w:r>
              <w:rPr>
                <w:b/>
              </w:rPr>
              <w:t>Elementy zestawu:</w:t>
            </w:r>
            <w:r>
              <w:t xml:space="preserve"> ◦ 10 x stopa </w:t>
            </w:r>
          </w:p>
          <w:p w14:paraId="2983056A" w14:textId="77777777" w:rsidR="002E28CF" w:rsidRDefault="002E28CF" w:rsidP="002E28CF">
            <w:pPr>
              <w:ind w:left="260"/>
            </w:pPr>
            <w:r>
              <w:t xml:space="preserve">◦ 10 x koło </w:t>
            </w:r>
          </w:p>
          <w:p w14:paraId="22737393" w14:textId="77777777" w:rsidR="002E28CF" w:rsidRDefault="002E28CF" w:rsidP="002E28CF">
            <w:pPr>
              <w:ind w:left="260"/>
            </w:pPr>
            <w:r>
              <w:t xml:space="preserve">◦ 1 x duży stojak </w:t>
            </w:r>
          </w:p>
          <w:p w14:paraId="42258D7E" w14:textId="77777777" w:rsidR="002E28CF" w:rsidRDefault="002E28CF" w:rsidP="002E28CF">
            <w:pPr>
              <w:ind w:left="260"/>
            </w:pPr>
            <w:r>
              <w:t xml:space="preserve">◦ 1 x mały stojak </w:t>
            </w:r>
          </w:p>
          <w:p w14:paraId="35B1F25E" w14:textId="77777777" w:rsidR="002E28CF" w:rsidRDefault="002E28CF" w:rsidP="002E28CF">
            <w:pPr>
              <w:ind w:left="40"/>
            </w:pPr>
            <w:r>
              <w:rPr>
                <w:b/>
              </w:rPr>
              <w:t>Wypełnienia stóp i kół:</w:t>
            </w:r>
            <w:r>
              <w:t xml:space="preserve"> </w:t>
            </w:r>
          </w:p>
          <w:p w14:paraId="06ABC097" w14:textId="77777777" w:rsidR="002E28CF" w:rsidRDefault="002E28CF" w:rsidP="002E28CF">
            <w:pPr>
              <w:ind w:left="260"/>
            </w:pPr>
            <w:r>
              <w:t xml:space="preserve">◦ kamienie otoczaki zatopione w żywicy </w:t>
            </w:r>
          </w:p>
          <w:p w14:paraId="06081C6D" w14:textId="77777777" w:rsidR="002E28CF" w:rsidRDefault="002E28CF" w:rsidP="002E28CF">
            <w:pPr>
              <w:ind w:left="260"/>
            </w:pPr>
            <w:r>
              <w:t xml:space="preserve">◦ korek </w:t>
            </w:r>
          </w:p>
          <w:p w14:paraId="00374496" w14:textId="77777777" w:rsidR="002E28CF" w:rsidRDefault="002E28CF" w:rsidP="002E28CF">
            <w:pPr>
              <w:ind w:left="260"/>
            </w:pPr>
            <w:r>
              <w:t xml:space="preserve">◦ klocki </w:t>
            </w:r>
          </w:p>
          <w:p w14:paraId="634EF0CD" w14:textId="77777777" w:rsidR="002E28CF" w:rsidRDefault="002E28CF" w:rsidP="002E28CF">
            <w:pPr>
              <w:ind w:left="260"/>
            </w:pPr>
            <w:r>
              <w:t xml:space="preserve">◦ szklane półkule zatopione w żywicy </w:t>
            </w:r>
          </w:p>
          <w:p w14:paraId="6678DF29" w14:textId="77777777" w:rsidR="002E28CF" w:rsidRDefault="002E28CF" w:rsidP="002E28CF">
            <w:pPr>
              <w:ind w:left="260"/>
            </w:pPr>
            <w:r>
              <w:t xml:space="preserve">◦ klocki wafle Marioinex </w:t>
            </w:r>
          </w:p>
          <w:p w14:paraId="46160554" w14:textId="77777777" w:rsidR="002E28CF" w:rsidRDefault="002E28CF" w:rsidP="002E28CF">
            <w:pPr>
              <w:ind w:left="260"/>
            </w:pPr>
            <w:r>
              <w:t xml:space="preserve">◦ stal szczotkowana </w:t>
            </w:r>
          </w:p>
          <w:p w14:paraId="55D754C3" w14:textId="77777777" w:rsidR="002E28CF" w:rsidRDefault="002E28CF" w:rsidP="002E28CF">
            <w:pPr>
              <w:ind w:left="260"/>
            </w:pPr>
            <w:r>
              <w:t xml:space="preserve">◦ pianka gumowa </w:t>
            </w:r>
          </w:p>
          <w:p w14:paraId="40DB903C" w14:textId="77777777" w:rsidR="002E28CF" w:rsidRDefault="002E28CF" w:rsidP="002E28CF">
            <w:pPr>
              <w:ind w:left="260"/>
            </w:pPr>
            <w:r>
              <w:t xml:space="preserve">◦ aluminium </w:t>
            </w:r>
          </w:p>
          <w:p w14:paraId="42392E01" w14:textId="77777777" w:rsidR="002E28CF" w:rsidRDefault="002E28CF" w:rsidP="002E28CF">
            <w:pPr>
              <w:ind w:left="260"/>
            </w:pPr>
            <w:r>
              <w:t xml:space="preserve">◦ plusz </w:t>
            </w:r>
          </w:p>
          <w:p w14:paraId="2BED35E2" w14:textId="77777777" w:rsidR="002E28CF" w:rsidRDefault="002E28CF" w:rsidP="002E28CF">
            <w:pPr>
              <w:spacing w:line="244" w:lineRule="auto"/>
              <w:ind w:left="40" w:right="1459" w:firstLine="220"/>
            </w:pPr>
            <w:r>
              <w:t xml:space="preserve">◦ kredki sześciokątne </w:t>
            </w:r>
          </w:p>
          <w:p w14:paraId="26A6BEE5" w14:textId="42E6D103" w:rsidR="002E28CF" w:rsidRDefault="002E28CF" w:rsidP="002E28CF">
            <w:pPr>
              <w:spacing w:line="244" w:lineRule="auto"/>
              <w:ind w:left="40" w:right="1459" w:firstLine="220"/>
            </w:pPr>
            <w:r>
              <w:rPr>
                <w:b/>
              </w:rPr>
              <w:t>Wymiary:</w:t>
            </w:r>
            <w:r>
              <w:t xml:space="preserve"> </w:t>
            </w:r>
          </w:p>
          <w:p w14:paraId="65F62B8F" w14:textId="77777777" w:rsidR="002E28CF" w:rsidRDefault="002E28CF" w:rsidP="002E28CF">
            <w:pPr>
              <w:ind w:left="260"/>
            </w:pPr>
            <w:r>
              <w:t xml:space="preserve">◦ Rozmiar stopy: 37 x 21 cm </w:t>
            </w:r>
          </w:p>
          <w:p w14:paraId="2FF1FB05" w14:textId="77777777" w:rsidR="002E28CF" w:rsidRDefault="002E28CF" w:rsidP="002E28CF">
            <w:pPr>
              <w:ind w:left="260"/>
            </w:pPr>
            <w:r>
              <w:t xml:space="preserve">◦ Średnica koła: 12 cm </w:t>
            </w:r>
          </w:p>
        </w:tc>
      </w:tr>
      <w:bookmarkEnd w:id="1"/>
    </w:tbl>
    <w:p w14:paraId="632D4730" w14:textId="5B10F572" w:rsidR="002E28CF" w:rsidRDefault="002E28CF" w:rsidP="002E28CF">
      <w:pPr>
        <w:pStyle w:val="Nagwek1"/>
        <w:tabs>
          <w:tab w:val="center" w:pos="958"/>
        </w:tabs>
        <w:ind w:left="0" w:firstLine="0"/>
        <w:jc w:val="left"/>
      </w:pPr>
    </w:p>
    <w:p w14:paraId="68D3B547" w14:textId="34A4FDAB" w:rsidR="002E28CF" w:rsidRPr="002E28CF" w:rsidRDefault="00751A69" w:rsidP="002E28CF">
      <w:pPr>
        <w:pStyle w:val="Nagwek1"/>
        <w:numPr>
          <w:ilvl w:val="0"/>
          <w:numId w:val="36"/>
        </w:numPr>
        <w:tabs>
          <w:tab w:val="center" w:pos="958"/>
        </w:tabs>
        <w:jc w:val="left"/>
      </w:pPr>
      <w:r>
        <w:t xml:space="preserve">Sprężynowce </w:t>
      </w:r>
    </w:p>
    <w:p w14:paraId="4493051D" w14:textId="77777777" w:rsidR="00175F3F" w:rsidRDefault="00751A69">
      <w:pPr>
        <w:spacing w:after="5" w:line="255" w:lineRule="auto"/>
        <w:ind w:left="19" w:hanging="10"/>
        <w:jc w:val="both"/>
      </w:pPr>
      <w:r>
        <w:t xml:space="preserve">Konstrukcja urządzenia wykonana ze stali S235. Panele z polietylenu (HDPE). Elementy stalowe zabezpieczone antykorozyjnie poprzez cynkowanie oraz lakierowanie proszkowe. Wszystkie łączniki i okucia odporne na warunki atmosferyczne i promieniowanie UV. Urządzenie posadowione poniżej poziomu gruntu. </w:t>
      </w:r>
    </w:p>
    <w:p w14:paraId="573807B8" w14:textId="77777777" w:rsidR="00175F3F" w:rsidRDefault="00751A69">
      <w:pPr>
        <w:spacing w:after="5" w:line="255" w:lineRule="auto"/>
        <w:ind w:left="19" w:hanging="10"/>
        <w:jc w:val="both"/>
      </w:pPr>
      <w:r>
        <w:t xml:space="preserve">Montaż zgodnie z instrukcją. </w:t>
      </w:r>
    </w:p>
    <w:tbl>
      <w:tblPr>
        <w:tblStyle w:val="TableGrid"/>
        <w:tblW w:w="9619" w:type="dxa"/>
        <w:tblInd w:w="10" w:type="dxa"/>
        <w:tblCellMar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9619"/>
      </w:tblGrid>
      <w:tr w:rsidR="002E28CF" w14:paraId="5C89F412" w14:textId="77777777" w:rsidTr="002E28CF">
        <w:trPr>
          <w:trHeight w:val="1817"/>
        </w:trPr>
        <w:tc>
          <w:tcPr>
            <w:tcW w:w="9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BC3D14" w14:textId="77777777" w:rsidR="00986ACD" w:rsidRDefault="002E28CF" w:rsidP="00986ACD">
            <w:pPr>
              <w:spacing w:line="232" w:lineRule="auto"/>
              <w:ind w:right="153"/>
              <w:rPr>
                <w:b/>
              </w:rPr>
            </w:pPr>
            <w:r w:rsidRPr="002E28CF">
              <w:rPr>
                <w:b/>
              </w:rPr>
              <w:t xml:space="preserve">Sprężynowiec </w:t>
            </w:r>
          </w:p>
          <w:p w14:paraId="0BE110E9" w14:textId="4E1F7444" w:rsidR="002E28CF" w:rsidRDefault="002E28CF" w:rsidP="00986ACD">
            <w:pPr>
              <w:spacing w:line="232" w:lineRule="auto"/>
              <w:ind w:right="153"/>
            </w:pPr>
            <w:r>
              <w:t xml:space="preserve">liczba użytkowników 1  </w:t>
            </w:r>
          </w:p>
          <w:p w14:paraId="5452783C" w14:textId="77777777" w:rsidR="002E28CF" w:rsidRDefault="002E28CF" w:rsidP="002E28CF">
            <w:pPr>
              <w:pStyle w:val="Akapitzlist"/>
              <w:numPr>
                <w:ilvl w:val="0"/>
                <w:numId w:val="36"/>
              </w:numPr>
            </w:pPr>
            <w:r>
              <w:t xml:space="preserve">wym. całkowite 46 x 96 x 92 cm </w:t>
            </w:r>
          </w:p>
          <w:p w14:paraId="7ADB7B79" w14:textId="77777777" w:rsidR="002E28CF" w:rsidRDefault="002E28CF" w:rsidP="002E28CF">
            <w:pPr>
              <w:pStyle w:val="Akapitzlist"/>
              <w:numPr>
                <w:ilvl w:val="0"/>
                <w:numId w:val="36"/>
              </w:numPr>
            </w:pPr>
            <w:r>
              <w:t xml:space="preserve">wys. swobodnego upadku 43 cm </w:t>
            </w:r>
          </w:p>
          <w:p w14:paraId="511CBD74" w14:textId="77777777" w:rsidR="002E28CF" w:rsidRDefault="002E28CF" w:rsidP="002E28CF">
            <w:pPr>
              <w:pStyle w:val="Akapitzlist"/>
              <w:numPr>
                <w:ilvl w:val="0"/>
                <w:numId w:val="36"/>
              </w:numPr>
            </w:pPr>
            <w:r>
              <w:t xml:space="preserve">wym. strefy bezpieczeństwa 332 x 366 cm </w:t>
            </w:r>
          </w:p>
          <w:p w14:paraId="569CE594" w14:textId="77777777" w:rsidR="002E28CF" w:rsidRDefault="002E28CF" w:rsidP="002E28CF">
            <w:pPr>
              <w:pStyle w:val="Akapitzlist"/>
              <w:numPr>
                <w:ilvl w:val="0"/>
                <w:numId w:val="36"/>
              </w:numPr>
            </w:pPr>
            <w:r>
              <w:t>pow. strefy bezpieczeństwa 11,28m2</w:t>
            </w:r>
          </w:p>
        </w:tc>
      </w:tr>
    </w:tbl>
    <w:p w14:paraId="33654E20" w14:textId="77777777" w:rsidR="00175F3F" w:rsidRDefault="00751A69">
      <w:pPr>
        <w:tabs>
          <w:tab w:val="center" w:pos="1275"/>
        </w:tabs>
        <w:spacing w:after="5" w:line="255" w:lineRule="auto"/>
      </w:pPr>
      <w:r>
        <w:rPr>
          <w:b/>
        </w:rPr>
        <w:t>•</w:t>
      </w:r>
      <w:r>
        <w:rPr>
          <w:b/>
        </w:rPr>
        <w:tab/>
        <w:t xml:space="preserve">Zestawy zabawowe: </w:t>
      </w:r>
    </w:p>
    <w:p w14:paraId="5072F791" w14:textId="38162374" w:rsidR="00175F3F" w:rsidRDefault="00751A69">
      <w:pPr>
        <w:spacing w:after="52" w:line="255" w:lineRule="auto"/>
        <w:ind w:left="19" w:hanging="10"/>
        <w:jc w:val="both"/>
      </w:pPr>
      <w:r>
        <w:t xml:space="preserve">To mini kompleksy zaprojektowane w sposób inspirujący najmłodszych do odkrywania świata, rozwijania swoich umiejętności. Słupy nośne okrągłe ze stali nierdzewnej. Podesty z antypoślizgowej płyty HPL osadzonej na stelażu metalowym. Zabezpieczenia z elastycznego polietylenu wysokociśnieniowego (HDPE) 15mm. Tunele z tworzywa PP. Elementy stalowe zabezpieczone antykorozyjnie poprzez cynkowanie i lakierowanie proszkowe. Elementy dodatkowe ze stali nierdzewnej. Wszystkie łączniki i okucia odporne na warunki atmosferyczne i promieniowanie UV. Kotwienie bezpośrednio w gruncie. Fundamentowane zgodnie z instrukcją montażu. </w:t>
      </w:r>
    </w:p>
    <w:tbl>
      <w:tblPr>
        <w:tblStyle w:val="TableGrid"/>
        <w:tblW w:w="9619" w:type="dxa"/>
        <w:tblInd w:w="1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9619"/>
      </w:tblGrid>
      <w:tr w:rsidR="002E28CF" w14:paraId="4107AF98" w14:textId="77777777" w:rsidTr="00751A69">
        <w:trPr>
          <w:trHeight w:val="4368"/>
        </w:trPr>
        <w:tc>
          <w:tcPr>
            <w:tcW w:w="9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05CA0" w14:textId="7902F5CC" w:rsidR="002E28CF" w:rsidRDefault="002E28CF">
            <w:pPr>
              <w:ind w:left="50"/>
            </w:pPr>
            <w:r>
              <w:rPr>
                <w:b/>
              </w:rPr>
              <w:lastRenderedPageBreak/>
              <w:t xml:space="preserve">Zestaw 1  </w:t>
            </w:r>
          </w:p>
          <w:p w14:paraId="6E3E55FE" w14:textId="77777777" w:rsidR="002E28CF" w:rsidRDefault="002E28CF">
            <w:pPr>
              <w:spacing w:after="340" w:line="232" w:lineRule="auto"/>
              <w:ind w:left="50"/>
            </w:pPr>
            <w:r>
              <w:t xml:space="preserve">Zestaw składa się z 3 piaskownic z manipulacjami, wieży z dwoma zjeżdżalniami, bezpiecznego mostku, prostych do pokonania wejść, niskich podestów i licznych manipulacji.  </w:t>
            </w:r>
          </w:p>
          <w:p w14:paraId="6875D261" w14:textId="77777777" w:rsidR="002E28CF" w:rsidRDefault="002E28CF" w:rsidP="002E28CF">
            <w:pPr>
              <w:numPr>
                <w:ilvl w:val="0"/>
                <w:numId w:val="37"/>
              </w:numPr>
              <w:spacing w:line="232" w:lineRule="auto"/>
            </w:pPr>
            <w:r>
              <w:t xml:space="preserve">konstrukcja: słupy nośne z nierdzewnej rury o przekroju 76,1 mm; </w:t>
            </w:r>
          </w:p>
          <w:p w14:paraId="0B14BCAA" w14:textId="77777777" w:rsidR="002E28CF" w:rsidRDefault="002E28CF" w:rsidP="002E28CF">
            <w:pPr>
              <w:numPr>
                <w:ilvl w:val="0"/>
                <w:numId w:val="37"/>
              </w:numPr>
            </w:pPr>
            <w:r>
              <w:t xml:space="preserve">kotwienie: bezpośrednio w gruncie; </w:t>
            </w:r>
          </w:p>
          <w:p w14:paraId="35968F0A" w14:textId="77777777" w:rsidR="002E28CF" w:rsidRDefault="002E28CF" w:rsidP="002E28CF">
            <w:pPr>
              <w:numPr>
                <w:ilvl w:val="0"/>
                <w:numId w:val="37"/>
              </w:numPr>
              <w:spacing w:line="232" w:lineRule="auto"/>
            </w:pPr>
            <w:r>
              <w:t xml:space="preserve">podesty: z antypoślizgowego HPL (12 mm). Wyjątkowo szerokie - umożliwiające maluszkom swobodne przemieszczanie; </w:t>
            </w:r>
          </w:p>
          <w:p w14:paraId="6BFA3ED5" w14:textId="77777777" w:rsidR="002E28CF" w:rsidRDefault="002E28CF" w:rsidP="002E28CF">
            <w:pPr>
              <w:numPr>
                <w:ilvl w:val="0"/>
                <w:numId w:val="37"/>
              </w:numPr>
              <w:spacing w:line="232" w:lineRule="auto"/>
            </w:pPr>
            <w:r>
              <w:t xml:space="preserve">dachy i zabezpieczenia: panele z elastycznego polietylenu wysokociśnieniowego HDPE (15 mm); </w:t>
            </w:r>
          </w:p>
          <w:p w14:paraId="7A49672A" w14:textId="77777777" w:rsidR="002E28CF" w:rsidRDefault="002E28CF" w:rsidP="002E28CF">
            <w:pPr>
              <w:numPr>
                <w:ilvl w:val="0"/>
                <w:numId w:val="37"/>
              </w:numPr>
            </w:pPr>
            <w:r>
              <w:t xml:space="preserve">zjeżdżalnie: ślizgi ze stali nierdzewnej, burty z </w:t>
            </w:r>
          </w:p>
          <w:p w14:paraId="6D07A4C6" w14:textId="77777777" w:rsidR="002E28CF" w:rsidRDefault="002E28CF" w:rsidP="002E28CF">
            <w:pPr>
              <w:pStyle w:val="Akapitzlist"/>
              <w:numPr>
                <w:ilvl w:val="0"/>
                <w:numId w:val="37"/>
              </w:numPr>
            </w:pPr>
            <w:r>
              <w:t xml:space="preserve">HDPE; </w:t>
            </w:r>
          </w:p>
          <w:p w14:paraId="59493D22" w14:textId="77777777" w:rsidR="002E28CF" w:rsidRDefault="002E28CF" w:rsidP="002E28CF">
            <w:pPr>
              <w:numPr>
                <w:ilvl w:val="0"/>
                <w:numId w:val="37"/>
              </w:numPr>
              <w:spacing w:line="232" w:lineRule="auto"/>
            </w:pPr>
            <w:r>
              <w:t xml:space="preserve">elementy stalowe: okucia i łączniki ze stali nierdzewnej; </w:t>
            </w:r>
          </w:p>
          <w:p w14:paraId="69BB2F45" w14:textId="77777777" w:rsidR="002E28CF" w:rsidRDefault="002E28CF" w:rsidP="002E28CF">
            <w:pPr>
              <w:numPr>
                <w:ilvl w:val="0"/>
                <w:numId w:val="37"/>
              </w:numPr>
            </w:pPr>
            <w:r>
              <w:t xml:space="preserve">ilość użytkowników: 25 </w:t>
            </w:r>
          </w:p>
          <w:p w14:paraId="4D1155D0" w14:textId="77777777" w:rsidR="002E28CF" w:rsidRDefault="002E28CF" w:rsidP="002E28CF">
            <w:pPr>
              <w:numPr>
                <w:ilvl w:val="0"/>
                <w:numId w:val="37"/>
              </w:numPr>
            </w:pPr>
            <w:r>
              <w:t xml:space="preserve">wym. całkowite: 583 x 687 x 284 cm </w:t>
            </w:r>
          </w:p>
          <w:p w14:paraId="2D15EE0C" w14:textId="77777777" w:rsidR="002E28CF" w:rsidRDefault="002E28CF" w:rsidP="002E28CF">
            <w:pPr>
              <w:numPr>
                <w:ilvl w:val="0"/>
                <w:numId w:val="37"/>
              </w:numPr>
            </w:pPr>
            <w:r>
              <w:t>pole strefy bezpieczeństwa: 54 m2</w:t>
            </w:r>
          </w:p>
        </w:tc>
      </w:tr>
      <w:tr w:rsidR="002E28CF" w14:paraId="59C7468A" w14:textId="77777777" w:rsidTr="00751A69">
        <w:trPr>
          <w:trHeight w:val="5506"/>
        </w:trPr>
        <w:tc>
          <w:tcPr>
            <w:tcW w:w="9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E8284B" w14:textId="6C7650B5" w:rsidR="002E28CF" w:rsidRDefault="00986ACD" w:rsidP="00986AC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E28CF">
              <w:rPr>
                <w:b/>
              </w:rPr>
              <w:t xml:space="preserve">Zestaw 2 </w:t>
            </w:r>
          </w:p>
          <w:p w14:paraId="3ED8EBFD" w14:textId="7A54C3E8" w:rsidR="00751A69" w:rsidRDefault="00751A69" w:rsidP="00986ACD">
            <w:r>
              <w:rPr>
                <w:b/>
              </w:rPr>
              <w:t>Cz. 1</w:t>
            </w:r>
          </w:p>
          <w:p w14:paraId="49968ED1" w14:textId="77777777" w:rsidR="002E28CF" w:rsidRDefault="002E28CF" w:rsidP="002E28CF">
            <w:pPr>
              <w:pStyle w:val="Akapitzlist"/>
              <w:numPr>
                <w:ilvl w:val="0"/>
                <w:numId w:val="38"/>
              </w:numPr>
            </w:pPr>
            <w:r>
              <w:t xml:space="preserve">Specyfikacja: </w:t>
            </w:r>
          </w:p>
          <w:p w14:paraId="2FF1C80F" w14:textId="77777777" w:rsidR="002E28CF" w:rsidRDefault="002E28CF" w:rsidP="002E28CF">
            <w:pPr>
              <w:numPr>
                <w:ilvl w:val="0"/>
                <w:numId w:val="38"/>
              </w:numPr>
              <w:spacing w:line="232" w:lineRule="auto"/>
            </w:pPr>
            <w:r>
              <w:t xml:space="preserve">konstrukcja: słupy nośne z nierdzewnej rury o przekroju 76,1 mm; </w:t>
            </w:r>
          </w:p>
          <w:p w14:paraId="6994C302" w14:textId="77777777" w:rsidR="002E28CF" w:rsidRDefault="002E28CF" w:rsidP="002E28CF">
            <w:pPr>
              <w:numPr>
                <w:ilvl w:val="0"/>
                <w:numId w:val="38"/>
              </w:numPr>
              <w:spacing w:line="232" w:lineRule="auto"/>
            </w:pPr>
            <w:r>
              <w:t xml:space="preserve">kotwienie: bezpośrednio w gruncie; • panel: z elastycznego polietylenu wysokociśnieniowego HDPE (15 mm); </w:t>
            </w:r>
          </w:p>
          <w:p w14:paraId="0B0A2295" w14:textId="77777777" w:rsidR="002E28CF" w:rsidRDefault="002E28CF" w:rsidP="002E28CF">
            <w:pPr>
              <w:numPr>
                <w:ilvl w:val="0"/>
                <w:numId w:val="38"/>
              </w:numPr>
              <w:spacing w:line="232" w:lineRule="auto"/>
            </w:pPr>
            <w:r>
              <w:t xml:space="preserve">elementy stalowe: okucia i łączniki ze stali nierdzewnej </w:t>
            </w:r>
          </w:p>
          <w:p w14:paraId="1EDD7577" w14:textId="77777777" w:rsidR="002E28CF" w:rsidRDefault="002E28CF" w:rsidP="002E28CF">
            <w:pPr>
              <w:numPr>
                <w:ilvl w:val="0"/>
                <w:numId w:val="38"/>
              </w:numPr>
              <w:spacing w:line="232" w:lineRule="auto"/>
            </w:pPr>
            <w:r>
              <w:t xml:space="preserve">podesty: z antypoślizgowego HPL (12 mm), wyjątkowo szerokie, zapewniają swobodne przemieszczanie się; </w:t>
            </w:r>
          </w:p>
          <w:p w14:paraId="30F006B6" w14:textId="77777777" w:rsidR="002E28CF" w:rsidRDefault="002E28CF" w:rsidP="002E28CF">
            <w:pPr>
              <w:numPr>
                <w:ilvl w:val="0"/>
                <w:numId w:val="38"/>
              </w:numPr>
              <w:spacing w:line="232" w:lineRule="auto"/>
            </w:pPr>
            <w:r>
              <w:t xml:space="preserve">dachy i zabezpieczenia: panele z elastycznego polietylenu wysokociśnieniowego HDPE (15 mm); </w:t>
            </w:r>
          </w:p>
          <w:p w14:paraId="033E3B9A" w14:textId="77777777" w:rsidR="002E28CF" w:rsidRDefault="002E28CF" w:rsidP="002E28CF">
            <w:pPr>
              <w:numPr>
                <w:ilvl w:val="0"/>
                <w:numId w:val="38"/>
              </w:numPr>
            </w:pPr>
            <w:r>
              <w:t xml:space="preserve">zjeżdżalnie: ślizgi ze stali nierdzewnej; burty z </w:t>
            </w:r>
          </w:p>
          <w:p w14:paraId="0581415D" w14:textId="77777777" w:rsidR="002E28CF" w:rsidRDefault="002E28CF" w:rsidP="002E28CF">
            <w:pPr>
              <w:pStyle w:val="Akapitzlist"/>
              <w:numPr>
                <w:ilvl w:val="0"/>
                <w:numId w:val="38"/>
              </w:numPr>
            </w:pPr>
            <w:r>
              <w:t xml:space="preserve">HDPE; </w:t>
            </w:r>
          </w:p>
          <w:p w14:paraId="4AB54C07" w14:textId="77777777" w:rsidR="002E28CF" w:rsidRDefault="002E28CF" w:rsidP="002E28CF">
            <w:pPr>
              <w:numPr>
                <w:ilvl w:val="0"/>
                <w:numId w:val="38"/>
              </w:numPr>
            </w:pPr>
            <w:r>
              <w:t xml:space="preserve">tunel: z rury karbowanej PP </w:t>
            </w:r>
          </w:p>
          <w:p w14:paraId="28327EB4" w14:textId="77777777" w:rsidR="002E28CF" w:rsidRDefault="002E28CF" w:rsidP="002E28CF">
            <w:pPr>
              <w:numPr>
                <w:ilvl w:val="0"/>
                <w:numId w:val="38"/>
              </w:numPr>
              <w:spacing w:line="232" w:lineRule="auto"/>
            </w:pPr>
            <w:r>
              <w:t xml:space="preserve">elementy stalowe: okucia i łączniki ze stali nierdzewnej; </w:t>
            </w:r>
          </w:p>
          <w:p w14:paraId="34338599" w14:textId="77777777" w:rsidR="002E28CF" w:rsidRDefault="002E28CF" w:rsidP="002E28CF">
            <w:pPr>
              <w:numPr>
                <w:ilvl w:val="0"/>
                <w:numId w:val="38"/>
              </w:numPr>
            </w:pPr>
            <w:r>
              <w:t xml:space="preserve">ilość użytkowników: 10 </w:t>
            </w:r>
          </w:p>
          <w:p w14:paraId="37991FFD" w14:textId="77777777" w:rsidR="002E28CF" w:rsidRDefault="002E28CF" w:rsidP="002E28CF">
            <w:pPr>
              <w:numPr>
                <w:ilvl w:val="0"/>
                <w:numId w:val="38"/>
              </w:numPr>
            </w:pPr>
            <w:r>
              <w:t xml:space="preserve">wym. całkowite: 183 x 367 x 119 cm </w:t>
            </w:r>
          </w:p>
          <w:p w14:paraId="086D0BD9" w14:textId="77777777" w:rsidR="002E28CF" w:rsidRDefault="002E28CF" w:rsidP="002E28CF">
            <w:pPr>
              <w:numPr>
                <w:ilvl w:val="0"/>
                <w:numId w:val="38"/>
              </w:numPr>
            </w:pPr>
            <w:r>
              <w:t xml:space="preserve">pole strefy bezpieczeństwa: 27 m2 </w:t>
            </w:r>
          </w:p>
          <w:p w14:paraId="5A6C3CA0" w14:textId="77777777" w:rsidR="002E28CF" w:rsidRDefault="002E28CF" w:rsidP="002E28CF">
            <w:pPr>
              <w:numPr>
                <w:ilvl w:val="0"/>
                <w:numId w:val="38"/>
              </w:numPr>
            </w:pPr>
            <w:r>
              <w:t xml:space="preserve">wys. swobodnego upadku: 30 cm </w:t>
            </w:r>
          </w:p>
          <w:p w14:paraId="055EBA31" w14:textId="77777777" w:rsidR="002E28CF" w:rsidRDefault="002E28CF" w:rsidP="002E28CF">
            <w:pPr>
              <w:numPr>
                <w:ilvl w:val="0"/>
                <w:numId w:val="38"/>
              </w:numPr>
            </w:pPr>
            <w:r>
              <w:t>od 1 do 6 lat</w:t>
            </w:r>
          </w:p>
        </w:tc>
      </w:tr>
      <w:tr w:rsidR="002E28CF" w14:paraId="4B9E6AA1" w14:textId="77777777" w:rsidTr="00751A69">
        <w:trPr>
          <w:trHeight w:val="3955"/>
        </w:trPr>
        <w:tc>
          <w:tcPr>
            <w:tcW w:w="9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B0D6D" w14:textId="4CF5CFCF" w:rsidR="002E28CF" w:rsidRDefault="00751A69">
            <w:pPr>
              <w:spacing w:after="230"/>
              <w:ind w:left="50"/>
            </w:pPr>
            <w:r>
              <w:rPr>
                <w:b/>
              </w:rPr>
              <w:t>Cz. 2</w:t>
            </w:r>
          </w:p>
          <w:p w14:paraId="7A66F400" w14:textId="77777777" w:rsidR="002E28CF" w:rsidRDefault="002E28CF" w:rsidP="002E28CF">
            <w:pPr>
              <w:pStyle w:val="Akapitzlist"/>
              <w:numPr>
                <w:ilvl w:val="0"/>
                <w:numId w:val="39"/>
              </w:numPr>
            </w:pPr>
            <w:r>
              <w:t xml:space="preserve">Specyfikacja:  </w:t>
            </w:r>
          </w:p>
          <w:p w14:paraId="5AABA6AC" w14:textId="77777777" w:rsidR="002E28CF" w:rsidRDefault="002E28CF" w:rsidP="002E28CF">
            <w:pPr>
              <w:numPr>
                <w:ilvl w:val="0"/>
                <w:numId w:val="39"/>
              </w:numPr>
              <w:spacing w:line="232" w:lineRule="auto"/>
            </w:pPr>
            <w:r>
              <w:t xml:space="preserve">konstrukcja: słupy nośne ze stali nierdzewnej - rury o przekroju 76,1 mm; </w:t>
            </w:r>
          </w:p>
          <w:p w14:paraId="06260C4C" w14:textId="77777777" w:rsidR="002E28CF" w:rsidRDefault="002E28CF" w:rsidP="002E28CF">
            <w:pPr>
              <w:numPr>
                <w:ilvl w:val="0"/>
                <w:numId w:val="39"/>
              </w:numPr>
              <w:spacing w:line="232" w:lineRule="auto"/>
            </w:pPr>
            <w:r>
              <w:t xml:space="preserve">kotwienie: bezpośrednio w gruncie; • panele: z elastycznego polietylenu wysokociśnieniowego HDPE (15 mm); </w:t>
            </w:r>
          </w:p>
          <w:p w14:paraId="7CB28417" w14:textId="77777777" w:rsidR="002E28CF" w:rsidRDefault="002E28CF" w:rsidP="002E28CF">
            <w:pPr>
              <w:numPr>
                <w:ilvl w:val="0"/>
                <w:numId w:val="39"/>
              </w:numPr>
            </w:pPr>
            <w:r>
              <w:t xml:space="preserve">tunel: tworzywo PP; </w:t>
            </w:r>
          </w:p>
          <w:p w14:paraId="6782674E" w14:textId="77777777" w:rsidR="002E28CF" w:rsidRDefault="002E28CF" w:rsidP="002E28CF">
            <w:pPr>
              <w:numPr>
                <w:ilvl w:val="0"/>
                <w:numId w:val="39"/>
              </w:numPr>
            </w:pPr>
            <w:r>
              <w:t xml:space="preserve">elementy stalowe: ze stali nierdzewnej; </w:t>
            </w:r>
          </w:p>
          <w:p w14:paraId="10C20C68" w14:textId="77777777" w:rsidR="002E28CF" w:rsidRDefault="002E28CF" w:rsidP="002E28CF">
            <w:pPr>
              <w:numPr>
                <w:ilvl w:val="0"/>
                <w:numId w:val="39"/>
              </w:numPr>
            </w:pPr>
            <w:r>
              <w:t xml:space="preserve">okucia i łączniki nierdzewne; </w:t>
            </w:r>
          </w:p>
          <w:p w14:paraId="7F62A8ED" w14:textId="77777777" w:rsidR="002E28CF" w:rsidRDefault="002E28CF" w:rsidP="002E28CF">
            <w:pPr>
              <w:numPr>
                <w:ilvl w:val="0"/>
                <w:numId w:val="39"/>
              </w:numPr>
            </w:pPr>
            <w:r>
              <w:t xml:space="preserve">ilość użytkowników: 8 </w:t>
            </w:r>
          </w:p>
          <w:p w14:paraId="06F78051" w14:textId="77777777" w:rsidR="002E28CF" w:rsidRDefault="002E28CF" w:rsidP="002E28CF">
            <w:pPr>
              <w:numPr>
                <w:ilvl w:val="0"/>
                <w:numId w:val="39"/>
              </w:numPr>
            </w:pPr>
            <w:r>
              <w:t xml:space="preserve">wym. całkowite: 131 x 149 x 152 cm </w:t>
            </w:r>
          </w:p>
          <w:p w14:paraId="60024C69" w14:textId="77777777" w:rsidR="002E28CF" w:rsidRDefault="002E28CF" w:rsidP="002E28CF">
            <w:pPr>
              <w:numPr>
                <w:ilvl w:val="0"/>
                <w:numId w:val="39"/>
              </w:numPr>
            </w:pPr>
            <w:r>
              <w:t xml:space="preserve">pole strefy bezpieczeństwa: 17 m2 </w:t>
            </w:r>
          </w:p>
          <w:p w14:paraId="533A3FB2" w14:textId="77777777" w:rsidR="002E28CF" w:rsidRDefault="002E28CF" w:rsidP="002E28CF">
            <w:pPr>
              <w:numPr>
                <w:ilvl w:val="0"/>
                <w:numId w:val="39"/>
              </w:numPr>
            </w:pPr>
            <w:r>
              <w:t xml:space="preserve">wys. swobodnego upadku: 72 cm </w:t>
            </w:r>
          </w:p>
          <w:p w14:paraId="7CAA6A8C" w14:textId="77777777" w:rsidR="002E28CF" w:rsidRDefault="002E28CF" w:rsidP="002E28CF">
            <w:pPr>
              <w:numPr>
                <w:ilvl w:val="0"/>
                <w:numId w:val="39"/>
              </w:numPr>
            </w:pPr>
            <w:r>
              <w:t xml:space="preserve">od 1 do 6 lat </w:t>
            </w:r>
          </w:p>
        </w:tc>
      </w:tr>
    </w:tbl>
    <w:p w14:paraId="103CD3FC" w14:textId="77777777" w:rsidR="00986ACD" w:rsidRDefault="00986ACD">
      <w:pPr>
        <w:spacing w:after="5" w:line="255" w:lineRule="auto"/>
        <w:ind w:left="19" w:hanging="10"/>
        <w:jc w:val="both"/>
      </w:pPr>
    </w:p>
    <w:p w14:paraId="176D75F6" w14:textId="050E4A16" w:rsidR="00175F3F" w:rsidRDefault="00751A69">
      <w:pPr>
        <w:spacing w:after="5" w:line="255" w:lineRule="auto"/>
        <w:ind w:left="19" w:hanging="10"/>
        <w:jc w:val="both"/>
      </w:pPr>
      <w:r>
        <w:lastRenderedPageBreak/>
        <w:t xml:space="preserve">Powyżej przedstawiono zestawy i urządzenia zabawowe spełniające kryteria Inwestora korzystając z oferty przykładowego producenta - dopuszcza się zastosowanie alternatywnych o opisanych parametrach. </w:t>
      </w:r>
    </w:p>
    <w:p w14:paraId="5D531F2E" w14:textId="77777777" w:rsidR="00175F3F" w:rsidRDefault="00751A69">
      <w:pPr>
        <w:spacing w:after="5" w:line="255" w:lineRule="auto"/>
        <w:ind w:left="19" w:hanging="10"/>
        <w:jc w:val="both"/>
      </w:pPr>
      <w:r>
        <w:t xml:space="preserve">Montaż poszczególnych elementów zestawów oraz mocowanie do podłoża/ściany - zgodnie z wytycznymi wybranego producenta urządzenia zabawowego. </w:t>
      </w:r>
    </w:p>
    <w:p w14:paraId="051D8ACC" w14:textId="77777777" w:rsidR="003013AF" w:rsidRDefault="003013AF">
      <w:pPr>
        <w:spacing w:after="5" w:line="255" w:lineRule="auto"/>
        <w:ind w:left="19" w:hanging="10"/>
        <w:jc w:val="both"/>
      </w:pPr>
    </w:p>
    <w:p w14:paraId="5245BBF0" w14:textId="49D781C0" w:rsidR="003013AF" w:rsidRDefault="003013AF" w:rsidP="003013AF">
      <w:pPr>
        <w:spacing w:after="5" w:line="255" w:lineRule="auto"/>
        <w:ind w:left="19" w:hanging="10"/>
        <w:jc w:val="both"/>
      </w:pPr>
      <w:r>
        <w:t xml:space="preserve">Montaż poszczególnych elementów zestawów oraz mocowanie do podłoża/ściany - zgodnie z wytycznymi wybranego producenta urządzenia zabawowego. </w:t>
      </w:r>
    </w:p>
    <w:p w14:paraId="59AFD6FD" w14:textId="77777777" w:rsidR="003013AF" w:rsidRDefault="003013AF" w:rsidP="003013AF">
      <w:pPr>
        <w:spacing w:after="5" w:line="255" w:lineRule="auto"/>
        <w:ind w:left="19" w:hanging="10"/>
        <w:jc w:val="both"/>
      </w:pPr>
    </w:p>
    <w:p w14:paraId="5847D767" w14:textId="6B99746B" w:rsidR="003013AF" w:rsidRDefault="003013AF" w:rsidP="003013AF">
      <w:pPr>
        <w:spacing w:after="5" w:line="255" w:lineRule="auto"/>
        <w:ind w:left="19" w:hanging="10"/>
        <w:jc w:val="both"/>
      </w:pPr>
      <w:r>
        <w:t xml:space="preserve">W celu zachowania bezpieczeństwa użytkowania, przyjęto strefę bezpieczeństwa na podstawie ogólnodostępnych danych dla wybranego typu urządzenia sprawnościowego. </w:t>
      </w:r>
    </w:p>
    <w:p w14:paraId="571F75DD" w14:textId="77777777" w:rsidR="003013AF" w:rsidRDefault="003013AF" w:rsidP="003013AF">
      <w:pPr>
        <w:spacing w:after="5" w:line="255" w:lineRule="auto"/>
        <w:ind w:left="19" w:hanging="10"/>
        <w:jc w:val="both"/>
      </w:pPr>
      <w:r>
        <w:t>Piaskownica urządzenia zabawowego - z nawierzchnią piaszczystą.</w:t>
      </w:r>
    </w:p>
    <w:p w14:paraId="5ED47873" w14:textId="77777777" w:rsidR="003013AF" w:rsidRDefault="003013AF" w:rsidP="003013AF">
      <w:pPr>
        <w:spacing w:after="5" w:line="255" w:lineRule="auto"/>
        <w:ind w:left="19" w:hanging="10"/>
        <w:jc w:val="both"/>
      </w:pPr>
    </w:p>
    <w:p w14:paraId="3C603300" w14:textId="139539BB" w:rsidR="003013AF" w:rsidRDefault="003013AF" w:rsidP="003013AF">
      <w:pPr>
        <w:spacing w:after="5" w:line="255" w:lineRule="auto"/>
        <w:ind w:left="19" w:hanging="10"/>
        <w:jc w:val="both"/>
      </w:pPr>
      <w:r>
        <w:t>W opisie przedmiotu zamówienia przedstawiono wymagania dotyczące wyposażenia  które muszą być spełnione. Proponowane wyposażenie musi spełniać wymagane parametry wymiarowe i techniczne podane w szczegółowym opisie przedmiotu zamówienia. Jakiekolwiek wskazane w opisie przedmiotu zamówienia, nazwy produktów lub ich producenci mają na celu przybliżenie wymagań, których nie można było opisać przy pomocy dostatecznie dokładnych i zrozumiałych określeń.</w:t>
      </w:r>
    </w:p>
    <w:p w14:paraId="28EE1585" w14:textId="77777777" w:rsidR="003013AF" w:rsidRDefault="003013AF" w:rsidP="003013AF">
      <w:pPr>
        <w:spacing w:after="5" w:line="255" w:lineRule="auto"/>
        <w:ind w:left="19" w:hanging="10"/>
        <w:jc w:val="both"/>
      </w:pPr>
    </w:p>
    <w:p w14:paraId="5191608A" w14:textId="2579A9C0" w:rsidR="003013AF" w:rsidRDefault="003013AF" w:rsidP="003013AF">
      <w:pPr>
        <w:spacing w:after="5" w:line="255" w:lineRule="auto"/>
        <w:ind w:left="19" w:hanging="10"/>
        <w:jc w:val="both"/>
      </w:pPr>
      <w:r>
        <w:t>Wszystkie wyroby budowlane zastosowane do budowy placu zabaw muszą posiadać́ oznakowanie znakiem CE lub deklarację zgodności z normą zharmonizowaną albo europejską aprobatą techniczną bądź́ krajową specyfikacją techniczną państwa członkowskiego Unii Europejskiej lub Europejskiego Obszaru Gospodarczego, albo dokumenty potwierdzające umieszczenie w określonym przez Komisję Europejską wykazie wyrobów mających niewielkie znaczenie dla zdrowia i bezpieczeństwa, dla których producent wydał deklarację zgodności z uznanymi regułami sztuki budowlanej.</w:t>
      </w:r>
    </w:p>
    <w:p w14:paraId="579B3CEF" w14:textId="77777777" w:rsidR="003013AF" w:rsidRDefault="003013AF" w:rsidP="003013AF">
      <w:pPr>
        <w:spacing w:after="5" w:line="255" w:lineRule="auto"/>
        <w:ind w:left="19" w:hanging="10"/>
        <w:jc w:val="both"/>
      </w:pPr>
    </w:p>
    <w:p w14:paraId="3126A067" w14:textId="3B917DFE" w:rsidR="003013AF" w:rsidRDefault="003013AF" w:rsidP="003013AF">
      <w:pPr>
        <w:spacing w:after="5" w:line="255" w:lineRule="auto"/>
        <w:ind w:left="19" w:hanging="10"/>
        <w:jc w:val="both"/>
      </w:pPr>
      <w:r>
        <w:t>Wszystkie rozwiązania techniczne związane z określoną technologią należy wykonać dokładnie według wytycznych i zaleceń producenta.</w:t>
      </w:r>
    </w:p>
    <w:p w14:paraId="3A7E3BB1" w14:textId="77777777" w:rsidR="00904BD6" w:rsidRDefault="00904BD6">
      <w:pPr>
        <w:spacing w:after="5" w:line="255" w:lineRule="auto"/>
        <w:ind w:left="19" w:hanging="10"/>
        <w:jc w:val="both"/>
      </w:pPr>
    </w:p>
    <w:p w14:paraId="37705582" w14:textId="200976BD" w:rsidR="00175F3F" w:rsidRDefault="00175F3F">
      <w:pPr>
        <w:spacing w:after="10"/>
        <w:ind w:left="10" w:right="-12" w:hanging="10"/>
        <w:jc w:val="right"/>
      </w:pPr>
    </w:p>
    <w:sectPr w:rsidR="00175F3F">
      <w:footerReference w:type="even" r:id="rId9"/>
      <w:footerReference w:type="default" r:id="rId10"/>
      <w:footerReference w:type="first" r:id="rId11"/>
      <w:pgSz w:w="11906" w:h="16838"/>
      <w:pgMar w:top="1125" w:right="1131" w:bottom="1154" w:left="1134" w:header="708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38DE9" w14:textId="77777777" w:rsidR="00751A69" w:rsidRDefault="00751A69">
      <w:pPr>
        <w:spacing w:after="0" w:line="240" w:lineRule="auto"/>
      </w:pPr>
      <w:r>
        <w:separator/>
      </w:r>
    </w:p>
  </w:endnote>
  <w:endnote w:type="continuationSeparator" w:id="0">
    <w:p w14:paraId="499F0634" w14:textId="77777777" w:rsidR="00751A69" w:rsidRDefault="00751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CA5B7" w14:textId="61CF2840" w:rsidR="00175F3F" w:rsidRDefault="00175F3F" w:rsidP="00986ACD">
    <w:pPr>
      <w:spacing w:after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7F435" w14:textId="77777777" w:rsidR="00175F3F" w:rsidRDefault="00751A69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25191" w14:textId="77777777" w:rsidR="00175F3F" w:rsidRDefault="00751A69">
    <w:pPr>
      <w:spacing w:after="0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14770" w14:textId="77777777" w:rsidR="00175F3F" w:rsidRDefault="00751A69">
    <w:pPr>
      <w:spacing w:after="0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7A8D2" w14:textId="77777777" w:rsidR="00175F3F" w:rsidRDefault="00751A69">
    <w:pPr>
      <w:spacing w:after="0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D7694" w14:textId="77777777" w:rsidR="00751A69" w:rsidRDefault="00751A69">
      <w:pPr>
        <w:spacing w:after="0" w:line="240" w:lineRule="auto"/>
      </w:pPr>
      <w:r>
        <w:separator/>
      </w:r>
    </w:p>
  </w:footnote>
  <w:footnote w:type="continuationSeparator" w:id="0">
    <w:p w14:paraId="61C0D119" w14:textId="77777777" w:rsidR="00751A69" w:rsidRDefault="00751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D4410"/>
    <w:multiLevelType w:val="hybridMultilevel"/>
    <w:tmpl w:val="95BE1AD2"/>
    <w:lvl w:ilvl="0" w:tplc="47E20446">
      <w:start w:val="7"/>
      <w:numFmt w:val="decimal"/>
      <w:lvlText w:val="%1)"/>
      <w:lvlJc w:val="left"/>
      <w:pPr>
        <w:ind w:left="228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B45A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D23A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762E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2EB9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A448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8667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5610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00F6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86793"/>
    <w:multiLevelType w:val="hybridMultilevel"/>
    <w:tmpl w:val="654C7EC6"/>
    <w:lvl w:ilvl="0" w:tplc="F2DED97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66BFC0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082E8A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DA9C16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3AD2BC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AE7A80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701DDA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B6C9F0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2A4688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BC75F0"/>
    <w:multiLevelType w:val="hybridMultilevel"/>
    <w:tmpl w:val="9FB66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91B3E"/>
    <w:multiLevelType w:val="hybridMultilevel"/>
    <w:tmpl w:val="66B6D5A4"/>
    <w:lvl w:ilvl="0" w:tplc="7604E020">
      <w:start w:val="1"/>
      <w:numFmt w:val="decimal"/>
      <w:lvlText w:val="%1."/>
      <w:lvlJc w:val="left"/>
      <w:pPr>
        <w:ind w:left="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AC0E3A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28CE90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16D040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202886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5E169A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A2B3F4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02C4A0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E6DA12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D131F0"/>
    <w:multiLevelType w:val="hybridMultilevel"/>
    <w:tmpl w:val="28C09512"/>
    <w:lvl w:ilvl="0" w:tplc="60CC0C98">
      <w:start w:val="1"/>
      <w:numFmt w:val="bullet"/>
      <w:lvlText w:val="•"/>
      <w:lvlJc w:val="left"/>
      <w:pPr>
        <w:ind w:left="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AAD13E">
      <w:start w:val="1"/>
      <w:numFmt w:val="bullet"/>
      <w:lvlText w:val="o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96FC88">
      <w:start w:val="1"/>
      <w:numFmt w:val="bullet"/>
      <w:lvlText w:val="▪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F8FE10">
      <w:start w:val="1"/>
      <w:numFmt w:val="bullet"/>
      <w:lvlText w:val="•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C2B5C2">
      <w:start w:val="1"/>
      <w:numFmt w:val="bullet"/>
      <w:lvlText w:val="o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666BA0">
      <w:start w:val="1"/>
      <w:numFmt w:val="bullet"/>
      <w:lvlText w:val="▪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287960">
      <w:start w:val="1"/>
      <w:numFmt w:val="bullet"/>
      <w:lvlText w:val="•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D05004">
      <w:start w:val="1"/>
      <w:numFmt w:val="bullet"/>
      <w:lvlText w:val="o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3496B8">
      <w:start w:val="1"/>
      <w:numFmt w:val="bullet"/>
      <w:lvlText w:val="▪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B7651F"/>
    <w:multiLevelType w:val="hybridMultilevel"/>
    <w:tmpl w:val="20EA31D2"/>
    <w:lvl w:ilvl="0" w:tplc="B0D2E89E">
      <w:start w:val="1"/>
      <w:numFmt w:val="bullet"/>
      <w:lvlText w:val="•"/>
      <w:lvlJc w:val="left"/>
      <w:pPr>
        <w:ind w:left="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AE8112">
      <w:start w:val="1"/>
      <w:numFmt w:val="bullet"/>
      <w:lvlText w:val="o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487788">
      <w:start w:val="1"/>
      <w:numFmt w:val="bullet"/>
      <w:lvlText w:val="▪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4C3634">
      <w:start w:val="1"/>
      <w:numFmt w:val="bullet"/>
      <w:lvlText w:val="•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747A6E">
      <w:start w:val="1"/>
      <w:numFmt w:val="bullet"/>
      <w:lvlText w:val="o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A6EAD4">
      <w:start w:val="1"/>
      <w:numFmt w:val="bullet"/>
      <w:lvlText w:val="▪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9C7542">
      <w:start w:val="1"/>
      <w:numFmt w:val="bullet"/>
      <w:lvlText w:val="•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7429E6">
      <w:start w:val="1"/>
      <w:numFmt w:val="bullet"/>
      <w:lvlText w:val="o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F21C74">
      <w:start w:val="1"/>
      <w:numFmt w:val="bullet"/>
      <w:lvlText w:val="▪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4F28D9"/>
    <w:multiLevelType w:val="hybridMultilevel"/>
    <w:tmpl w:val="AC2A3D86"/>
    <w:lvl w:ilvl="0" w:tplc="96221870">
      <w:start w:val="1"/>
      <w:numFmt w:val="bullet"/>
      <w:lvlText w:val="•"/>
      <w:lvlJc w:val="left"/>
      <w:pPr>
        <w:ind w:left="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6CBB7A">
      <w:start w:val="1"/>
      <w:numFmt w:val="bullet"/>
      <w:lvlText w:val="o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78003E">
      <w:start w:val="1"/>
      <w:numFmt w:val="bullet"/>
      <w:lvlText w:val="▪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E0351C">
      <w:start w:val="1"/>
      <w:numFmt w:val="bullet"/>
      <w:lvlText w:val="•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66C81C">
      <w:start w:val="1"/>
      <w:numFmt w:val="bullet"/>
      <w:lvlText w:val="o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FEBE4C">
      <w:start w:val="1"/>
      <w:numFmt w:val="bullet"/>
      <w:lvlText w:val="▪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568972">
      <w:start w:val="1"/>
      <w:numFmt w:val="bullet"/>
      <w:lvlText w:val="•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96FFC4">
      <w:start w:val="1"/>
      <w:numFmt w:val="bullet"/>
      <w:lvlText w:val="o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66F35C">
      <w:start w:val="1"/>
      <w:numFmt w:val="bullet"/>
      <w:lvlText w:val="▪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5F6079"/>
    <w:multiLevelType w:val="hybridMultilevel"/>
    <w:tmpl w:val="770C8A24"/>
    <w:lvl w:ilvl="0" w:tplc="0415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8" w15:restartNumberingAfterBreak="0">
    <w:nsid w:val="145D588C"/>
    <w:multiLevelType w:val="hybridMultilevel"/>
    <w:tmpl w:val="82C2E062"/>
    <w:lvl w:ilvl="0" w:tplc="9EF232D4">
      <w:start w:val="1"/>
      <w:numFmt w:val="bullet"/>
      <w:lvlText w:val="•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EFEF4">
      <w:start w:val="1"/>
      <w:numFmt w:val="bullet"/>
      <w:lvlText w:val="o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E27E9A">
      <w:start w:val="1"/>
      <w:numFmt w:val="bullet"/>
      <w:lvlText w:val="▪"/>
      <w:lvlJc w:val="left"/>
      <w:pPr>
        <w:ind w:left="1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048826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988F72">
      <w:start w:val="1"/>
      <w:numFmt w:val="bullet"/>
      <w:lvlText w:val="o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C0B88E">
      <w:start w:val="1"/>
      <w:numFmt w:val="bullet"/>
      <w:lvlText w:val="▪"/>
      <w:lvlJc w:val="left"/>
      <w:pPr>
        <w:ind w:left="4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5CD832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2A2F4A">
      <w:start w:val="1"/>
      <w:numFmt w:val="bullet"/>
      <w:lvlText w:val="o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F621AC">
      <w:start w:val="1"/>
      <w:numFmt w:val="bullet"/>
      <w:lvlText w:val="▪"/>
      <w:lvlJc w:val="left"/>
      <w:pPr>
        <w:ind w:left="6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2C7192"/>
    <w:multiLevelType w:val="hybridMultilevel"/>
    <w:tmpl w:val="633A4110"/>
    <w:lvl w:ilvl="0" w:tplc="4EFEE696">
      <w:start w:val="1"/>
      <w:numFmt w:val="bullet"/>
      <w:lvlText w:val="•"/>
      <w:lvlJc w:val="left"/>
      <w:pPr>
        <w:ind w:left="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6C83FA">
      <w:start w:val="1"/>
      <w:numFmt w:val="bullet"/>
      <w:lvlText w:val="o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3E3056">
      <w:start w:val="1"/>
      <w:numFmt w:val="bullet"/>
      <w:lvlText w:val="▪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6CA286">
      <w:start w:val="1"/>
      <w:numFmt w:val="bullet"/>
      <w:lvlText w:val="•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EA707E">
      <w:start w:val="1"/>
      <w:numFmt w:val="bullet"/>
      <w:lvlText w:val="o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94F980">
      <w:start w:val="1"/>
      <w:numFmt w:val="bullet"/>
      <w:lvlText w:val="▪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64006E">
      <w:start w:val="1"/>
      <w:numFmt w:val="bullet"/>
      <w:lvlText w:val="•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5A9C9E">
      <w:start w:val="1"/>
      <w:numFmt w:val="bullet"/>
      <w:lvlText w:val="o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66EDE">
      <w:start w:val="1"/>
      <w:numFmt w:val="bullet"/>
      <w:lvlText w:val="▪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F50DE4"/>
    <w:multiLevelType w:val="hybridMultilevel"/>
    <w:tmpl w:val="3454EDC8"/>
    <w:lvl w:ilvl="0" w:tplc="F2DED97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05693"/>
    <w:multiLevelType w:val="hybridMultilevel"/>
    <w:tmpl w:val="0840D44E"/>
    <w:lvl w:ilvl="0" w:tplc="4F4A2C26">
      <w:start w:val="1"/>
      <w:numFmt w:val="bullet"/>
      <w:lvlText w:val="•"/>
      <w:lvlJc w:val="left"/>
      <w:pPr>
        <w:ind w:left="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F2C532">
      <w:start w:val="1"/>
      <w:numFmt w:val="bullet"/>
      <w:lvlText w:val="o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D8A23A">
      <w:start w:val="1"/>
      <w:numFmt w:val="bullet"/>
      <w:lvlText w:val="▪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083410">
      <w:start w:val="1"/>
      <w:numFmt w:val="bullet"/>
      <w:lvlText w:val="•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0077F0">
      <w:start w:val="1"/>
      <w:numFmt w:val="bullet"/>
      <w:lvlText w:val="o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E8CA86">
      <w:start w:val="1"/>
      <w:numFmt w:val="bullet"/>
      <w:lvlText w:val="▪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087E70">
      <w:start w:val="1"/>
      <w:numFmt w:val="bullet"/>
      <w:lvlText w:val="•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0BBEE">
      <w:start w:val="1"/>
      <w:numFmt w:val="bullet"/>
      <w:lvlText w:val="o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47864">
      <w:start w:val="1"/>
      <w:numFmt w:val="bullet"/>
      <w:lvlText w:val="▪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AF40D5"/>
    <w:multiLevelType w:val="hybridMultilevel"/>
    <w:tmpl w:val="DD3615BC"/>
    <w:lvl w:ilvl="0" w:tplc="219A867E">
      <w:start w:val="1"/>
      <w:numFmt w:val="bullet"/>
      <w:lvlText w:val="•"/>
      <w:lvlJc w:val="left"/>
      <w:pPr>
        <w:ind w:left="1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00D044">
      <w:start w:val="1"/>
      <w:numFmt w:val="bullet"/>
      <w:lvlText w:val="-"/>
      <w:lvlJc w:val="left"/>
      <w:pPr>
        <w:ind w:left="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8CB0D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080B6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58AFD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ECC7D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E215B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7EE5F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CA261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2470EB"/>
    <w:multiLevelType w:val="hybridMultilevel"/>
    <w:tmpl w:val="7BEC75D8"/>
    <w:lvl w:ilvl="0" w:tplc="5B344B4A">
      <w:start w:val="1"/>
      <w:numFmt w:val="bullet"/>
      <w:lvlText w:val="•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C6C0F0">
      <w:start w:val="1"/>
      <w:numFmt w:val="bullet"/>
      <w:lvlText w:val="o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A44B84">
      <w:start w:val="1"/>
      <w:numFmt w:val="bullet"/>
      <w:lvlText w:val="▪"/>
      <w:lvlJc w:val="left"/>
      <w:pPr>
        <w:ind w:left="1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ECE660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5E0448">
      <w:start w:val="1"/>
      <w:numFmt w:val="bullet"/>
      <w:lvlText w:val="o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5E54A8">
      <w:start w:val="1"/>
      <w:numFmt w:val="bullet"/>
      <w:lvlText w:val="▪"/>
      <w:lvlJc w:val="left"/>
      <w:pPr>
        <w:ind w:left="4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9EC558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70671C">
      <w:start w:val="1"/>
      <w:numFmt w:val="bullet"/>
      <w:lvlText w:val="o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F6D8A8">
      <w:start w:val="1"/>
      <w:numFmt w:val="bullet"/>
      <w:lvlText w:val="▪"/>
      <w:lvlJc w:val="left"/>
      <w:pPr>
        <w:ind w:left="6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FA1E2E"/>
    <w:multiLevelType w:val="hybridMultilevel"/>
    <w:tmpl w:val="EBC45C68"/>
    <w:lvl w:ilvl="0" w:tplc="94F61B1C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D2F7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52B45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FEA82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0A587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F09F5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94D98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44B8E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3612A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0C33D5"/>
    <w:multiLevelType w:val="hybridMultilevel"/>
    <w:tmpl w:val="7D58F9F8"/>
    <w:lvl w:ilvl="0" w:tplc="35268048">
      <w:start w:val="5"/>
      <w:numFmt w:val="decimal"/>
      <w:lvlText w:val="%1."/>
      <w:lvlJc w:val="left"/>
      <w:pPr>
        <w:ind w:left="217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145F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B868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22CB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D4BF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EAEB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4ADD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3C8F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62A6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F5F1861"/>
    <w:multiLevelType w:val="hybridMultilevel"/>
    <w:tmpl w:val="163C45F2"/>
    <w:lvl w:ilvl="0" w:tplc="0415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A04DB"/>
    <w:multiLevelType w:val="hybridMultilevel"/>
    <w:tmpl w:val="DCC4D6A0"/>
    <w:lvl w:ilvl="0" w:tplc="67BE4CB6">
      <w:start w:val="5"/>
      <w:numFmt w:val="lowerLetter"/>
      <w:lvlText w:val="%1)"/>
      <w:lvlJc w:val="left"/>
      <w:pPr>
        <w:ind w:left="222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F672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2E27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06DC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0C31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C210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A45B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E85B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CC9F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5F7B48"/>
    <w:multiLevelType w:val="hybridMultilevel"/>
    <w:tmpl w:val="AAE46794"/>
    <w:lvl w:ilvl="0" w:tplc="22EE5952">
      <w:start w:val="1"/>
      <w:numFmt w:val="bullet"/>
      <w:lvlText w:val="-"/>
      <w:lvlJc w:val="left"/>
      <w:pPr>
        <w:ind w:left="117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0CD75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968CE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F877C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C4334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BCC15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0E834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12F7B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D4E84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984F56"/>
    <w:multiLevelType w:val="hybridMultilevel"/>
    <w:tmpl w:val="4C861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704CF"/>
    <w:multiLevelType w:val="hybridMultilevel"/>
    <w:tmpl w:val="72D4A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558F7"/>
    <w:multiLevelType w:val="hybridMultilevel"/>
    <w:tmpl w:val="90B04036"/>
    <w:lvl w:ilvl="0" w:tplc="ACD8781C">
      <w:start w:val="1"/>
      <w:numFmt w:val="bullet"/>
      <w:lvlText w:val="•"/>
      <w:lvlJc w:val="left"/>
      <w:pPr>
        <w:ind w:left="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B8868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00B35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2A497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3C0A9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5A58A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E6B94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1090F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0E16F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356F79"/>
    <w:multiLevelType w:val="hybridMultilevel"/>
    <w:tmpl w:val="A7D0792E"/>
    <w:lvl w:ilvl="0" w:tplc="4CE20982">
      <w:start w:val="1"/>
      <w:numFmt w:val="bullet"/>
      <w:lvlText w:val="•"/>
      <w:lvlJc w:val="left"/>
      <w:pPr>
        <w:ind w:left="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CCCEBC">
      <w:start w:val="1"/>
      <w:numFmt w:val="bullet"/>
      <w:lvlText w:val="o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0A0726">
      <w:start w:val="1"/>
      <w:numFmt w:val="bullet"/>
      <w:lvlText w:val="▪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AAA91C">
      <w:start w:val="1"/>
      <w:numFmt w:val="bullet"/>
      <w:lvlText w:val="•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F0BA94">
      <w:start w:val="1"/>
      <w:numFmt w:val="bullet"/>
      <w:lvlText w:val="o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F84E80">
      <w:start w:val="1"/>
      <w:numFmt w:val="bullet"/>
      <w:lvlText w:val="▪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E4D0C4">
      <w:start w:val="1"/>
      <w:numFmt w:val="bullet"/>
      <w:lvlText w:val="•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F00384">
      <w:start w:val="1"/>
      <w:numFmt w:val="bullet"/>
      <w:lvlText w:val="o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62EE30">
      <w:start w:val="1"/>
      <w:numFmt w:val="bullet"/>
      <w:lvlText w:val="▪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4725E6"/>
    <w:multiLevelType w:val="hybridMultilevel"/>
    <w:tmpl w:val="502AE788"/>
    <w:lvl w:ilvl="0" w:tplc="DEF2AA7C">
      <w:start w:val="1"/>
      <w:numFmt w:val="bullet"/>
      <w:lvlText w:val="•"/>
      <w:lvlJc w:val="left"/>
      <w:pPr>
        <w:ind w:left="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20ACEE">
      <w:start w:val="1"/>
      <w:numFmt w:val="bullet"/>
      <w:lvlText w:val="o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4C820C">
      <w:start w:val="1"/>
      <w:numFmt w:val="bullet"/>
      <w:lvlText w:val="▪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D08772">
      <w:start w:val="1"/>
      <w:numFmt w:val="bullet"/>
      <w:lvlText w:val="•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0C9DB6">
      <w:start w:val="1"/>
      <w:numFmt w:val="bullet"/>
      <w:lvlText w:val="o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96FFEA">
      <w:start w:val="1"/>
      <w:numFmt w:val="bullet"/>
      <w:lvlText w:val="▪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F420E8">
      <w:start w:val="1"/>
      <w:numFmt w:val="bullet"/>
      <w:lvlText w:val="•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A4A552">
      <w:start w:val="1"/>
      <w:numFmt w:val="bullet"/>
      <w:lvlText w:val="o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008994">
      <w:start w:val="1"/>
      <w:numFmt w:val="bullet"/>
      <w:lvlText w:val="▪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7972437"/>
    <w:multiLevelType w:val="hybridMultilevel"/>
    <w:tmpl w:val="2534ADCC"/>
    <w:lvl w:ilvl="0" w:tplc="029A380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742FE2">
      <w:start w:val="1"/>
      <w:numFmt w:val="bullet"/>
      <w:lvlText w:val="o"/>
      <w:lvlJc w:val="left"/>
      <w:pPr>
        <w:ind w:left="130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185110">
      <w:start w:val="1"/>
      <w:numFmt w:val="bullet"/>
      <w:lvlText w:val="▪"/>
      <w:lvlJc w:val="left"/>
      <w:pPr>
        <w:ind w:left="202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50524E">
      <w:start w:val="1"/>
      <w:numFmt w:val="bullet"/>
      <w:lvlText w:val="•"/>
      <w:lvlJc w:val="left"/>
      <w:pPr>
        <w:ind w:left="274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C80130">
      <w:start w:val="1"/>
      <w:numFmt w:val="bullet"/>
      <w:lvlText w:val="o"/>
      <w:lvlJc w:val="left"/>
      <w:pPr>
        <w:ind w:left="346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2297F2">
      <w:start w:val="1"/>
      <w:numFmt w:val="bullet"/>
      <w:lvlText w:val="▪"/>
      <w:lvlJc w:val="left"/>
      <w:pPr>
        <w:ind w:left="418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B43938">
      <w:start w:val="1"/>
      <w:numFmt w:val="bullet"/>
      <w:lvlText w:val="•"/>
      <w:lvlJc w:val="left"/>
      <w:pPr>
        <w:ind w:left="490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9E5D06">
      <w:start w:val="1"/>
      <w:numFmt w:val="bullet"/>
      <w:lvlText w:val="o"/>
      <w:lvlJc w:val="left"/>
      <w:pPr>
        <w:ind w:left="562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667048">
      <w:start w:val="1"/>
      <w:numFmt w:val="bullet"/>
      <w:lvlText w:val="▪"/>
      <w:lvlJc w:val="left"/>
      <w:pPr>
        <w:ind w:left="6340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084842"/>
    <w:multiLevelType w:val="hybridMultilevel"/>
    <w:tmpl w:val="9F2A8F0A"/>
    <w:lvl w:ilvl="0" w:tplc="00EA9122">
      <w:start w:val="4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F9CD1EA">
      <w:start w:val="1"/>
      <w:numFmt w:val="lowerLetter"/>
      <w:lvlText w:val="%2"/>
      <w:lvlJc w:val="left"/>
      <w:pPr>
        <w:ind w:left="1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7DC6330">
      <w:start w:val="1"/>
      <w:numFmt w:val="lowerRoman"/>
      <w:lvlText w:val="%3"/>
      <w:lvlJc w:val="left"/>
      <w:pPr>
        <w:ind w:left="1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46C01A8">
      <w:start w:val="1"/>
      <w:numFmt w:val="decimal"/>
      <w:lvlText w:val="%4"/>
      <w:lvlJc w:val="left"/>
      <w:pPr>
        <w:ind w:left="2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5025FC">
      <w:start w:val="1"/>
      <w:numFmt w:val="lowerLetter"/>
      <w:lvlText w:val="%5"/>
      <w:lvlJc w:val="left"/>
      <w:pPr>
        <w:ind w:left="3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2E27E6">
      <w:start w:val="1"/>
      <w:numFmt w:val="lowerRoman"/>
      <w:lvlText w:val="%6"/>
      <w:lvlJc w:val="left"/>
      <w:pPr>
        <w:ind w:left="4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752DBBE">
      <w:start w:val="1"/>
      <w:numFmt w:val="decimal"/>
      <w:lvlText w:val="%7"/>
      <w:lvlJc w:val="left"/>
      <w:pPr>
        <w:ind w:left="4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7C7930">
      <w:start w:val="1"/>
      <w:numFmt w:val="lowerLetter"/>
      <w:lvlText w:val="%8"/>
      <w:lvlJc w:val="left"/>
      <w:pPr>
        <w:ind w:left="5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A609D4">
      <w:start w:val="1"/>
      <w:numFmt w:val="lowerRoman"/>
      <w:lvlText w:val="%9"/>
      <w:lvlJc w:val="left"/>
      <w:pPr>
        <w:ind w:left="6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6CE7117"/>
    <w:multiLevelType w:val="hybridMultilevel"/>
    <w:tmpl w:val="C0948CD6"/>
    <w:lvl w:ilvl="0" w:tplc="59349E0E">
      <w:start w:val="1"/>
      <w:numFmt w:val="decimal"/>
      <w:lvlText w:val="%1)"/>
      <w:lvlJc w:val="left"/>
      <w:pPr>
        <w:ind w:left="228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2CA1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B4BE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DC23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604C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BC8A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2E67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0888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5C2E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813129B"/>
    <w:multiLevelType w:val="hybridMultilevel"/>
    <w:tmpl w:val="05307636"/>
    <w:lvl w:ilvl="0" w:tplc="6EAA0D6A">
      <w:start w:val="1"/>
      <w:numFmt w:val="bullet"/>
      <w:lvlText w:val="•"/>
      <w:lvlJc w:val="left"/>
      <w:pPr>
        <w:ind w:left="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829E14">
      <w:start w:val="1"/>
      <w:numFmt w:val="bullet"/>
      <w:lvlText w:val="o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DE2166">
      <w:start w:val="1"/>
      <w:numFmt w:val="bullet"/>
      <w:lvlText w:val="▪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F4708A">
      <w:start w:val="1"/>
      <w:numFmt w:val="bullet"/>
      <w:lvlText w:val="•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403A7C">
      <w:start w:val="1"/>
      <w:numFmt w:val="bullet"/>
      <w:lvlText w:val="o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621702">
      <w:start w:val="1"/>
      <w:numFmt w:val="bullet"/>
      <w:lvlText w:val="▪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A4818A">
      <w:start w:val="1"/>
      <w:numFmt w:val="bullet"/>
      <w:lvlText w:val="•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D80440">
      <w:start w:val="1"/>
      <w:numFmt w:val="bullet"/>
      <w:lvlText w:val="o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1A5D80">
      <w:start w:val="1"/>
      <w:numFmt w:val="bullet"/>
      <w:lvlText w:val="▪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8E92485"/>
    <w:multiLevelType w:val="hybridMultilevel"/>
    <w:tmpl w:val="7B723342"/>
    <w:lvl w:ilvl="0" w:tplc="DDD8448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0E1D70">
      <w:start w:val="1"/>
      <w:numFmt w:val="bullet"/>
      <w:lvlText w:val="o"/>
      <w:lvlJc w:val="left"/>
      <w:pPr>
        <w:ind w:left="1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528958">
      <w:start w:val="1"/>
      <w:numFmt w:val="bullet"/>
      <w:lvlText w:val="▪"/>
      <w:lvlJc w:val="left"/>
      <w:pPr>
        <w:ind w:left="1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34E62C">
      <w:start w:val="1"/>
      <w:numFmt w:val="bullet"/>
      <w:lvlText w:val="•"/>
      <w:lvlJc w:val="left"/>
      <w:pPr>
        <w:ind w:left="2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6C97AC">
      <w:start w:val="1"/>
      <w:numFmt w:val="bullet"/>
      <w:lvlText w:val="o"/>
      <w:lvlJc w:val="left"/>
      <w:pPr>
        <w:ind w:left="3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6AC800">
      <w:start w:val="1"/>
      <w:numFmt w:val="bullet"/>
      <w:lvlText w:val="▪"/>
      <w:lvlJc w:val="left"/>
      <w:pPr>
        <w:ind w:left="4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7ACF0C">
      <w:start w:val="1"/>
      <w:numFmt w:val="bullet"/>
      <w:lvlText w:val="•"/>
      <w:lvlJc w:val="left"/>
      <w:pPr>
        <w:ind w:left="4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A8348E">
      <w:start w:val="1"/>
      <w:numFmt w:val="bullet"/>
      <w:lvlText w:val="o"/>
      <w:lvlJc w:val="left"/>
      <w:pPr>
        <w:ind w:left="5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5095E0">
      <w:start w:val="1"/>
      <w:numFmt w:val="bullet"/>
      <w:lvlText w:val="▪"/>
      <w:lvlJc w:val="left"/>
      <w:pPr>
        <w:ind w:left="6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112BEC"/>
    <w:multiLevelType w:val="hybridMultilevel"/>
    <w:tmpl w:val="B3B82C88"/>
    <w:lvl w:ilvl="0" w:tplc="F2DED97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9D50E07"/>
    <w:multiLevelType w:val="hybridMultilevel"/>
    <w:tmpl w:val="96E0A906"/>
    <w:lvl w:ilvl="0" w:tplc="B6AC9980">
      <w:start w:val="1"/>
      <w:numFmt w:val="decimal"/>
      <w:lvlText w:val="%1."/>
      <w:lvlJc w:val="left"/>
      <w:pPr>
        <w:ind w:left="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C6065C">
      <w:start w:val="1"/>
      <w:numFmt w:val="lowerLetter"/>
      <w:lvlText w:val="%2"/>
      <w:lvlJc w:val="left"/>
      <w:pPr>
        <w:ind w:left="1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B4614E0">
      <w:start w:val="1"/>
      <w:numFmt w:val="lowerRoman"/>
      <w:lvlText w:val="%3"/>
      <w:lvlJc w:val="left"/>
      <w:pPr>
        <w:ind w:left="1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4CF780">
      <w:start w:val="1"/>
      <w:numFmt w:val="decimal"/>
      <w:lvlText w:val="%4"/>
      <w:lvlJc w:val="left"/>
      <w:pPr>
        <w:ind w:left="2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70430D4">
      <w:start w:val="1"/>
      <w:numFmt w:val="lowerLetter"/>
      <w:lvlText w:val="%5"/>
      <w:lvlJc w:val="left"/>
      <w:pPr>
        <w:ind w:left="3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ACFF26">
      <w:start w:val="1"/>
      <w:numFmt w:val="lowerRoman"/>
      <w:lvlText w:val="%6"/>
      <w:lvlJc w:val="left"/>
      <w:pPr>
        <w:ind w:left="4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FA2E44">
      <w:start w:val="1"/>
      <w:numFmt w:val="decimal"/>
      <w:lvlText w:val="%7"/>
      <w:lvlJc w:val="left"/>
      <w:pPr>
        <w:ind w:left="4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38D280">
      <w:start w:val="1"/>
      <w:numFmt w:val="lowerLetter"/>
      <w:lvlText w:val="%8"/>
      <w:lvlJc w:val="left"/>
      <w:pPr>
        <w:ind w:left="5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141C74">
      <w:start w:val="1"/>
      <w:numFmt w:val="lowerRoman"/>
      <w:lvlText w:val="%9"/>
      <w:lvlJc w:val="left"/>
      <w:pPr>
        <w:ind w:left="6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C75ECE"/>
    <w:multiLevelType w:val="hybridMultilevel"/>
    <w:tmpl w:val="BF70E5D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5C503281"/>
    <w:multiLevelType w:val="hybridMultilevel"/>
    <w:tmpl w:val="8AB4B078"/>
    <w:lvl w:ilvl="0" w:tplc="9752BDFA">
      <w:start w:val="1"/>
      <w:numFmt w:val="lowerLetter"/>
      <w:lvlText w:val="%1)"/>
      <w:lvlJc w:val="left"/>
      <w:pPr>
        <w:ind w:left="23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4A52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A8B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293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BA35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0C11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4850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A022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C8C8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085135F"/>
    <w:multiLevelType w:val="hybridMultilevel"/>
    <w:tmpl w:val="9A5EA8E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61AB2A7D"/>
    <w:multiLevelType w:val="hybridMultilevel"/>
    <w:tmpl w:val="5D1A23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" w15:restartNumberingAfterBreak="0">
    <w:nsid w:val="636F52FB"/>
    <w:multiLevelType w:val="hybridMultilevel"/>
    <w:tmpl w:val="369C5FD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 w15:restartNumberingAfterBreak="0">
    <w:nsid w:val="65412D1F"/>
    <w:multiLevelType w:val="hybridMultilevel"/>
    <w:tmpl w:val="52949068"/>
    <w:lvl w:ilvl="0" w:tplc="64C8CF02">
      <w:start w:val="7"/>
      <w:numFmt w:val="lowerLetter"/>
      <w:lvlText w:val="%1)"/>
      <w:lvlJc w:val="left"/>
      <w:pPr>
        <w:ind w:left="23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82D3A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EA03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943C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E671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8A72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9AB3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3235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20B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7F87535"/>
    <w:multiLevelType w:val="hybridMultilevel"/>
    <w:tmpl w:val="74208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7934DC"/>
    <w:multiLevelType w:val="hybridMultilevel"/>
    <w:tmpl w:val="33906C04"/>
    <w:lvl w:ilvl="0" w:tplc="ACD8781C">
      <w:start w:val="1"/>
      <w:numFmt w:val="bullet"/>
      <w:lvlText w:val="•"/>
      <w:lvlJc w:val="left"/>
      <w:pPr>
        <w:ind w:left="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9" w15:restartNumberingAfterBreak="0">
    <w:nsid w:val="6EDE0F65"/>
    <w:multiLevelType w:val="hybridMultilevel"/>
    <w:tmpl w:val="A7666A90"/>
    <w:lvl w:ilvl="0" w:tplc="71621CF6">
      <w:start w:val="1"/>
      <w:numFmt w:val="bullet"/>
      <w:lvlText w:val="•"/>
      <w:lvlJc w:val="left"/>
      <w:pPr>
        <w:ind w:left="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D409A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486F4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AAEAB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84399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FCFCF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300C9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4A152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DA7C9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FFC5521"/>
    <w:multiLevelType w:val="hybridMultilevel"/>
    <w:tmpl w:val="1F38F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00F64"/>
    <w:multiLevelType w:val="hybridMultilevel"/>
    <w:tmpl w:val="3038330E"/>
    <w:lvl w:ilvl="0" w:tplc="EF2C107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0063E4">
      <w:start w:val="1"/>
      <w:numFmt w:val="bullet"/>
      <w:lvlText w:val="o"/>
      <w:lvlJc w:val="left"/>
      <w:pPr>
        <w:ind w:left="1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8EB874">
      <w:start w:val="1"/>
      <w:numFmt w:val="bullet"/>
      <w:lvlText w:val="▪"/>
      <w:lvlJc w:val="left"/>
      <w:pPr>
        <w:ind w:left="1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AC29A2">
      <w:start w:val="1"/>
      <w:numFmt w:val="bullet"/>
      <w:lvlText w:val="•"/>
      <w:lvlJc w:val="left"/>
      <w:pPr>
        <w:ind w:left="2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444B22">
      <w:start w:val="1"/>
      <w:numFmt w:val="bullet"/>
      <w:lvlText w:val="o"/>
      <w:lvlJc w:val="left"/>
      <w:pPr>
        <w:ind w:left="3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8A3DF6">
      <w:start w:val="1"/>
      <w:numFmt w:val="bullet"/>
      <w:lvlText w:val="▪"/>
      <w:lvlJc w:val="left"/>
      <w:pPr>
        <w:ind w:left="4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9662DA">
      <w:start w:val="1"/>
      <w:numFmt w:val="bullet"/>
      <w:lvlText w:val="•"/>
      <w:lvlJc w:val="left"/>
      <w:pPr>
        <w:ind w:left="4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4304A7C">
      <w:start w:val="1"/>
      <w:numFmt w:val="bullet"/>
      <w:lvlText w:val="o"/>
      <w:lvlJc w:val="left"/>
      <w:pPr>
        <w:ind w:left="5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DE0F22">
      <w:start w:val="1"/>
      <w:numFmt w:val="bullet"/>
      <w:lvlText w:val="▪"/>
      <w:lvlJc w:val="left"/>
      <w:pPr>
        <w:ind w:left="6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60975EC"/>
    <w:multiLevelType w:val="hybridMultilevel"/>
    <w:tmpl w:val="3F26E7FA"/>
    <w:lvl w:ilvl="0" w:tplc="F27AC06C">
      <w:start w:val="2"/>
      <w:numFmt w:val="decimal"/>
      <w:lvlText w:val="%1."/>
      <w:lvlJc w:val="left"/>
      <w:pPr>
        <w:ind w:left="217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00EE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3C85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E8B5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AE9C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0066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F434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1A34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9ECA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3F67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CD266D9"/>
    <w:multiLevelType w:val="hybridMultilevel"/>
    <w:tmpl w:val="D5B654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95103">
    <w:abstractNumId w:val="21"/>
  </w:num>
  <w:num w:numId="2" w16cid:durableId="1333338538">
    <w:abstractNumId w:val="42"/>
  </w:num>
  <w:num w:numId="3" w16cid:durableId="415328095">
    <w:abstractNumId w:val="26"/>
  </w:num>
  <w:num w:numId="4" w16cid:durableId="372653652">
    <w:abstractNumId w:val="0"/>
  </w:num>
  <w:num w:numId="5" w16cid:durableId="1604680303">
    <w:abstractNumId w:val="15"/>
  </w:num>
  <w:num w:numId="6" w16cid:durableId="1947039440">
    <w:abstractNumId w:val="32"/>
  </w:num>
  <w:num w:numId="7" w16cid:durableId="1968582051">
    <w:abstractNumId w:val="17"/>
  </w:num>
  <w:num w:numId="8" w16cid:durableId="205071254">
    <w:abstractNumId w:val="14"/>
  </w:num>
  <w:num w:numId="9" w16cid:durableId="1263418687">
    <w:abstractNumId w:val="36"/>
  </w:num>
  <w:num w:numId="10" w16cid:durableId="2074886101">
    <w:abstractNumId w:val="18"/>
  </w:num>
  <w:num w:numId="11" w16cid:durableId="779298724">
    <w:abstractNumId w:val="39"/>
  </w:num>
  <w:num w:numId="12" w16cid:durableId="552541305">
    <w:abstractNumId w:val="12"/>
  </w:num>
  <w:num w:numId="13" w16cid:durableId="901477952">
    <w:abstractNumId w:val="24"/>
  </w:num>
  <w:num w:numId="14" w16cid:durableId="735863576">
    <w:abstractNumId w:val="41"/>
  </w:num>
  <w:num w:numId="15" w16cid:durableId="2118794925">
    <w:abstractNumId w:val="30"/>
  </w:num>
  <w:num w:numId="16" w16cid:durableId="535502649">
    <w:abstractNumId w:val="25"/>
  </w:num>
  <w:num w:numId="17" w16cid:durableId="1377319253">
    <w:abstractNumId w:val="1"/>
  </w:num>
  <w:num w:numId="18" w16cid:durableId="819224310">
    <w:abstractNumId w:val="23"/>
  </w:num>
  <w:num w:numId="19" w16cid:durableId="555628205">
    <w:abstractNumId w:val="3"/>
  </w:num>
  <w:num w:numId="20" w16cid:durableId="4527862">
    <w:abstractNumId w:val="6"/>
  </w:num>
  <w:num w:numId="21" w16cid:durableId="1477408799">
    <w:abstractNumId w:val="11"/>
  </w:num>
  <w:num w:numId="22" w16cid:durableId="1800949466">
    <w:abstractNumId w:val="13"/>
  </w:num>
  <w:num w:numId="23" w16cid:durableId="641809861">
    <w:abstractNumId w:val="8"/>
  </w:num>
  <w:num w:numId="24" w16cid:durableId="337344480">
    <w:abstractNumId w:val="22"/>
  </w:num>
  <w:num w:numId="25" w16cid:durableId="1512833710">
    <w:abstractNumId w:val="9"/>
  </w:num>
  <w:num w:numId="26" w16cid:durableId="1953240583">
    <w:abstractNumId w:val="4"/>
  </w:num>
  <w:num w:numId="27" w16cid:durableId="2055807012">
    <w:abstractNumId w:val="5"/>
  </w:num>
  <w:num w:numId="28" w16cid:durableId="759061436">
    <w:abstractNumId w:val="27"/>
  </w:num>
  <w:num w:numId="29" w16cid:durableId="1443763108">
    <w:abstractNumId w:val="28"/>
  </w:num>
  <w:num w:numId="30" w16cid:durableId="1806317454">
    <w:abstractNumId w:val="7"/>
  </w:num>
  <w:num w:numId="31" w16cid:durableId="1105033723">
    <w:abstractNumId w:val="38"/>
  </w:num>
  <w:num w:numId="32" w16cid:durableId="1023749007">
    <w:abstractNumId w:val="29"/>
  </w:num>
  <w:num w:numId="33" w16cid:durableId="118693569">
    <w:abstractNumId w:val="10"/>
  </w:num>
  <w:num w:numId="34" w16cid:durableId="135028859">
    <w:abstractNumId w:val="16"/>
  </w:num>
  <w:num w:numId="35" w16cid:durableId="189031088">
    <w:abstractNumId w:val="20"/>
  </w:num>
  <w:num w:numId="36" w16cid:durableId="1259019877">
    <w:abstractNumId w:val="19"/>
  </w:num>
  <w:num w:numId="37" w16cid:durableId="22488572">
    <w:abstractNumId w:val="33"/>
  </w:num>
  <w:num w:numId="38" w16cid:durableId="1486967808">
    <w:abstractNumId w:val="31"/>
  </w:num>
  <w:num w:numId="39" w16cid:durableId="955209585">
    <w:abstractNumId w:val="35"/>
  </w:num>
  <w:num w:numId="40" w16cid:durableId="248392402">
    <w:abstractNumId w:val="40"/>
  </w:num>
  <w:num w:numId="41" w16cid:durableId="141585767">
    <w:abstractNumId w:val="34"/>
  </w:num>
  <w:num w:numId="42" w16cid:durableId="597564900">
    <w:abstractNumId w:val="43"/>
  </w:num>
  <w:num w:numId="43" w16cid:durableId="1821268314">
    <w:abstractNumId w:val="2"/>
  </w:num>
  <w:num w:numId="44" w16cid:durableId="25856481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F3F"/>
    <w:rsid w:val="000D1287"/>
    <w:rsid w:val="00175F3F"/>
    <w:rsid w:val="002E28CF"/>
    <w:rsid w:val="003013AF"/>
    <w:rsid w:val="003119A2"/>
    <w:rsid w:val="003936CC"/>
    <w:rsid w:val="00412526"/>
    <w:rsid w:val="005A456E"/>
    <w:rsid w:val="00712BCC"/>
    <w:rsid w:val="00751A69"/>
    <w:rsid w:val="00904BD6"/>
    <w:rsid w:val="00986ACD"/>
    <w:rsid w:val="00A268FF"/>
    <w:rsid w:val="00B521C2"/>
    <w:rsid w:val="00CB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393A"/>
  <w15:docId w15:val="{DB529EE5-3B98-4022-A507-B237880D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" w:line="255" w:lineRule="auto"/>
      <w:ind w:left="9561" w:hanging="10"/>
      <w:jc w:val="both"/>
      <w:outlineLvl w:val="0"/>
    </w:pPr>
    <w:rPr>
      <w:rFonts w:ascii="Calibri" w:eastAsia="Calibri" w:hAnsi="Calibri" w:cs="Calibri"/>
      <w:b/>
      <w:color w:val="000000"/>
      <w:sz w:val="2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" w:line="255" w:lineRule="auto"/>
      <w:ind w:left="9561" w:hanging="10"/>
      <w:jc w:val="both"/>
      <w:outlineLvl w:val="1"/>
    </w:pPr>
    <w:rPr>
      <w:rFonts w:ascii="Calibri" w:eastAsia="Calibri" w:hAnsi="Calibri" w:cs="Calibri"/>
      <w:b/>
      <w:color w:val="000000"/>
      <w:sz w:val="22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5" w:line="255" w:lineRule="auto"/>
      <w:ind w:left="9561" w:hanging="10"/>
      <w:jc w:val="both"/>
      <w:outlineLvl w:val="2"/>
    </w:pPr>
    <w:rPr>
      <w:rFonts w:ascii="Calibri" w:eastAsia="Calibri" w:hAnsi="Calibri" w:cs="Calibri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119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6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AC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1559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OPIS-PZT-żłobek-ZGŁOSZENIE-KOREKTA</vt:lpstr>
    </vt:vector>
  </TitlesOfParts>
  <Company/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OPIS-PZT-żłobek-ZGŁOSZENIE-KOREKTA</dc:title>
  <dc:subject/>
  <dc:creator>Anna Palica</dc:creator>
  <cp:keywords/>
  <cp:lastModifiedBy>Iwona Dudek</cp:lastModifiedBy>
  <cp:revision>5</cp:revision>
  <dcterms:created xsi:type="dcterms:W3CDTF">2025-06-10T11:57:00Z</dcterms:created>
  <dcterms:modified xsi:type="dcterms:W3CDTF">2025-07-03T09:43:00Z</dcterms:modified>
</cp:coreProperties>
</file>