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BFF2" w14:textId="2AB272E8" w:rsidR="00BB267A" w:rsidRDefault="0046507D" w:rsidP="004650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1 do SWZ</w:t>
      </w:r>
    </w:p>
    <w:p w14:paraId="1BF0EF63" w14:textId="7B0B1B06" w:rsidR="006E3E18" w:rsidRPr="00BB267A" w:rsidRDefault="006E3E18" w:rsidP="00BB267A">
      <w:pPr>
        <w:jc w:val="center"/>
        <w:rPr>
          <w:rFonts w:ascii="Times New Roman" w:hAnsi="Times New Roman" w:cs="Times New Roman"/>
          <w:b/>
          <w:bCs/>
        </w:rPr>
      </w:pPr>
      <w:r w:rsidRPr="00BB267A">
        <w:rPr>
          <w:rFonts w:ascii="Times New Roman" w:hAnsi="Times New Roman" w:cs="Times New Roman"/>
          <w:b/>
          <w:bCs/>
        </w:rPr>
        <w:t>SZCZEGÓŁOWY OPIS PRZEDMIOTU ZAMÓWIENIA</w:t>
      </w:r>
    </w:p>
    <w:p w14:paraId="33DC79C3" w14:textId="56FBC7D0" w:rsidR="006E3E18" w:rsidRPr="009F0830" w:rsidRDefault="006E3E18" w:rsidP="00BB267A">
      <w:pPr>
        <w:jc w:val="center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  <w:b/>
          <w:bCs/>
        </w:rPr>
        <w:t xml:space="preserve">Dzierżawa łączy światłowodowych pomiędzy </w:t>
      </w:r>
      <w:r w:rsidR="00057A4E" w:rsidRPr="00BB267A">
        <w:rPr>
          <w:rFonts w:ascii="Times New Roman" w:hAnsi="Times New Roman" w:cs="Times New Roman"/>
          <w:b/>
          <w:bCs/>
        </w:rPr>
        <w:t xml:space="preserve">Centralnym Punktem Dystrybucyjnym (CPD) </w:t>
      </w:r>
      <w:r w:rsidRPr="00BB267A">
        <w:rPr>
          <w:rFonts w:ascii="Times New Roman" w:hAnsi="Times New Roman" w:cs="Times New Roman"/>
          <w:b/>
          <w:bCs/>
        </w:rPr>
        <w:t>Urzęd</w:t>
      </w:r>
      <w:r w:rsidR="00057A4E" w:rsidRPr="00BB267A">
        <w:rPr>
          <w:rFonts w:ascii="Times New Roman" w:hAnsi="Times New Roman" w:cs="Times New Roman"/>
          <w:b/>
          <w:bCs/>
        </w:rPr>
        <w:t>u</w:t>
      </w:r>
      <w:r w:rsidRPr="00BB267A">
        <w:rPr>
          <w:rFonts w:ascii="Times New Roman" w:hAnsi="Times New Roman" w:cs="Times New Roman"/>
          <w:b/>
          <w:bCs/>
        </w:rPr>
        <w:t xml:space="preserve"> Gminy w Legnickim Polu </w:t>
      </w:r>
      <w:r w:rsidR="007B13D3" w:rsidRPr="00BB267A">
        <w:rPr>
          <w:rFonts w:ascii="Times New Roman" w:hAnsi="Times New Roman" w:cs="Times New Roman"/>
          <w:b/>
          <w:bCs/>
        </w:rPr>
        <w:t xml:space="preserve">i </w:t>
      </w:r>
      <w:r w:rsidR="00BB267A" w:rsidRPr="00BB267A">
        <w:rPr>
          <w:rFonts w:ascii="Times New Roman" w:hAnsi="Times New Roman" w:cs="Times New Roman"/>
          <w:b/>
          <w:bCs/>
        </w:rPr>
        <w:t>lokalizacją</w:t>
      </w:r>
      <w:r w:rsidR="00650954">
        <w:rPr>
          <w:rFonts w:ascii="Times New Roman" w:hAnsi="Times New Roman" w:cs="Times New Roman"/>
          <w:b/>
          <w:bCs/>
        </w:rPr>
        <w:t xml:space="preserve"> </w:t>
      </w:r>
      <w:r w:rsidR="007B13D3" w:rsidRPr="00BB267A">
        <w:rPr>
          <w:rFonts w:ascii="Times New Roman" w:hAnsi="Times New Roman" w:cs="Times New Roman"/>
          <w:b/>
          <w:bCs/>
        </w:rPr>
        <w:t xml:space="preserve">OSP w Legnickim Polu </w:t>
      </w:r>
      <w:r w:rsidRPr="009F0830">
        <w:rPr>
          <w:rFonts w:ascii="Times New Roman" w:hAnsi="Times New Roman" w:cs="Times New Roman"/>
        </w:rPr>
        <w:t>w ramach projektu pn.: „</w:t>
      </w:r>
      <w:r w:rsidR="007B13D3" w:rsidRPr="009F0830">
        <w:rPr>
          <w:rFonts w:ascii="Times New Roman" w:hAnsi="Times New Roman" w:cs="Times New Roman"/>
        </w:rPr>
        <w:t xml:space="preserve">Poprawa bezpieczeństwa informacji w Gminie Legnickie Pole, rozbudowa i modernizacja systemu bezpieczeństwa informacji w aspekcie sprzętowym, aplikacyjnym i organizacyjnym” </w:t>
      </w:r>
      <w:r w:rsidRPr="009F0830">
        <w:rPr>
          <w:rFonts w:ascii="Times New Roman" w:hAnsi="Times New Roman" w:cs="Times New Roman"/>
        </w:rPr>
        <w:t xml:space="preserve">realizowanego </w:t>
      </w:r>
      <w:r w:rsidR="00CA0A25" w:rsidRPr="009F0830">
        <w:rPr>
          <w:rFonts w:ascii="Times New Roman" w:hAnsi="Times New Roman" w:cs="Times New Roman"/>
        </w:rPr>
        <w:t xml:space="preserve">wg programu Fundusze Europejskie na Rozwój Cyfrowy 2021-2027 (FERC) </w:t>
      </w:r>
      <w:r w:rsidRPr="009F0830">
        <w:rPr>
          <w:rFonts w:ascii="Times New Roman" w:hAnsi="Times New Roman" w:cs="Times New Roman"/>
        </w:rPr>
        <w:t>z Europejskiego Funduszu</w:t>
      </w:r>
      <w:r w:rsidR="007B13D3" w:rsidRPr="009F0830">
        <w:rPr>
          <w:rFonts w:ascii="Times New Roman" w:hAnsi="Times New Roman" w:cs="Times New Roman"/>
        </w:rPr>
        <w:t xml:space="preserve"> </w:t>
      </w:r>
      <w:r w:rsidRPr="009F0830">
        <w:rPr>
          <w:rFonts w:ascii="Times New Roman" w:hAnsi="Times New Roman" w:cs="Times New Roman"/>
        </w:rPr>
        <w:t>Rozwoju Regionalnego</w:t>
      </w:r>
      <w:r w:rsidR="007B13D3" w:rsidRPr="009F0830">
        <w:rPr>
          <w:rFonts w:ascii="Times New Roman" w:hAnsi="Times New Roman" w:cs="Times New Roman"/>
        </w:rPr>
        <w:t xml:space="preserve"> (EFRR)</w:t>
      </w:r>
      <w:r w:rsidRPr="009F0830">
        <w:rPr>
          <w:rFonts w:ascii="Times New Roman" w:hAnsi="Times New Roman" w:cs="Times New Roman"/>
        </w:rPr>
        <w:t xml:space="preserve"> w ramach Priorytet</w:t>
      </w:r>
      <w:r w:rsidR="00CA0A25" w:rsidRPr="009F0830">
        <w:rPr>
          <w:rFonts w:ascii="Times New Roman" w:hAnsi="Times New Roman" w:cs="Times New Roman"/>
        </w:rPr>
        <w:t>u</w:t>
      </w:r>
      <w:r w:rsidRPr="009F0830">
        <w:rPr>
          <w:rFonts w:ascii="Times New Roman" w:hAnsi="Times New Roman" w:cs="Times New Roman"/>
        </w:rPr>
        <w:t xml:space="preserve"> </w:t>
      </w:r>
      <w:r w:rsidR="007B13D3" w:rsidRPr="009F0830">
        <w:rPr>
          <w:rFonts w:ascii="Times New Roman" w:hAnsi="Times New Roman" w:cs="Times New Roman"/>
        </w:rPr>
        <w:t>II</w:t>
      </w:r>
      <w:r w:rsidR="00CA0A25" w:rsidRPr="009F0830">
        <w:rPr>
          <w:rFonts w:ascii="Times New Roman" w:hAnsi="Times New Roman" w:cs="Times New Roman"/>
        </w:rPr>
        <w:t>:</w:t>
      </w:r>
      <w:r w:rsidRPr="009F0830">
        <w:rPr>
          <w:rFonts w:ascii="Times New Roman" w:hAnsi="Times New Roman" w:cs="Times New Roman"/>
        </w:rPr>
        <w:t xml:space="preserve"> </w:t>
      </w:r>
      <w:r w:rsidR="007B13D3" w:rsidRPr="009F0830">
        <w:rPr>
          <w:rFonts w:ascii="Times New Roman" w:hAnsi="Times New Roman" w:cs="Times New Roman"/>
        </w:rPr>
        <w:t>Zaawansowane usługi Cyfrowe</w:t>
      </w:r>
      <w:r w:rsidRPr="009F0830">
        <w:rPr>
          <w:rFonts w:ascii="Times New Roman" w:hAnsi="Times New Roman" w:cs="Times New Roman"/>
        </w:rPr>
        <w:t>”,</w:t>
      </w:r>
      <w:r w:rsidR="00057A4E" w:rsidRPr="009F0830">
        <w:rPr>
          <w:rFonts w:ascii="Times New Roman" w:hAnsi="Times New Roman" w:cs="Times New Roman"/>
        </w:rPr>
        <w:t xml:space="preserve"> </w:t>
      </w:r>
      <w:r w:rsidRPr="009F0830">
        <w:rPr>
          <w:rFonts w:ascii="Times New Roman" w:hAnsi="Times New Roman" w:cs="Times New Roman"/>
        </w:rPr>
        <w:t>działanie 2.</w:t>
      </w:r>
      <w:r w:rsidR="007B13D3" w:rsidRPr="009F0830">
        <w:rPr>
          <w:rFonts w:ascii="Times New Roman" w:hAnsi="Times New Roman" w:cs="Times New Roman"/>
        </w:rPr>
        <w:t>2</w:t>
      </w:r>
      <w:r w:rsidRPr="009F0830">
        <w:rPr>
          <w:rFonts w:ascii="Times New Roman" w:hAnsi="Times New Roman" w:cs="Times New Roman"/>
        </w:rPr>
        <w:t xml:space="preserve"> „</w:t>
      </w:r>
      <w:r w:rsidR="007B13D3" w:rsidRPr="009F0830">
        <w:rPr>
          <w:rFonts w:ascii="Times New Roman" w:hAnsi="Times New Roman" w:cs="Times New Roman"/>
        </w:rPr>
        <w:t xml:space="preserve">Wzmocnienie krajowego systemu </w:t>
      </w:r>
      <w:proofErr w:type="spellStart"/>
      <w:r w:rsidR="00CA0A25" w:rsidRPr="009F0830">
        <w:rPr>
          <w:rFonts w:ascii="Times New Roman" w:hAnsi="Times New Roman" w:cs="Times New Roman"/>
        </w:rPr>
        <w:t>cyber</w:t>
      </w:r>
      <w:r w:rsidR="007B13D3" w:rsidRPr="009F0830">
        <w:rPr>
          <w:rFonts w:ascii="Times New Roman" w:hAnsi="Times New Roman" w:cs="Times New Roman"/>
        </w:rPr>
        <w:t>bezpieczeństwa</w:t>
      </w:r>
      <w:proofErr w:type="spellEnd"/>
      <w:r w:rsidRPr="009F0830">
        <w:rPr>
          <w:rFonts w:ascii="Times New Roman" w:hAnsi="Times New Roman" w:cs="Times New Roman"/>
        </w:rPr>
        <w:t>”</w:t>
      </w:r>
      <w:r w:rsidR="00BB267A" w:rsidRPr="009F0830">
        <w:rPr>
          <w:rFonts w:ascii="Times New Roman" w:hAnsi="Times New Roman" w:cs="Times New Roman"/>
        </w:rPr>
        <w:t>.</w:t>
      </w:r>
    </w:p>
    <w:p w14:paraId="386CB13A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</w:p>
    <w:p w14:paraId="2815EC1D" w14:textId="2DBEB0BC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Przedmiotem zamówienia jest dzierżawa na okres 60 miesięcy po</w:t>
      </w:r>
      <w:r w:rsidR="00650954">
        <w:rPr>
          <w:rFonts w:ascii="Times New Roman" w:hAnsi="Times New Roman" w:cs="Times New Roman"/>
        </w:rPr>
        <w:t>dwójnego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 xml:space="preserve">ciemnego włókna światłowodowego </w:t>
      </w:r>
      <w:r w:rsidR="00650954">
        <w:rPr>
          <w:rFonts w:ascii="Times New Roman" w:hAnsi="Times New Roman" w:cs="Times New Roman"/>
        </w:rPr>
        <w:t>2</w:t>
      </w:r>
      <w:r w:rsidRPr="00BB267A">
        <w:rPr>
          <w:rFonts w:ascii="Times New Roman" w:hAnsi="Times New Roman" w:cs="Times New Roman"/>
        </w:rPr>
        <w:t>J łączącego bezpośrednio Centralny Punkt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 xml:space="preserve">Dystrybucyjny (CPD) </w:t>
      </w:r>
      <w:r w:rsidR="00057A4E" w:rsidRPr="00BB267A">
        <w:rPr>
          <w:rFonts w:ascii="Times New Roman" w:hAnsi="Times New Roman" w:cs="Times New Roman"/>
        </w:rPr>
        <w:t>Urzędu Gminy Legnickie Pole</w:t>
      </w:r>
      <w:r w:rsidRPr="00BB267A">
        <w:rPr>
          <w:rFonts w:ascii="Times New Roman" w:hAnsi="Times New Roman" w:cs="Times New Roman"/>
        </w:rPr>
        <w:t xml:space="preserve">, ul. </w:t>
      </w:r>
      <w:r w:rsidR="00057A4E" w:rsidRPr="00BB267A">
        <w:rPr>
          <w:rFonts w:ascii="Times New Roman" w:hAnsi="Times New Roman" w:cs="Times New Roman"/>
        </w:rPr>
        <w:t>K</w:t>
      </w:r>
      <w:r w:rsidR="00650954">
        <w:rPr>
          <w:rFonts w:ascii="Times New Roman" w:hAnsi="Times New Roman" w:cs="Times New Roman"/>
        </w:rPr>
        <w:t>lasztorna 20</w:t>
      </w:r>
      <w:r w:rsidRPr="00BB267A">
        <w:rPr>
          <w:rFonts w:ascii="Times New Roman" w:hAnsi="Times New Roman" w:cs="Times New Roman"/>
        </w:rPr>
        <w:t>,</w:t>
      </w:r>
      <w:r w:rsidR="006A1FC7" w:rsidRPr="00BB267A">
        <w:rPr>
          <w:rFonts w:ascii="Times New Roman" w:hAnsi="Times New Roman" w:cs="Times New Roman"/>
        </w:rPr>
        <w:t xml:space="preserve"> 59-241 Legnickie Pole</w:t>
      </w:r>
      <w:r w:rsidRPr="00BB267A">
        <w:rPr>
          <w:rFonts w:ascii="Times New Roman" w:hAnsi="Times New Roman" w:cs="Times New Roman"/>
        </w:rPr>
        <w:t xml:space="preserve"> z </w:t>
      </w:r>
      <w:r w:rsidR="006A1FC7" w:rsidRPr="00BB267A">
        <w:rPr>
          <w:rFonts w:ascii="Times New Roman" w:hAnsi="Times New Roman" w:cs="Times New Roman"/>
        </w:rPr>
        <w:t xml:space="preserve">jednostką OSP Legnickie Pole ul. Książąt Śląskich 6, 59-241 Legnickie Pole </w:t>
      </w:r>
      <w:r w:rsidRPr="00BB267A">
        <w:rPr>
          <w:rFonts w:ascii="Times New Roman" w:hAnsi="Times New Roman" w:cs="Times New Roman"/>
        </w:rPr>
        <w:t>zwaną dalej lokalizacją dla potrzeb transmisji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danych pomiędzy sieciami lokalnymi LAN znajdującymi się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 ww. lokalizacja</w:t>
      </w:r>
      <w:r w:rsidR="006A1FC7" w:rsidRPr="00BB267A">
        <w:rPr>
          <w:rFonts w:ascii="Times New Roman" w:hAnsi="Times New Roman" w:cs="Times New Roman"/>
        </w:rPr>
        <w:t>ch</w:t>
      </w:r>
      <w:r w:rsidRPr="00BB267A">
        <w:rPr>
          <w:rFonts w:ascii="Times New Roman" w:hAnsi="Times New Roman" w:cs="Times New Roman"/>
        </w:rPr>
        <w:t>.</w:t>
      </w:r>
    </w:p>
    <w:p w14:paraId="3624D339" w14:textId="77777777" w:rsidR="006A1FC7" w:rsidRPr="00BB267A" w:rsidRDefault="006A1FC7" w:rsidP="006731BE">
      <w:pPr>
        <w:jc w:val="both"/>
        <w:rPr>
          <w:rFonts w:ascii="Times New Roman" w:hAnsi="Times New Roman" w:cs="Times New Roman"/>
        </w:rPr>
      </w:pPr>
    </w:p>
    <w:p w14:paraId="6C0FEA7A" w14:textId="62D590E7" w:rsidR="006E3E18" w:rsidRPr="00BB267A" w:rsidRDefault="006E3E18" w:rsidP="006731BE">
      <w:pPr>
        <w:jc w:val="both"/>
        <w:rPr>
          <w:rFonts w:ascii="Times New Roman" w:hAnsi="Times New Roman" w:cs="Times New Roman"/>
          <w:u w:val="single"/>
        </w:rPr>
      </w:pPr>
      <w:r w:rsidRPr="00BB267A">
        <w:rPr>
          <w:rFonts w:ascii="Times New Roman" w:hAnsi="Times New Roman" w:cs="Times New Roman"/>
          <w:u w:val="single"/>
        </w:rPr>
        <w:t>Wymagania techniczne:</w:t>
      </w:r>
    </w:p>
    <w:p w14:paraId="44A61416" w14:textId="201B298A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1. Przedmiot zamówienia należy zrealizować za pomocą dedykowanych włókien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światłowodowych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udostępnionych wyłącznie na użytek Zamawiającego.</w:t>
      </w:r>
    </w:p>
    <w:p w14:paraId="036BC119" w14:textId="3BAFE55C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2. Przedmiot zamówienia musi być realizowany w oparciu o bezpośrednie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połączenia światłowodowe (od punktu do punktu) pomiędzy CPD i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lokalizacj</w:t>
      </w:r>
      <w:r w:rsidR="006A1FC7" w:rsidRPr="00BB267A">
        <w:rPr>
          <w:rFonts w:ascii="Times New Roman" w:hAnsi="Times New Roman" w:cs="Times New Roman"/>
        </w:rPr>
        <w:t>ą</w:t>
      </w:r>
      <w:r w:rsidR="0008331D">
        <w:rPr>
          <w:rFonts w:ascii="Times New Roman" w:hAnsi="Times New Roman" w:cs="Times New Roman"/>
        </w:rPr>
        <w:t xml:space="preserve"> </w:t>
      </w:r>
      <w:r w:rsidR="006A1FC7" w:rsidRPr="00BB267A">
        <w:rPr>
          <w:rFonts w:ascii="Times New Roman" w:hAnsi="Times New Roman" w:cs="Times New Roman"/>
        </w:rPr>
        <w:t>(backup)</w:t>
      </w:r>
      <w:r w:rsidRPr="00BB267A">
        <w:rPr>
          <w:rFonts w:ascii="Times New Roman" w:hAnsi="Times New Roman" w:cs="Times New Roman"/>
        </w:rPr>
        <w:t>. Wykonawca zapewni zestawienie,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uruchomienie i utrzymanie łącz światłowodowych pomiędzy CPD i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lokalizacj</w:t>
      </w:r>
      <w:r w:rsidR="006A1FC7" w:rsidRPr="00BB267A">
        <w:rPr>
          <w:rFonts w:ascii="Times New Roman" w:hAnsi="Times New Roman" w:cs="Times New Roman"/>
        </w:rPr>
        <w:t>ą</w:t>
      </w:r>
      <w:r w:rsidRPr="00BB267A">
        <w:rPr>
          <w:rFonts w:ascii="Times New Roman" w:hAnsi="Times New Roman" w:cs="Times New Roman"/>
        </w:rPr>
        <w:t xml:space="preserve"> </w:t>
      </w:r>
      <w:r w:rsidR="006A1FC7" w:rsidRPr="00BB267A">
        <w:rPr>
          <w:rFonts w:ascii="Times New Roman" w:hAnsi="Times New Roman" w:cs="Times New Roman"/>
        </w:rPr>
        <w:t>(backup)</w:t>
      </w:r>
      <w:r w:rsidRPr="00BB267A">
        <w:rPr>
          <w:rFonts w:ascii="Times New Roman" w:hAnsi="Times New Roman" w:cs="Times New Roman"/>
        </w:rPr>
        <w:t>.</w:t>
      </w:r>
    </w:p>
    <w:p w14:paraId="01DA90D1" w14:textId="19858339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3. Światłowody należy doprowadzić w okolice budynk</w:t>
      </w:r>
      <w:r w:rsidR="006A1FC7" w:rsidRPr="00BB267A">
        <w:rPr>
          <w:rFonts w:ascii="Times New Roman" w:hAnsi="Times New Roman" w:cs="Times New Roman"/>
        </w:rPr>
        <w:t>u</w:t>
      </w:r>
      <w:r w:rsidRPr="00BB267A">
        <w:rPr>
          <w:rFonts w:ascii="Times New Roman" w:hAnsi="Times New Roman" w:cs="Times New Roman"/>
        </w:rPr>
        <w:t xml:space="preserve"> w dowolny sposób</w:t>
      </w:r>
      <w:r w:rsidR="00107E13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(zależny od posiadanej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przez Wykonawcę infrastruktury technicznej), a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następnie uzgodnić z Zamawiającym tras</w:t>
      </w:r>
      <w:r w:rsidR="006A1FC7" w:rsidRPr="00BB267A">
        <w:rPr>
          <w:rFonts w:ascii="Times New Roman" w:hAnsi="Times New Roman" w:cs="Times New Roman"/>
        </w:rPr>
        <w:t xml:space="preserve">ę </w:t>
      </w:r>
      <w:r w:rsidRPr="00BB267A">
        <w:rPr>
          <w:rFonts w:ascii="Times New Roman" w:hAnsi="Times New Roman" w:cs="Times New Roman"/>
        </w:rPr>
        <w:t>przebiegu światłowod</w:t>
      </w:r>
      <w:r w:rsidR="006A1FC7" w:rsidRPr="00BB267A">
        <w:rPr>
          <w:rFonts w:ascii="Times New Roman" w:hAnsi="Times New Roman" w:cs="Times New Roman"/>
        </w:rPr>
        <w:t>u</w:t>
      </w:r>
      <w:r w:rsidRPr="00BB267A">
        <w:rPr>
          <w:rFonts w:ascii="Times New Roman" w:hAnsi="Times New Roman" w:cs="Times New Roman"/>
        </w:rPr>
        <w:t xml:space="preserve"> przez jego</w:t>
      </w:r>
      <w:r w:rsidR="006A1FC7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działki, miejsca wprowadzenia i zakończenia kabli w lokalizacj</w:t>
      </w:r>
      <w:r w:rsidR="00E13B34" w:rsidRPr="00BB267A">
        <w:rPr>
          <w:rFonts w:ascii="Times New Roman" w:hAnsi="Times New Roman" w:cs="Times New Roman"/>
        </w:rPr>
        <w:t>i</w:t>
      </w:r>
      <w:r w:rsidR="00650954">
        <w:rPr>
          <w:rFonts w:ascii="Times New Roman" w:hAnsi="Times New Roman" w:cs="Times New Roman"/>
        </w:rPr>
        <w:t>.</w:t>
      </w:r>
    </w:p>
    <w:p w14:paraId="267CB303" w14:textId="3C27D996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4. Szacunkow</w:t>
      </w:r>
      <w:r w:rsidR="00E13B34" w:rsidRPr="00BB267A">
        <w:rPr>
          <w:rFonts w:ascii="Times New Roman" w:hAnsi="Times New Roman" w:cs="Times New Roman"/>
        </w:rPr>
        <w:t>a</w:t>
      </w:r>
      <w:r w:rsidRPr="00BB267A">
        <w:rPr>
          <w:rFonts w:ascii="Times New Roman" w:hAnsi="Times New Roman" w:cs="Times New Roman"/>
        </w:rPr>
        <w:t xml:space="preserve"> długoś</w:t>
      </w:r>
      <w:r w:rsidR="00E13B34" w:rsidRPr="00BB267A">
        <w:rPr>
          <w:rFonts w:ascii="Times New Roman" w:hAnsi="Times New Roman" w:cs="Times New Roman"/>
        </w:rPr>
        <w:t xml:space="preserve">ć </w:t>
      </w:r>
      <w:r w:rsidRPr="00BB267A">
        <w:rPr>
          <w:rFonts w:ascii="Times New Roman" w:hAnsi="Times New Roman" w:cs="Times New Roman"/>
        </w:rPr>
        <w:t>włókien światłowodów tj. odcin</w:t>
      </w:r>
      <w:r w:rsidR="00E13B34" w:rsidRPr="00BB267A">
        <w:rPr>
          <w:rFonts w:ascii="Times New Roman" w:hAnsi="Times New Roman" w:cs="Times New Roman"/>
        </w:rPr>
        <w:t>ek</w:t>
      </w:r>
      <w:r w:rsidRPr="00BB267A">
        <w:rPr>
          <w:rFonts w:ascii="Times New Roman" w:hAnsi="Times New Roman" w:cs="Times New Roman"/>
        </w:rPr>
        <w:t xml:space="preserve"> od CPD do szaf</w:t>
      </w:r>
      <w:r w:rsidR="00E13B34" w:rsidRPr="00BB267A">
        <w:rPr>
          <w:rFonts w:ascii="Times New Roman" w:hAnsi="Times New Roman" w:cs="Times New Roman"/>
        </w:rPr>
        <w:t>y</w:t>
      </w:r>
      <w:r w:rsidR="00107E13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dystrybucyjn</w:t>
      </w:r>
      <w:r w:rsidR="00E13B34" w:rsidRPr="00BB267A">
        <w:rPr>
          <w:rFonts w:ascii="Times New Roman" w:hAnsi="Times New Roman" w:cs="Times New Roman"/>
        </w:rPr>
        <w:t>ej</w:t>
      </w:r>
      <w:r w:rsidRPr="00BB267A">
        <w:rPr>
          <w:rFonts w:ascii="Times New Roman" w:hAnsi="Times New Roman" w:cs="Times New Roman"/>
        </w:rPr>
        <w:t xml:space="preserve"> w lokalizacj</w:t>
      </w:r>
      <w:r w:rsidR="00E13B34" w:rsidRPr="00BB267A">
        <w:rPr>
          <w:rFonts w:ascii="Times New Roman" w:hAnsi="Times New Roman" w:cs="Times New Roman"/>
        </w:rPr>
        <w:t>i</w:t>
      </w:r>
      <w:r w:rsidRPr="00BB267A">
        <w:rPr>
          <w:rFonts w:ascii="Times New Roman" w:hAnsi="Times New Roman" w:cs="Times New Roman"/>
        </w:rPr>
        <w:t xml:space="preserve"> zdal</w:t>
      </w:r>
      <w:r w:rsidR="00E13B34" w:rsidRPr="00BB267A">
        <w:rPr>
          <w:rFonts w:ascii="Times New Roman" w:hAnsi="Times New Roman" w:cs="Times New Roman"/>
        </w:rPr>
        <w:t>nej</w:t>
      </w:r>
      <w:r w:rsidRPr="00BB267A">
        <w:rPr>
          <w:rFonts w:ascii="Times New Roman" w:hAnsi="Times New Roman" w:cs="Times New Roman"/>
        </w:rPr>
        <w:t xml:space="preserve"> wynos</w:t>
      </w:r>
      <w:r w:rsidR="00E13B34" w:rsidRPr="00BB267A">
        <w:rPr>
          <w:rFonts w:ascii="Times New Roman" w:hAnsi="Times New Roman" w:cs="Times New Roman"/>
        </w:rPr>
        <w:t>i 1,</w:t>
      </w:r>
      <w:r w:rsidR="00107E13">
        <w:rPr>
          <w:rFonts w:ascii="Times New Roman" w:hAnsi="Times New Roman" w:cs="Times New Roman"/>
        </w:rPr>
        <w:t>0</w:t>
      </w:r>
      <w:r w:rsidR="00E13B34" w:rsidRPr="00BB267A">
        <w:rPr>
          <w:rFonts w:ascii="Times New Roman" w:hAnsi="Times New Roman" w:cs="Times New Roman"/>
        </w:rPr>
        <w:t>0 km</w:t>
      </w:r>
      <w:r w:rsidR="00650954">
        <w:rPr>
          <w:rFonts w:ascii="Times New Roman" w:hAnsi="Times New Roman" w:cs="Times New Roman"/>
        </w:rPr>
        <w:t xml:space="preserve"> i nie może być dłuższe niż 3 km.</w:t>
      </w:r>
    </w:p>
    <w:p w14:paraId="3D4C37AC" w14:textId="7D88C36D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5. Wykonawca w formie "zaprojektuj i wybuduj" wykona dla lokalizacji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 xml:space="preserve">zdalnej </w:t>
      </w:r>
      <w:r w:rsidR="00E13B34" w:rsidRPr="00BB267A">
        <w:rPr>
          <w:rFonts w:ascii="Times New Roman" w:hAnsi="Times New Roman" w:cs="Times New Roman"/>
        </w:rPr>
        <w:t xml:space="preserve">(backup) </w:t>
      </w:r>
      <w:r w:rsidRPr="00BB267A">
        <w:rPr>
          <w:rFonts w:ascii="Times New Roman" w:hAnsi="Times New Roman" w:cs="Times New Roman"/>
        </w:rPr>
        <w:t>nawiązanie (przyłącze) do istniejącej kanalizacji telekomunikacyjnej, na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co składa się:</w:t>
      </w:r>
    </w:p>
    <w:p w14:paraId="228A2E5E" w14:textId="337B32E8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 xml:space="preserve">1) zaprojektowanie i uzgodnienie z Zamawiającym  </w:t>
      </w:r>
      <w:proofErr w:type="spellStart"/>
      <w:r w:rsidRPr="00BB267A">
        <w:rPr>
          <w:rFonts w:ascii="Times New Roman" w:hAnsi="Times New Roman" w:cs="Times New Roman"/>
        </w:rPr>
        <w:t>nawiązań</w:t>
      </w:r>
      <w:proofErr w:type="spellEnd"/>
      <w:r w:rsidRPr="00BB267A">
        <w:rPr>
          <w:rFonts w:ascii="Times New Roman" w:hAnsi="Times New Roman" w:cs="Times New Roman"/>
        </w:rPr>
        <w:t xml:space="preserve"> (przyłączy) do studni telekomunikacyjnych,</w:t>
      </w:r>
    </w:p>
    <w:p w14:paraId="2A21A3F7" w14:textId="418076F8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2) szacunkowo wybudowanie ok. 50 m instalacji wewnętrznych,</w:t>
      </w:r>
    </w:p>
    <w:p w14:paraId="7D3A89C7" w14:textId="552B6309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 xml:space="preserve">6. W </w:t>
      </w:r>
      <w:r w:rsidR="00E13B34" w:rsidRPr="00BB267A">
        <w:rPr>
          <w:rFonts w:ascii="Times New Roman" w:hAnsi="Times New Roman" w:cs="Times New Roman"/>
        </w:rPr>
        <w:t xml:space="preserve">1 </w:t>
      </w:r>
      <w:r w:rsidRPr="00BB267A">
        <w:rPr>
          <w:rFonts w:ascii="Times New Roman" w:hAnsi="Times New Roman" w:cs="Times New Roman"/>
        </w:rPr>
        <w:t>lokalizacji</w:t>
      </w:r>
      <w:r w:rsidR="00650954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Wykonawca zainstaluje szafę dystrybucyjną 19”,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o wymiarach minimalnych: wysokość 15U, głębokość 600 mm, wyposażoną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 xml:space="preserve">w listwę zasilającą 19”, min </w:t>
      </w:r>
      <w:r w:rsidR="00E13B34" w:rsidRPr="00BB267A">
        <w:rPr>
          <w:rFonts w:ascii="Times New Roman" w:hAnsi="Times New Roman" w:cs="Times New Roman"/>
        </w:rPr>
        <w:t>1</w:t>
      </w:r>
      <w:r w:rsidRPr="00BB267A">
        <w:rPr>
          <w:rFonts w:ascii="Times New Roman" w:hAnsi="Times New Roman" w:cs="Times New Roman"/>
        </w:rPr>
        <w:t xml:space="preserve"> gniazd</w:t>
      </w:r>
      <w:r w:rsidR="00E13B34" w:rsidRPr="00BB267A">
        <w:rPr>
          <w:rFonts w:ascii="Times New Roman" w:hAnsi="Times New Roman" w:cs="Times New Roman"/>
        </w:rPr>
        <w:t>o</w:t>
      </w:r>
      <w:r w:rsidRPr="00BB267A">
        <w:rPr>
          <w:rFonts w:ascii="Times New Roman" w:hAnsi="Times New Roman" w:cs="Times New Roman"/>
        </w:rPr>
        <w:t xml:space="preserve"> jednofazowych typu E (z uziemieniem) do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której doprowadzi zasilanie.</w:t>
      </w:r>
    </w:p>
    <w:p w14:paraId="69489454" w14:textId="260DD09A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Światłowody należy na obu końcach wprowadzić do budynków i zakończyć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 szafach dystrybucyjnych panelami 19” z konektorami światłowodowymi typu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SC/APC</w:t>
      </w:r>
    </w:p>
    <w:p w14:paraId="7B712BEB" w14:textId="77777777" w:rsidR="00E13B34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lastRenderedPageBreak/>
        <w:t>7. Wszystkie zastosowane rozwiązania techniczne wymagane do zestawienia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i uruchomienia łączy muszą być dobrane przez Wykonawcę na podstawie jego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wiedzy i doświadczenia oraz powinny być zgodne a obowiązującymi normami.</w:t>
      </w:r>
      <w:r w:rsidR="00E13B34" w:rsidRPr="00BB267A">
        <w:rPr>
          <w:rFonts w:ascii="Times New Roman" w:hAnsi="Times New Roman" w:cs="Times New Roman"/>
        </w:rPr>
        <w:t xml:space="preserve"> </w:t>
      </w:r>
    </w:p>
    <w:p w14:paraId="4BD6F3C5" w14:textId="10C01179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Muszą one też uwzględniać rzeczywist</w:t>
      </w:r>
      <w:r w:rsidR="00E13B34" w:rsidRPr="00BB267A">
        <w:rPr>
          <w:rFonts w:ascii="Times New Roman" w:hAnsi="Times New Roman" w:cs="Times New Roman"/>
        </w:rPr>
        <w:t>ą</w:t>
      </w:r>
      <w:r w:rsidRPr="00BB267A">
        <w:rPr>
          <w:rFonts w:ascii="Times New Roman" w:hAnsi="Times New Roman" w:cs="Times New Roman"/>
        </w:rPr>
        <w:t xml:space="preserve"> tras</w:t>
      </w:r>
      <w:r w:rsidR="00E13B34" w:rsidRPr="00BB267A">
        <w:rPr>
          <w:rFonts w:ascii="Times New Roman" w:hAnsi="Times New Roman" w:cs="Times New Roman"/>
        </w:rPr>
        <w:t>ę</w:t>
      </w:r>
      <w:r w:rsidRPr="00BB267A">
        <w:rPr>
          <w:rFonts w:ascii="Times New Roman" w:hAnsi="Times New Roman" w:cs="Times New Roman"/>
        </w:rPr>
        <w:t xml:space="preserve"> - odległoś</w:t>
      </w:r>
      <w:r w:rsidR="00E13B34" w:rsidRPr="00BB267A">
        <w:rPr>
          <w:rFonts w:ascii="Times New Roman" w:hAnsi="Times New Roman" w:cs="Times New Roman"/>
        </w:rPr>
        <w:t>ć</w:t>
      </w:r>
      <w:r w:rsidRPr="00BB267A">
        <w:rPr>
          <w:rFonts w:ascii="Times New Roman" w:hAnsi="Times New Roman" w:cs="Times New Roman"/>
        </w:rPr>
        <w:t xml:space="preserve"> pomiędzy CPD</w:t>
      </w:r>
      <w:r w:rsidR="00E13B34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i lokalizacj</w:t>
      </w:r>
      <w:r w:rsidR="00E13B34" w:rsidRPr="00BB267A">
        <w:rPr>
          <w:rFonts w:ascii="Times New Roman" w:hAnsi="Times New Roman" w:cs="Times New Roman"/>
        </w:rPr>
        <w:t>ą</w:t>
      </w:r>
      <w:r w:rsidRPr="00BB267A">
        <w:rPr>
          <w:rFonts w:ascii="Times New Roman" w:hAnsi="Times New Roman" w:cs="Times New Roman"/>
        </w:rPr>
        <w:t xml:space="preserve"> </w:t>
      </w:r>
      <w:r w:rsidR="00650954">
        <w:rPr>
          <w:rFonts w:ascii="Times New Roman" w:hAnsi="Times New Roman" w:cs="Times New Roman"/>
        </w:rPr>
        <w:t>OSP</w:t>
      </w:r>
      <w:r w:rsidRPr="00BB267A">
        <w:rPr>
          <w:rFonts w:ascii="Times New Roman" w:hAnsi="Times New Roman" w:cs="Times New Roman"/>
        </w:rPr>
        <w:t>.</w:t>
      </w:r>
    </w:p>
    <w:p w14:paraId="14A2FB6B" w14:textId="02B4667D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8. Udostępnione łącz</w:t>
      </w:r>
      <w:r w:rsidR="00AB2992" w:rsidRPr="00BB267A">
        <w:rPr>
          <w:rFonts w:ascii="Times New Roman" w:hAnsi="Times New Roman" w:cs="Times New Roman"/>
        </w:rPr>
        <w:t>e</w:t>
      </w:r>
      <w:r w:rsidRPr="00BB267A">
        <w:rPr>
          <w:rFonts w:ascii="Times New Roman" w:hAnsi="Times New Roman" w:cs="Times New Roman"/>
        </w:rPr>
        <w:t xml:space="preserve"> (rodzaj oraz marka zastosowanego medium i osprzętu)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musi być przystosowana do transmisji głosu, danych, sygnałów wideo (np.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VoIP), itp.</w:t>
      </w:r>
    </w:p>
    <w:p w14:paraId="4B93E4E7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9. Parametry udostępnionych łącz:</w:t>
      </w:r>
    </w:p>
    <w:p w14:paraId="03C15221" w14:textId="0692C545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 xml:space="preserve">a) Typ </w:t>
      </w:r>
      <w:r w:rsidR="00650954">
        <w:rPr>
          <w:rFonts w:ascii="Times New Roman" w:hAnsi="Times New Roman" w:cs="Times New Roman"/>
        </w:rPr>
        <w:t>usługi</w:t>
      </w:r>
      <w:r w:rsidRPr="00BB267A">
        <w:rPr>
          <w:rFonts w:ascii="Times New Roman" w:hAnsi="Times New Roman" w:cs="Times New Roman"/>
        </w:rPr>
        <w:t xml:space="preserve">: Ciemny światłowód </w:t>
      </w:r>
      <w:proofErr w:type="spellStart"/>
      <w:r w:rsidRPr="00BB267A">
        <w:rPr>
          <w:rFonts w:ascii="Times New Roman" w:hAnsi="Times New Roman" w:cs="Times New Roman"/>
        </w:rPr>
        <w:t>jednomodowy</w:t>
      </w:r>
      <w:proofErr w:type="spellEnd"/>
      <w:r w:rsidRPr="00BB267A">
        <w:rPr>
          <w:rFonts w:ascii="Times New Roman" w:hAnsi="Times New Roman" w:cs="Times New Roman"/>
        </w:rPr>
        <w:t>,</w:t>
      </w:r>
    </w:p>
    <w:p w14:paraId="3345B872" w14:textId="5FB7FD80" w:rsidR="006E3E18" w:rsidRPr="00BB267A" w:rsidRDefault="00650954" w:rsidP="00673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E3E18" w:rsidRPr="00BB267A">
        <w:rPr>
          <w:rFonts w:ascii="Times New Roman" w:hAnsi="Times New Roman" w:cs="Times New Roman"/>
        </w:rPr>
        <w:t>) Spełnienie norm: zgodne z ITU-T G.652 lub równoważnych,</w:t>
      </w:r>
    </w:p>
    <w:p w14:paraId="68EEDB51" w14:textId="7911326B" w:rsidR="006E3E18" w:rsidRPr="00BB267A" w:rsidRDefault="00650954" w:rsidP="006731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E3E18" w:rsidRPr="00BB267A">
        <w:rPr>
          <w:rFonts w:ascii="Times New Roman" w:hAnsi="Times New Roman" w:cs="Times New Roman"/>
        </w:rPr>
        <w:t>) Transmisja dowolnych danych w warstwie I modelu OSI, bez ingerencji</w:t>
      </w:r>
      <w:r w:rsidR="00AB2992" w:rsidRPr="00BB267A">
        <w:rPr>
          <w:rFonts w:ascii="Times New Roman" w:hAnsi="Times New Roman" w:cs="Times New Roman"/>
        </w:rPr>
        <w:t xml:space="preserve"> </w:t>
      </w:r>
      <w:r w:rsidR="006E3E18" w:rsidRPr="00BB267A">
        <w:rPr>
          <w:rFonts w:ascii="Times New Roman" w:hAnsi="Times New Roman" w:cs="Times New Roman"/>
        </w:rPr>
        <w:t>Wykonawcy.</w:t>
      </w:r>
    </w:p>
    <w:p w14:paraId="0F1110EF" w14:textId="4E0ED3ED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10. Zastosowane przez Wykonawcę rozwiązania techniczne muszą gwarantować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bezpieczeństwo transmisji danych i podaną minimalną przepustowość łącza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podczas komunikacji oraz ograniczać do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minimum możliwość dostępu osób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trzecich.</w:t>
      </w:r>
    </w:p>
    <w:p w14:paraId="3A4691B4" w14:textId="08026561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11. Udostępnienie łączy światłowodowych do eksploatacji musi być poprzedzone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stosownymi testami tj. muszą być sprawdzone przez Wykonawcę wszystkie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parametry techniczne pod kątem spełnienia powyższych wymagań.</w:t>
      </w:r>
    </w:p>
    <w:p w14:paraId="697F9E2F" w14:textId="695E8C0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12. Wyniki testów należy przedstawić Zamawiającemu w formie elektronicznej lub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pisemnej.</w:t>
      </w:r>
    </w:p>
    <w:p w14:paraId="205024E8" w14:textId="5CCC522B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13. Udostępnienie przedmiotu zamówienia do eksploatacji odbędzie się na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podstawie podpisanego obustronnie i bez zastrzeżeń protokołu odbioru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(Protokołu odbioru łączy pojedynczego ciemnego włókna światłowodowego).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Do ww. protokołu odbioru zostanie dostarczona poglądowa mapa przebiegu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światłowod</w:t>
      </w:r>
      <w:r w:rsidR="00AB2992" w:rsidRPr="00BB267A">
        <w:rPr>
          <w:rFonts w:ascii="Times New Roman" w:hAnsi="Times New Roman" w:cs="Times New Roman"/>
        </w:rPr>
        <w:t>u</w:t>
      </w:r>
      <w:r w:rsidRPr="00BB267A">
        <w:rPr>
          <w:rFonts w:ascii="Times New Roman" w:hAnsi="Times New Roman" w:cs="Times New Roman"/>
        </w:rPr>
        <w:t xml:space="preserve"> na całej </w:t>
      </w:r>
      <w:r w:rsidR="00AB2992" w:rsidRPr="00BB267A">
        <w:rPr>
          <w:rFonts w:ascii="Times New Roman" w:hAnsi="Times New Roman" w:cs="Times New Roman"/>
        </w:rPr>
        <w:t>jej</w:t>
      </w:r>
      <w:r w:rsidRPr="00BB267A">
        <w:rPr>
          <w:rFonts w:ascii="Times New Roman" w:hAnsi="Times New Roman" w:cs="Times New Roman"/>
        </w:rPr>
        <w:t xml:space="preserve"> długości.</w:t>
      </w:r>
    </w:p>
    <w:p w14:paraId="71804A5F" w14:textId="3543F2FC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14. Po udostępnieniu przedmiotu zamówienia do eksploatacji dostęp do łączy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posiadać będzie tylko Zamawiający.</w:t>
      </w:r>
    </w:p>
    <w:p w14:paraId="2C8C8B89" w14:textId="408AA7C4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15. Po zakończeniu okresu dzierżawy, infrastruktura światłowodowa wybudowana</w:t>
      </w:r>
      <w:r w:rsidR="00650954">
        <w:rPr>
          <w:rFonts w:ascii="Times New Roman" w:hAnsi="Times New Roman" w:cs="Times New Roman"/>
        </w:rPr>
        <w:t xml:space="preserve"> wewnątrz budynków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przez Wykonawcę na potrzeby realizacji przedmiotu zamówienia (nawiązania,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szafy dystrybucyjne, zamontowany osprzęt, złącza, przejściówki), staje się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własnością Zamawiającego.</w:t>
      </w:r>
    </w:p>
    <w:p w14:paraId="290E8842" w14:textId="77777777" w:rsidR="006731BE" w:rsidRPr="00BB267A" w:rsidRDefault="006731BE" w:rsidP="006731BE">
      <w:pPr>
        <w:jc w:val="both"/>
        <w:rPr>
          <w:rFonts w:ascii="Times New Roman" w:hAnsi="Times New Roman" w:cs="Times New Roman"/>
          <w:u w:val="single"/>
        </w:rPr>
      </w:pPr>
    </w:p>
    <w:p w14:paraId="26D1D200" w14:textId="21893DA4" w:rsidR="006E3E18" w:rsidRPr="00BB267A" w:rsidRDefault="006E3E18" w:rsidP="006731BE">
      <w:pPr>
        <w:jc w:val="both"/>
        <w:rPr>
          <w:rFonts w:ascii="Times New Roman" w:hAnsi="Times New Roman" w:cs="Times New Roman"/>
          <w:u w:val="single"/>
        </w:rPr>
      </w:pPr>
      <w:r w:rsidRPr="00BB267A">
        <w:rPr>
          <w:rFonts w:ascii="Times New Roman" w:hAnsi="Times New Roman" w:cs="Times New Roman"/>
          <w:u w:val="single"/>
        </w:rPr>
        <w:t>Bezpieczeństwo systemu, gwarancja i serwis:</w:t>
      </w:r>
    </w:p>
    <w:p w14:paraId="64326AAD" w14:textId="16A56A85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1. Wykonawca ponosi odpowiedzialność za prawidłowe działanie łącz przez cały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okres dzierżawy.</w:t>
      </w:r>
    </w:p>
    <w:p w14:paraId="3D0E595C" w14:textId="1D72E028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2. Umożliwienie Wykonawcy dostępu do łączy światłowodowych będzie się odbywało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tylko na wezwanie Zamawiającego lub na wniosek Wykonawcy (np. w przypadku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konieczności przeprowadzenia okresowych testów łączy lub wykonania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konserwacji), ale zawsze za zgodą i wiedzą Zamawiającego.</w:t>
      </w:r>
    </w:p>
    <w:p w14:paraId="29246D08" w14:textId="32013D64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3. Cena za 60 miesięczną dzierżawę ma charakter ryczałtowy i musi uwzględniać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wszystkie koszty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niezbędne do zrealizowania zamówienia w tym koszty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konserwacji i serwisu w okresie trwania umowy, koszty przygotowania i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zestawienia łączy dla potrzeb transmisji danych, w tym koszty ewentualnego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dodatkowego osprzętu, a także koszty uruchomienia i testowania łączy.</w:t>
      </w:r>
    </w:p>
    <w:p w14:paraId="4A1ACA49" w14:textId="0355C3AE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lastRenderedPageBreak/>
        <w:t>4. Za wykonywanie okresowych bezpłatnych testów i konserwacji łączy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światłowodowych odpowiedzialny jest Wykonawca. W momencie, kiedy taka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okresowa konserwacja jest niezbędna do przeprowadzenia, Wykonawca zgłosi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Zamawiającemu taką potrzebę i po uzyskaniu jego zgody,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łącze zostaje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udostępnione Wykonawcy w celu przeprowadzenia konserwacji. Po zakończonej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konserwacji dostęp do łączy światłowodowych posiadać będą znowu tylko</w:t>
      </w:r>
      <w:r w:rsidR="0051375B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Zamawiający.</w:t>
      </w:r>
    </w:p>
    <w:p w14:paraId="61572BF0" w14:textId="339F2E3F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5. Wszystkie prace instalacyjne w budynkach wskazanych przez Zamawiającego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mogą odbywać się tylko w czasie uzgodnionym z Zamawiającym i powinny być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wykonane z należytą starannością, z zachowaniem ostrożności i czystości.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Wykonawca po zakończeniu wszystkich prac instalacyjnych doprowadzi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pomieszczenia w miejscach instalacji do stanu sprzed rozpoczęcia prac.</w:t>
      </w:r>
    </w:p>
    <w:p w14:paraId="7858A51E" w14:textId="3EB3E691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 xml:space="preserve">6. Wizje lokalne w budynku </w:t>
      </w:r>
      <w:r w:rsidR="00AB2992" w:rsidRPr="00BB267A">
        <w:rPr>
          <w:rFonts w:ascii="Times New Roman" w:hAnsi="Times New Roman" w:cs="Times New Roman"/>
        </w:rPr>
        <w:t>Urzędu Gminy</w:t>
      </w:r>
      <w:r w:rsidRPr="00BB267A">
        <w:rPr>
          <w:rFonts w:ascii="Times New Roman" w:hAnsi="Times New Roman" w:cs="Times New Roman"/>
        </w:rPr>
        <w:t xml:space="preserve"> i lokaliza</w:t>
      </w:r>
      <w:r w:rsidR="00AB2992" w:rsidRPr="00BB267A">
        <w:rPr>
          <w:rFonts w:ascii="Times New Roman" w:hAnsi="Times New Roman" w:cs="Times New Roman"/>
        </w:rPr>
        <w:t>cji</w:t>
      </w:r>
      <w:r w:rsidRPr="00BB267A">
        <w:rPr>
          <w:rFonts w:ascii="Times New Roman" w:hAnsi="Times New Roman" w:cs="Times New Roman"/>
        </w:rPr>
        <w:t xml:space="preserve"> zdaln</w:t>
      </w:r>
      <w:r w:rsidR="00AB2992" w:rsidRPr="00BB267A">
        <w:rPr>
          <w:rFonts w:ascii="Times New Roman" w:hAnsi="Times New Roman" w:cs="Times New Roman"/>
        </w:rPr>
        <w:t>ej</w:t>
      </w:r>
      <w:r w:rsidRPr="00BB267A">
        <w:rPr>
          <w:rFonts w:ascii="Times New Roman" w:hAnsi="Times New Roman" w:cs="Times New Roman"/>
        </w:rPr>
        <w:t xml:space="preserve"> są możliwe w każdy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 xml:space="preserve">dzień roboczy w godz. od </w:t>
      </w:r>
      <w:r w:rsidR="00AB2992" w:rsidRPr="00BB267A">
        <w:rPr>
          <w:rFonts w:ascii="Times New Roman" w:hAnsi="Times New Roman" w:cs="Times New Roman"/>
        </w:rPr>
        <w:t>10</w:t>
      </w:r>
      <w:r w:rsidRPr="00BB267A">
        <w:rPr>
          <w:rFonts w:ascii="Times New Roman" w:hAnsi="Times New Roman" w:cs="Times New Roman"/>
        </w:rPr>
        <w:t>:00 do 1</w:t>
      </w:r>
      <w:r w:rsidR="00AB2992" w:rsidRPr="00BB267A">
        <w:rPr>
          <w:rFonts w:ascii="Times New Roman" w:hAnsi="Times New Roman" w:cs="Times New Roman"/>
        </w:rPr>
        <w:t>4</w:t>
      </w:r>
      <w:r w:rsidRPr="00BB267A">
        <w:rPr>
          <w:rFonts w:ascii="Times New Roman" w:hAnsi="Times New Roman" w:cs="Times New Roman"/>
        </w:rPr>
        <w:t>:00 po uprzednim telefonicznym ustaleniu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daty spotkania.</w:t>
      </w:r>
    </w:p>
    <w:p w14:paraId="7BC36981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7. Wykonawca udziela pełniej (własnej) gwarancji na cały okres dzierżawy.</w:t>
      </w:r>
    </w:p>
    <w:p w14:paraId="7785FB8B" w14:textId="4F4C0C63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 xml:space="preserve">8. W okresie gwarancji, o której mowa w pkt. </w:t>
      </w:r>
      <w:r w:rsidR="00AB2992" w:rsidRPr="00BB267A">
        <w:rPr>
          <w:rFonts w:ascii="Times New Roman" w:hAnsi="Times New Roman" w:cs="Times New Roman"/>
        </w:rPr>
        <w:t>7</w:t>
      </w:r>
      <w:r w:rsidRPr="00BB267A">
        <w:rPr>
          <w:rFonts w:ascii="Times New Roman" w:hAnsi="Times New Roman" w:cs="Times New Roman"/>
        </w:rPr>
        <w:t xml:space="preserve"> powyżej, ciężar i koszty realizacji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wszystkich procedur gwarancyjnych, konserwacyjnych i serwisowych spoczywa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na Wykonawcy, włączając wypadki losowe wynikające z uszkodzenia włókna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przez osoby i podmioty trzecie.</w:t>
      </w:r>
    </w:p>
    <w:p w14:paraId="6597E142" w14:textId="5664EC10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9. Wykonawca posiada prawo do korzystania z traktów technologicznych, kanalizacji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operatorów obcych, kabli doziemnych wykorzystanych w projekcie. Zamawiający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zastrzega sobie po zawarciu umowy prawo do zażądania kopii dokumentów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potwierdzających posiadane prawa (projekty techniczne, umowy, decyzje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administracyjne itp.).</w:t>
      </w:r>
    </w:p>
    <w:p w14:paraId="6553B6AD" w14:textId="1E1FE532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10. W przypadku stwierdzenia przez Zamawiającego wystąpienia Awarii lub Usterki,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zgłaszanych przez osoby wskazane i upoważnione przez Zamawiającego,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Wykonawca zobowiązany jest do naprawy łącza. Naprawa łącza przeprowadzana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jest na wezwanie, zgodnie z poniższymi parametrami świadczenia usługi:</w:t>
      </w:r>
    </w:p>
    <w:p w14:paraId="5793F818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a) Maksymalny czas usunięcia Usterki od 1 godziny do 24 godziny od zgłoszenia;</w:t>
      </w:r>
    </w:p>
    <w:p w14:paraId="69562CBE" w14:textId="71A9D814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b) Maksymalny czas usunięcia Awarii od 1 godziny do maksymalnie 8 godziny od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zgłoszenia (e-mailem lub faksem) - wartość stanowi kryterium oceny oferty;</w:t>
      </w:r>
    </w:p>
    <w:p w14:paraId="43CEB6F5" w14:textId="17876BC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c) Dostępność łączy (tj. okresu bez wystąpienia Awarii) na poziomie minimum 99,0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% w skali miesiąca - wartość stanowi kryterium oceny oferty;</w:t>
      </w:r>
    </w:p>
    <w:p w14:paraId="6C4D9CB5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d) Zgłaszanie Awarii i Usterek: 24 godziny/dobę, 7 dni w tygodniu;</w:t>
      </w:r>
    </w:p>
    <w:p w14:paraId="3E2E788D" w14:textId="77777777" w:rsidR="006731BE" w:rsidRPr="00BB267A" w:rsidRDefault="006731BE" w:rsidP="006731BE">
      <w:pPr>
        <w:jc w:val="both"/>
        <w:rPr>
          <w:rFonts w:ascii="Times New Roman" w:hAnsi="Times New Roman" w:cs="Times New Roman"/>
          <w:u w:val="single"/>
        </w:rPr>
      </w:pPr>
    </w:p>
    <w:p w14:paraId="7881C56F" w14:textId="2D8E10FD" w:rsidR="006E3E18" w:rsidRPr="00BB267A" w:rsidRDefault="006E3E18" w:rsidP="006731BE">
      <w:pPr>
        <w:jc w:val="both"/>
        <w:rPr>
          <w:rFonts w:ascii="Times New Roman" w:hAnsi="Times New Roman" w:cs="Times New Roman"/>
          <w:u w:val="single"/>
        </w:rPr>
      </w:pPr>
      <w:r w:rsidRPr="00BB267A">
        <w:rPr>
          <w:rFonts w:ascii="Times New Roman" w:hAnsi="Times New Roman" w:cs="Times New Roman"/>
          <w:u w:val="single"/>
        </w:rPr>
        <w:t>Kwestie prawne i definicje:</w:t>
      </w:r>
    </w:p>
    <w:p w14:paraId="10103D9E" w14:textId="4940A61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Wykonawca realizował będzie przedmiot zamówienia w oparciu o obowiązujące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przepisy prawa, a w szczególności zapisy Ustawy z dnia 16 lipca 2004 r. Prawo</w:t>
      </w:r>
      <w:r w:rsidR="00AB2992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telekomunikacyjne (tekst jednolity - Dz. U. z 2</w:t>
      </w:r>
      <w:r w:rsidR="006731BE" w:rsidRPr="00BB267A">
        <w:rPr>
          <w:rFonts w:ascii="Times New Roman" w:hAnsi="Times New Roman" w:cs="Times New Roman"/>
        </w:rPr>
        <w:t>024</w:t>
      </w:r>
      <w:r w:rsidRPr="00BB267A">
        <w:rPr>
          <w:rFonts w:ascii="Times New Roman" w:hAnsi="Times New Roman" w:cs="Times New Roman"/>
        </w:rPr>
        <w:t xml:space="preserve"> r, poz. </w:t>
      </w:r>
      <w:r w:rsidR="006731BE" w:rsidRPr="00BB267A">
        <w:rPr>
          <w:rFonts w:ascii="Times New Roman" w:hAnsi="Times New Roman" w:cs="Times New Roman"/>
        </w:rPr>
        <w:t>834</w:t>
      </w:r>
      <w:r w:rsidRPr="00BB267A">
        <w:rPr>
          <w:rFonts w:ascii="Times New Roman" w:hAnsi="Times New Roman" w:cs="Times New Roman"/>
        </w:rPr>
        <w:t xml:space="preserve"> z </w:t>
      </w:r>
      <w:proofErr w:type="spellStart"/>
      <w:r w:rsidRPr="00BB267A">
        <w:rPr>
          <w:rFonts w:ascii="Times New Roman" w:hAnsi="Times New Roman" w:cs="Times New Roman"/>
        </w:rPr>
        <w:t>późn</w:t>
      </w:r>
      <w:proofErr w:type="spellEnd"/>
      <w:r w:rsidRPr="00BB267A">
        <w:rPr>
          <w:rFonts w:ascii="Times New Roman" w:hAnsi="Times New Roman" w:cs="Times New Roman"/>
        </w:rPr>
        <w:t>. zm.).</w:t>
      </w:r>
    </w:p>
    <w:p w14:paraId="4819022D" w14:textId="7C74AD78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t>Awaria - niedrożność włókna światłowodowego, której skutkiem jest brak możliwości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przesyłania sygnału teletransmisyjnego przez światłowód lub w sposób istotny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obniżony jest poziom jego jakości, co skutkuje brakiem/ograniczeniem możliwości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przesyłania danych Zamawiającego – brak dostępności włókna światłowodowego.</w:t>
      </w:r>
    </w:p>
    <w:p w14:paraId="7EDFEC13" w14:textId="7AAC07EA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  <w:r w:rsidRPr="00BB267A">
        <w:rPr>
          <w:rFonts w:ascii="Times New Roman" w:hAnsi="Times New Roman" w:cs="Times New Roman"/>
        </w:rPr>
        <w:lastRenderedPageBreak/>
        <w:t>Usterka - niedrożność włókna światłowodowego, której skutkiem jest obniżony poziom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jakości przesyłania sygnału teletransmisyjnego przez światłowód, przy zachowanej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możliwości przesyłania danych Zamawiającego – dostępne jest włókno</w:t>
      </w:r>
      <w:r w:rsidR="006731BE" w:rsidRPr="00BB267A">
        <w:rPr>
          <w:rFonts w:ascii="Times New Roman" w:hAnsi="Times New Roman" w:cs="Times New Roman"/>
        </w:rPr>
        <w:t xml:space="preserve"> </w:t>
      </w:r>
      <w:r w:rsidRPr="00BB267A">
        <w:rPr>
          <w:rFonts w:ascii="Times New Roman" w:hAnsi="Times New Roman" w:cs="Times New Roman"/>
        </w:rPr>
        <w:t>światłowodowe</w:t>
      </w:r>
    </w:p>
    <w:p w14:paraId="4D9EF859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</w:p>
    <w:p w14:paraId="2DB690A0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</w:p>
    <w:p w14:paraId="06898616" w14:textId="77777777" w:rsidR="006E3E18" w:rsidRPr="00BB267A" w:rsidRDefault="006E3E18" w:rsidP="006731BE">
      <w:pPr>
        <w:jc w:val="both"/>
        <w:rPr>
          <w:rFonts w:ascii="Times New Roman" w:hAnsi="Times New Roman" w:cs="Times New Roman"/>
        </w:rPr>
      </w:pPr>
    </w:p>
    <w:p w14:paraId="18A944D0" w14:textId="5F0FA845" w:rsidR="00C672F0" w:rsidRPr="00BB267A" w:rsidRDefault="00C672F0" w:rsidP="006731BE">
      <w:pPr>
        <w:jc w:val="both"/>
        <w:rPr>
          <w:rFonts w:ascii="Times New Roman" w:hAnsi="Times New Roman" w:cs="Times New Roman"/>
        </w:rPr>
      </w:pPr>
    </w:p>
    <w:sectPr w:rsidR="00C672F0" w:rsidRPr="00BB2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198A" w14:textId="77777777" w:rsidR="00BB267A" w:rsidRDefault="00BB267A" w:rsidP="00BB267A">
      <w:pPr>
        <w:spacing w:after="0" w:line="240" w:lineRule="auto"/>
      </w:pPr>
      <w:r>
        <w:separator/>
      </w:r>
    </w:p>
  </w:endnote>
  <w:endnote w:type="continuationSeparator" w:id="0">
    <w:p w14:paraId="0B838D3E" w14:textId="77777777" w:rsidR="00BB267A" w:rsidRDefault="00BB267A" w:rsidP="00BB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EA06" w14:textId="454DE0E3" w:rsidR="006567A6" w:rsidRDefault="006567A6">
    <w:pPr>
      <w:pStyle w:val="Stopka"/>
    </w:pPr>
    <w:r w:rsidRPr="001937B5">
      <w:rPr>
        <w:noProof/>
      </w:rPr>
      <w:drawing>
        <wp:inline distT="0" distB="0" distL="0" distR="0" wp14:anchorId="0A985167" wp14:editId="0A8417E7">
          <wp:extent cx="5760720" cy="533400"/>
          <wp:effectExtent l="0" t="0" r="0" b="0"/>
          <wp:docPr id="1598942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6CA1" w14:textId="77777777" w:rsidR="00BB267A" w:rsidRDefault="00BB267A" w:rsidP="00BB267A">
      <w:pPr>
        <w:spacing w:after="0" w:line="240" w:lineRule="auto"/>
      </w:pPr>
      <w:r>
        <w:separator/>
      </w:r>
    </w:p>
  </w:footnote>
  <w:footnote w:type="continuationSeparator" w:id="0">
    <w:p w14:paraId="285DDBBC" w14:textId="77777777" w:rsidR="00BB267A" w:rsidRDefault="00BB267A" w:rsidP="00BB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074C" w14:textId="0C8288A2" w:rsidR="00BB267A" w:rsidRDefault="006567A6">
    <w:pPr>
      <w:pStyle w:val="Nagwek"/>
    </w:pPr>
    <w:r w:rsidRPr="00C53F2C">
      <w:rPr>
        <w:rFonts w:ascii="Arial" w:hAnsi="Arial"/>
        <w:b/>
        <w:bCs/>
        <w:i/>
        <w:iCs/>
        <w:noProof/>
        <w:color w:val="FF0000"/>
        <w:sz w:val="16"/>
        <w:szCs w:val="16"/>
      </w:rPr>
      <w:drawing>
        <wp:inline distT="0" distB="0" distL="0" distR="0" wp14:anchorId="144D6EE3" wp14:editId="2D7F6CED">
          <wp:extent cx="5572125" cy="819150"/>
          <wp:effectExtent l="0" t="0" r="0" b="0"/>
          <wp:docPr id="1874649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C"/>
    <w:rsid w:val="00057A4E"/>
    <w:rsid w:val="0008331D"/>
    <w:rsid w:val="00107E13"/>
    <w:rsid w:val="00196F9F"/>
    <w:rsid w:val="00261430"/>
    <w:rsid w:val="0046507D"/>
    <w:rsid w:val="004D7859"/>
    <w:rsid w:val="0051375B"/>
    <w:rsid w:val="00650954"/>
    <w:rsid w:val="006567A6"/>
    <w:rsid w:val="006731BE"/>
    <w:rsid w:val="006A1FC7"/>
    <w:rsid w:val="006B5067"/>
    <w:rsid w:val="006E3E18"/>
    <w:rsid w:val="00791EE9"/>
    <w:rsid w:val="007B13D3"/>
    <w:rsid w:val="009F0830"/>
    <w:rsid w:val="00A83480"/>
    <w:rsid w:val="00AB2992"/>
    <w:rsid w:val="00B34012"/>
    <w:rsid w:val="00BB267A"/>
    <w:rsid w:val="00BE140C"/>
    <w:rsid w:val="00C10E2C"/>
    <w:rsid w:val="00C672F0"/>
    <w:rsid w:val="00CA0A25"/>
    <w:rsid w:val="00E13B34"/>
    <w:rsid w:val="00E73B69"/>
    <w:rsid w:val="00E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D1C56"/>
  <w15:chartTrackingRefBased/>
  <w15:docId w15:val="{0739242C-DC8A-4CA4-94F5-0268C9D1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67A"/>
  </w:style>
  <w:style w:type="paragraph" w:styleId="Stopka">
    <w:name w:val="footer"/>
    <w:basedOn w:val="Normalny"/>
    <w:link w:val="StopkaZnak"/>
    <w:uiPriority w:val="99"/>
    <w:unhideWhenUsed/>
    <w:rsid w:val="00BB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Hreczany</dc:creator>
  <cp:keywords/>
  <dc:description/>
  <cp:lastModifiedBy>Waldemar Hreczany</cp:lastModifiedBy>
  <cp:revision>11</cp:revision>
  <cp:lastPrinted>2024-08-21T15:08:00Z</cp:lastPrinted>
  <dcterms:created xsi:type="dcterms:W3CDTF">2024-08-21T13:38:00Z</dcterms:created>
  <dcterms:modified xsi:type="dcterms:W3CDTF">2025-01-22T15:41:00Z</dcterms:modified>
</cp:coreProperties>
</file>