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71D92CFA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8C4FF0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339F6BB3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8C4FF0">
        <w:rPr>
          <w:rFonts w:ascii="Arial Narrow" w:eastAsia="Calibri" w:hAnsi="Arial Narrow" w:cs="Times New Roman"/>
          <w:bCs/>
        </w:rPr>
        <w:t>ul. Legnica 67</w:t>
      </w:r>
      <w:bookmarkStart w:id="0" w:name="_GoBack"/>
      <w:bookmarkEnd w:id="0"/>
    </w:p>
    <w:p w14:paraId="05F383A1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8C4FF0">
        <w:rPr>
          <w:rFonts w:ascii="Arial Narrow" w:eastAsia="Calibri" w:hAnsi="Arial Narrow" w:cs="Times New Roman"/>
          <w:bCs/>
        </w:rPr>
        <w:t xml:space="preserve">59-241 Koskowice </w:t>
      </w:r>
    </w:p>
    <w:p w14:paraId="6A0D638B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8C4FF0">
        <w:rPr>
          <w:rFonts w:ascii="Arial Narrow" w:eastAsia="Calibri" w:hAnsi="Arial Narrow" w:cs="Times New Roman"/>
          <w:bCs/>
        </w:rPr>
        <w:t xml:space="preserve">Numer </w:t>
      </w:r>
      <w:r w:rsidRPr="008C4FF0">
        <w:rPr>
          <w:rFonts w:ascii="Arial" w:eastAsia="Calibri" w:hAnsi="Arial" w:cs="Arial"/>
          <w:bCs/>
        </w:rPr>
        <w:t>telefonu: 76 866 40 18;  722 202 302</w:t>
      </w:r>
    </w:p>
    <w:p w14:paraId="1EB0C435" w14:textId="77777777" w:rsidR="008C4FF0" w:rsidRPr="008C4FF0" w:rsidRDefault="008C4FF0" w:rsidP="008C4FF0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8C4FF0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8C4FF0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0F89894F" w14:textId="77777777" w:rsidR="00EE1314" w:rsidRPr="00F071BA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F071BA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F071BA">
        <w:rPr>
          <w:rFonts w:ascii="Arial Narrow" w:hAnsi="Arial Narrow"/>
          <w:i/>
          <w:sz w:val="16"/>
          <w:szCs w:val="16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1C94653E" w14:textId="77777777" w:rsidR="00F071BA" w:rsidRPr="002D17D8" w:rsidRDefault="00F071BA" w:rsidP="00F071BA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03FCC93A" w14:textId="77777777" w:rsidR="00F071BA" w:rsidRPr="002D17D8" w:rsidRDefault="00F071BA" w:rsidP="00F071BA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Koskowicach”</w:t>
      </w:r>
    </w:p>
    <w:p w14:paraId="24932783" w14:textId="77777777" w:rsidR="00F071BA" w:rsidRDefault="00F071BA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</w:p>
    <w:p w14:paraId="26414ECD" w14:textId="12DF88E3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6ABFC7C9" w14:textId="77777777" w:rsidR="00F071BA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</w:t>
      </w:r>
    </w:p>
    <w:p w14:paraId="31B30093" w14:textId="3784550E" w:rsidR="00BE2A11" w:rsidRDefault="00A007E8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(tj. Dz. U. z 202</w:t>
      </w:r>
      <w:r w:rsidR="00CC76A0">
        <w:rPr>
          <w:rFonts w:ascii="Arial Narrow" w:hAnsi="Arial Narrow"/>
        </w:rPr>
        <w:t>3 poz. 1605</w:t>
      </w:r>
      <w:r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="00494A46"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9C02F5">
        <w:tc>
          <w:tcPr>
            <w:tcW w:w="544" w:type="dxa"/>
            <w:vAlign w:val="center"/>
          </w:tcPr>
          <w:p w14:paraId="58A11D3E" w14:textId="026FCE01" w:rsidR="00410F53" w:rsidRPr="00410F53" w:rsidRDefault="00410F53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  <w:vAlign w:val="center"/>
          </w:tcPr>
          <w:p w14:paraId="37EBAE1D" w14:textId="250C787E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7835929" w14:textId="68BC51FB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  <w:vAlign w:val="center"/>
          </w:tcPr>
          <w:p w14:paraId="350076CD" w14:textId="3403C20F" w:rsidR="00410F53" w:rsidRPr="00494A46" w:rsidRDefault="00494A46" w:rsidP="002B55B5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  <w:vAlign w:val="center"/>
          </w:tcPr>
          <w:p w14:paraId="6DDA6871" w14:textId="1ABB2A41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  <w:vAlign w:val="center"/>
          </w:tcPr>
          <w:p w14:paraId="4F059ECA" w14:textId="4A8C92FD" w:rsidR="00410F53" w:rsidRPr="00494A46" w:rsidRDefault="00494A46" w:rsidP="009C02F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78A36D9D" w14:textId="77777777" w:rsidR="00F071BA" w:rsidRDefault="00410F53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="00F071B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1D0E9E7" w14:textId="77D81E9B" w:rsidR="00F071BA" w:rsidRDefault="00F071BA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36AA10EB" w14:textId="77777777" w:rsidR="00F071BA" w:rsidRPr="002D17D8" w:rsidRDefault="00F071BA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p w14:paraId="2678DF46" w14:textId="3557E495" w:rsidR="00BE2A11" w:rsidRPr="00BE2A11" w:rsidRDefault="00BE2A11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</w:p>
    <w:sectPr w:rsidR="00BE2A11" w:rsidRPr="00BE2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778CC" w14:textId="77777777" w:rsidR="00CC0E17" w:rsidRDefault="00CC0E17" w:rsidP="00EA2AD5">
      <w:pPr>
        <w:spacing w:after="0" w:line="240" w:lineRule="auto"/>
      </w:pPr>
      <w:r>
        <w:separator/>
      </w:r>
    </w:p>
  </w:endnote>
  <w:endnote w:type="continuationSeparator" w:id="0">
    <w:p w14:paraId="1A60C2BF" w14:textId="77777777" w:rsidR="00CC0E17" w:rsidRDefault="00CC0E1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4B1D3A" w:rsidRPr="004B1D3A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2B47" w14:textId="77777777" w:rsidR="00CC0E17" w:rsidRDefault="00CC0E17" w:rsidP="00EA2AD5">
      <w:pPr>
        <w:spacing w:after="0" w:line="240" w:lineRule="auto"/>
      </w:pPr>
      <w:r>
        <w:separator/>
      </w:r>
    </w:p>
  </w:footnote>
  <w:footnote w:type="continuationSeparator" w:id="0">
    <w:p w14:paraId="2DDDC72B" w14:textId="77777777" w:rsidR="00CC0E17" w:rsidRDefault="00CC0E1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BA51" w14:textId="77777777" w:rsidR="00F071BA" w:rsidRDefault="00F071BA" w:rsidP="00F071BA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2D17D8">
      <w:rPr>
        <w:rFonts w:ascii="Arial Narrow" w:hAnsi="Arial Narrow"/>
        <w:i/>
        <w:iCs/>
        <w:sz w:val="20"/>
        <w:szCs w:val="20"/>
      </w:rPr>
      <w:t xml:space="preserve">„Konserwacja i renowacja elementów drewnianych kościoła parafii pw. św. Michała Archanioła w Koskowicach” </w:t>
    </w:r>
  </w:p>
  <w:p w14:paraId="7D126FA4" w14:textId="29BB979B" w:rsidR="00F071BA" w:rsidRPr="002D17D8" w:rsidRDefault="00F071BA" w:rsidP="00F071BA">
    <w:pPr>
      <w:pStyle w:val="Nagwek"/>
      <w:jc w:val="center"/>
      <w:rPr>
        <w:rFonts w:ascii="Arial Narrow" w:hAnsi="Arial Narrow"/>
        <w:i/>
        <w:color w:val="FF0000"/>
        <w:sz w:val="20"/>
        <w:szCs w:val="20"/>
      </w:rPr>
    </w:pPr>
    <w:r w:rsidRPr="004B1D3A">
      <w:rPr>
        <w:rFonts w:ascii="Arial Narrow" w:hAnsi="Arial Narrow"/>
        <w:i/>
        <w:sz w:val="20"/>
        <w:szCs w:val="20"/>
      </w:rPr>
      <w:t xml:space="preserve">Znak sprawy: </w:t>
    </w:r>
    <w:r w:rsidR="004B1D3A" w:rsidRPr="004B1D3A">
      <w:rPr>
        <w:rFonts w:ascii="Arial Narrow" w:hAnsi="Arial Narrow"/>
        <w:i/>
        <w:sz w:val="20"/>
        <w:szCs w:val="20"/>
      </w:rPr>
      <w:t>PK.271.1.2024</w:t>
    </w:r>
    <w:r w:rsidRPr="004B1D3A">
      <w:rPr>
        <w:rFonts w:ascii="Arial Narrow" w:hAnsi="Arial Narrow"/>
        <w:i/>
        <w:sz w:val="20"/>
        <w:szCs w:val="20"/>
      </w:rPr>
      <w:t>.R.TP</w:t>
    </w:r>
  </w:p>
  <w:p w14:paraId="664AEE6F" w14:textId="7841A1A2" w:rsidR="00946377" w:rsidRPr="00F071BA" w:rsidRDefault="00946377" w:rsidP="00F071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55FB"/>
    <w:rsid w:val="000C5764"/>
    <w:rsid w:val="001364D9"/>
    <w:rsid w:val="001A283F"/>
    <w:rsid w:val="002B55B5"/>
    <w:rsid w:val="0037484B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1D3A"/>
    <w:rsid w:val="004B7713"/>
    <w:rsid w:val="004E7447"/>
    <w:rsid w:val="00507008"/>
    <w:rsid w:val="00527BC5"/>
    <w:rsid w:val="00554D38"/>
    <w:rsid w:val="005B59C1"/>
    <w:rsid w:val="005C6E68"/>
    <w:rsid w:val="006C244D"/>
    <w:rsid w:val="006F0FA4"/>
    <w:rsid w:val="0073601A"/>
    <w:rsid w:val="00736978"/>
    <w:rsid w:val="00775D3E"/>
    <w:rsid w:val="007D08B0"/>
    <w:rsid w:val="008C4FF0"/>
    <w:rsid w:val="0090676E"/>
    <w:rsid w:val="00946377"/>
    <w:rsid w:val="009761DB"/>
    <w:rsid w:val="0097648F"/>
    <w:rsid w:val="009A1599"/>
    <w:rsid w:val="009C02F5"/>
    <w:rsid w:val="00A007E8"/>
    <w:rsid w:val="00A00E88"/>
    <w:rsid w:val="00A359EA"/>
    <w:rsid w:val="00B92781"/>
    <w:rsid w:val="00BA3CA5"/>
    <w:rsid w:val="00BE2A11"/>
    <w:rsid w:val="00C1241F"/>
    <w:rsid w:val="00C16AAA"/>
    <w:rsid w:val="00C501D8"/>
    <w:rsid w:val="00CA637A"/>
    <w:rsid w:val="00CC0E17"/>
    <w:rsid w:val="00CC76A0"/>
    <w:rsid w:val="00CD1BBB"/>
    <w:rsid w:val="00CD3585"/>
    <w:rsid w:val="00D07F35"/>
    <w:rsid w:val="00DD4916"/>
    <w:rsid w:val="00E0002E"/>
    <w:rsid w:val="00E24704"/>
    <w:rsid w:val="00EA2AD5"/>
    <w:rsid w:val="00EE1314"/>
    <w:rsid w:val="00F071BA"/>
    <w:rsid w:val="00F130B3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2021-10-20T06:06:00Z</dcterms:created>
  <dcterms:modified xsi:type="dcterms:W3CDTF">2024-09-13T07:09:00Z</dcterms:modified>
</cp:coreProperties>
</file>