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004E" w14:textId="7EB66911" w:rsidR="00056AC1" w:rsidRPr="00C22572" w:rsidRDefault="007E3E84" w:rsidP="00CE2EE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22572">
        <w:rPr>
          <w:rFonts w:ascii="Times New Roman" w:hAnsi="Times New Roman" w:cs="Times New Roman"/>
          <w:i/>
          <w:iCs/>
          <w:sz w:val="24"/>
          <w:szCs w:val="24"/>
        </w:rPr>
        <w:t>Załącznik nr 1 do zarządzenia nr 4</w:t>
      </w:r>
      <w:r w:rsidR="00195AB2" w:rsidRPr="00C22572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C22572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40127" w:rsidRPr="00C2257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95AB2" w:rsidRPr="00C22572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30896C34" w14:textId="77777777" w:rsidR="007E3E84" w:rsidRPr="00C22572" w:rsidRDefault="007E3E84" w:rsidP="00CE2EE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22572">
        <w:rPr>
          <w:rFonts w:ascii="Times New Roman" w:hAnsi="Times New Roman" w:cs="Times New Roman"/>
          <w:i/>
          <w:iCs/>
          <w:sz w:val="24"/>
          <w:szCs w:val="24"/>
        </w:rPr>
        <w:t>Burmistrz Miasta Jędrzejowa</w:t>
      </w:r>
    </w:p>
    <w:p w14:paraId="2308E5C0" w14:textId="363C2B0F" w:rsidR="007E3E84" w:rsidRPr="00C22572" w:rsidRDefault="00E66CB1" w:rsidP="00CE2EE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22572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7E3E84" w:rsidRPr="00C22572">
        <w:rPr>
          <w:rFonts w:ascii="Times New Roman" w:hAnsi="Times New Roman" w:cs="Times New Roman"/>
          <w:i/>
          <w:iCs/>
          <w:sz w:val="24"/>
          <w:szCs w:val="24"/>
        </w:rPr>
        <w:t xml:space="preserve"> dnia </w:t>
      </w:r>
      <w:r w:rsidR="00B40127" w:rsidRPr="00C2257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7E3E84" w:rsidRPr="00C225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5AB2" w:rsidRPr="00C22572">
        <w:rPr>
          <w:rFonts w:ascii="Times New Roman" w:hAnsi="Times New Roman" w:cs="Times New Roman"/>
          <w:i/>
          <w:iCs/>
          <w:sz w:val="24"/>
          <w:szCs w:val="24"/>
        </w:rPr>
        <w:t>grudnia</w:t>
      </w:r>
      <w:r w:rsidR="007E3E84" w:rsidRPr="00C22572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B40127" w:rsidRPr="00C2257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95AB2" w:rsidRPr="00C2257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7E3E84" w:rsidRPr="00C22572">
        <w:rPr>
          <w:rFonts w:ascii="Times New Roman" w:hAnsi="Times New Roman" w:cs="Times New Roman"/>
          <w:i/>
          <w:iCs/>
          <w:sz w:val="24"/>
          <w:szCs w:val="24"/>
        </w:rPr>
        <w:t xml:space="preserve"> roku</w:t>
      </w:r>
    </w:p>
    <w:p w14:paraId="2762CEF1" w14:textId="77777777" w:rsidR="00CE2EED" w:rsidRDefault="00CE2EED" w:rsidP="00CE2EED">
      <w:pPr>
        <w:spacing w:after="0"/>
        <w:jc w:val="right"/>
        <w:rPr>
          <w:rFonts w:cstheme="minorHAnsi"/>
          <w:sz w:val="24"/>
          <w:szCs w:val="24"/>
        </w:rPr>
      </w:pPr>
    </w:p>
    <w:p w14:paraId="26F3CCA2" w14:textId="77777777" w:rsidR="00C2019C" w:rsidRPr="00B40127" w:rsidRDefault="00C2019C" w:rsidP="00CE2EED">
      <w:pPr>
        <w:spacing w:after="0"/>
        <w:jc w:val="right"/>
        <w:rPr>
          <w:rFonts w:cstheme="minorHAnsi"/>
          <w:sz w:val="24"/>
          <w:szCs w:val="24"/>
        </w:rPr>
      </w:pPr>
    </w:p>
    <w:p w14:paraId="14A9C560" w14:textId="77777777" w:rsidR="007E3E84" w:rsidRPr="00951644" w:rsidRDefault="007E3E84" w:rsidP="00CE2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44">
        <w:rPr>
          <w:rFonts w:ascii="Times New Roman" w:hAnsi="Times New Roman" w:cs="Times New Roman"/>
          <w:b/>
          <w:sz w:val="24"/>
          <w:szCs w:val="24"/>
        </w:rPr>
        <w:t xml:space="preserve">REGULAMIN PRZYZNAWANIA STATUETKI </w:t>
      </w:r>
      <w:r w:rsidR="002516AB" w:rsidRPr="00951644">
        <w:rPr>
          <w:rFonts w:ascii="Times New Roman" w:hAnsi="Times New Roman" w:cs="Times New Roman"/>
          <w:b/>
          <w:sz w:val="24"/>
          <w:szCs w:val="24"/>
        </w:rPr>
        <w:t>„</w:t>
      </w:r>
      <w:r w:rsidRPr="00951644">
        <w:rPr>
          <w:rFonts w:ascii="Times New Roman" w:hAnsi="Times New Roman" w:cs="Times New Roman"/>
          <w:b/>
          <w:sz w:val="24"/>
          <w:szCs w:val="24"/>
        </w:rPr>
        <w:t>JĘDRZEJOWIANIN ROKU"</w:t>
      </w:r>
    </w:p>
    <w:p w14:paraId="2DDB2A34" w14:textId="51E64BE0" w:rsidR="00B40127" w:rsidRPr="00951644" w:rsidRDefault="00B40127" w:rsidP="00C2019C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 xml:space="preserve">Celem przyznania statuetek „Jędrzejowianin Roku” jest uhonorowanie osób, które </w:t>
      </w:r>
      <w:r w:rsidR="00951644">
        <w:rPr>
          <w:rFonts w:ascii="Times New Roman" w:hAnsi="Times New Roman" w:cs="Times New Roman"/>
          <w:sz w:val="24"/>
          <w:szCs w:val="24"/>
        </w:rPr>
        <w:br/>
      </w:r>
      <w:r w:rsidRPr="00951644">
        <w:rPr>
          <w:rFonts w:ascii="Times New Roman" w:hAnsi="Times New Roman" w:cs="Times New Roman"/>
          <w:sz w:val="24"/>
          <w:szCs w:val="24"/>
        </w:rPr>
        <w:t>w danym roku w sposób szczególny wyróżniły się w dziedzinach:</w:t>
      </w:r>
    </w:p>
    <w:p w14:paraId="4BEECEAD" w14:textId="77777777" w:rsidR="00B40127" w:rsidRPr="00951644" w:rsidRDefault="00B40127" w:rsidP="00C2019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społecznej,</w:t>
      </w:r>
    </w:p>
    <w:p w14:paraId="237BAF1F" w14:textId="77777777" w:rsidR="00B40127" w:rsidRPr="00951644" w:rsidRDefault="00B40127" w:rsidP="00C2019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artystycznej,</w:t>
      </w:r>
    </w:p>
    <w:p w14:paraId="5AF9FDCB" w14:textId="77777777" w:rsidR="00B40127" w:rsidRPr="00951644" w:rsidRDefault="00B40127" w:rsidP="00C2019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gospodarczej,</w:t>
      </w:r>
    </w:p>
    <w:p w14:paraId="438A442A" w14:textId="77777777" w:rsidR="00B40127" w:rsidRPr="00951644" w:rsidRDefault="00B40127" w:rsidP="00C2019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rolniczej,</w:t>
      </w:r>
    </w:p>
    <w:p w14:paraId="2A65DCEB" w14:textId="77777777" w:rsidR="00B40127" w:rsidRPr="00951644" w:rsidRDefault="00B40127" w:rsidP="00C2019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sportowej,</w:t>
      </w:r>
    </w:p>
    <w:p w14:paraId="20D8FF29" w14:textId="2D60F37A" w:rsidR="00B40127" w:rsidRPr="00951644" w:rsidRDefault="00B40127" w:rsidP="00C2019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młody talent</w:t>
      </w:r>
      <w:r w:rsidR="00951644">
        <w:rPr>
          <w:rFonts w:ascii="Times New Roman" w:hAnsi="Times New Roman" w:cs="Times New Roman"/>
          <w:sz w:val="24"/>
          <w:szCs w:val="24"/>
        </w:rPr>
        <w:t>.</w:t>
      </w:r>
    </w:p>
    <w:p w14:paraId="28B16877" w14:textId="0AF9A473" w:rsidR="00B40127" w:rsidRPr="00951644" w:rsidRDefault="00B40127" w:rsidP="00C2019C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 xml:space="preserve">Laureatami statuetki mogą być wyłącznie osoby fizyczne i osoby prawne zamieszkujące na terenie miasta i gminy Jędrzejów lub prowadzące swoją działalność na rzecz miasta </w:t>
      </w:r>
      <w:r w:rsidR="00951644">
        <w:rPr>
          <w:rFonts w:ascii="Times New Roman" w:hAnsi="Times New Roman" w:cs="Times New Roman"/>
          <w:sz w:val="24"/>
          <w:szCs w:val="24"/>
        </w:rPr>
        <w:br/>
      </w:r>
      <w:r w:rsidRPr="00951644">
        <w:rPr>
          <w:rFonts w:ascii="Times New Roman" w:hAnsi="Times New Roman" w:cs="Times New Roman"/>
          <w:sz w:val="24"/>
          <w:szCs w:val="24"/>
        </w:rPr>
        <w:t>i gminy Jędrzejów w roku, za który przyznawana jest statuetka.</w:t>
      </w:r>
    </w:p>
    <w:p w14:paraId="2C5AEAF7" w14:textId="5FACFA68" w:rsidR="00B40127" w:rsidRPr="00951644" w:rsidRDefault="007E3E84" w:rsidP="00C2019C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Laureatem w dziedzinie</w:t>
      </w:r>
      <w:r w:rsidR="002516AB" w:rsidRPr="00951644">
        <w:rPr>
          <w:rFonts w:ascii="Times New Roman" w:hAnsi="Times New Roman" w:cs="Times New Roman"/>
          <w:sz w:val="24"/>
          <w:szCs w:val="24"/>
        </w:rPr>
        <w:t xml:space="preserve"> </w:t>
      </w:r>
      <w:r w:rsidRPr="00951644">
        <w:rPr>
          <w:rFonts w:ascii="Times New Roman" w:hAnsi="Times New Roman" w:cs="Times New Roman"/>
          <w:sz w:val="24"/>
          <w:szCs w:val="24"/>
        </w:rPr>
        <w:t>,,młody talent</w:t>
      </w:r>
      <w:r w:rsidR="00B743B9" w:rsidRPr="00951644">
        <w:rPr>
          <w:rFonts w:ascii="Times New Roman" w:hAnsi="Times New Roman" w:cs="Times New Roman"/>
          <w:sz w:val="24"/>
          <w:szCs w:val="24"/>
        </w:rPr>
        <w:t>”</w:t>
      </w:r>
      <w:r w:rsidRPr="00951644">
        <w:rPr>
          <w:rFonts w:ascii="Times New Roman" w:hAnsi="Times New Roman" w:cs="Times New Roman"/>
          <w:sz w:val="24"/>
          <w:szCs w:val="24"/>
        </w:rPr>
        <w:t xml:space="preserve"> </w:t>
      </w:r>
      <w:r w:rsidR="002516AB" w:rsidRPr="00951644">
        <w:rPr>
          <w:rFonts w:ascii="Times New Roman" w:hAnsi="Times New Roman" w:cs="Times New Roman"/>
          <w:sz w:val="24"/>
          <w:szCs w:val="24"/>
        </w:rPr>
        <w:t>może</w:t>
      </w:r>
      <w:r w:rsidRPr="00951644">
        <w:rPr>
          <w:rFonts w:ascii="Times New Roman" w:hAnsi="Times New Roman" w:cs="Times New Roman"/>
          <w:sz w:val="24"/>
          <w:szCs w:val="24"/>
        </w:rPr>
        <w:t xml:space="preserve"> być osoba, która w momencie składania wniosku nie ukończyła 21 roku życia.</w:t>
      </w:r>
    </w:p>
    <w:p w14:paraId="1A52DAEB" w14:textId="77777777" w:rsidR="00B40127" w:rsidRPr="00951644" w:rsidRDefault="007E3E84" w:rsidP="00C2019C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W uzasadnionych przypadkach Kapituła może przyznać statuetkę</w:t>
      </w:r>
      <w:r w:rsidR="002516AB" w:rsidRPr="00951644">
        <w:rPr>
          <w:rFonts w:ascii="Times New Roman" w:hAnsi="Times New Roman" w:cs="Times New Roman"/>
          <w:sz w:val="24"/>
          <w:szCs w:val="24"/>
        </w:rPr>
        <w:t xml:space="preserve"> </w:t>
      </w:r>
      <w:r w:rsidRPr="00951644">
        <w:rPr>
          <w:rFonts w:ascii="Times New Roman" w:hAnsi="Times New Roman" w:cs="Times New Roman"/>
          <w:sz w:val="24"/>
          <w:szCs w:val="24"/>
        </w:rPr>
        <w:t>,,Jędrzejowianin Roku</w:t>
      </w:r>
      <w:r w:rsidR="002516AB" w:rsidRPr="00951644">
        <w:rPr>
          <w:rFonts w:ascii="Times New Roman" w:hAnsi="Times New Roman" w:cs="Times New Roman"/>
          <w:sz w:val="24"/>
          <w:szCs w:val="24"/>
        </w:rPr>
        <w:t xml:space="preserve">” </w:t>
      </w:r>
      <w:r w:rsidRPr="00951644">
        <w:rPr>
          <w:rFonts w:ascii="Times New Roman" w:hAnsi="Times New Roman" w:cs="Times New Roman"/>
          <w:sz w:val="24"/>
          <w:szCs w:val="24"/>
        </w:rPr>
        <w:t>pośmiertnie.</w:t>
      </w:r>
    </w:p>
    <w:p w14:paraId="17C0E19A" w14:textId="0B536B95" w:rsidR="007E3E84" w:rsidRPr="00951644" w:rsidRDefault="007E3E84" w:rsidP="00C2019C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Kandydaci do uhonorowania statuetką „Jędrzejowianin Roku" mogą być zgłaszani przez:</w:t>
      </w:r>
    </w:p>
    <w:p w14:paraId="6EACE034" w14:textId="7922247F" w:rsidR="00B40127" w:rsidRPr="00951644" w:rsidRDefault="007E3E84" w:rsidP="00C201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Organizacje pozarządowe,</w:t>
      </w:r>
    </w:p>
    <w:p w14:paraId="30E64071" w14:textId="26267B9D" w:rsidR="00B40127" w:rsidRPr="00951644" w:rsidRDefault="007E3E84" w:rsidP="00C2019C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Związki zawodowe</w:t>
      </w:r>
      <w:r w:rsidR="00951644">
        <w:rPr>
          <w:rFonts w:ascii="Times New Roman" w:hAnsi="Times New Roman" w:cs="Times New Roman"/>
          <w:sz w:val="24"/>
          <w:szCs w:val="24"/>
        </w:rPr>
        <w:t>,</w:t>
      </w:r>
    </w:p>
    <w:p w14:paraId="5BCB35B2" w14:textId="77777777" w:rsidR="00B40127" w:rsidRPr="00951644" w:rsidRDefault="007E3E84" w:rsidP="00C2019C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Komisje Rady Miejskiej w Jędrzejowie,</w:t>
      </w:r>
    </w:p>
    <w:p w14:paraId="4FACC4A2" w14:textId="77777777" w:rsidR="00B40127" w:rsidRPr="00951644" w:rsidRDefault="007E3E84" w:rsidP="00C2019C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Burmistrza Miasta Jędrzejowa,</w:t>
      </w:r>
    </w:p>
    <w:p w14:paraId="0B468574" w14:textId="77777777" w:rsidR="00B40127" w:rsidRPr="00951644" w:rsidRDefault="007E3E84" w:rsidP="00C2019C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Przewodniczącego Rady Miejskiej w Jędrzejowie,</w:t>
      </w:r>
    </w:p>
    <w:p w14:paraId="2D5C6849" w14:textId="77777777" w:rsidR="00B40127" w:rsidRPr="00951644" w:rsidRDefault="007E3E84" w:rsidP="00C2019C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Niezrzeszonych mieszkańców miasta i gminy Jędrzejów</w:t>
      </w:r>
      <w:r w:rsidR="002516AB" w:rsidRPr="00951644">
        <w:rPr>
          <w:rFonts w:ascii="Times New Roman" w:hAnsi="Times New Roman" w:cs="Times New Roman"/>
          <w:sz w:val="24"/>
          <w:szCs w:val="24"/>
        </w:rPr>
        <w:t xml:space="preserve"> </w:t>
      </w:r>
      <w:r w:rsidRPr="00951644">
        <w:rPr>
          <w:rFonts w:ascii="Times New Roman" w:hAnsi="Times New Roman" w:cs="Times New Roman"/>
          <w:sz w:val="24"/>
          <w:szCs w:val="24"/>
        </w:rPr>
        <w:t>-</w:t>
      </w:r>
      <w:r w:rsidR="002516AB" w:rsidRPr="00951644">
        <w:rPr>
          <w:rFonts w:ascii="Times New Roman" w:hAnsi="Times New Roman" w:cs="Times New Roman"/>
          <w:sz w:val="24"/>
          <w:szCs w:val="24"/>
        </w:rPr>
        <w:t xml:space="preserve"> </w:t>
      </w:r>
      <w:r w:rsidRPr="00951644">
        <w:rPr>
          <w:rFonts w:ascii="Times New Roman" w:hAnsi="Times New Roman" w:cs="Times New Roman"/>
          <w:sz w:val="24"/>
          <w:szCs w:val="24"/>
        </w:rPr>
        <w:t>w tym przypadku</w:t>
      </w:r>
      <w:r w:rsidR="002516AB" w:rsidRPr="00951644">
        <w:rPr>
          <w:rFonts w:ascii="Times New Roman" w:hAnsi="Times New Roman" w:cs="Times New Roman"/>
          <w:sz w:val="24"/>
          <w:szCs w:val="24"/>
        </w:rPr>
        <w:t xml:space="preserve"> </w:t>
      </w:r>
      <w:r w:rsidRPr="00951644">
        <w:rPr>
          <w:rFonts w:ascii="Times New Roman" w:hAnsi="Times New Roman" w:cs="Times New Roman"/>
          <w:sz w:val="24"/>
          <w:szCs w:val="24"/>
        </w:rPr>
        <w:t>wymagane jest podpisanie wniosku przez grupę co najmniej 50 osób.</w:t>
      </w:r>
    </w:p>
    <w:p w14:paraId="4E30F0DE" w14:textId="4DB021AD" w:rsidR="007E3E84" w:rsidRPr="00951644" w:rsidRDefault="007E3E84" w:rsidP="00C2019C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Zgłoszenie zawiera w szczególności:</w:t>
      </w:r>
    </w:p>
    <w:p w14:paraId="169E3E56" w14:textId="76B3EFE9" w:rsidR="00B40127" w:rsidRPr="00951644" w:rsidRDefault="00B40127" w:rsidP="00C201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 xml:space="preserve">W przypadku osoby fizycznej: imię i nazwisko, </w:t>
      </w:r>
      <w:r w:rsidR="008C0E28" w:rsidRPr="00951644">
        <w:rPr>
          <w:rFonts w:ascii="Times New Roman" w:hAnsi="Times New Roman" w:cs="Times New Roman"/>
          <w:sz w:val="24"/>
          <w:szCs w:val="24"/>
        </w:rPr>
        <w:t>nr Pesel,</w:t>
      </w:r>
      <w:r w:rsidRPr="00951644">
        <w:rPr>
          <w:rFonts w:ascii="Times New Roman" w:hAnsi="Times New Roman" w:cs="Times New Roman"/>
          <w:sz w:val="24"/>
          <w:szCs w:val="24"/>
        </w:rPr>
        <w:t xml:space="preserve"> adres zamieszkania, </w:t>
      </w:r>
      <w:r w:rsidR="00951644">
        <w:rPr>
          <w:rFonts w:ascii="Times New Roman" w:hAnsi="Times New Roman" w:cs="Times New Roman"/>
          <w:sz w:val="24"/>
          <w:szCs w:val="24"/>
        </w:rPr>
        <w:br/>
      </w:r>
      <w:r w:rsidRPr="00951644">
        <w:rPr>
          <w:rFonts w:ascii="Times New Roman" w:hAnsi="Times New Roman" w:cs="Times New Roman"/>
          <w:sz w:val="24"/>
          <w:szCs w:val="24"/>
        </w:rPr>
        <w:t>nr telefonu kontaktowego kandydata</w:t>
      </w:r>
      <w:r w:rsidR="00ED6480">
        <w:rPr>
          <w:rFonts w:ascii="Times New Roman" w:hAnsi="Times New Roman" w:cs="Times New Roman"/>
          <w:sz w:val="24"/>
          <w:szCs w:val="24"/>
        </w:rPr>
        <w:t>,</w:t>
      </w:r>
    </w:p>
    <w:p w14:paraId="4FCA29E8" w14:textId="1EDB3E57" w:rsidR="00B40127" w:rsidRPr="00951644" w:rsidRDefault="00B40127" w:rsidP="00C201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 xml:space="preserve">W przypadku osoby prawnej: nazwę </w:t>
      </w:r>
      <w:r w:rsidR="00C2019C" w:rsidRPr="00951644">
        <w:rPr>
          <w:rFonts w:ascii="Times New Roman" w:hAnsi="Times New Roman" w:cs="Times New Roman"/>
          <w:sz w:val="24"/>
          <w:szCs w:val="24"/>
        </w:rPr>
        <w:t xml:space="preserve">kandydującego </w:t>
      </w:r>
      <w:r w:rsidRPr="00951644">
        <w:rPr>
          <w:rFonts w:ascii="Times New Roman" w:hAnsi="Times New Roman" w:cs="Times New Roman"/>
          <w:sz w:val="24"/>
          <w:szCs w:val="24"/>
        </w:rPr>
        <w:t>podmiotu, numer Regon</w:t>
      </w:r>
      <w:r w:rsidR="00C22572">
        <w:rPr>
          <w:rFonts w:ascii="Times New Roman" w:hAnsi="Times New Roman" w:cs="Times New Roman"/>
          <w:sz w:val="24"/>
          <w:szCs w:val="24"/>
        </w:rPr>
        <w:t>,</w:t>
      </w:r>
      <w:r w:rsidRPr="00951644">
        <w:rPr>
          <w:rFonts w:ascii="Times New Roman" w:hAnsi="Times New Roman" w:cs="Times New Roman"/>
          <w:sz w:val="24"/>
          <w:szCs w:val="24"/>
        </w:rPr>
        <w:t xml:space="preserve"> numer KRS lub numer ewidencji, do jakiej został wpisany podmiot, adres siedziby, imię i nazwisko oraz numer telefonu kontaktowego osoby reprezentującej podmiot</w:t>
      </w:r>
      <w:r w:rsidR="00ED6480">
        <w:rPr>
          <w:rFonts w:ascii="Times New Roman" w:hAnsi="Times New Roman" w:cs="Times New Roman"/>
          <w:sz w:val="24"/>
          <w:szCs w:val="24"/>
        </w:rPr>
        <w:t>,</w:t>
      </w:r>
    </w:p>
    <w:p w14:paraId="19B679C2" w14:textId="6B9BC268" w:rsidR="00B40127" w:rsidRPr="00951644" w:rsidRDefault="00B40127" w:rsidP="00C201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Informację o dziedzinie wyróżnienia</w:t>
      </w:r>
      <w:r w:rsidR="00ED6480">
        <w:rPr>
          <w:rFonts w:ascii="Times New Roman" w:hAnsi="Times New Roman" w:cs="Times New Roman"/>
          <w:sz w:val="24"/>
          <w:szCs w:val="24"/>
        </w:rPr>
        <w:t>,</w:t>
      </w:r>
    </w:p>
    <w:p w14:paraId="1535AAA9" w14:textId="69BCC4F3" w:rsidR="00B40127" w:rsidRPr="00951644" w:rsidRDefault="00B40127" w:rsidP="00C201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Uzasadnienie wniosku</w:t>
      </w:r>
      <w:r w:rsidR="00ED6480">
        <w:rPr>
          <w:rFonts w:ascii="Times New Roman" w:hAnsi="Times New Roman" w:cs="Times New Roman"/>
          <w:sz w:val="24"/>
          <w:szCs w:val="24"/>
        </w:rPr>
        <w:t>,</w:t>
      </w:r>
    </w:p>
    <w:p w14:paraId="3D7C762B" w14:textId="4486BCA8" w:rsidR="00B40127" w:rsidRPr="00951644" w:rsidRDefault="00C2019C" w:rsidP="00C201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lastRenderedPageBreak/>
        <w:t>Dane zgłaszającego.</w:t>
      </w:r>
      <w:r w:rsidR="00B40127" w:rsidRPr="009516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2D228" w14:textId="77777777" w:rsidR="00844AB3" w:rsidRPr="00951644" w:rsidRDefault="00CE2EED" w:rsidP="00C2019C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Oceny zgłoszonych kandydatur i wyboru laureatów dokonuje powołana w tym celu Kapituła.</w:t>
      </w:r>
    </w:p>
    <w:p w14:paraId="30479990" w14:textId="77777777" w:rsidR="00C2019C" w:rsidRPr="00951644" w:rsidRDefault="00313EF6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Kapituła składa się z:</w:t>
      </w:r>
    </w:p>
    <w:p w14:paraId="3A5457CF" w14:textId="6A80027D" w:rsidR="00C2019C" w:rsidRPr="00951644" w:rsidRDefault="00313EF6" w:rsidP="00C2019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Przewodniczącego Kapituły – Przewodniczącego Rady Miejskiej w Jędrzejowie</w:t>
      </w:r>
      <w:r w:rsidR="00ED6480">
        <w:rPr>
          <w:rFonts w:ascii="Times New Roman" w:hAnsi="Times New Roman" w:cs="Times New Roman"/>
          <w:sz w:val="24"/>
          <w:szCs w:val="24"/>
        </w:rPr>
        <w:t>,</w:t>
      </w:r>
    </w:p>
    <w:p w14:paraId="1D9AA7AC" w14:textId="4384022D" w:rsidR="00313EF6" w:rsidRPr="00951644" w:rsidRDefault="00313EF6" w:rsidP="00C2019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Członków Kapituły – Burmistrza Miasta Jędrzejowa oraz przewodniczących komisji Rady Miejskiej w Jędrzejowie.</w:t>
      </w:r>
    </w:p>
    <w:p w14:paraId="1FF2242C" w14:textId="018FEC73" w:rsidR="00C2019C" w:rsidRPr="00951644" w:rsidRDefault="00313EF6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 xml:space="preserve">Przewodniczący Kapituły ogłasza nabór wniosków, ustala termin zgłaszania wniosków oraz terminy posiedzeń </w:t>
      </w:r>
      <w:r w:rsidR="00EC4CD7" w:rsidRPr="00951644">
        <w:rPr>
          <w:rFonts w:ascii="Times New Roman" w:hAnsi="Times New Roman" w:cs="Times New Roman"/>
          <w:sz w:val="24"/>
          <w:szCs w:val="24"/>
        </w:rPr>
        <w:t>K</w:t>
      </w:r>
      <w:r w:rsidRPr="00951644">
        <w:rPr>
          <w:rFonts w:ascii="Times New Roman" w:hAnsi="Times New Roman" w:cs="Times New Roman"/>
          <w:sz w:val="24"/>
          <w:szCs w:val="24"/>
        </w:rPr>
        <w:t>apituły</w:t>
      </w:r>
      <w:r w:rsidR="00C2019C" w:rsidRPr="00951644">
        <w:rPr>
          <w:rFonts w:ascii="Times New Roman" w:hAnsi="Times New Roman" w:cs="Times New Roman"/>
          <w:sz w:val="24"/>
          <w:szCs w:val="24"/>
        </w:rPr>
        <w:t>.</w:t>
      </w:r>
    </w:p>
    <w:p w14:paraId="29F6B299" w14:textId="15A39F31" w:rsidR="00C2019C" w:rsidRPr="00951644" w:rsidRDefault="00313EF6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 xml:space="preserve">Ogłoszenie o naborze wniosków ukazuje się na stronie internetowej Urzędu Miejskiego </w:t>
      </w:r>
      <w:r w:rsidR="00951644">
        <w:rPr>
          <w:rFonts w:ascii="Times New Roman" w:hAnsi="Times New Roman" w:cs="Times New Roman"/>
          <w:sz w:val="24"/>
          <w:szCs w:val="24"/>
        </w:rPr>
        <w:br/>
      </w:r>
      <w:r w:rsidRPr="00951644">
        <w:rPr>
          <w:rFonts w:ascii="Times New Roman" w:hAnsi="Times New Roman" w:cs="Times New Roman"/>
          <w:sz w:val="24"/>
          <w:szCs w:val="24"/>
        </w:rPr>
        <w:t>w Jędrzejowie, w Biuletynie Informacji Publicznej, na tablicy ogłoszeń w Urzędzie Miejskim w Jędrzejowie oraz w prasie lokalnej.</w:t>
      </w:r>
    </w:p>
    <w:p w14:paraId="1D452DB5" w14:textId="77777777" w:rsidR="00C2019C" w:rsidRPr="00951644" w:rsidRDefault="00313EF6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Ogłoszenie o naborze wniosków powinno być opublikowane najpóźniej do dnia 31 grudnia każdego roku.</w:t>
      </w:r>
    </w:p>
    <w:p w14:paraId="5D0FD477" w14:textId="77777777" w:rsidR="00C2019C" w:rsidRPr="00951644" w:rsidRDefault="00313EF6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Termin składania wniosków nie może być krótszy niż 14 dni od daty publikacji ogłoszenia.</w:t>
      </w:r>
    </w:p>
    <w:p w14:paraId="6B3C79C0" w14:textId="411ECE47" w:rsidR="00C2019C" w:rsidRPr="00951644" w:rsidRDefault="00313EF6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 xml:space="preserve">Zgłoszenie należy składać w Sekretariacie Urzędu Miejskiego w Jędrzejowie </w:t>
      </w:r>
      <w:r w:rsidR="00951644">
        <w:rPr>
          <w:rFonts w:ascii="Times New Roman" w:hAnsi="Times New Roman" w:cs="Times New Roman"/>
          <w:sz w:val="24"/>
          <w:szCs w:val="24"/>
        </w:rPr>
        <w:br/>
      </w:r>
      <w:r w:rsidRPr="00951644">
        <w:rPr>
          <w:rFonts w:ascii="Times New Roman" w:hAnsi="Times New Roman" w:cs="Times New Roman"/>
          <w:sz w:val="24"/>
          <w:szCs w:val="24"/>
        </w:rPr>
        <w:t>w zamkniętych kopertach z dopiskiem „</w:t>
      </w:r>
      <w:r w:rsidR="005A0C05" w:rsidRPr="00951644">
        <w:rPr>
          <w:rFonts w:ascii="Times New Roman" w:hAnsi="Times New Roman" w:cs="Times New Roman"/>
          <w:sz w:val="24"/>
          <w:szCs w:val="24"/>
        </w:rPr>
        <w:t>Jędrzejowianin roku</w:t>
      </w:r>
      <w:r w:rsidRPr="00951644">
        <w:rPr>
          <w:rFonts w:ascii="Times New Roman" w:hAnsi="Times New Roman" w:cs="Times New Roman"/>
          <w:sz w:val="24"/>
          <w:szCs w:val="24"/>
        </w:rPr>
        <w:t>”</w:t>
      </w:r>
    </w:p>
    <w:p w14:paraId="65BB65D0" w14:textId="77777777" w:rsidR="00C2019C" w:rsidRPr="00951644" w:rsidRDefault="005A0C05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Otwarcie wniosków nastąpi na pierwszym posiedzeniu Kapituły.</w:t>
      </w:r>
    </w:p>
    <w:p w14:paraId="16215BC7" w14:textId="433E07C8" w:rsidR="00C2019C" w:rsidRPr="00951644" w:rsidRDefault="005A0C05" w:rsidP="00EC4CD7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 xml:space="preserve">Wnioski niekompletne, lub nie spełniające kryteriów formalnych określonych niniejszym regulaminem zostaną przez </w:t>
      </w:r>
      <w:r w:rsidR="00EC4CD7" w:rsidRPr="00951644">
        <w:rPr>
          <w:rFonts w:ascii="Times New Roman" w:hAnsi="Times New Roman" w:cs="Times New Roman"/>
          <w:sz w:val="24"/>
          <w:szCs w:val="24"/>
        </w:rPr>
        <w:t>K</w:t>
      </w:r>
      <w:r w:rsidRPr="00951644">
        <w:rPr>
          <w:rFonts w:ascii="Times New Roman" w:hAnsi="Times New Roman" w:cs="Times New Roman"/>
          <w:sz w:val="24"/>
          <w:szCs w:val="24"/>
        </w:rPr>
        <w:t>apitułę odrzucone.</w:t>
      </w:r>
    </w:p>
    <w:p w14:paraId="2074CF53" w14:textId="77777777" w:rsidR="00C2019C" w:rsidRPr="00951644" w:rsidRDefault="005A0C05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W przypadku braku wniosków spełniających kryteria formalne lub w przypadku niedostatecznego uzasadnienia zasług kandydatów, Kapituła może odstąpić od przyznania statuetki w danej dziedzinie.</w:t>
      </w:r>
    </w:p>
    <w:p w14:paraId="18C684DB" w14:textId="77777777" w:rsidR="00C2019C" w:rsidRPr="00951644" w:rsidRDefault="005A0C05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Kapituła sporządza pisemny protokół z obrad.</w:t>
      </w:r>
    </w:p>
    <w:p w14:paraId="3217064D" w14:textId="77777777" w:rsidR="00C2019C" w:rsidRPr="00951644" w:rsidRDefault="005A0C05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Kapituła swoją decyzją o przyznaniu statuetek sporządza w formie decyzji pisemnej.</w:t>
      </w:r>
    </w:p>
    <w:p w14:paraId="635A4C5F" w14:textId="55DC4B77" w:rsidR="00C2019C" w:rsidRPr="00951644" w:rsidRDefault="005A0C05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>Decyzja, o której mowa w pkt 18 nie jest decyzją administracyjną w rozumieniu przepisów prawa i w związku z tym nie przysługuje od niej odwołanie.</w:t>
      </w:r>
    </w:p>
    <w:p w14:paraId="32E8CC13" w14:textId="7BEDFB88" w:rsidR="00C2019C" w:rsidRPr="00951644" w:rsidRDefault="005A0C05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 xml:space="preserve">Osoba uhonorowana przez Kapitułę statuetką „Jędrzejowianin Roku” zyskuje prawo </w:t>
      </w:r>
      <w:r w:rsidR="00ED6480">
        <w:rPr>
          <w:rFonts w:ascii="Times New Roman" w:hAnsi="Times New Roman" w:cs="Times New Roman"/>
          <w:sz w:val="24"/>
          <w:szCs w:val="24"/>
        </w:rPr>
        <w:br/>
      </w:r>
      <w:r w:rsidRPr="00951644">
        <w:rPr>
          <w:rFonts w:ascii="Times New Roman" w:hAnsi="Times New Roman" w:cs="Times New Roman"/>
          <w:sz w:val="24"/>
          <w:szCs w:val="24"/>
        </w:rPr>
        <w:t>do posługiwania się tytułem „Jędrzejowianin Roku”</w:t>
      </w:r>
      <w:r w:rsidR="00ED6480">
        <w:rPr>
          <w:rFonts w:ascii="Times New Roman" w:hAnsi="Times New Roman" w:cs="Times New Roman"/>
          <w:sz w:val="24"/>
          <w:szCs w:val="24"/>
        </w:rPr>
        <w:t>.</w:t>
      </w:r>
    </w:p>
    <w:p w14:paraId="29FE8244" w14:textId="426DB8C2" w:rsidR="005A0C05" w:rsidRPr="00951644" w:rsidRDefault="005A0C05" w:rsidP="00C2019C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1644">
        <w:rPr>
          <w:rFonts w:ascii="Times New Roman" w:hAnsi="Times New Roman" w:cs="Times New Roman"/>
          <w:sz w:val="24"/>
          <w:szCs w:val="24"/>
        </w:rPr>
        <w:t xml:space="preserve">Statuetką „Jędrzejowianin Roku” </w:t>
      </w:r>
      <w:r w:rsidR="00F86EE4" w:rsidRPr="00951644">
        <w:rPr>
          <w:rFonts w:ascii="Times New Roman" w:hAnsi="Times New Roman" w:cs="Times New Roman"/>
          <w:sz w:val="24"/>
          <w:szCs w:val="24"/>
        </w:rPr>
        <w:t xml:space="preserve">można zostać uhonorowanym nie częściej, niż raz na </w:t>
      </w:r>
      <w:r w:rsidR="00C2019C" w:rsidRPr="00951644">
        <w:rPr>
          <w:rFonts w:ascii="Times New Roman" w:hAnsi="Times New Roman" w:cs="Times New Roman"/>
          <w:sz w:val="24"/>
          <w:szCs w:val="24"/>
        </w:rPr>
        <w:t>5</w:t>
      </w:r>
      <w:r w:rsidR="00F86EE4" w:rsidRPr="00951644">
        <w:rPr>
          <w:rFonts w:ascii="Times New Roman" w:hAnsi="Times New Roman" w:cs="Times New Roman"/>
          <w:sz w:val="24"/>
          <w:szCs w:val="24"/>
        </w:rPr>
        <w:t xml:space="preserve"> lat.</w:t>
      </w:r>
    </w:p>
    <w:sectPr w:rsidR="005A0C05" w:rsidRPr="00951644" w:rsidSect="00C2019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3C0"/>
    <w:multiLevelType w:val="hybridMultilevel"/>
    <w:tmpl w:val="91D4EE76"/>
    <w:lvl w:ilvl="0" w:tplc="B16AC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E4DA5"/>
    <w:multiLevelType w:val="hybridMultilevel"/>
    <w:tmpl w:val="F68296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94689"/>
    <w:multiLevelType w:val="hybridMultilevel"/>
    <w:tmpl w:val="796A6308"/>
    <w:lvl w:ilvl="0" w:tplc="9B00FA6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191205"/>
    <w:multiLevelType w:val="hybridMultilevel"/>
    <w:tmpl w:val="0A943E26"/>
    <w:lvl w:ilvl="0" w:tplc="46E0931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222087"/>
    <w:multiLevelType w:val="hybridMultilevel"/>
    <w:tmpl w:val="C088B874"/>
    <w:lvl w:ilvl="0" w:tplc="12849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ED592C"/>
    <w:multiLevelType w:val="hybridMultilevel"/>
    <w:tmpl w:val="AC781390"/>
    <w:lvl w:ilvl="0" w:tplc="C2DE6D1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77663620">
    <w:abstractNumId w:val="1"/>
  </w:num>
  <w:num w:numId="2" w16cid:durableId="1721976876">
    <w:abstractNumId w:val="4"/>
  </w:num>
  <w:num w:numId="3" w16cid:durableId="826899295">
    <w:abstractNumId w:val="2"/>
  </w:num>
  <w:num w:numId="4" w16cid:durableId="1328165709">
    <w:abstractNumId w:val="0"/>
  </w:num>
  <w:num w:numId="5" w16cid:durableId="1813476538">
    <w:abstractNumId w:val="5"/>
  </w:num>
  <w:num w:numId="6" w16cid:durableId="864514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E6"/>
    <w:rsid w:val="00056AC1"/>
    <w:rsid w:val="00195AB2"/>
    <w:rsid w:val="002516AB"/>
    <w:rsid w:val="00313EF6"/>
    <w:rsid w:val="005A0C05"/>
    <w:rsid w:val="006209E6"/>
    <w:rsid w:val="0062430B"/>
    <w:rsid w:val="00627352"/>
    <w:rsid w:val="006D32C8"/>
    <w:rsid w:val="006E66BC"/>
    <w:rsid w:val="007E3E84"/>
    <w:rsid w:val="00844AB3"/>
    <w:rsid w:val="008C0E28"/>
    <w:rsid w:val="00951644"/>
    <w:rsid w:val="009E2114"/>
    <w:rsid w:val="00B40127"/>
    <w:rsid w:val="00B743B9"/>
    <w:rsid w:val="00C2019C"/>
    <w:rsid w:val="00C22572"/>
    <w:rsid w:val="00C65CCD"/>
    <w:rsid w:val="00C818C4"/>
    <w:rsid w:val="00CB2624"/>
    <w:rsid w:val="00CE2EED"/>
    <w:rsid w:val="00E66CB1"/>
    <w:rsid w:val="00EC4CD7"/>
    <w:rsid w:val="00ED6480"/>
    <w:rsid w:val="00EF3C5C"/>
    <w:rsid w:val="00F86EE4"/>
    <w:rsid w:val="00F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CD20"/>
  <w15:chartTrackingRefBased/>
  <w15:docId w15:val="{00BACFAA-0354-42E8-8EEC-8C7EC2F6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Galant</dc:creator>
  <cp:keywords/>
  <dc:description/>
  <cp:lastModifiedBy>Barbara Gola</cp:lastModifiedBy>
  <cp:revision>5</cp:revision>
  <cp:lastPrinted>2025-12-08T12:42:00Z</cp:lastPrinted>
  <dcterms:created xsi:type="dcterms:W3CDTF">2025-12-04T13:04:00Z</dcterms:created>
  <dcterms:modified xsi:type="dcterms:W3CDTF">2025-12-08T13:12:00Z</dcterms:modified>
</cp:coreProperties>
</file>