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EF" w:rsidRDefault="008B4CEF" w:rsidP="008B4C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AKTUALIZACJA  PODSTAWOWEJ  KWOTY  DOTACJI  </w:t>
      </w:r>
    </w:p>
    <w:p w:rsidR="008B4CEF" w:rsidRDefault="008B4CEF" w:rsidP="008B4CEF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NA  2025  ROK</w:t>
      </w:r>
    </w:p>
    <w:p w:rsidR="008B4CEF" w:rsidRDefault="008B4CEF" w:rsidP="008B4CEF"/>
    <w:p w:rsidR="008B4CEF" w:rsidRDefault="008B4CEF" w:rsidP="008B4CEF">
      <w:pPr>
        <w:spacing w:line="360" w:lineRule="auto"/>
        <w:jc w:val="center"/>
      </w:pPr>
      <w:r>
        <w:rPr>
          <w:rFonts w:ascii="Times New Roman" w:hAnsi="Times New Roman" w:cs="Times New Roman"/>
        </w:rPr>
        <w:t xml:space="preserve">dla przedszkoli oraz oddziałów przedszkolnych w szkołach podstawowych </w:t>
      </w:r>
    </w:p>
    <w:p w:rsidR="008B4CEF" w:rsidRDefault="008B4CEF" w:rsidP="008B4CEF">
      <w:pPr>
        <w:spacing w:line="360" w:lineRule="auto"/>
        <w:rPr>
          <w:rFonts w:ascii="Times New Roman" w:hAnsi="Times New Roman" w:cs="Times New Roman"/>
        </w:rPr>
      </w:pPr>
    </w:p>
    <w:p w:rsidR="008B4CEF" w:rsidRDefault="008B4CEF" w:rsidP="008B4C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43 ust. 1 pkt </w:t>
      </w:r>
      <w:r w:rsidR="00AA2D0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ustawy z 27 października 2017 r. o finansowaniu zadań oświatowych</w:t>
      </w:r>
      <w:r>
        <w:t xml:space="preserve"> </w:t>
      </w:r>
      <w:r>
        <w:rPr>
          <w:rFonts w:ascii="Times New Roman" w:hAnsi="Times New Roman" w:cs="Times New Roman"/>
        </w:rPr>
        <w:t xml:space="preserve">(Dz. U. z 2025 r. poz. 439) Gmina Jędrzejów ogłasza </w:t>
      </w:r>
      <w:r w:rsidR="00AA2D09">
        <w:rPr>
          <w:rFonts w:ascii="Times New Roman" w:hAnsi="Times New Roman" w:cs="Times New Roman"/>
        </w:rPr>
        <w:t>szczególną</w:t>
      </w:r>
      <w:r>
        <w:rPr>
          <w:rFonts w:ascii="Times New Roman" w:hAnsi="Times New Roman" w:cs="Times New Roman"/>
        </w:rPr>
        <w:t xml:space="preserve"> aktualizację wysokości podstawowej kwoty dotacji dla przedszkoli i oddziałów przedszkolnych </w:t>
      </w:r>
      <w:r>
        <w:rPr>
          <w:rFonts w:ascii="Times New Roman" w:hAnsi="Times New Roman" w:cs="Times New Roman"/>
        </w:rPr>
        <w:br/>
        <w:t>w 2025 roku oraz statystyczną liczbę dzieci/uczniów w publicznych przedszkolach i szkołach prowadzonych przez Gminę Jędrzejów:</w:t>
      </w:r>
    </w:p>
    <w:p w:rsidR="008B4CEF" w:rsidRDefault="008B4CEF" w:rsidP="008B4CEF">
      <w:pPr>
        <w:spacing w:line="360" w:lineRule="auto"/>
        <w:jc w:val="both"/>
      </w:pPr>
    </w:p>
    <w:p w:rsidR="008B4CEF" w:rsidRDefault="008B4CEF" w:rsidP="008B4CE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Podstawowa kwota dotacji na 2025 rok dla publicznych przedszkoli </w:t>
      </w:r>
      <w:r w:rsidR="00AA2D09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aktualizacji wynosi </w:t>
      </w:r>
      <w:r>
        <w:rPr>
          <w:rFonts w:ascii="Times New Roman" w:hAnsi="Times New Roman" w:cs="Times New Roman"/>
          <w:b/>
        </w:rPr>
        <w:t>21</w:t>
      </w:r>
      <w:r w:rsidR="00AA2D09">
        <w:rPr>
          <w:rFonts w:ascii="Times New Roman" w:hAnsi="Times New Roman" w:cs="Times New Roman"/>
          <w:b/>
        </w:rPr>
        <w:t> 542,20</w:t>
      </w:r>
      <w:r w:rsidRPr="00C6240E">
        <w:rPr>
          <w:rFonts w:ascii="Times New Roman" w:hAnsi="Times New Roman" w:cs="Times New Roman"/>
          <w:b/>
        </w:rPr>
        <w:t xml:space="preserve"> zł</w:t>
      </w:r>
      <w:r>
        <w:rPr>
          <w:b/>
        </w:rPr>
        <w:t xml:space="preserve"> </w:t>
      </w:r>
      <w:r>
        <w:rPr>
          <w:rFonts w:ascii="Times New Roman" w:hAnsi="Times New Roman" w:cs="Times New Roman"/>
        </w:rPr>
        <w:t xml:space="preserve">na dziecko, co stanowi kwotę miesięczną </w:t>
      </w:r>
      <w:r>
        <w:rPr>
          <w:rFonts w:ascii="Times New Roman" w:hAnsi="Times New Roman" w:cs="Times New Roman"/>
          <w:b/>
        </w:rPr>
        <w:t>1</w:t>
      </w:r>
      <w:r w:rsidR="00AA2D09">
        <w:rPr>
          <w:rFonts w:ascii="Times New Roman" w:hAnsi="Times New Roman" w:cs="Times New Roman"/>
          <w:b/>
        </w:rPr>
        <w:t> 795,18</w:t>
      </w:r>
      <w:r w:rsidRPr="00773E85">
        <w:rPr>
          <w:rFonts w:ascii="Times New Roman" w:hAnsi="Times New Roman" w:cs="Times New Roman"/>
          <w:b/>
        </w:rPr>
        <w:t xml:space="preserve"> zł </w:t>
      </w:r>
    </w:p>
    <w:p w:rsidR="008B4CEF" w:rsidRDefault="008B4CEF" w:rsidP="008B4CE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Podstawowa kwota dotacji na 2025 rok dla niepublicznych przedszkoli po aktualizacji wynosi 75 % kwoty 21</w:t>
      </w:r>
      <w:r w:rsidR="00AA2D09">
        <w:rPr>
          <w:rFonts w:ascii="Times New Roman" w:hAnsi="Times New Roman" w:cs="Times New Roman"/>
        </w:rPr>
        <w:t> 542,20</w:t>
      </w:r>
      <w:r w:rsidRPr="003452D4">
        <w:rPr>
          <w:rFonts w:ascii="Times New Roman" w:hAnsi="Times New Roman" w:cs="Times New Roman"/>
        </w:rPr>
        <w:t xml:space="preserve"> zł</w:t>
      </w:r>
      <w:r w:rsidRPr="00C6240E">
        <w:rPr>
          <w:b/>
        </w:rPr>
        <w:t xml:space="preserve"> </w:t>
      </w:r>
      <w:r>
        <w:rPr>
          <w:rFonts w:ascii="Times New Roman" w:hAnsi="Times New Roman" w:cs="Times New Roman"/>
        </w:rPr>
        <w:t xml:space="preserve">na dziecko tj. </w:t>
      </w:r>
      <w:r w:rsidR="00AA2D09">
        <w:rPr>
          <w:rFonts w:ascii="Times New Roman" w:hAnsi="Times New Roman" w:cs="Times New Roman"/>
          <w:b/>
        </w:rPr>
        <w:t>16 156,65</w:t>
      </w:r>
      <w:r>
        <w:rPr>
          <w:rFonts w:ascii="Times New Roman" w:hAnsi="Times New Roman" w:cs="Times New Roman"/>
          <w:b/>
        </w:rPr>
        <w:t xml:space="preserve"> </w:t>
      </w:r>
      <w:r w:rsidRPr="003452D4">
        <w:rPr>
          <w:rFonts w:ascii="Times New Roman" w:hAnsi="Times New Roman" w:cs="Times New Roman"/>
          <w:b/>
        </w:rPr>
        <w:t>zł</w:t>
      </w:r>
      <w:r>
        <w:rPr>
          <w:rFonts w:ascii="Times New Roman" w:hAnsi="Times New Roman" w:cs="Times New Roman"/>
        </w:rPr>
        <w:t xml:space="preserve">, co stanowi kwotę miesięczną </w:t>
      </w:r>
      <w:r w:rsidR="00AA2D09">
        <w:rPr>
          <w:rFonts w:ascii="Times New Roman" w:hAnsi="Times New Roman" w:cs="Times New Roman"/>
          <w:b/>
        </w:rPr>
        <w:t>1 346,39</w:t>
      </w:r>
      <w:r w:rsidRPr="00773E85">
        <w:rPr>
          <w:rFonts w:ascii="Times New Roman" w:hAnsi="Times New Roman" w:cs="Times New Roman"/>
          <w:b/>
        </w:rPr>
        <w:t xml:space="preserve"> zł </w:t>
      </w:r>
    </w:p>
    <w:p w:rsidR="008B4CEF" w:rsidRPr="003452D4" w:rsidRDefault="008B4CEF" w:rsidP="008B4CEF">
      <w:pPr>
        <w:numPr>
          <w:ilvl w:val="0"/>
          <w:numId w:val="1"/>
        </w:numPr>
        <w:spacing w:line="360" w:lineRule="auto"/>
        <w:jc w:val="both"/>
      </w:pPr>
      <w:r w:rsidRPr="00773E85">
        <w:rPr>
          <w:rFonts w:ascii="Times New Roman" w:hAnsi="Times New Roman" w:cs="Times New Roman"/>
        </w:rPr>
        <w:t xml:space="preserve">Podstawowa kwota </w:t>
      </w:r>
      <w:r>
        <w:rPr>
          <w:rFonts w:ascii="Times New Roman" w:hAnsi="Times New Roman" w:cs="Times New Roman"/>
        </w:rPr>
        <w:t xml:space="preserve">dotacji na 2025 rok </w:t>
      </w:r>
      <w:r w:rsidRPr="00773E85">
        <w:rPr>
          <w:rFonts w:ascii="Times New Roman" w:hAnsi="Times New Roman" w:cs="Times New Roman"/>
        </w:rPr>
        <w:t xml:space="preserve">dla publicznych szkół podstawowych, w których zorganizowano oddział przedszkolny </w:t>
      </w:r>
      <w:r>
        <w:rPr>
          <w:rFonts w:ascii="Times New Roman" w:hAnsi="Times New Roman" w:cs="Times New Roman"/>
        </w:rPr>
        <w:t xml:space="preserve">po aktualizacji </w:t>
      </w:r>
      <w:r w:rsidRPr="00773E85">
        <w:rPr>
          <w:rFonts w:ascii="Times New Roman" w:hAnsi="Times New Roman" w:cs="Times New Roman"/>
        </w:rPr>
        <w:t xml:space="preserve">wynosi </w:t>
      </w:r>
      <w:r>
        <w:rPr>
          <w:rFonts w:ascii="Times New Roman" w:hAnsi="Times New Roman" w:cs="Times New Roman"/>
          <w:b/>
        </w:rPr>
        <w:t>11</w:t>
      </w:r>
      <w:r w:rsidR="00AA2D09">
        <w:rPr>
          <w:rFonts w:ascii="Times New Roman" w:hAnsi="Times New Roman" w:cs="Times New Roman"/>
          <w:b/>
        </w:rPr>
        <w:t> 826,24</w:t>
      </w:r>
      <w:r>
        <w:rPr>
          <w:rFonts w:ascii="Times New Roman" w:hAnsi="Times New Roman" w:cs="Times New Roman"/>
          <w:b/>
        </w:rPr>
        <w:t xml:space="preserve"> </w:t>
      </w:r>
      <w:r w:rsidRPr="003452D4">
        <w:rPr>
          <w:rFonts w:ascii="Times New Roman" w:hAnsi="Times New Roman" w:cs="Times New Roman"/>
          <w:b/>
        </w:rPr>
        <w:t>zł</w:t>
      </w:r>
      <w:r w:rsidRPr="00773E85">
        <w:rPr>
          <w:rFonts w:ascii="Times New Roman" w:hAnsi="Times New Roman" w:cs="Times New Roman"/>
        </w:rPr>
        <w:t xml:space="preserve"> na dziecko</w:t>
      </w:r>
      <w:r>
        <w:rPr>
          <w:rFonts w:ascii="Times New Roman" w:hAnsi="Times New Roman" w:cs="Times New Roman"/>
        </w:rPr>
        <w:t xml:space="preserve">, co stanowi kwotę miesięczną </w:t>
      </w:r>
      <w:r w:rsidR="00AA2D09">
        <w:rPr>
          <w:rFonts w:ascii="Times New Roman" w:hAnsi="Times New Roman" w:cs="Times New Roman"/>
          <w:b/>
        </w:rPr>
        <w:t>985,52</w:t>
      </w:r>
      <w:r w:rsidRPr="003452D4">
        <w:rPr>
          <w:rFonts w:ascii="Times New Roman" w:hAnsi="Times New Roman" w:cs="Times New Roman"/>
          <w:b/>
        </w:rPr>
        <w:t xml:space="preserve"> zł</w:t>
      </w:r>
    </w:p>
    <w:p w:rsidR="008B4CEF" w:rsidRPr="003452D4" w:rsidRDefault="008B4CEF" w:rsidP="008B4CEF">
      <w:pPr>
        <w:numPr>
          <w:ilvl w:val="0"/>
          <w:numId w:val="1"/>
        </w:numPr>
        <w:spacing w:line="360" w:lineRule="auto"/>
        <w:jc w:val="both"/>
      </w:pPr>
      <w:r w:rsidRPr="00773E85">
        <w:rPr>
          <w:rFonts w:ascii="Times New Roman" w:hAnsi="Times New Roman" w:cs="Times New Roman"/>
        </w:rPr>
        <w:t xml:space="preserve">Podstawowa kwota </w:t>
      </w:r>
      <w:r>
        <w:rPr>
          <w:rFonts w:ascii="Times New Roman" w:hAnsi="Times New Roman" w:cs="Times New Roman"/>
        </w:rPr>
        <w:t xml:space="preserve">dotacji na 2025 rok </w:t>
      </w:r>
      <w:r w:rsidRPr="00773E85">
        <w:rPr>
          <w:rFonts w:ascii="Times New Roman" w:hAnsi="Times New Roman" w:cs="Times New Roman"/>
        </w:rPr>
        <w:t xml:space="preserve">dla </w:t>
      </w:r>
      <w:r>
        <w:rPr>
          <w:rFonts w:ascii="Times New Roman" w:hAnsi="Times New Roman" w:cs="Times New Roman"/>
        </w:rPr>
        <w:t>nie</w:t>
      </w:r>
      <w:r w:rsidRPr="00773E85">
        <w:rPr>
          <w:rFonts w:ascii="Times New Roman" w:hAnsi="Times New Roman" w:cs="Times New Roman"/>
        </w:rPr>
        <w:t>publicznych szkół podstawowych, w których zorganizowano oddz</w:t>
      </w:r>
      <w:r>
        <w:rPr>
          <w:rFonts w:ascii="Times New Roman" w:hAnsi="Times New Roman" w:cs="Times New Roman"/>
        </w:rPr>
        <w:t xml:space="preserve">iał przedszkolny po aktualizacji wynosi 75 % </w:t>
      </w:r>
      <w:r w:rsidRPr="003452D4">
        <w:rPr>
          <w:rFonts w:ascii="Times New Roman" w:hAnsi="Times New Roman" w:cs="Times New Roman"/>
        </w:rPr>
        <w:t xml:space="preserve">kwoty </w:t>
      </w:r>
      <w:r w:rsidR="00AA2D09">
        <w:rPr>
          <w:rFonts w:ascii="Times New Roman" w:hAnsi="Times New Roman" w:cs="Times New Roman"/>
        </w:rPr>
        <w:t>11 826,24</w:t>
      </w:r>
      <w:r w:rsidRPr="003452D4">
        <w:rPr>
          <w:rFonts w:ascii="Times New Roman" w:hAnsi="Times New Roman" w:cs="Times New Roman"/>
        </w:rPr>
        <w:t xml:space="preserve"> zł</w:t>
      </w:r>
      <w:r w:rsidRPr="00773E85">
        <w:rPr>
          <w:rFonts w:ascii="Times New Roman" w:hAnsi="Times New Roman" w:cs="Times New Roman"/>
        </w:rPr>
        <w:t xml:space="preserve"> na dziecko</w:t>
      </w:r>
      <w:r>
        <w:rPr>
          <w:rFonts w:ascii="Times New Roman" w:hAnsi="Times New Roman" w:cs="Times New Roman"/>
        </w:rPr>
        <w:t xml:space="preserve"> tj. </w:t>
      </w:r>
      <w:r w:rsidR="00AA2D09">
        <w:rPr>
          <w:rFonts w:ascii="Times New Roman" w:hAnsi="Times New Roman" w:cs="Times New Roman"/>
          <w:b/>
        </w:rPr>
        <w:t>8 869,68</w:t>
      </w:r>
      <w:r w:rsidRPr="003452D4">
        <w:rPr>
          <w:rFonts w:ascii="Times New Roman" w:hAnsi="Times New Roman" w:cs="Times New Roman"/>
          <w:b/>
        </w:rPr>
        <w:t xml:space="preserve"> zł</w:t>
      </w:r>
      <w:r>
        <w:rPr>
          <w:rFonts w:ascii="Times New Roman" w:hAnsi="Times New Roman" w:cs="Times New Roman"/>
        </w:rPr>
        <w:t xml:space="preserve">, co stanowi kwotę miesięczną </w:t>
      </w:r>
      <w:r w:rsidR="00AA2D09">
        <w:rPr>
          <w:rFonts w:ascii="Times New Roman" w:hAnsi="Times New Roman" w:cs="Times New Roman"/>
          <w:b/>
        </w:rPr>
        <w:t>739,14</w:t>
      </w:r>
      <w:r w:rsidRPr="003452D4">
        <w:rPr>
          <w:rFonts w:ascii="Times New Roman" w:hAnsi="Times New Roman" w:cs="Times New Roman"/>
          <w:b/>
        </w:rPr>
        <w:t xml:space="preserve"> zł</w:t>
      </w:r>
    </w:p>
    <w:p w:rsidR="008B4CEF" w:rsidRPr="003452D4" w:rsidRDefault="008B4CEF" w:rsidP="008B4CEF">
      <w:pPr>
        <w:numPr>
          <w:ilvl w:val="0"/>
          <w:numId w:val="1"/>
        </w:numPr>
        <w:spacing w:line="360" w:lineRule="auto"/>
        <w:jc w:val="both"/>
      </w:pPr>
      <w:r w:rsidRPr="003452D4">
        <w:rPr>
          <w:rFonts w:ascii="Times New Roman" w:hAnsi="Times New Roman" w:cs="Times New Roman"/>
        </w:rPr>
        <w:t xml:space="preserve">Statystyczna liczba </w:t>
      </w:r>
      <w:r>
        <w:rPr>
          <w:rFonts w:ascii="Times New Roman" w:hAnsi="Times New Roman" w:cs="Times New Roman"/>
        </w:rPr>
        <w:t xml:space="preserve">dzieci/uczniów </w:t>
      </w:r>
      <w:r w:rsidRPr="003452D4">
        <w:rPr>
          <w:rFonts w:ascii="Times New Roman" w:hAnsi="Times New Roman" w:cs="Times New Roman"/>
        </w:rPr>
        <w:t>w placówkach publicznych ustalona na podstawie systemu informacji oświatowej</w:t>
      </w:r>
      <w:r>
        <w:rPr>
          <w:rFonts w:ascii="Times New Roman" w:hAnsi="Times New Roman" w:cs="Times New Roman"/>
        </w:rPr>
        <w:t xml:space="preserve">, która stanowi 2/3 liczby uczniów wg. stanu na 30 września 2024 </w:t>
      </w:r>
      <w:r w:rsidRPr="003452D4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oraz 1/3 liczby uczniów wg. stanu</w:t>
      </w:r>
      <w:r w:rsidRPr="000C50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30 września 2025 </w:t>
      </w:r>
      <w:r w:rsidRPr="003452D4">
        <w:rPr>
          <w:rFonts w:ascii="Times New Roman" w:hAnsi="Times New Roman" w:cs="Times New Roman"/>
        </w:rPr>
        <w:t>r.</w:t>
      </w:r>
    </w:p>
    <w:p w:rsidR="008B4CEF" w:rsidRDefault="008B4CEF" w:rsidP="008B4CEF">
      <w:pPr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oddziały przedszkolne przy szkołach podstawowych  </w:t>
      </w:r>
      <w:r>
        <w:rPr>
          <w:rFonts w:ascii="Times New Roman" w:hAnsi="Times New Roman" w:cs="Times New Roman"/>
        </w:rPr>
        <w:tab/>
        <w:t xml:space="preserve">-    </w:t>
      </w:r>
      <w:r w:rsidR="00AE68D6">
        <w:rPr>
          <w:rFonts w:ascii="Times New Roman" w:hAnsi="Times New Roman" w:cs="Times New Roman"/>
        </w:rPr>
        <w:t>270,00</w:t>
      </w:r>
    </w:p>
    <w:p w:rsidR="008B4CEF" w:rsidRDefault="008B4CEF" w:rsidP="008B4CEF">
      <w:pPr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przedszkola                                                                  </w:t>
      </w:r>
      <w:r>
        <w:rPr>
          <w:rFonts w:ascii="Times New Roman" w:hAnsi="Times New Roman" w:cs="Times New Roman"/>
        </w:rPr>
        <w:tab/>
        <w:t xml:space="preserve">-    </w:t>
      </w:r>
      <w:r w:rsidR="00AE68D6">
        <w:rPr>
          <w:rFonts w:ascii="Times New Roman" w:hAnsi="Times New Roman" w:cs="Times New Roman"/>
        </w:rPr>
        <w:t>454,67</w:t>
      </w:r>
    </w:p>
    <w:p w:rsidR="008B4CEF" w:rsidRDefault="008B4CEF" w:rsidP="008B4CEF">
      <w:pPr>
        <w:spacing w:line="360" w:lineRule="auto"/>
        <w:rPr>
          <w:rFonts w:ascii="Times New Roman" w:hAnsi="Times New Roman" w:cs="Times New Roman"/>
        </w:rPr>
      </w:pPr>
    </w:p>
    <w:p w:rsidR="008B4CEF" w:rsidRDefault="008B4CEF" w:rsidP="008B4CEF">
      <w:pPr>
        <w:spacing w:line="360" w:lineRule="auto"/>
        <w:rPr>
          <w:rFonts w:ascii="Times New Roman" w:hAnsi="Times New Roman" w:cs="Times New Roman"/>
        </w:rPr>
      </w:pPr>
    </w:p>
    <w:p w:rsidR="008B4CEF" w:rsidRDefault="008B4CEF" w:rsidP="008B4CEF">
      <w:pPr>
        <w:spacing w:line="360" w:lineRule="auto"/>
        <w:rPr>
          <w:rFonts w:ascii="Times New Roman" w:hAnsi="Times New Roman" w:cs="Times New Roman"/>
        </w:rPr>
      </w:pPr>
    </w:p>
    <w:p w:rsidR="008B4CEF" w:rsidRPr="00605F04" w:rsidRDefault="008B4CEF" w:rsidP="008B4CEF">
      <w:pPr>
        <w:spacing w:line="360" w:lineRule="auto"/>
      </w:pPr>
      <w:r>
        <w:rPr>
          <w:rFonts w:ascii="Times New Roman" w:hAnsi="Times New Roman" w:cs="Times New Roman"/>
        </w:rPr>
        <w:t xml:space="preserve">Jędrzejów, dnia </w:t>
      </w:r>
      <w:r w:rsidR="00AE68D6">
        <w:rPr>
          <w:rFonts w:ascii="Times New Roman" w:hAnsi="Times New Roman" w:cs="Times New Roman"/>
        </w:rPr>
        <w:t>28.11.</w:t>
      </w:r>
      <w:r>
        <w:rPr>
          <w:rFonts w:ascii="Times New Roman" w:hAnsi="Times New Roman" w:cs="Times New Roman"/>
        </w:rPr>
        <w:t>2025 r.</w:t>
      </w:r>
    </w:p>
    <w:p w:rsidR="008B4CEF" w:rsidRDefault="008B4CEF" w:rsidP="008B4CEF">
      <w:pPr>
        <w:spacing w:line="360" w:lineRule="auto"/>
        <w:rPr>
          <w:rFonts w:ascii="Times New Roman" w:hAnsi="Times New Roman" w:cs="Times New Roman"/>
        </w:rPr>
      </w:pPr>
    </w:p>
    <w:p w:rsidR="008B4CEF" w:rsidRDefault="008B4CEF" w:rsidP="008B4CEF">
      <w:pPr>
        <w:spacing w:line="360" w:lineRule="auto"/>
        <w:rPr>
          <w:rFonts w:ascii="Times New Roman" w:hAnsi="Times New Roman" w:cs="Times New Roman"/>
        </w:rPr>
      </w:pPr>
    </w:p>
    <w:p w:rsidR="008B4CEF" w:rsidRDefault="008B4CEF" w:rsidP="008B4CEF">
      <w:pPr>
        <w:tabs>
          <w:tab w:val="left" w:pos="9471"/>
        </w:tabs>
      </w:pPr>
      <w:r>
        <w:rPr>
          <w:rFonts w:ascii="Times New Roman" w:hAnsi="Times New Roman" w:cs="Times New Roman"/>
          <w:sz w:val="20"/>
          <w:szCs w:val="20"/>
        </w:rPr>
        <w:t>Sporządził:</w:t>
      </w:r>
    </w:p>
    <w:p w:rsidR="008B4CEF" w:rsidRDefault="008B4CEF" w:rsidP="008B4CEF">
      <w:pPr>
        <w:tabs>
          <w:tab w:val="left" w:pos="9471"/>
        </w:tabs>
      </w:pPr>
      <w:r>
        <w:rPr>
          <w:rFonts w:ascii="Times New Roman" w:hAnsi="Times New Roman" w:cs="Times New Roman"/>
          <w:sz w:val="20"/>
          <w:szCs w:val="20"/>
        </w:rPr>
        <w:t>Justyna Smorąg</w:t>
      </w:r>
    </w:p>
    <w:p w:rsidR="008B4CEF" w:rsidRDefault="008B4CEF" w:rsidP="008B4CEF">
      <w:pPr>
        <w:tabs>
          <w:tab w:val="left" w:pos="9471"/>
        </w:tabs>
      </w:pPr>
      <w:r>
        <w:rPr>
          <w:rFonts w:ascii="Times New Roman" w:hAnsi="Times New Roman" w:cs="Times New Roman"/>
          <w:sz w:val="20"/>
          <w:szCs w:val="20"/>
        </w:rPr>
        <w:t>tel. 41 386 13 71</w:t>
      </w:r>
    </w:p>
    <w:p w:rsidR="003F2A57" w:rsidRDefault="003F2A57"/>
    <w:sectPr w:rsidR="003F2A57" w:rsidSect="00AA39B2">
      <w:pgSz w:w="11906" w:h="16838"/>
      <w:pgMar w:top="1134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F34F0"/>
    <w:multiLevelType w:val="hybridMultilevel"/>
    <w:tmpl w:val="676C07BC"/>
    <w:lvl w:ilvl="0" w:tplc="C1349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EF"/>
    <w:rsid w:val="003F2A57"/>
    <w:rsid w:val="008B4CEF"/>
    <w:rsid w:val="00AA2D09"/>
    <w:rsid w:val="00AE68D6"/>
    <w:rsid w:val="00C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CEF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CEF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justyna.smorag</dc:creator>
  <cp:lastModifiedBy>justyna.smorag</cp:lastModifiedBy>
  <cp:revision>2</cp:revision>
  <dcterms:created xsi:type="dcterms:W3CDTF">2025-11-28T14:10:00Z</dcterms:created>
  <dcterms:modified xsi:type="dcterms:W3CDTF">2025-11-28T14:49:00Z</dcterms:modified>
</cp:coreProperties>
</file>