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63" w:rsidRPr="008B5DD6" w:rsidRDefault="00D840DC" w:rsidP="00D840DC">
      <w:pPr>
        <w:jc w:val="right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 xml:space="preserve">Sandomierz, </w:t>
      </w:r>
      <w:r w:rsidR="008C798D">
        <w:rPr>
          <w:rFonts w:ascii="Times New Roman" w:hAnsi="Times New Roman" w:cs="Times New Roman"/>
        </w:rPr>
        <w:t>2025-01-23</w:t>
      </w:r>
    </w:p>
    <w:p w:rsidR="000B4F63" w:rsidRDefault="008C798D" w:rsidP="000B4F63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GN.6840.2.2.2025</w:t>
      </w:r>
      <w:bookmarkEnd w:id="0"/>
    </w:p>
    <w:p w:rsidR="0075657D" w:rsidRPr="008B5DD6" w:rsidRDefault="0075657D" w:rsidP="000B4F63">
      <w:pPr>
        <w:jc w:val="both"/>
        <w:rPr>
          <w:rFonts w:ascii="Times New Roman" w:hAnsi="Times New Roman" w:cs="Times New Roman"/>
        </w:rPr>
      </w:pPr>
    </w:p>
    <w:p w:rsidR="000B4F63" w:rsidRDefault="000B4F63" w:rsidP="000B4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47AE">
        <w:rPr>
          <w:rFonts w:ascii="Times New Roman" w:hAnsi="Times New Roman" w:cs="Times New Roman"/>
          <w:b/>
          <w:sz w:val="24"/>
          <w:szCs w:val="24"/>
        </w:rPr>
        <w:t xml:space="preserve">OGŁOSZENIE O PRZETARGU </w:t>
      </w:r>
    </w:p>
    <w:p w:rsidR="00862AFD" w:rsidRDefault="000B4F63" w:rsidP="00F717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FD">
        <w:rPr>
          <w:rFonts w:ascii="Times New Roman" w:hAnsi="Times New Roman" w:cs="Times New Roman"/>
          <w:sz w:val="24"/>
          <w:szCs w:val="24"/>
        </w:rPr>
        <w:tab/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Zarząd Powiatu w Sandomierzu </w:t>
      </w:r>
      <w:r w:rsidR="00B8453D">
        <w:rPr>
          <w:rFonts w:ascii="Times New Roman" w:hAnsi="Times New Roman" w:cs="Times New Roman"/>
          <w:b/>
          <w:sz w:val="24"/>
          <w:szCs w:val="24"/>
        </w:rPr>
        <w:t>ogłasza</w:t>
      </w:r>
      <w:r w:rsidR="008C798D">
        <w:rPr>
          <w:rFonts w:ascii="Times New Roman" w:hAnsi="Times New Roman" w:cs="Times New Roman"/>
          <w:b/>
          <w:sz w:val="24"/>
          <w:szCs w:val="24"/>
        </w:rPr>
        <w:t xml:space="preserve"> drugi</w:t>
      </w:r>
      <w:r w:rsidR="00B84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AFD">
        <w:rPr>
          <w:rFonts w:ascii="Times New Roman" w:hAnsi="Times New Roman" w:cs="Times New Roman"/>
          <w:b/>
          <w:sz w:val="24"/>
          <w:szCs w:val="24"/>
        </w:rPr>
        <w:t>przetarg</w:t>
      </w:r>
      <w:r w:rsidR="00BA2717">
        <w:rPr>
          <w:rFonts w:ascii="Times New Roman" w:hAnsi="Times New Roman" w:cs="Times New Roman"/>
          <w:b/>
          <w:sz w:val="24"/>
          <w:szCs w:val="24"/>
        </w:rPr>
        <w:t xml:space="preserve"> ustny </w:t>
      </w:r>
      <w:r w:rsidR="009B5373">
        <w:rPr>
          <w:rFonts w:ascii="Times New Roman" w:hAnsi="Times New Roman" w:cs="Times New Roman"/>
          <w:b/>
          <w:sz w:val="24"/>
          <w:szCs w:val="24"/>
        </w:rPr>
        <w:t>ograniczony</w:t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 na s</w:t>
      </w:r>
      <w:r w:rsidR="009B5373">
        <w:rPr>
          <w:rFonts w:ascii="Times New Roman" w:hAnsi="Times New Roman" w:cs="Times New Roman"/>
          <w:b/>
          <w:sz w:val="24"/>
          <w:szCs w:val="24"/>
        </w:rPr>
        <w:t xml:space="preserve">przedaż </w:t>
      </w:r>
      <w:r w:rsidR="00BA2717">
        <w:rPr>
          <w:rFonts w:ascii="Times New Roman" w:hAnsi="Times New Roman" w:cs="Times New Roman"/>
          <w:b/>
          <w:sz w:val="24"/>
          <w:szCs w:val="24"/>
        </w:rPr>
        <w:t xml:space="preserve">niezabudowanej </w:t>
      </w:r>
      <w:r w:rsidR="009B5373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BA2717">
        <w:rPr>
          <w:rFonts w:ascii="Times New Roman" w:hAnsi="Times New Roman" w:cs="Times New Roman"/>
          <w:b/>
          <w:sz w:val="24"/>
          <w:szCs w:val="24"/>
        </w:rPr>
        <w:t>rolnej</w:t>
      </w:r>
      <w:r w:rsidR="009B5373">
        <w:rPr>
          <w:rFonts w:ascii="Times New Roman" w:hAnsi="Times New Roman" w:cs="Times New Roman"/>
          <w:b/>
          <w:sz w:val="24"/>
          <w:szCs w:val="24"/>
        </w:rPr>
        <w:t xml:space="preserve"> położonej</w:t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BA2717">
        <w:rPr>
          <w:rFonts w:ascii="Times New Roman" w:hAnsi="Times New Roman" w:cs="Times New Roman"/>
          <w:b/>
          <w:sz w:val="24"/>
          <w:szCs w:val="24"/>
        </w:rPr>
        <w:t>obrębie Samborzec w gminie Samborzec</w:t>
      </w:r>
      <w:r w:rsidR="00D840DC" w:rsidRPr="00862A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5373">
        <w:rPr>
          <w:rFonts w:ascii="Times New Roman" w:hAnsi="Times New Roman" w:cs="Times New Roman"/>
          <w:b/>
          <w:sz w:val="24"/>
          <w:szCs w:val="24"/>
        </w:rPr>
        <w:t>stanowiącej</w:t>
      </w:r>
      <w:r w:rsidRPr="00862AFD">
        <w:rPr>
          <w:rFonts w:ascii="Times New Roman" w:hAnsi="Times New Roman" w:cs="Times New Roman"/>
          <w:b/>
          <w:sz w:val="24"/>
          <w:szCs w:val="24"/>
        </w:rPr>
        <w:t xml:space="preserve"> własność Powiatu Sandomierskiego. </w:t>
      </w:r>
    </w:p>
    <w:p w:rsidR="0059127F" w:rsidRDefault="00BA2717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59127F">
        <w:rPr>
          <w:rFonts w:ascii="Times New Roman" w:hAnsi="Times New Roman" w:cs="Times New Roman"/>
          <w:b/>
        </w:rPr>
        <w:t xml:space="preserve">1. Uzasadnienie wyboru formy przetargu. </w:t>
      </w:r>
      <w:r w:rsidRPr="0059127F">
        <w:rPr>
          <w:rFonts w:ascii="Times New Roman" w:hAnsi="Times New Roman" w:cs="Times New Roman"/>
        </w:rPr>
        <w:t>Zgodnie z art. 40 ust.</w:t>
      </w:r>
      <w:r w:rsidR="0059127F" w:rsidRPr="0059127F">
        <w:rPr>
          <w:rFonts w:ascii="Times New Roman" w:hAnsi="Times New Roman" w:cs="Times New Roman"/>
        </w:rPr>
        <w:t xml:space="preserve"> 1 pkt 2 </w:t>
      </w:r>
      <w:r w:rsidR="0059127F">
        <w:rPr>
          <w:rFonts w:ascii="Times New Roman" w:hAnsi="Times New Roman" w:cs="Times New Roman"/>
        </w:rPr>
        <w:t xml:space="preserve">ustawy z dnia 21 sierpnia 1997 r. o gospodarce nieruchomościami (Dz. U. z 2024 r. poz. 1145) </w:t>
      </w:r>
      <w:r w:rsidR="0059127F" w:rsidRPr="0059127F">
        <w:rPr>
          <w:rFonts w:ascii="Times New Roman" w:hAnsi="Times New Roman" w:cs="Times New Roman"/>
        </w:rPr>
        <w:t xml:space="preserve">przetarg przeprowadza się w formie przetargu ustnego ograniczonego. Zgodnie z art. 40 ust. 2 przetarg ustny ma na celu uzyskanie najwyższej ceny. W myśl art. 40 ust. 2a przetarg ograniczony organizuje się, jeżeli warunki przetargowe mogą być spełnione tylko przez ograniczoną liczbę osób. </w:t>
      </w:r>
      <w:r w:rsidR="00EB15F0">
        <w:rPr>
          <w:rFonts w:ascii="Times New Roman" w:hAnsi="Times New Roman" w:cs="Times New Roman"/>
        </w:rPr>
        <w:t xml:space="preserve">W związku z brzmieniem ustawy z dnia 11 kwietnia 2003 r. o kształtowaniu ustroju rolnego (Dz. U. z 2024 r. poz. </w:t>
      </w:r>
      <w:r w:rsidR="00643D24">
        <w:rPr>
          <w:rFonts w:ascii="Times New Roman" w:hAnsi="Times New Roman" w:cs="Times New Roman"/>
        </w:rPr>
        <w:t>4</w:t>
      </w:r>
      <w:r w:rsidR="00EB15F0">
        <w:rPr>
          <w:rFonts w:ascii="Times New Roman" w:hAnsi="Times New Roman" w:cs="Times New Roman"/>
        </w:rPr>
        <w:t>2</w:t>
      </w:r>
      <w:r w:rsidR="00643D24">
        <w:rPr>
          <w:rFonts w:ascii="Times New Roman" w:hAnsi="Times New Roman" w:cs="Times New Roman"/>
        </w:rPr>
        <w:t>3</w:t>
      </w:r>
      <w:r w:rsidR="00EB15F0">
        <w:rPr>
          <w:rFonts w:ascii="Times New Roman" w:hAnsi="Times New Roman" w:cs="Times New Roman"/>
        </w:rPr>
        <w:t xml:space="preserve">), warunki przetargowe w odniesieniu do nieruchomości objętej niniejszym ogłoszeniem mogą być spełnione tylko przez ograniczoną liczbę osób – tj. </w:t>
      </w:r>
      <w:r w:rsidR="00D67F7D">
        <w:rPr>
          <w:rFonts w:ascii="Times New Roman" w:hAnsi="Times New Roman" w:cs="Times New Roman"/>
        </w:rPr>
        <w:t xml:space="preserve">przez osoby (podmioty), o których mowa w art. 2a ust. 1, ust. 3 i ust. 4 ustawy o kształtowaniu ustroju rolnego. </w:t>
      </w:r>
    </w:p>
    <w:p w:rsidR="00426C71" w:rsidRDefault="00426C71" w:rsidP="00F7176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26C71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W przetargu mogą uczestniczyć:</w:t>
      </w:r>
    </w:p>
    <w:p w:rsidR="00426C71" w:rsidRPr="00426C71" w:rsidRDefault="00426C71" w:rsidP="00426C7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rolnicy indywidualni w rozumieniu art. 6 ustawy o kształtowaniu ustroju rolnego, chyba że ustawa stanowi inaczej, przy czym:</w:t>
      </w:r>
    </w:p>
    <w:p w:rsidR="00426C71" w:rsidRDefault="00426C71" w:rsidP="00426C7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jeżeli nabywana nieruchomość rolna albo jej część ma wejść w skład wspólności majątkowej małżeńskiej wystarczające jest, gdy rolnikiem indywidualnym jest jeden z małżonków,</w:t>
      </w:r>
    </w:p>
    <w:p w:rsidR="00426C71" w:rsidRDefault="00426C71" w:rsidP="00426C7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powierzchnia nabywanej nieruchomości rolnej wraz z powierzchnią nieruchomości rolnych wchodzących w skład gospodarstwa rodzinnego nabywcy nie może przekraczać powierzchni 300 ha użytków rolnych ustalonej </w:t>
      </w:r>
      <w:r w:rsidR="00073121">
        <w:rPr>
          <w:rFonts w:ascii="Times New Roman" w:hAnsi="Times New Roman" w:cs="Times New Roman"/>
        </w:rPr>
        <w:t xml:space="preserve">zgodnie z art. 5 ust. 2 i 3 </w:t>
      </w:r>
      <w:proofErr w:type="spellStart"/>
      <w:r w:rsidR="00073121">
        <w:rPr>
          <w:rFonts w:ascii="Times New Roman" w:hAnsi="Times New Roman" w:cs="Times New Roman"/>
        </w:rPr>
        <w:t>ustay</w:t>
      </w:r>
      <w:proofErr w:type="spellEnd"/>
      <w:r w:rsidR="00073121">
        <w:rPr>
          <w:rFonts w:ascii="Times New Roman" w:hAnsi="Times New Roman" w:cs="Times New Roman"/>
        </w:rPr>
        <w:t xml:space="preserve"> o kształtowaniu ustroju rolnego.</w:t>
      </w:r>
    </w:p>
    <w:p w:rsidR="00073121" w:rsidRPr="00426C71" w:rsidRDefault="00073121" w:rsidP="0007312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podmioty, o których mowa w art. 2a ust. 3 pkt 1 ustawy o kształtowaniu ustroju rolnego lub inne podmioty, o których mowa w art. 2a ust. 4 ustawy.</w:t>
      </w:r>
    </w:p>
    <w:p w:rsidR="00862AFD" w:rsidRPr="007A595B" w:rsidRDefault="00426C71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7A595B" w:rsidRPr="007A595B">
        <w:rPr>
          <w:rFonts w:ascii="Times New Roman" w:hAnsi="Times New Roman" w:cs="Times New Roman"/>
          <w:b/>
        </w:rPr>
        <w:t>.</w:t>
      </w:r>
      <w:r w:rsidR="007A595B">
        <w:rPr>
          <w:rFonts w:ascii="Times New Roman" w:hAnsi="Times New Roman" w:cs="Times New Roman"/>
        </w:rPr>
        <w:t xml:space="preserve"> </w:t>
      </w:r>
      <w:r w:rsidR="00D67F7D" w:rsidRPr="00D67F7D">
        <w:rPr>
          <w:rFonts w:ascii="Times New Roman" w:hAnsi="Times New Roman" w:cs="Times New Roman"/>
          <w:b/>
        </w:rPr>
        <w:t>Opis nieruchomości.</w:t>
      </w:r>
      <w:r w:rsidR="00D67F7D">
        <w:rPr>
          <w:rFonts w:ascii="Times New Roman" w:hAnsi="Times New Roman" w:cs="Times New Roman"/>
        </w:rPr>
        <w:t xml:space="preserve"> </w:t>
      </w:r>
      <w:r w:rsidR="007A15D2">
        <w:rPr>
          <w:rFonts w:ascii="Times New Roman" w:hAnsi="Times New Roman" w:cs="Times New Roman"/>
        </w:rPr>
        <w:t xml:space="preserve">Przedmiotem przetargu jest prawo własności </w:t>
      </w:r>
      <w:r w:rsidR="009B5373">
        <w:rPr>
          <w:rFonts w:ascii="Times New Roman" w:hAnsi="Times New Roman" w:cs="Times New Roman"/>
        </w:rPr>
        <w:t>niezabudowan</w:t>
      </w:r>
      <w:r w:rsidR="00FD1DE7">
        <w:rPr>
          <w:rFonts w:ascii="Times New Roman" w:hAnsi="Times New Roman" w:cs="Times New Roman"/>
        </w:rPr>
        <w:t>ej nieruchomości</w:t>
      </w:r>
      <w:r w:rsidR="00D67F7D">
        <w:rPr>
          <w:rFonts w:ascii="Times New Roman" w:hAnsi="Times New Roman" w:cs="Times New Roman"/>
        </w:rPr>
        <w:t xml:space="preserve"> rolnej, </w:t>
      </w:r>
      <w:r w:rsidR="009B5373">
        <w:rPr>
          <w:rFonts w:ascii="Times New Roman" w:hAnsi="Times New Roman" w:cs="Times New Roman"/>
        </w:rPr>
        <w:t>stanowiąc</w:t>
      </w:r>
      <w:r w:rsidR="00FD1DE7">
        <w:rPr>
          <w:rFonts w:ascii="Times New Roman" w:hAnsi="Times New Roman" w:cs="Times New Roman"/>
        </w:rPr>
        <w:t>ej</w:t>
      </w:r>
      <w:r w:rsidR="004047E8" w:rsidRPr="007A595B">
        <w:rPr>
          <w:rFonts w:ascii="Times New Roman" w:hAnsi="Times New Roman" w:cs="Times New Roman"/>
        </w:rPr>
        <w:t xml:space="preserve"> własność</w:t>
      </w:r>
      <w:r w:rsidR="007A15D2">
        <w:rPr>
          <w:rFonts w:ascii="Times New Roman" w:hAnsi="Times New Roman" w:cs="Times New Roman"/>
        </w:rPr>
        <w:t xml:space="preserve"> P</w:t>
      </w:r>
      <w:r w:rsidR="009B5373">
        <w:rPr>
          <w:rFonts w:ascii="Times New Roman" w:hAnsi="Times New Roman" w:cs="Times New Roman"/>
        </w:rPr>
        <w:t>owiatu Sandomierskiego, objęt</w:t>
      </w:r>
      <w:r w:rsidR="00FD1DE7">
        <w:rPr>
          <w:rFonts w:ascii="Times New Roman" w:hAnsi="Times New Roman" w:cs="Times New Roman"/>
        </w:rPr>
        <w:t>ej</w:t>
      </w:r>
      <w:r w:rsidR="004047E8" w:rsidRPr="007A595B">
        <w:rPr>
          <w:rFonts w:ascii="Times New Roman" w:hAnsi="Times New Roman" w:cs="Times New Roman"/>
        </w:rPr>
        <w:t xml:space="preserve"> księgą wiec</w:t>
      </w:r>
      <w:r w:rsidR="007A15D2">
        <w:rPr>
          <w:rFonts w:ascii="Times New Roman" w:hAnsi="Times New Roman" w:cs="Times New Roman"/>
        </w:rPr>
        <w:t>zy</w:t>
      </w:r>
      <w:r w:rsidR="009B5373">
        <w:rPr>
          <w:rFonts w:ascii="Times New Roman" w:hAnsi="Times New Roman" w:cs="Times New Roman"/>
        </w:rPr>
        <w:t>stą  KI1S/000</w:t>
      </w:r>
      <w:r w:rsidR="00D67F7D">
        <w:rPr>
          <w:rFonts w:ascii="Times New Roman" w:hAnsi="Times New Roman" w:cs="Times New Roman"/>
        </w:rPr>
        <w:t>59565/9</w:t>
      </w:r>
      <w:r w:rsidR="009B5373">
        <w:rPr>
          <w:rFonts w:ascii="Times New Roman" w:hAnsi="Times New Roman" w:cs="Times New Roman"/>
        </w:rPr>
        <w:t>, położon</w:t>
      </w:r>
      <w:r w:rsidR="00FD1DE7">
        <w:rPr>
          <w:rFonts w:ascii="Times New Roman" w:hAnsi="Times New Roman" w:cs="Times New Roman"/>
        </w:rPr>
        <w:t>ej</w:t>
      </w:r>
      <w:r w:rsidR="004047E8" w:rsidRPr="007A595B">
        <w:rPr>
          <w:rFonts w:ascii="Times New Roman" w:hAnsi="Times New Roman" w:cs="Times New Roman"/>
        </w:rPr>
        <w:t xml:space="preserve">  w </w:t>
      </w:r>
      <w:r w:rsidR="00D67F7D">
        <w:rPr>
          <w:rFonts w:ascii="Times New Roman" w:hAnsi="Times New Roman" w:cs="Times New Roman"/>
        </w:rPr>
        <w:t xml:space="preserve"> gminie Samborzec </w:t>
      </w:r>
      <w:r w:rsidR="004047E8" w:rsidRPr="007A595B">
        <w:rPr>
          <w:rFonts w:ascii="Times New Roman" w:hAnsi="Times New Roman" w:cs="Times New Roman"/>
        </w:rPr>
        <w:t>w obrębie 00</w:t>
      </w:r>
      <w:r w:rsidR="00065676">
        <w:rPr>
          <w:rFonts w:ascii="Times New Roman" w:hAnsi="Times New Roman" w:cs="Times New Roman"/>
        </w:rPr>
        <w:t>17 Samborzec</w:t>
      </w:r>
      <w:r w:rsidR="007A595B">
        <w:rPr>
          <w:rFonts w:ascii="Times New Roman" w:hAnsi="Times New Roman" w:cs="Times New Roman"/>
        </w:rPr>
        <w:t xml:space="preserve">, </w:t>
      </w:r>
      <w:r w:rsidR="00FD1DE7">
        <w:rPr>
          <w:rFonts w:ascii="Times New Roman" w:hAnsi="Times New Roman" w:cs="Times New Roman"/>
        </w:rPr>
        <w:t xml:space="preserve"> </w:t>
      </w:r>
      <w:r w:rsidR="00065676">
        <w:rPr>
          <w:rFonts w:ascii="Times New Roman" w:hAnsi="Times New Roman" w:cs="Times New Roman"/>
        </w:rPr>
        <w:t xml:space="preserve">oznaczonej w ewidencji gruntów i budynków działką nr 423/92 o powierzchni  2,1502 ha, w całości oznaczonej użytkiem grunt orny - RII. </w:t>
      </w:r>
    </w:p>
    <w:p w:rsidR="005A3E87" w:rsidRDefault="00426C71" w:rsidP="00F717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862AFD" w:rsidRPr="00065676">
        <w:rPr>
          <w:rFonts w:ascii="Times New Roman" w:hAnsi="Times New Roman" w:cs="Times New Roman"/>
          <w:b/>
        </w:rPr>
        <w:t>.</w:t>
      </w:r>
      <w:r w:rsidR="005A3E87" w:rsidRPr="005A3E87">
        <w:rPr>
          <w:rFonts w:ascii="Times New Roman" w:hAnsi="Times New Roman" w:cs="Times New Roman"/>
          <w:b/>
        </w:rPr>
        <w:t xml:space="preserve">Przeznaczenie </w:t>
      </w:r>
      <w:r w:rsidR="005A3E87">
        <w:rPr>
          <w:rFonts w:ascii="Times New Roman" w:hAnsi="Times New Roman" w:cs="Times New Roman"/>
          <w:b/>
        </w:rPr>
        <w:t>w planie zagospodarowania przestrzennego</w:t>
      </w:r>
      <w:r w:rsidR="005A3E87" w:rsidRPr="005A3E87">
        <w:rPr>
          <w:rFonts w:ascii="Times New Roman" w:hAnsi="Times New Roman" w:cs="Times New Roman"/>
          <w:b/>
        </w:rPr>
        <w:t>.</w:t>
      </w:r>
      <w:r w:rsidR="005A3E87">
        <w:rPr>
          <w:rFonts w:ascii="Times New Roman" w:hAnsi="Times New Roman" w:cs="Times New Roman"/>
        </w:rPr>
        <w:t xml:space="preserve"> </w:t>
      </w:r>
      <w:r w:rsidR="00862AFD" w:rsidRPr="00065676">
        <w:rPr>
          <w:rFonts w:ascii="Times New Roman" w:hAnsi="Times New Roman" w:cs="Times New Roman"/>
        </w:rPr>
        <w:t xml:space="preserve">Teren w/w nieruchomości nie jest objęty ustaleniami obowiązującego miejscowego planu zagospodarowania </w:t>
      </w:r>
      <w:r w:rsidR="00065676" w:rsidRPr="00065676">
        <w:rPr>
          <w:rFonts w:ascii="Times New Roman" w:hAnsi="Times New Roman" w:cs="Times New Roman"/>
        </w:rPr>
        <w:t xml:space="preserve">przestrzennego, nie znajduje się w obszarze rewitalizacji. </w:t>
      </w:r>
    </w:p>
    <w:p w:rsidR="00065676" w:rsidRDefault="00065676" w:rsidP="00F71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76">
        <w:rPr>
          <w:rFonts w:ascii="Times New Roman" w:hAnsi="Times New Roman" w:cs="Times New Roman"/>
        </w:rPr>
        <w:t xml:space="preserve">Dla w/w nieruchomości nie wydano decyzji o warunkach zabudowy i zagospodarowania terenu. Na podstawie Uchwały Nr XXIV/94/08 Rady Gminy w Samborcu z dnia 30 czerwca 2008 r. Studium Uwarunkowań i Kierunków Zagospodarowania Przestrzennego Gminy Samborzec przewiduje dla obszaru w/w nieruchomości tereny i obiekty atrakcyjności inwestycyjnej. Studium wskazuje na tereny zalewowe oraz w zakresie komunikacji drogowej przez teren przedmiotowej działki wpisuje się korekta obwodnicy Samborca w ciągu drogi krajowej Nr 79. </w:t>
      </w:r>
    </w:p>
    <w:p w:rsidR="0072297F" w:rsidRPr="00065676" w:rsidRDefault="00065676" w:rsidP="00F71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76">
        <w:rPr>
          <w:rFonts w:ascii="Times New Roman" w:hAnsi="Times New Roman" w:cs="Times New Roman"/>
        </w:rPr>
        <w:t>Z danych  ewidencji gruntów i budynków wynika, iż nieruchomość może być wykorzystywana na cele rolne.</w:t>
      </w:r>
    </w:p>
    <w:p w:rsidR="005A3E87" w:rsidRDefault="005A3E87" w:rsidP="00F7176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65676" w:rsidRDefault="00426C71" w:rsidP="00F7176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5A3E87">
        <w:rPr>
          <w:rFonts w:ascii="Times New Roman" w:hAnsi="Times New Roman" w:cs="Times New Roman"/>
          <w:b/>
        </w:rPr>
        <w:t xml:space="preserve">. </w:t>
      </w:r>
      <w:r w:rsidR="0076085D">
        <w:rPr>
          <w:rFonts w:ascii="Times New Roman" w:hAnsi="Times New Roman" w:cs="Times New Roman"/>
          <w:b/>
        </w:rPr>
        <w:t>Termin,</w:t>
      </w:r>
      <w:r w:rsidR="005A3E87">
        <w:rPr>
          <w:rFonts w:ascii="Times New Roman" w:hAnsi="Times New Roman" w:cs="Times New Roman"/>
          <w:b/>
        </w:rPr>
        <w:t xml:space="preserve"> miejsce</w:t>
      </w:r>
      <w:r w:rsidR="0076085D">
        <w:rPr>
          <w:rFonts w:ascii="Times New Roman" w:hAnsi="Times New Roman" w:cs="Times New Roman"/>
          <w:b/>
        </w:rPr>
        <w:t xml:space="preserve">, warunki </w:t>
      </w:r>
      <w:r w:rsidR="005A3E87">
        <w:rPr>
          <w:rFonts w:ascii="Times New Roman" w:hAnsi="Times New Roman" w:cs="Times New Roman"/>
          <w:b/>
        </w:rPr>
        <w:t xml:space="preserve"> przetargu.</w:t>
      </w:r>
    </w:p>
    <w:p w:rsidR="005A3E87" w:rsidRDefault="008C798D" w:rsidP="0076085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9733C">
        <w:rPr>
          <w:rFonts w:ascii="Times New Roman" w:hAnsi="Times New Roman" w:cs="Times New Roman"/>
          <w:b/>
          <w:u w:val="single"/>
        </w:rPr>
        <w:lastRenderedPageBreak/>
        <w:t>Przetarg odbędzie się w dniu 24 lutego 2025</w:t>
      </w:r>
      <w:r w:rsidR="005A3E87" w:rsidRPr="0099733C">
        <w:rPr>
          <w:rFonts w:ascii="Times New Roman" w:hAnsi="Times New Roman" w:cs="Times New Roman"/>
          <w:b/>
          <w:u w:val="single"/>
        </w:rPr>
        <w:t xml:space="preserve"> r.  o godzinie 10.00</w:t>
      </w:r>
      <w:r w:rsidR="005A3E87" w:rsidRPr="0076085D">
        <w:rPr>
          <w:rFonts w:ascii="Times New Roman" w:hAnsi="Times New Roman" w:cs="Times New Roman"/>
          <w:b/>
        </w:rPr>
        <w:t xml:space="preserve">, </w:t>
      </w:r>
      <w:r w:rsidR="005A3E87" w:rsidRPr="0076085D">
        <w:rPr>
          <w:rFonts w:ascii="Times New Roman" w:hAnsi="Times New Roman" w:cs="Times New Roman"/>
        </w:rPr>
        <w:t>w siedzibie Starostwa Powiatowego w Sandomierzu w Sandomierzu przy ul. Mickiewicza 34, w Sali konferencyjnej nr 403 (IV piętro).</w:t>
      </w:r>
    </w:p>
    <w:p w:rsidR="0076085D" w:rsidRPr="0076085D" w:rsidRDefault="0076085D" w:rsidP="0076085D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76085D" w:rsidRPr="0076085D" w:rsidRDefault="005A3E87" w:rsidP="0076085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76085D">
        <w:rPr>
          <w:rFonts w:ascii="Times New Roman" w:hAnsi="Times New Roman" w:cs="Times New Roman"/>
          <w:b/>
        </w:rPr>
        <w:t>Cena wywoławcza</w:t>
      </w:r>
      <w:r w:rsidR="0076085D" w:rsidRPr="0076085D">
        <w:rPr>
          <w:rFonts w:ascii="Times New Roman" w:hAnsi="Times New Roman" w:cs="Times New Roman"/>
          <w:b/>
        </w:rPr>
        <w:t>:</w:t>
      </w:r>
      <w:r w:rsidRPr="0076085D">
        <w:rPr>
          <w:rFonts w:ascii="Times New Roman" w:hAnsi="Times New Roman" w:cs="Times New Roman"/>
          <w:b/>
        </w:rPr>
        <w:t xml:space="preserve">  375 000,00 zł</w:t>
      </w:r>
      <w:r w:rsidRPr="0076085D">
        <w:rPr>
          <w:rFonts w:ascii="Times New Roman" w:hAnsi="Times New Roman" w:cs="Times New Roman"/>
        </w:rPr>
        <w:t xml:space="preserve"> </w:t>
      </w:r>
      <w:r w:rsidR="0076085D" w:rsidRPr="0076085D">
        <w:rPr>
          <w:rFonts w:ascii="Times New Roman" w:hAnsi="Times New Roman" w:cs="Times New Roman"/>
        </w:rPr>
        <w:t xml:space="preserve"> (słownie trzysta</w:t>
      </w:r>
      <w:r w:rsidR="0099733C">
        <w:rPr>
          <w:rFonts w:ascii="Times New Roman" w:hAnsi="Times New Roman" w:cs="Times New Roman"/>
        </w:rPr>
        <w:t xml:space="preserve"> </w:t>
      </w:r>
      <w:r w:rsidR="0076085D" w:rsidRPr="0076085D">
        <w:rPr>
          <w:rFonts w:ascii="Times New Roman" w:hAnsi="Times New Roman" w:cs="Times New Roman"/>
        </w:rPr>
        <w:t xml:space="preserve"> siedemdziesiąt pięć tysięcy złotych).</w:t>
      </w:r>
    </w:p>
    <w:p w:rsidR="0076085D" w:rsidRDefault="0076085D" w:rsidP="0076085D">
      <w:pPr>
        <w:pStyle w:val="Tekstpodstawowywcity21"/>
        <w:numPr>
          <w:ilvl w:val="0"/>
          <w:numId w:val="5"/>
        </w:numPr>
        <w:tabs>
          <w:tab w:val="left" w:pos="10348"/>
        </w:tabs>
        <w:spacing w:after="60"/>
        <w:rPr>
          <w:b/>
        </w:rPr>
      </w:pPr>
      <w:r w:rsidRPr="0076085D">
        <w:rPr>
          <w:b/>
        </w:rPr>
        <w:t>Wadium</w:t>
      </w:r>
      <w:r>
        <w:rPr>
          <w:b/>
        </w:rPr>
        <w:t xml:space="preserve">: 18 750,00 zł </w:t>
      </w:r>
      <w:r>
        <w:t xml:space="preserve">(słownie: osiemnaście tysięcy siedemset pięćdziesiąt złotych) w pieniądzu PLN, należy wpłacić </w:t>
      </w:r>
      <w:r w:rsidRPr="0099733C">
        <w:rPr>
          <w:b/>
          <w:u w:val="single"/>
        </w:rPr>
        <w:t xml:space="preserve">nie później niż </w:t>
      </w:r>
      <w:r w:rsidR="008C798D" w:rsidRPr="0099733C">
        <w:rPr>
          <w:b/>
          <w:u w:val="single"/>
        </w:rPr>
        <w:t>w dniu 19 luty 2025</w:t>
      </w:r>
      <w:r w:rsidRPr="0099733C">
        <w:rPr>
          <w:b/>
          <w:u w:val="single"/>
        </w:rPr>
        <w:t xml:space="preserve"> r.</w:t>
      </w:r>
      <w:r>
        <w:rPr>
          <w:b/>
        </w:rPr>
        <w:t xml:space="preserve"> </w:t>
      </w:r>
      <w:r>
        <w:t xml:space="preserve">na </w:t>
      </w:r>
      <w:r w:rsidRPr="008B5DD6">
        <w:t xml:space="preserve">konto Starostwa Powiatowego w Sandomierzu – Bank Spółdzielczy w Sandomierzu nr </w:t>
      </w:r>
      <w:r w:rsidRPr="008B5DD6">
        <w:rPr>
          <w:b/>
        </w:rPr>
        <w:t>74 9429 0004 2001 0013 2251 0024</w:t>
      </w:r>
      <w:r>
        <w:rPr>
          <w:b/>
        </w:rPr>
        <w:t xml:space="preserve">. </w:t>
      </w:r>
      <w:r w:rsidRPr="009B5373">
        <w:rPr>
          <w:b/>
          <w:u w:val="single"/>
        </w:rPr>
        <w:t>Za datę dokonania wpłaty wadium przyjmuje się</w:t>
      </w:r>
      <w:r w:rsidRPr="009B5373">
        <w:rPr>
          <w:b/>
        </w:rPr>
        <w:t xml:space="preserve"> </w:t>
      </w:r>
      <w:r w:rsidRPr="00A976C4">
        <w:rPr>
          <w:b/>
        </w:rPr>
        <w:t>datę uznania rachunku bankowego Staro</w:t>
      </w:r>
      <w:r>
        <w:rPr>
          <w:b/>
        </w:rPr>
        <w:t xml:space="preserve">stwa Powiatowego w Sandomierzu – tj. </w:t>
      </w:r>
      <w:r w:rsidRPr="009B5373">
        <w:rPr>
          <w:b/>
          <w:u w:val="single"/>
        </w:rPr>
        <w:t>datę wpły</w:t>
      </w:r>
      <w:r>
        <w:rPr>
          <w:b/>
          <w:u w:val="single"/>
        </w:rPr>
        <w:t>wu wadium na wskazany rachunek b</w:t>
      </w:r>
      <w:r w:rsidRPr="009B5373">
        <w:rPr>
          <w:b/>
          <w:u w:val="single"/>
        </w:rPr>
        <w:t>ankowy</w:t>
      </w:r>
      <w:r>
        <w:rPr>
          <w:b/>
        </w:rPr>
        <w:t xml:space="preserve">. </w:t>
      </w:r>
    </w:p>
    <w:p w:rsidR="0076085D" w:rsidRDefault="0076085D" w:rsidP="0076085D">
      <w:pPr>
        <w:pStyle w:val="Tekstpodstawowywcity21"/>
        <w:tabs>
          <w:tab w:val="left" w:pos="10348"/>
        </w:tabs>
        <w:spacing w:after="60"/>
        <w:ind w:left="720"/>
        <w:rPr>
          <w:szCs w:val="22"/>
          <w:shd w:val="clear" w:color="auto" w:fill="FFFFFF"/>
        </w:rPr>
      </w:pPr>
      <w:r w:rsidRPr="00A50FF4">
        <w:rPr>
          <w:szCs w:val="22"/>
          <w:shd w:val="clear" w:color="auto" w:fill="FFFFFF"/>
        </w:rPr>
        <w:t xml:space="preserve">Dowód wpłaty wadium winien wskazywać jednoznacznie, kto wpłacił wadium i tym samym uprawniony jest do wzięcia udziału w przetargu na daną nieruchomość,  </w:t>
      </w:r>
      <w:r w:rsidRPr="00A50FF4">
        <w:rPr>
          <w:szCs w:val="22"/>
        </w:rPr>
        <w:t xml:space="preserve">powinien być również opisany  numerem ewidencyjnym działki, </w:t>
      </w:r>
      <w:r w:rsidRPr="00A50FF4">
        <w:rPr>
          <w:szCs w:val="22"/>
          <w:shd w:val="clear" w:color="auto" w:fill="FFFFFF"/>
        </w:rPr>
        <w:t>której wpłata dotyczy.</w:t>
      </w:r>
    </w:p>
    <w:p w:rsidR="0076085D" w:rsidRDefault="0076085D" w:rsidP="0076085D">
      <w:pPr>
        <w:pStyle w:val="Tekstpodstawowywcity21"/>
        <w:numPr>
          <w:ilvl w:val="0"/>
          <w:numId w:val="5"/>
        </w:numPr>
        <w:tabs>
          <w:tab w:val="left" w:pos="10348"/>
        </w:tabs>
        <w:spacing w:after="60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Cena nieruchomości uzyskana w wyniku przetargu nie zostanie powiększona o podatek od towarów i usług konsumpcyjnych – podlega zwolnieniu zgodnie z art. 43 ust. 1 pkt 9 ustawy z dnia 11 marca 2024 r. o podatku od towarów i usług (Dz. U. z 2024 r. poz. 361)</w:t>
      </w:r>
    </w:p>
    <w:p w:rsidR="0076085D" w:rsidRPr="00A50FF4" w:rsidRDefault="0076085D" w:rsidP="0076085D">
      <w:pPr>
        <w:pStyle w:val="Tekstpodstawowywcity21"/>
        <w:tabs>
          <w:tab w:val="left" w:pos="10348"/>
        </w:tabs>
        <w:spacing w:after="60"/>
        <w:ind w:left="0"/>
        <w:rPr>
          <w:szCs w:val="22"/>
        </w:rPr>
      </w:pPr>
    </w:p>
    <w:p w:rsidR="00384CC2" w:rsidRDefault="00426C71" w:rsidP="0076085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C290E">
        <w:rPr>
          <w:rFonts w:ascii="Times New Roman" w:hAnsi="Times New Roman" w:cs="Times New Roman"/>
          <w:b/>
        </w:rPr>
        <w:t>. Z</w:t>
      </w:r>
      <w:r w:rsidR="00384CC2">
        <w:rPr>
          <w:rFonts w:ascii="Times New Roman" w:hAnsi="Times New Roman" w:cs="Times New Roman"/>
          <w:b/>
        </w:rPr>
        <w:t>głoszenie uczestnictwa w przetargu.</w:t>
      </w:r>
    </w:p>
    <w:p w:rsidR="0076085D" w:rsidRPr="00643D24" w:rsidRDefault="00384CC2" w:rsidP="00643D2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43D24">
        <w:rPr>
          <w:rFonts w:ascii="Times New Roman" w:hAnsi="Times New Roman" w:cs="Times New Roman"/>
          <w:b/>
        </w:rPr>
        <w:t>Pisemne zgłoszenie uczestnictwa</w:t>
      </w:r>
      <w:r w:rsidRPr="00643D24">
        <w:rPr>
          <w:rFonts w:ascii="Times New Roman" w:hAnsi="Times New Roman" w:cs="Times New Roman"/>
        </w:rPr>
        <w:t xml:space="preserve"> w przetargu</w:t>
      </w:r>
      <w:r w:rsidR="00513232">
        <w:rPr>
          <w:rFonts w:ascii="Times New Roman" w:hAnsi="Times New Roman" w:cs="Times New Roman"/>
        </w:rPr>
        <w:t xml:space="preserve"> w</w:t>
      </w:r>
      <w:r w:rsidRPr="00643D24">
        <w:rPr>
          <w:rFonts w:ascii="Times New Roman" w:hAnsi="Times New Roman" w:cs="Times New Roman"/>
        </w:rPr>
        <w:t xml:space="preserve"> wraz </w:t>
      </w:r>
      <w:r w:rsidRPr="00643D24">
        <w:rPr>
          <w:rFonts w:ascii="Times New Roman" w:hAnsi="Times New Roman" w:cs="Times New Roman"/>
          <w:b/>
        </w:rPr>
        <w:t>z załącznikami</w:t>
      </w:r>
      <w:r w:rsidRPr="00643D24">
        <w:rPr>
          <w:rFonts w:ascii="Times New Roman" w:hAnsi="Times New Roman" w:cs="Times New Roman"/>
        </w:rPr>
        <w:t xml:space="preserve">  należy złożyć </w:t>
      </w:r>
      <w:r w:rsidRPr="00643D24">
        <w:rPr>
          <w:rFonts w:ascii="Times New Roman" w:hAnsi="Times New Roman" w:cs="Times New Roman"/>
          <w:b/>
        </w:rPr>
        <w:t xml:space="preserve">najpóźniej w dniu </w:t>
      </w:r>
      <w:r w:rsidR="008C798D" w:rsidRPr="0099733C">
        <w:rPr>
          <w:rFonts w:ascii="Times New Roman" w:hAnsi="Times New Roman" w:cs="Times New Roman"/>
          <w:b/>
          <w:u w:val="single"/>
        </w:rPr>
        <w:t xml:space="preserve">19 lutego 2025 </w:t>
      </w:r>
      <w:r w:rsidRPr="0099733C">
        <w:rPr>
          <w:rFonts w:ascii="Times New Roman" w:hAnsi="Times New Roman" w:cs="Times New Roman"/>
          <w:b/>
          <w:u w:val="single"/>
        </w:rPr>
        <w:t xml:space="preserve">r. </w:t>
      </w:r>
      <w:r w:rsidR="00513232" w:rsidRPr="0099733C">
        <w:rPr>
          <w:rFonts w:ascii="Times New Roman" w:hAnsi="Times New Roman" w:cs="Times New Roman"/>
          <w:b/>
          <w:u w:val="single"/>
        </w:rPr>
        <w:t>o godzinie 15.0</w:t>
      </w:r>
      <w:r w:rsidRPr="0099733C">
        <w:rPr>
          <w:rFonts w:ascii="Times New Roman" w:hAnsi="Times New Roman" w:cs="Times New Roman"/>
          <w:b/>
          <w:u w:val="single"/>
        </w:rPr>
        <w:t>0.</w:t>
      </w:r>
      <w:r w:rsidRPr="00643D24">
        <w:rPr>
          <w:rFonts w:ascii="Times New Roman" w:hAnsi="Times New Roman" w:cs="Times New Roman"/>
          <w:b/>
        </w:rPr>
        <w:t xml:space="preserve">  </w:t>
      </w:r>
      <w:r w:rsidRPr="00643D24">
        <w:rPr>
          <w:rFonts w:ascii="Times New Roman" w:hAnsi="Times New Roman" w:cs="Times New Roman"/>
        </w:rPr>
        <w:t xml:space="preserve">w </w:t>
      </w:r>
      <w:r w:rsidR="00643D24" w:rsidRPr="00643D24">
        <w:rPr>
          <w:rFonts w:ascii="Times New Roman" w:hAnsi="Times New Roman" w:cs="Times New Roman"/>
        </w:rPr>
        <w:t xml:space="preserve"> </w:t>
      </w:r>
      <w:r w:rsidR="00513232">
        <w:rPr>
          <w:rFonts w:ascii="Times New Roman" w:hAnsi="Times New Roman" w:cs="Times New Roman"/>
        </w:rPr>
        <w:t>b</w:t>
      </w:r>
      <w:r w:rsidR="00643D24" w:rsidRPr="00643D24">
        <w:rPr>
          <w:rFonts w:ascii="Times New Roman" w:hAnsi="Times New Roman" w:cs="Times New Roman"/>
        </w:rPr>
        <w:t xml:space="preserve">iurze </w:t>
      </w:r>
      <w:r w:rsidR="00513232">
        <w:rPr>
          <w:rFonts w:ascii="Times New Roman" w:hAnsi="Times New Roman" w:cs="Times New Roman"/>
        </w:rPr>
        <w:t>p</w:t>
      </w:r>
      <w:r w:rsidR="00643D24" w:rsidRPr="00643D24">
        <w:rPr>
          <w:rFonts w:ascii="Times New Roman" w:hAnsi="Times New Roman" w:cs="Times New Roman"/>
        </w:rPr>
        <w:t>odawczym Starostwa Powiatowego</w:t>
      </w:r>
      <w:r w:rsidRPr="00643D24">
        <w:rPr>
          <w:rFonts w:ascii="Times New Roman" w:hAnsi="Times New Roman" w:cs="Times New Roman"/>
        </w:rPr>
        <w:t xml:space="preserve"> w Sandomierzu przy ul. Mickiewicza 34 </w:t>
      </w:r>
      <w:r w:rsidR="00643D24" w:rsidRPr="00643D24">
        <w:rPr>
          <w:rFonts w:ascii="Times New Roman" w:hAnsi="Times New Roman" w:cs="Times New Roman"/>
        </w:rPr>
        <w:t>-  na parterze, przy głównym wejściu do budynku.</w:t>
      </w:r>
    </w:p>
    <w:p w:rsidR="00643D24" w:rsidRDefault="00643D24" w:rsidP="00643D2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43D24">
        <w:rPr>
          <w:rFonts w:ascii="Times New Roman" w:hAnsi="Times New Roman" w:cs="Times New Roman"/>
        </w:rPr>
        <w:t xml:space="preserve">Zgłoszenie należy złożyć w zabezpieczonej kopercie opatrzonej napisem: </w:t>
      </w:r>
      <w:r w:rsidRPr="00643D24">
        <w:rPr>
          <w:rFonts w:ascii="Times New Roman" w:hAnsi="Times New Roman" w:cs="Times New Roman"/>
          <w:b/>
        </w:rPr>
        <w:t>„Zgłoszenie uczestnictwa w</w:t>
      </w:r>
      <w:r w:rsidR="0099733C">
        <w:rPr>
          <w:rFonts w:ascii="Times New Roman" w:hAnsi="Times New Roman" w:cs="Times New Roman"/>
          <w:b/>
        </w:rPr>
        <w:t xml:space="preserve"> drugim</w:t>
      </w:r>
      <w:r w:rsidRPr="00643D24">
        <w:rPr>
          <w:rFonts w:ascii="Times New Roman" w:hAnsi="Times New Roman" w:cs="Times New Roman"/>
          <w:b/>
        </w:rPr>
        <w:t xml:space="preserve"> przetargu ustnym ograniczonym – działka nr 423/92 w Samborcu”.</w:t>
      </w:r>
    </w:p>
    <w:p w:rsidR="00643D24" w:rsidRDefault="00643D24" w:rsidP="00643D2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43D24">
        <w:rPr>
          <w:rFonts w:ascii="Times New Roman" w:hAnsi="Times New Roman" w:cs="Times New Roman"/>
          <w:b/>
        </w:rPr>
        <w:t xml:space="preserve">Do w/w </w:t>
      </w:r>
      <w:r w:rsidR="00702E34">
        <w:rPr>
          <w:rFonts w:ascii="Times New Roman" w:hAnsi="Times New Roman" w:cs="Times New Roman"/>
          <w:b/>
        </w:rPr>
        <w:t xml:space="preserve">pisemnego </w:t>
      </w:r>
      <w:r w:rsidRPr="00643D24">
        <w:rPr>
          <w:rFonts w:ascii="Times New Roman" w:hAnsi="Times New Roman" w:cs="Times New Roman"/>
          <w:b/>
        </w:rPr>
        <w:t>zgłoszenia</w:t>
      </w:r>
      <w:r w:rsidRPr="00643D24">
        <w:rPr>
          <w:rFonts w:ascii="Times New Roman" w:hAnsi="Times New Roman" w:cs="Times New Roman"/>
        </w:rPr>
        <w:t xml:space="preserve"> </w:t>
      </w:r>
      <w:r w:rsidR="00EC290E" w:rsidRPr="00EC290E">
        <w:rPr>
          <w:rFonts w:ascii="Times New Roman" w:hAnsi="Times New Roman" w:cs="Times New Roman"/>
          <w:b/>
        </w:rPr>
        <w:t>uczestnictwa</w:t>
      </w:r>
      <w:r w:rsidR="00EC290E">
        <w:rPr>
          <w:rFonts w:ascii="Times New Roman" w:hAnsi="Times New Roman" w:cs="Times New Roman"/>
        </w:rPr>
        <w:t xml:space="preserve"> </w:t>
      </w:r>
      <w:r w:rsidRPr="00643D24">
        <w:rPr>
          <w:rFonts w:ascii="Times New Roman" w:hAnsi="Times New Roman" w:cs="Times New Roman"/>
          <w:b/>
        </w:rPr>
        <w:t>należy załączyć</w:t>
      </w:r>
      <w:r w:rsidRPr="00643D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dokumenty:</w:t>
      </w:r>
    </w:p>
    <w:p w:rsidR="00643D24" w:rsidRDefault="00643D24" w:rsidP="00643D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643D24">
        <w:rPr>
          <w:rFonts w:ascii="Times New Roman" w:hAnsi="Times New Roman" w:cs="Times New Roman"/>
        </w:rPr>
        <w:t>- oświadczenie nabywcy o osobistym prowadzeniu gospodarstwa rolnego przez okre</w:t>
      </w:r>
      <w:r>
        <w:rPr>
          <w:rFonts w:ascii="Times New Roman" w:hAnsi="Times New Roman" w:cs="Times New Roman"/>
        </w:rPr>
        <w:t>s co najmniej 5 lat (art. 7</w:t>
      </w:r>
      <w:r w:rsidR="00FD41CA">
        <w:rPr>
          <w:rFonts w:ascii="Times New Roman" w:hAnsi="Times New Roman" w:cs="Times New Roman"/>
        </w:rPr>
        <w:t xml:space="preserve"> ust. 1 w związku z art. 6 ust. 2 pkt 1 ustawy o kształtowaniu ustroju rolnego),</w:t>
      </w:r>
    </w:p>
    <w:p w:rsidR="00FD41CA" w:rsidRDefault="00FD41CA" w:rsidP="00643D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27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oświadczenie o łącznej powierzchni użytków rolnych wchodzących w skład gospodarstwa rodzinnego i o miejscu położenia nieruchomości rolnych, których </w:t>
      </w:r>
      <w:r w:rsidR="004D2796">
        <w:rPr>
          <w:rFonts w:ascii="Times New Roman" w:hAnsi="Times New Roman" w:cs="Times New Roman"/>
        </w:rPr>
        <w:t>nabywca jest właścicielem, użytkownikiem wieczystym, dzi</w:t>
      </w:r>
      <w:r w:rsidR="00711A4B">
        <w:rPr>
          <w:rFonts w:ascii="Times New Roman" w:hAnsi="Times New Roman" w:cs="Times New Roman"/>
        </w:rPr>
        <w:t>erżawcą, samoistnym posiadaczem (art. 7 ust. 5 w związku z art. 5 ust.  1 ustawy o kształtowaniu ustroju rolnego),</w:t>
      </w:r>
    </w:p>
    <w:p w:rsidR="004D2796" w:rsidRDefault="004D2796" w:rsidP="00643D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zaświadczenie o zameldowaniu przez okres co najmniej 5 lat na terenie gminy, na obszarze której jest położona jedna z nieruchomości rolnych wchodzących w skład gospodarstwa rolnego,</w:t>
      </w:r>
    </w:p>
    <w:p w:rsidR="004D2796" w:rsidRDefault="004D2796" w:rsidP="00643D2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dokumenty potwierdzające kwalifikacje rolnicze oferenta zgodnie z treścią art. 6 ust.2 pkt 2 i ust. 3</w:t>
      </w:r>
      <w:r w:rsidR="00702E34">
        <w:rPr>
          <w:rFonts w:ascii="Times New Roman" w:hAnsi="Times New Roman" w:cs="Times New Roman"/>
        </w:rPr>
        <w:t xml:space="preserve"> oraz art. 7 ust. 9 ustawy o kształtowaniu ustroju rolnego w związku z treścią § 6 i § 7 rozporządzenia </w:t>
      </w:r>
      <w:r>
        <w:rPr>
          <w:rFonts w:ascii="Times New Roman" w:hAnsi="Times New Roman" w:cs="Times New Roman"/>
        </w:rPr>
        <w:t xml:space="preserve"> </w:t>
      </w:r>
      <w:r w:rsidR="00702E34">
        <w:rPr>
          <w:rFonts w:ascii="Times New Roman" w:hAnsi="Times New Roman" w:cs="Times New Roman"/>
        </w:rPr>
        <w:t xml:space="preserve">Ministra Rolnictwa i Rozwoju Wsi z dnia 17 stycznia 2012 r. w sprawie kwalifikacji rolniczych posiadanych przez osoby wykonujące działalność rolniczą (Dz. U. z 2012 r. poz. 109 z </w:t>
      </w:r>
      <w:proofErr w:type="spellStart"/>
      <w:r w:rsidR="00702E34">
        <w:rPr>
          <w:rFonts w:ascii="Times New Roman" w:hAnsi="Times New Roman" w:cs="Times New Roman"/>
        </w:rPr>
        <w:t>późn</w:t>
      </w:r>
      <w:proofErr w:type="spellEnd"/>
      <w:r w:rsidR="00702E34">
        <w:rPr>
          <w:rFonts w:ascii="Times New Roman" w:hAnsi="Times New Roman" w:cs="Times New Roman"/>
        </w:rPr>
        <w:t>. zm.) kserokopie poświadczone za zgodność z oryginałem przez składającego ofertę. Jeżeli  nieruchomość ma wejść w skład wspólności majątkowej małżeńskiej wystarczające jest złożenie takich dokumentów przez jednego z małżonków.</w:t>
      </w:r>
    </w:p>
    <w:p w:rsidR="00C64DC2" w:rsidRDefault="00A81EF6" w:rsidP="00C64DC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składania dokumentów do przetargu  przez pełnomocnika wymagane jest złożenie stosownego pełnomocnictwa z datą, okresem ważności, zakresem umocowania i podpisem mocodawcy, przy czym adwokat i radca prawny mogą samodzielnie poświadczyć za zgodność z oryginałem kserokopię składanego pełnomocnictwa, a pozostałe osoby winny złożyć pełnomocnictwo w oryginale z poświadczonym podpisem przez notariusza.</w:t>
      </w:r>
    </w:p>
    <w:p w:rsidR="00EC290E" w:rsidRPr="00C64DC2" w:rsidRDefault="00C64DC2" w:rsidP="00C64DC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C64DC2">
        <w:rPr>
          <w:rFonts w:ascii="Times New Roman" w:hAnsi="Times New Roman" w:cs="Times New Roman"/>
          <w:b/>
        </w:rPr>
        <w:t>Do pisemnego zgłoszenia</w:t>
      </w:r>
      <w:r w:rsidRPr="00C64DC2">
        <w:rPr>
          <w:rFonts w:ascii="Times New Roman" w:hAnsi="Times New Roman" w:cs="Times New Roman"/>
        </w:rPr>
        <w:t xml:space="preserve"> </w:t>
      </w:r>
      <w:r w:rsidRPr="00C64DC2">
        <w:rPr>
          <w:rFonts w:ascii="Times New Roman" w:hAnsi="Times New Roman" w:cs="Times New Roman"/>
          <w:b/>
        </w:rPr>
        <w:t>uczestnictwa w przetargu</w:t>
      </w:r>
      <w:r>
        <w:rPr>
          <w:rFonts w:ascii="Times New Roman" w:hAnsi="Times New Roman" w:cs="Times New Roman"/>
          <w:b/>
        </w:rPr>
        <w:t>,</w:t>
      </w:r>
      <w:r w:rsidRPr="00C64D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="00A81EF6" w:rsidRPr="00C64DC2">
        <w:rPr>
          <w:rFonts w:ascii="Times New Roman" w:hAnsi="Times New Roman" w:cs="Times New Roman"/>
          <w:b/>
        </w:rPr>
        <w:t>odmioty, o których mowa w art. 2a ust. 3 pkt 1</w:t>
      </w:r>
      <w:r w:rsidR="00A81EF6" w:rsidRPr="00C64DC2">
        <w:rPr>
          <w:rFonts w:ascii="Times New Roman" w:hAnsi="Times New Roman" w:cs="Times New Roman"/>
        </w:rPr>
        <w:t xml:space="preserve"> ustawy o kształtowaniu ustroju rolnego </w:t>
      </w:r>
      <w:r w:rsidR="00A81EF6" w:rsidRPr="00C64DC2">
        <w:rPr>
          <w:rFonts w:ascii="Times New Roman" w:hAnsi="Times New Roman" w:cs="Times New Roman"/>
          <w:b/>
        </w:rPr>
        <w:t xml:space="preserve">lub inne podmioty, o których mowa w art. 2a ust. 4 </w:t>
      </w:r>
      <w:r w:rsidR="00A81EF6" w:rsidRPr="00C64DC2">
        <w:rPr>
          <w:rFonts w:ascii="Times New Roman" w:hAnsi="Times New Roman" w:cs="Times New Roman"/>
        </w:rPr>
        <w:t xml:space="preserve">ustawy </w:t>
      </w:r>
      <w:r w:rsidR="00EC290E" w:rsidRPr="00C64DC2">
        <w:rPr>
          <w:rFonts w:ascii="Times New Roman" w:hAnsi="Times New Roman" w:cs="Times New Roman"/>
        </w:rPr>
        <w:t xml:space="preserve">przedkładają  </w:t>
      </w:r>
      <w:r w:rsidR="00EC290E" w:rsidRPr="00C64DC2">
        <w:rPr>
          <w:rFonts w:ascii="Times New Roman" w:hAnsi="Times New Roman" w:cs="Times New Roman"/>
          <w:b/>
        </w:rPr>
        <w:t xml:space="preserve"> </w:t>
      </w:r>
      <w:r w:rsidR="00EC290E" w:rsidRPr="00C64DC2">
        <w:rPr>
          <w:rFonts w:ascii="Times New Roman" w:hAnsi="Times New Roman" w:cs="Times New Roman"/>
        </w:rPr>
        <w:t xml:space="preserve">aktualny wypis z właściwego rejestru (może mieć formę </w:t>
      </w:r>
      <w:r w:rsidR="00EC290E" w:rsidRPr="00C64DC2">
        <w:rPr>
          <w:rFonts w:ascii="Times New Roman" w:hAnsi="Times New Roman" w:cs="Times New Roman"/>
        </w:rPr>
        <w:lastRenderedPageBreak/>
        <w:t>pobranego samodzielnie wydruku komputerowego), stosownych pełnomocnictw  (w oryginale lub kopii potwierdzonej za zgodność z oryginałem)</w:t>
      </w:r>
      <w:r w:rsidRPr="00C64DC2">
        <w:rPr>
          <w:rFonts w:ascii="Times New Roman" w:hAnsi="Times New Roman" w:cs="Times New Roman"/>
        </w:rPr>
        <w:t>.</w:t>
      </w:r>
    </w:p>
    <w:p w:rsidR="00CE38A6" w:rsidRDefault="00CE38A6" w:rsidP="00A81E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pisemne złożone po terminie nie będą rozpatrywane.</w:t>
      </w:r>
    </w:p>
    <w:p w:rsidR="00CE38A6" w:rsidRDefault="00CE38A6" w:rsidP="00A81E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osób zakwalifikowanych do uczestnictwa w przetargu zostanie wywieszona na tablicy ogłoszeń Starostwa Pow</w:t>
      </w:r>
      <w:r w:rsidR="003136D8">
        <w:rPr>
          <w:rFonts w:ascii="Times New Roman" w:hAnsi="Times New Roman" w:cs="Times New Roman"/>
        </w:rPr>
        <w:t xml:space="preserve">iatowego w Sandomierzu w dniu  </w:t>
      </w:r>
      <w:r w:rsidR="003136D8" w:rsidRPr="003136D8">
        <w:rPr>
          <w:rFonts w:ascii="Times New Roman" w:hAnsi="Times New Roman" w:cs="Times New Roman"/>
        </w:rPr>
        <w:t xml:space="preserve">21 lutego </w:t>
      </w:r>
      <w:r w:rsidR="008C798D" w:rsidRPr="003136D8">
        <w:rPr>
          <w:rFonts w:ascii="Times New Roman" w:hAnsi="Times New Roman" w:cs="Times New Roman"/>
        </w:rPr>
        <w:t>2025</w:t>
      </w:r>
      <w:r w:rsidRPr="003136D8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oraz w Biuletynie Informacji Publicznej  Starostwa Powiatowego w Sandomierzu.</w:t>
      </w:r>
    </w:p>
    <w:p w:rsidR="00702E34" w:rsidRDefault="00426C71" w:rsidP="00073121">
      <w:pPr>
        <w:spacing w:line="240" w:lineRule="auto"/>
        <w:jc w:val="both"/>
        <w:rPr>
          <w:rFonts w:ascii="Times New Roman" w:hAnsi="Times New Roman" w:cs="Times New Roman"/>
        </w:rPr>
      </w:pPr>
      <w:r w:rsidRPr="00073121">
        <w:rPr>
          <w:rFonts w:ascii="Times New Roman" w:hAnsi="Times New Roman" w:cs="Times New Roman"/>
          <w:b/>
        </w:rPr>
        <w:t>7.</w:t>
      </w:r>
      <w:r w:rsidR="000731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 odniesieniu do nieruchomości będącej przedmiotem przetargu </w:t>
      </w:r>
      <w:r w:rsidRPr="00711A4B">
        <w:rPr>
          <w:rFonts w:ascii="Times New Roman" w:hAnsi="Times New Roman" w:cs="Times New Roman"/>
        </w:rPr>
        <w:t>prawo pierwokupu</w:t>
      </w:r>
      <w:r w:rsidRPr="00426C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przysługuje podmiotom wymienionym w art. 3 ustawy o kształtowaniu ustroju rolnego.</w:t>
      </w:r>
    </w:p>
    <w:p w:rsidR="00073121" w:rsidRDefault="00BC0A1A" w:rsidP="000731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62AFD" w:rsidRPr="008B5DD6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Wadium wniesione przez uczestnika przetargu, który przetarg wygrał, zalicza się na poczet ceny nabycia nieruchomości. </w:t>
      </w:r>
    </w:p>
    <w:p w:rsidR="00073121" w:rsidRPr="008B5DD6" w:rsidRDefault="00073121" w:rsidP="000731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Wadia</w:t>
      </w:r>
      <w:r w:rsidRPr="008B5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wpłacone przez pozostałych uczestników, zostaną</w:t>
      </w:r>
      <w:r w:rsidRPr="008B5DD6">
        <w:rPr>
          <w:rFonts w:ascii="Times New Roman" w:hAnsi="Times New Roman" w:cs="Times New Roman"/>
        </w:rPr>
        <w:t xml:space="preserve"> zwrócone niezwłocznie po odwołaniu albo zamknięciu przetargu, jednak nie później niż przed upływem 3 dni od dnia, odpowiednio: odwołania przetargu, zamknięcia przetargu, unieważnienia przetargu, zakończenia przetargu wynikiem negatywnym.</w:t>
      </w:r>
    </w:p>
    <w:p w:rsidR="009D3C15" w:rsidRDefault="00073121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Wpłacone wadium nie </w:t>
      </w:r>
      <w:r w:rsidR="009D3C15">
        <w:rPr>
          <w:rFonts w:ascii="Times New Roman" w:hAnsi="Times New Roman" w:cs="Times New Roman"/>
        </w:rPr>
        <w:t>podlega zwrotowi w przypadku:</w:t>
      </w:r>
    </w:p>
    <w:p w:rsidR="009D3C15" w:rsidRDefault="009D3C15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2AFD" w:rsidRPr="008B5DD6">
        <w:rPr>
          <w:rFonts w:ascii="Times New Roman" w:hAnsi="Times New Roman" w:cs="Times New Roman"/>
        </w:rPr>
        <w:t>uchylenia się od zawarcia umowy sprzedaży nieruchomości</w:t>
      </w:r>
      <w:r w:rsidR="00073121">
        <w:rPr>
          <w:rFonts w:ascii="Times New Roman" w:hAnsi="Times New Roman" w:cs="Times New Roman"/>
        </w:rPr>
        <w:t xml:space="preserve"> przez uczestnika, który przetarg wygrał</w:t>
      </w:r>
      <w:r>
        <w:rPr>
          <w:rFonts w:ascii="Times New Roman" w:hAnsi="Times New Roman" w:cs="Times New Roman"/>
        </w:rPr>
        <w:t>,</w:t>
      </w:r>
    </w:p>
    <w:p w:rsidR="00BC0A1A" w:rsidRDefault="009D3C15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dojścia do zawarcia umowy notarialnej z winy uczestnika przetargu, albo nieuzyskania przez niego zgody współmałżonka do nabycia wylicytowanej nieruchomości</w:t>
      </w:r>
      <w:r w:rsidR="0003594E">
        <w:rPr>
          <w:rFonts w:ascii="Times New Roman" w:hAnsi="Times New Roman" w:cs="Times New Roman"/>
        </w:rPr>
        <w:t xml:space="preserve"> wymaganej p</w:t>
      </w:r>
      <w:r>
        <w:rPr>
          <w:rFonts w:ascii="Times New Roman" w:hAnsi="Times New Roman" w:cs="Times New Roman"/>
        </w:rPr>
        <w:t xml:space="preserve">rzez notariusza, co skutkowałoby nie zawarciem umowy notarialnej. </w:t>
      </w:r>
    </w:p>
    <w:p w:rsidR="003C3190" w:rsidRDefault="00F7176B" w:rsidP="00251E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862AFD" w:rsidRPr="00B81ED2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</w:t>
      </w:r>
      <w:r w:rsidR="00251E2A" w:rsidRPr="008B5DD6">
        <w:rPr>
          <w:rFonts w:ascii="Times New Roman" w:hAnsi="Times New Roman" w:cs="Times New Roman"/>
        </w:rPr>
        <w:t>Uczestnik przetargu zobowiązany jest przed otwarciem przetargu p</w:t>
      </w:r>
      <w:r w:rsidR="00251E2A">
        <w:rPr>
          <w:rFonts w:ascii="Times New Roman" w:hAnsi="Times New Roman" w:cs="Times New Roman"/>
        </w:rPr>
        <w:t>rzedłożyć komisji przetargowej</w:t>
      </w:r>
      <w:r w:rsidR="003C3190">
        <w:rPr>
          <w:rFonts w:ascii="Times New Roman" w:hAnsi="Times New Roman" w:cs="Times New Roman"/>
        </w:rPr>
        <w:t>:</w:t>
      </w:r>
      <w:r w:rsidR="00251E2A">
        <w:rPr>
          <w:rFonts w:ascii="Times New Roman" w:hAnsi="Times New Roman" w:cs="Times New Roman"/>
        </w:rPr>
        <w:t xml:space="preserve"> </w:t>
      </w:r>
      <w:r w:rsidR="003C3190">
        <w:rPr>
          <w:rFonts w:ascii="Times New Roman" w:hAnsi="Times New Roman" w:cs="Times New Roman"/>
        </w:rPr>
        <w:t xml:space="preserve">- </w:t>
      </w:r>
      <w:r w:rsidR="00251E2A" w:rsidRPr="00A50FF4">
        <w:rPr>
          <w:rFonts w:ascii="Times New Roman" w:hAnsi="Times New Roman" w:cs="Times New Roman"/>
        </w:rPr>
        <w:t>dokumenty stwierdzające tożsamość</w:t>
      </w:r>
      <w:r w:rsidR="003C3190">
        <w:rPr>
          <w:rFonts w:ascii="Times New Roman" w:hAnsi="Times New Roman" w:cs="Times New Roman"/>
        </w:rPr>
        <w:t>,</w:t>
      </w:r>
    </w:p>
    <w:p w:rsidR="00251E2A" w:rsidRDefault="003C3190" w:rsidP="00251E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02519" w:rsidRPr="00A50FF4">
        <w:rPr>
          <w:rFonts w:ascii="Times New Roman" w:hAnsi="Times New Roman" w:cs="Times New Roman"/>
        </w:rPr>
        <w:t>dowód wniesienia wadium</w:t>
      </w:r>
      <w:r>
        <w:rPr>
          <w:rFonts w:ascii="Times New Roman" w:hAnsi="Times New Roman" w:cs="Times New Roman"/>
        </w:rPr>
        <w:t>,</w:t>
      </w:r>
    </w:p>
    <w:p w:rsidR="003C3190" w:rsidRDefault="003C3190" w:rsidP="003C319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udziału w przetargu małżonka osoby wpłacającej wadium, konieczne jest przedłożenie pełnomocnictwa udzielonego przez małżonka wpłacającego wadium na dokonanie czynności prawnych związanych z udziałem w przetargu,</w:t>
      </w:r>
    </w:p>
    <w:p w:rsidR="003C3190" w:rsidRDefault="003C3190" w:rsidP="003C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51E2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w przypadku małżonków,</w:t>
      </w:r>
      <w:r w:rsidRPr="00251E2A">
        <w:rPr>
          <w:rFonts w:ascii="Times New Roman" w:eastAsia="Times New Roman" w:hAnsi="Times New Roman" w:cs="Times New Roman"/>
        </w:rPr>
        <w:t xml:space="preserve"> jeżeli nabycie nieruchomości ma nastąpić do majątku osobistego</w:t>
      </w:r>
      <w:r>
        <w:rPr>
          <w:rFonts w:ascii="Times New Roman" w:eastAsia="Times New Roman" w:hAnsi="Times New Roman" w:cs="Times New Roman"/>
        </w:rPr>
        <w:t xml:space="preserve">, </w:t>
      </w:r>
      <w:r w:rsidRPr="00251E2A">
        <w:rPr>
          <w:rFonts w:ascii="Times New Roman" w:hAnsi="Times New Roman" w:cs="Times New Roman"/>
        </w:rPr>
        <w:t xml:space="preserve">do dokonywania czynności przetargowych konieczne jest przedłożenie: </w:t>
      </w:r>
      <w:r w:rsidRPr="00251E2A">
        <w:rPr>
          <w:rFonts w:ascii="Times New Roman" w:eastAsia="Times New Roman" w:hAnsi="Times New Roman" w:cs="Times New Roman"/>
        </w:rPr>
        <w:t>wypisu aktu notarialnego dokumentującego umowę majątkową małżeńską   ustanawiającą rozdzielność majątkową,   odpisu orzeczenia sądowego ustanawiającego rozdzielność majątkową, albo pisemnego oświadczenia obojga małżonków o nabywaniu nieruchomości do ma</w:t>
      </w:r>
      <w:r>
        <w:rPr>
          <w:rFonts w:ascii="Times New Roman" w:eastAsia="Times New Roman" w:hAnsi="Times New Roman" w:cs="Times New Roman"/>
        </w:rPr>
        <w:t xml:space="preserve">jątku osobistego jednego z nich - oryginał </w:t>
      </w:r>
      <w:r w:rsidRPr="00251E2A">
        <w:rPr>
          <w:rFonts w:ascii="Times New Roman" w:eastAsia="Times New Roman" w:hAnsi="Times New Roman" w:cs="Times New Roman"/>
        </w:rPr>
        <w:t>z podpisami poświadczonymi notarialnie</w:t>
      </w:r>
      <w:r>
        <w:rPr>
          <w:rFonts w:ascii="Times New Roman" w:eastAsia="Times New Roman" w:hAnsi="Times New Roman" w:cs="Times New Roman"/>
        </w:rPr>
        <w:t>.</w:t>
      </w:r>
    </w:p>
    <w:p w:rsidR="003166E8" w:rsidRPr="003166E8" w:rsidRDefault="003166E8" w:rsidP="003166E8">
      <w:pPr>
        <w:pStyle w:val="Tekstpodstawowy"/>
        <w:spacing w:after="0"/>
        <w:jc w:val="both"/>
        <w:rPr>
          <w:sz w:val="22"/>
          <w:szCs w:val="22"/>
        </w:rPr>
      </w:pPr>
      <w:r w:rsidRPr="003166E8">
        <w:rPr>
          <w:sz w:val="22"/>
          <w:szCs w:val="22"/>
        </w:rPr>
        <w:t xml:space="preserve">- </w:t>
      </w:r>
      <w:r w:rsidR="003C3190">
        <w:rPr>
          <w:sz w:val="22"/>
          <w:szCs w:val="22"/>
        </w:rPr>
        <w:t>w przypadku osób prawnych -</w:t>
      </w:r>
      <w:r w:rsidRPr="003166E8">
        <w:rPr>
          <w:sz w:val="22"/>
          <w:szCs w:val="22"/>
        </w:rPr>
        <w:t xml:space="preserve"> stosownych pełnomocnictw  (w oryginale lub kopii potwierdzonej za zgodność z oryginałem), dowodów tożsamośc</w:t>
      </w:r>
      <w:r>
        <w:rPr>
          <w:sz w:val="22"/>
          <w:szCs w:val="22"/>
        </w:rPr>
        <w:t>i osób reprezentujących podmiot,</w:t>
      </w:r>
    </w:p>
    <w:p w:rsidR="003C3190" w:rsidRDefault="003C3190" w:rsidP="00F7176B">
      <w:pPr>
        <w:spacing w:line="240" w:lineRule="auto"/>
        <w:jc w:val="both"/>
        <w:rPr>
          <w:rFonts w:ascii="Times New Roman" w:hAnsi="Times New Roman" w:cs="Times New Roman"/>
        </w:rPr>
      </w:pPr>
    </w:p>
    <w:p w:rsidR="00BC0A1A" w:rsidRPr="008B5DD6" w:rsidRDefault="00BC0A1A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Właściwy organ jest uprawniony do żądania od uczestnika przetargu danych obejmujących: imię (imiona) i nazwisko, numer identyfikacyjny Powszechnego Elektronicznego Systemu Ewidencji Ludności (PESEL), adres zamieszkania, adres do doręczeń, w tym adres elektroni</w:t>
      </w:r>
      <w:r w:rsidR="00E118A4">
        <w:rPr>
          <w:rFonts w:ascii="Times New Roman" w:hAnsi="Times New Roman" w:cs="Times New Roman"/>
        </w:rPr>
        <w:t>czny.</w:t>
      </w:r>
    </w:p>
    <w:p w:rsidR="00862AFD" w:rsidRPr="008B5DD6" w:rsidRDefault="00F7176B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862AFD" w:rsidRPr="008B5DD6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O wysokości postąpienia decydują uczestnicy przetargu, z tym że minimalne postąpienie nie może być mniejsze niż 1% ceny wywoławczej, z zaokrągleniem w górę do pełnych dziesiątek złotych. </w:t>
      </w:r>
    </w:p>
    <w:p w:rsidR="00862AFD" w:rsidRPr="008B5DD6" w:rsidRDefault="00F7176B" w:rsidP="00F717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862AFD" w:rsidRPr="008B5DD6">
        <w:rPr>
          <w:rFonts w:ascii="Times New Roman" w:hAnsi="Times New Roman" w:cs="Times New Roman"/>
          <w:b/>
        </w:rPr>
        <w:t>.</w:t>
      </w:r>
      <w:r w:rsidR="00862AFD" w:rsidRPr="008B5DD6">
        <w:rPr>
          <w:rFonts w:ascii="Times New Roman" w:hAnsi="Times New Roman" w:cs="Times New Roman"/>
        </w:rPr>
        <w:t xml:space="preserve"> Przetarg jest ważny bez względu na liczbę uczestników przetargu, jeżeli przynajmniej jeden uczestnik zaoferuje co najmniej jedno postąpienie powyżej ceny wywoławczej. 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lastRenderedPageBreak/>
        <w:t>1</w:t>
      </w:r>
      <w:r w:rsidR="00F7176B">
        <w:rPr>
          <w:rFonts w:ascii="Times New Roman" w:hAnsi="Times New Roman" w:cs="Times New Roman"/>
          <w:b/>
        </w:rPr>
        <w:t>2</w:t>
      </w:r>
      <w:r w:rsidRPr="008B5DD6">
        <w:rPr>
          <w:rFonts w:ascii="Times New Roman" w:hAnsi="Times New Roman" w:cs="Times New Roman"/>
          <w:b/>
        </w:rPr>
        <w:t>.</w:t>
      </w:r>
      <w:r w:rsidRPr="008B5DD6">
        <w:rPr>
          <w:rFonts w:ascii="Times New Roman" w:hAnsi="Times New Roman" w:cs="Times New Roman"/>
        </w:rPr>
        <w:t xml:space="preserve"> Organizator przetargu zawiadomi uczestnika, który przetarg wygrał o miejscu i terminie zawarcia umowy sprzedaży, najpóźniej w ciągu 21 dni od dnia rozstrzygnięcia przetargu. Termin zawarcia umowy wyznaczony zostanie na co najmniej 7 dni od dnia doręczenia zawiadomienia. 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t>1</w:t>
      </w:r>
      <w:r w:rsidR="00F7176B">
        <w:rPr>
          <w:rFonts w:ascii="Times New Roman" w:hAnsi="Times New Roman" w:cs="Times New Roman"/>
          <w:b/>
        </w:rPr>
        <w:t>3</w:t>
      </w:r>
      <w:r w:rsidRPr="008B5DD6">
        <w:rPr>
          <w:rFonts w:ascii="Times New Roman" w:hAnsi="Times New Roman" w:cs="Times New Roman"/>
          <w:b/>
        </w:rPr>
        <w:t>.</w:t>
      </w:r>
      <w:r w:rsidRPr="008B5DD6">
        <w:rPr>
          <w:rFonts w:ascii="Times New Roman" w:hAnsi="Times New Roman" w:cs="Times New Roman"/>
        </w:rPr>
        <w:t xml:space="preserve"> Nabywca nieruchomości, ustalony w drodze przetargu, zobowiązany jest zapłacić,  nie później niż do dnia zawarcia </w:t>
      </w:r>
      <w:r w:rsidR="0003594E">
        <w:rPr>
          <w:rFonts w:ascii="Times New Roman" w:hAnsi="Times New Roman" w:cs="Times New Roman"/>
        </w:rPr>
        <w:t xml:space="preserve">warunkowej </w:t>
      </w:r>
      <w:r w:rsidRPr="008B5DD6">
        <w:rPr>
          <w:rFonts w:ascii="Times New Roman" w:hAnsi="Times New Roman" w:cs="Times New Roman"/>
        </w:rPr>
        <w:t>umowy przenoszącej własność, cenę nabycia nieruchomości ustaloną w wyniku przetargu, pomniejszoną   o wcześniej wpłacone wadium.</w:t>
      </w:r>
      <w:r w:rsidR="00D33927">
        <w:rPr>
          <w:rFonts w:ascii="Times New Roman" w:hAnsi="Times New Roman" w:cs="Times New Roman"/>
        </w:rPr>
        <w:t xml:space="preserve"> </w:t>
      </w:r>
    </w:p>
    <w:p w:rsidR="00862AFD" w:rsidRPr="008B5DD6" w:rsidRDefault="00862AFD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>Nabywca ponosi również koszty związane z zawarciem aktu notarialnego</w:t>
      </w:r>
      <w:r w:rsidR="00D33927">
        <w:rPr>
          <w:rFonts w:ascii="Times New Roman" w:hAnsi="Times New Roman" w:cs="Times New Roman"/>
        </w:rPr>
        <w:t xml:space="preserve"> (w tym również warunkowej umowy sprzedaży)</w:t>
      </w:r>
      <w:r w:rsidRPr="008B5DD6">
        <w:rPr>
          <w:rFonts w:ascii="Times New Roman" w:hAnsi="Times New Roman" w:cs="Times New Roman"/>
        </w:rPr>
        <w:t xml:space="preserve"> oraz opłat sądowych związanych z dokonywaniem wpisów w księdze wieczystej. </w:t>
      </w:r>
    </w:p>
    <w:p w:rsidR="00ED43ED" w:rsidRPr="008B5DD6" w:rsidRDefault="001778C6" w:rsidP="00F7176B">
      <w:pPr>
        <w:spacing w:line="240" w:lineRule="auto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  <w:b/>
        </w:rPr>
        <w:t>1</w:t>
      </w:r>
      <w:r w:rsidR="00F7176B">
        <w:rPr>
          <w:rFonts w:ascii="Times New Roman" w:hAnsi="Times New Roman" w:cs="Times New Roman"/>
          <w:b/>
        </w:rPr>
        <w:t>5</w:t>
      </w:r>
      <w:r w:rsidR="00ED43ED" w:rsidRPr="008B5DD6">
        <w:rPr>
          <w:rFonts w:ascii="Times New Roman" w:hAnsi="Times New Roman" w:cs="Times New Roman"/>
          <w:b/>
        </w:rPr>
        <w:t>.</w:t>
      </w:r>
      <w:r w:rsidR="00ED43ED" w:rsidRPr="008B5DD6">
        <w:rPr>
          <w:rFonts w:ascii="Times New Roman" w:hAnsi="Times New Roman" w:cs="Times New Roman"/>
        </w:rPr>
        <w:t xml:space="preserve"> </w:t>
      </w:r>
      <w:r w:rsidR="00F7176B">
        <w:rPr>
          <w:rFonts w:ascii="Times New Roman" w:hAnsi="Times New Roman" w:cs="Times New Roman"/>
        </w:rPr>
        <w:t>Dodatkowe informacje</w:t>
      </w:r>
      <w:r w:rsidR="00F50195" w:rsidRPr="008B5DD6">
        <w:rPr>
          <w:rFonts w:ascii="Times New Roman" w:hAnsi="Times New Roman" w:cs="Times New Roman"/>
        </w:rPr>
        <w:t xml:space="preserve"> można uzyskać w Starostwie Powiatowym w Sandomierzu</w:t>
      </w:r>
      <w:r w:rsidR="002E707D" w:rsidRPr="008B5DD6">
        <w:rPr>
          <w:rFonts w:ascii="Times New Roman" w:hAnsi="Times New Roman" w:cs="Times New Roman"/>
        </w:rPr>
        <w:t xml:space="preserve">, ul. Mickiewicza 34, </w:t>
      </w:r>
      <w:r w:rsidR="007A595B">
        <w:rPr>
          <w:rFonts w:ascii="Times New Roman" w:hAnsi="Times New Roman" w:cs="Times New Roman"/>
        </w:rPr>
        <w:t xml:space="preserve"> w pokoju 205, </w:t>
      </w:r>
      <w:r w:rsidR="00F50195" w:rsidRPr="008B5DD6">
        <w:rPr>
          <w:rFonts w:ascii="Times New Roman" w:hAnsi="Times New Roman" w:cs="Times New Roman"/>
        </w:rPr>
        <w:t>tel. 15 644-10-10, wew. 364</w:t>
      </w:r>
      <w:r w:rsidR="00ED43ED" w:rsidRPr="008B5DD6">
        <w:rPr>
          <w:rFonts w:ascii="Times New Roman" w:hAnsi="Times New Roman" w:cs="Times New Roman"/>
        </w:rPr>
        <w:t>.</w:t>
      </w:r>
    </w:p>
    <w:p w:rsidR="002E707D" w:rsidRDefault="00F50195" w:rsidP="00F7176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>Przetarg może zostać odwołany z ważnych powodów, informacja o odwołaniu przetargu oraz przyczynie odwołania zostanie podana do publicznej wiadomości.</w:t>
      </w:r>
    </w:p>
    <w:p w:rsidR="003C3190" w:rsidRPr="008B5DD6" w:rsidRDefault="003C3190" w:rsidP="003C31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Wzory zgłoszenia i oświadczeń wymienionych w ogłoszeniu są załącznikami do niniejsz</w:t>
      </w:r>
      <w:r w:rsidR="00EC290E">
        <w:rPr>
          <w:rFonts w:ascii="Times New Roman" w:hAnsi="Times New Roman" w:cs="Times New Roman"/>
        </w:rPr>
        <w:t>ego ogłoszenia.</w:t>
      </w:r>
      <w:r>
        <w:rPr>
          <w:rFonts w:ascii="Times New Roman" w:hAnsi="Times New Roman" w:cs="Times New Roman"/>
        </w:rPr>
        <w:t xml:space="preserve"> </w:t>
      </w:r>
    </w:p>
    <w:p w:rsidR="00F50195" w:rsidRPr="008B5DD6" w:rsidRDefault="00F50195" w:rsidP="00F7176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B5DD6">
        <w:rPr>
          <w:rFonts w:ascii="Times New Roman" w:hAnsi="Times New Roman" w:cs="Times New Roman"/>
        </w:rPr>
        <w:t xml:space="preserve">Niniejsze ogłoszenie podlega opublikowaniu </w:t>
      </w:r>
      <w:r w:rsidR="002E72F6" w:rsidRPr="008B5DD6">
        <w:rPr>
          <w:rFonts w:ascii="Times New Roman" w:hAnsi="Times New Roman" w:cs="Times New Roman"/>
        </w:rPr>
        <w:t xml:space="preserve">na stronie internetowej i </w:t>
      </w:r>
      <w:r w:rsidRPr="008B5DD6">
        <w:rPr>
          <w:rFonts w:ascii="Times New Roman" w:hAnsi="Times New Roman" w:cs="Times New Roman"/>
        </w:rPr>
        <w:t xml:space="preserve">w BIP Starostwa Powiatowego w Sandomierzu </w:t>
      </w:r>
      <w:r w:rsidR="00FE1676" w:rsidRPr="00F7176B">
        <w:rPr>
          <w:rFonts w:ascii="Times New Roman" w:hAnsi="Times New Roman" w:cs="Times New Roman"/>
        </w:rPr>
        <w:t>bip.powiat.sandomierz.pl</w:t>
      </w:r>
      <w:r w:rsidR="007A15D2">
        <w:rPr>
          <w:rFonts w:ascii="Times New Roman" w:hAnsi="Times New Roman" w:cs="Times New Roman"/>
        </w:rPr>
        <w:t>,</w:t>
      </w:r>
      <w:r w:rsidRPr="008B5DD6">
        <w:rPr>
          <w:rFonts w:ascii="Times New Roman" w:hAnsi="Times New Roman" w:cs="Times New Roman"/>
        </w:rPr>
        <w:t xml:space="preserve"> </w:t>
      </w:r>
      <w:r w:rsidR="0072297F">
        <w:rPr>
          <w:rFonts w:ascii="Times New Roman" w:hAnsi="Times New Roman" w:cs="Times New Roman"/>
        </w:rPr>
        <w:t xml:space="preserve">w </w:t>
      </w:r>
      <w:r w:rsidRPr="008B5DD6">
        <w:rPr>
          <w:rFonts w:ascii="Times New Roman" w:hAnsi="Times New Roman" w:cs="Times New Roman"/>
        </w:rPr>
        <w:t>prasie cod</w:t>
      </w:r>
      <w:r w:rsidR="00B81ED2">
        <w:rPr>
          <w:rFonts w:ascii="Times New Roman" w:hAnsi="Times New Roman" w:cs="Times New Roman"/>
        </w:rPr>
        <w:t>ziennej o zasięgu ogólnokrajowym</w:t>
      </w:r>
      <w:r w:rsidR="007A15D2">
        <w:rPr>
          <w:rFonts w:ascii="Times New Roman" w:hAnsi="Times New Roman" w:cs="Times New Roman"/>
        </w:rPr>
        <w:t xml:space="preserve"> -</w:t>
      </w:r>
      <w:r w:rsidR="007A595B">
        <w:rPr>
          <w:rFonts w:ascii="Times New Roman" w:hAnsi="Times New Roman" w:cs="Times New Roman"/>
        </w:rPr>
        <w:t xml:space="preserve"> w publikatorze internetowym  </w:t>
      </w:r>
      <w:r w:rsidR="00E118A4">
        <w:rPr>
          <w:rFonts w:ascii="Times New Roman" w:hAnsi="Times New Roman" w:cs="Times New Roman"/>
        </w:rPr>
        <w:t xml:space="preserve"> monitorurzedowy.pl  </w:t>
      </w:r>
      <w:r w:rsidRPr="008B5DD6">
        <w:rPr>
          <w:rFonts w:ascii="Times New Roman" w:hAnsi="Times New Roman" w:cs="Times New Roman"/>
        </w:rPr>
        <w:t xml:space="preserve"> oraz na tablicy ogłoszeń Starostwa Powiatowego w Sandomierzu. </w:t>
      </w:r>
    </w:p>
    <w:p w:rsidR="00F50195" w:rsidRPr="00711A4B" w:rsidRDefault="00A92CB5" w:rsidP="00F717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A4B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A92CB5" w:rsidRPr="00711A4B" w:rsidRDefault="005805B6" w:rsidP="00A92CB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A4B">
        <w:rPr>
          <w:rFonts w:ascii="Times New Roman" w:hAnsi="Times New Roman" w:cs="Times New Roman"/>
          <w:sz w:val="20"/>
          <w:szCs w:val="20"/>
        </w:rPr>
        <w:t>Wzór</w:t>
      </w:r>
      <w:r w:rsidR="00A92CB5" w:rsidRPr="00711A4B">
        <w:rPr>
          <w:rFonts w:ascii="Times New Roman" w:hAnsi="Times New Roman" w:cs="Times New Roman"/>
          <w:sz w:val="20"/>
          <w:szCs w:val="20"/>
        </w:rPr>
        <w:t xml:space="preserve"> zgłoszenia uczestnictwa w przetargu ustnym ograniczonym,</w:t>
      </w:r>
    </w:p>
    <w:p w:rsidR="00A92CB5" w:rsidRPr="00711A4B" w:rsidRDefault="005805B6" w:rsidP="00711A4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A4B">
        <w:rPr>
          <w:rFonts w:ascii="Times New Roman" w:hAnsi="Times New Roman" w:cs="Times New Roman"/>
          <w:sz w:val="20"/>
          <w:szCs w:val="20"/>
        </w:rPr>
        <w:t>Wzór</w:t>
      </w:r>
      <w:r w:rsidR="00A92CB5" w:rsidRPr="00711A4B">
        <w:rPr>
          <w:rFonts w:ascii="Times New Roman" w:hAnsi="Times New Roman" w:cs="Times New Roman"/>
          <w:sz w:val="20"/>
          <w:szCs w:val="20"/>
        </w:rPr>
        <w:t xml:space="preserve"> oświadczenia o osobistym prowadzeniu gospodarstwa rolnego</w:t>
      </w:r>
      <w:r w:rsidR="00711A4B" w:rsidRPr="00711A4B">
        <w:rPr>
          <w:rFonts w:ascii="Times New Roman" w:hAnsi="Times New Roman" w:cs="Times New Roman"/>
          <w:sz w:val="20"/>
          <w:szCs w:val="20"/>
        </w:rPr>
        <w:t xml:space="preserve"> z </w:t>
      </w:r>
      <w:r w:rsidR="00A92CB5" w:rsidRPr="00711A4B">
        <w:rPr>
          <w:rFonts w:ascii="Times New Roman" w:hAnsi="Times New Roman" w:cs="Times New Roman"/>
          <w:sz w:val="20"/>
          <w:szCs w:val="20"/>
        </w:rPr>
        <w:t>oświadczeni</w:t>
      </w:r>
      <w:r w:rsidR="00711A4B" w:rsidRPr="00711A4B">
        <w:rPr>
          <w:rFonts w:ascii="Times New Roman" w:hAnsi="Times New Roman" w:cs="Times New Roman"/>
          <w:sz w:val="20"/>
          <w:szCs w:val="20"/>
        </w:rPr>
        <w:t>em</w:t>
      </w:r>
      <w:r w:rsidR="00A92CB5" w:rsidRPr="00711A4B">
        <w:rPr>
          <w:rFonts w:ascii="Times New Roman" w:hAnsi="Times New Roman" w:cs="Times New Roman"/>
          <w:sz w:val="20"/>
          <w:szCs w:val="20"/>
        </w:rPr>
        <w:t xml:space="preserve"> o łącznej powierzchni użytków rolnych wchodzących </w:t>
      </w:r>
      <w:r w:rsidR="00BF2365" w:rsidRPr="00711A4B">
        <w:rPr>
          <w:rFonts w:ascii="Times New Roman" w:hAnsi="Times New Roman" w:cs="Times New Roman"/>
          <w:sz w:val="20"/>
          <w:szCs w:val="20"/>
        </w:rPr>
        <w:t>w skład gospodarstwa rodzinnego,</w:t>
      </w:r>
    </w:p>
    <w:p w:rsidR="00BF2365" w:rsidRPr="00BF2365" w:rsidRDefault="00BF2365" w:rsidP="00BF2365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sectPr w:rsidR="00BF2365" w:rsidRPr="00BF2365" w:rsidSect="00EF0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3E" w:rsidRDefault="0042413E" w:rsidP="0072297F">
      <w:pPr>
        <w:spacing w:after="0" w:line="240" w:lineRule="auto"/>
      </w:pPr>
      <w:r>
        <w:separator/>
      </w:r>
    </w:p>
  </w:endnote>
  <w:endnote w:type="continuationSeparator" w:id="0">
    <w:p w:rsidR="0042413E" w:rsidRDefault="0042413E" w:rsidP="0072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821082"/>
      <w:docPartObj>
        <w:docPartGallery w:val="Page Numbers (Bottom of Page)"/>
        <w:docPartUnique/>
      </w:docPartObj>
    </w:sdtPr>
    <w:sdtEndPr/>
    <w:sdtContent>
      <w:p w:rsidR="0072297F" w:rsidRDefault="007229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636">
          <w:rPr>
            <w:noProof/>
          </w:rPr>
          <w:t>1</w:t>
        </w:r>
        <w:r>
          <w:fldChar w:fldCharType="end"/>
        </w:r>
      </w:p>
    </w:sdtContent>
  </w:sdt>
  <w:p w:rsidR="0072297F" w:rsidRDefault="007229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3E" w:rsidRDefault="0042413E" w:rsidP="0072297F">
      <w:pPr>
        <w:spacing w:after="0" w:line="240" w:lineRule="auto"/>
      </w:pPr>
      <w:r>
        <w:separator/>
      </w:r>
    </w:p>
  </w:footnote>
  <w:footnote w:type="continuationSeparator" w:id="0">
    <w:p w:rsidR="0042413E" w:rsidRDefault="0042413E" w:rsidP="0072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7F" w:rsidRDefault="00722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9E7"/>
    <w:multiLevelType w:val="singleLevel"/>
    <w:tmpl w:val="7FF8CE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C65520"/>
    <w:multiLevelType w:val="hybridMultilevel"/>
    <w:tmpl w:val="54A4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025F"/>
    <w:multiLevelType w:val="hybridMultilevel"/>
    <w:tmpl w:val="982E8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16702"/>
    <w:multiLevelType w:val="hybridMultilevel"/>
    <w:tmpl w:val="C5E8DCE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00A9"/>
    <w:multiLevelType w:val="hybridMultilevel"/>
    <w:tmpl w:val="AE184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5B56"/>
    <w:multiLevelType w:val="hybridMultilevel"/>
    <w:tmpl w:val="8528E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6346D"/>
    <w:multiLevelType w:val="hybridMultilevel"/>
    <w:tmpl w:val="B41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25228"/>
    <w:multiLevelType w:val="multilevel"/>
    <w:tmpl w:val="034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63"/>
    <w:rsid w:val="000049F5"/>
    <w:rsid w:val="000174A4"/>
    <w:rsid w:val="0003594E"/>
    <w:rsid w:val="00047BE3"/>
    <w:rsid w:val="0005307A"/>
    <w:rsid w:val="000651AC"/>
    <w:rsid w:val="00065676"/>
    <w:rsid w:val="00073121"/>
    <w:rsid w:val="000B4F63"/>
    <w:rsid w:val="000F024F"/>
    <w:rsid w:val="000F1F87"/>
    <w:rsid w:val="00140424"/>
    <w:rsid w:val="00165296"/>
    <w:rsid w:val="001778C6"/>
    <w:rsid w:val="001A2C33"/>
    <w:rsid w:val="001C31EF"/>
    <w:rsid w:val="001E14D6"/>
    <w:rsid w:val="001F787C"/>
    <w:rsid w:val="00251E2A"/>
    <w:rsid w:val="00260F8C"/>
    <w:rsid w:val="0028018E"/>
    <w:rsid w:val="00285B22"/>
    <w:rsid w:val="00287416"/>
    <w:rsid w:val="00290B7F"/>
    <w:rsid w:val="002919FF"/>
    <w:rsid w:val="0029625E"/>
    <w:rsid w:val="002A5B99"/>
    <w:rsid w:val="002C7F5A"/>
    <w:rsid w:val="002E707D"/>
    <w:rsid w:val="002E72F6"/>
    <w:rsid w:val="00304EFD"/>
    <w:rsid w:val="00306B98"/>
    <w:rsid w:val="003136D8"/>
    <w:rsid w:val="003166E8"/>
    <w:rsid w:val="00356032"/>
    <w:rsid w:val="00384CC2"/>
    <w:rsid w:val="003857D1"/>
    <w:rsid w:val="003B20E9"/>
    <w:rsid w:val="003C3190"/>
    <w:rsid w:val="003C7492"/>
    <w:rsid w:val="003F35BD"/>
    <w:rsid w:val="004047E8"/>
    <w:rsid w:val="0042413E"/>
    <w:rsid w:val="00426C71"/>
    <w:rsid w:val="0048512E"/>
    <w:rsid w:val="004C3B1D"/>
    <w:rsid w:val="004D2796"/>
    <w:rsid w:val="004D7A1D"/>
    <w:rsid w:val="004F6854"/>
    <w:rsid w:val="00513232"/>
    <w:rsid w:val="005439DC"/>
    <w:rsid w:val="005805B6"/>
    <w:rsid w:val="0059127F"/>
    <w:rsid w:val="005A3E87"/>
    <w:rsid w:val="00641D64"/>
    <w:rsid w:val="00643D24"/>
    <w:rsid w:val="006455AE"/>
    <w:rsid w:val="006C04CC"/>
    <w:rsid w:val="006E05ED"/>
    <w:rsid w:val="00702E34"/>
    <w:rsid w:val="00705A36"/>
    <w:rsid w:val="00711A4B"/>
    <w:rsid w:val="0072297F"/>
    <w:rsid w:val="0075657D"/>
    <w:rsid w:val="0076085D"/>
    <w:rsid w:val="007A15D2"/>
    <w:rsid w:val="007A595B"/>
    <w:rsid w:val="007B0B20"/>
    <w:rsid w:val="00800D11"/>
    <w:rsid w:val="00812974"/>
    <w:rsid w:val="00822339"/>
    <w:rsid w:val="00852381"/>
    <w:rsid w:val="00862AFD"/>
    <w:rsid w:val="00883C05"/>
    <w:rsid w:val="008A045A"/>
    <w:rsid w:val="008B5DD6"/>
    <w:rsid w:val="008C798D"/>
    <w:rsid w:val="008D56FA"/>
    <w:rsid w:val="008F0153"/>
    <w:rsid w:val="00926844"/>
    <w:rsid w:val="0099733C"/>
    <w:rsid w:val="009B5373"/>
    <w:rsid w:val="009D3C15"/>
    <w:rsid w:val="009F60B7"/>
    <w:rsid w:val="00A43636"/>
    <w:rsid w:val="00A50FF4"/>
    <w:rsid w:val="00A55033"/>
    <w:rsid w:val="00A73D72"/>
    <w:rsid w:val="00A81EF6"/>
    <w:rsid w:val="00A86A68"/>
    <w:rsid w:val="00A92CB5"/>
    <w:rsid w:val="00A974F6"/>
    <w:rsid w:val="00A976C4"/>
    <w:rsid w:val="00B600A9"/>
    <w:rsid w:val="00B641C8"/>
    <w:rsid w:val="00B81ED2"/>
    <w:rsid w:val="00B8453D"/>
    <w:rsid w:val="00B97B43"/>
    <w:rsid w:val="00BA2717"/>
    <w:rsid w:val="00BC0A1A"/>
    <w:rsid w:val="00BE1718"/>
    <w:rsid w:val="00BE660A"/>
    <w:rsid w:val="00BF2365"/>
    <w:rsid w:val="00C0463D"/>
    <w:rsid w:val="00C07DFB"/>
    <w:rsid w:val="00C627CB"/>
    <w:rsid w:val="00C64DC2"/>
    <w:rsid w:val="00C66542"/>
    <w:rsid w:val="00C86848"/>
    <w:rsid w:val="00C965A5"/>
    <w:rsid w:val="00CE26BA"/>
    <w:rsid w:val="00CE38A6"/>
    <w:rsid w:val="00D064DF"/>
    <w:rsid w:val="00D20646"/>
    <w:rsid w:val="00D24724"/>
    <w:rsid w:val="00D33927"/>
    <w:rsid w:val="00D55A4D"/>
    <w:rsid w:val="00D67F7D"/>
    <w:rsid w:val="00D840DC"/>
    <w:rsid w:val="00D967B8"/>
    <w:rsid w:val="00DC31DD"/>
    <w:rsid w:val="00E118A4"/>
    <w:rsid w:val="00E22137"/>
    <w:rsid w:val="00E25A7F"/>
    <w:rsid w:val="00E61A84"/>
    <w:rsid w:val="00EB15F0"/>
    <w:rsid w:val="00EC290E"/>
    <w:rsid w:val="00ED37CE"/>
    <w:rsid w:val="00ED43ED"/>
    <w:rsid w:val="00EF04B0"/>
    <w:rsid w:val="00EF7D0D"/>
    <w:rsid w:val="00F02519"/>
    <w:rsid w:val="00F157C0"/>
    <w:rsid w:val="00F429BD"/>
    <w:rsid w:val="00F4478C"/>
    <w:rsid w:val="00F50139"/>
    <w:rsid w:val="00F50195"/>
    <w:rsid w:val="00F53728"/>
    <w:rsid w:val="00F6055B"/>
    <w:rsid w:val="00F7176B"/>
    <w:rsid w:val="00F809F6"/>
    <w:rsid w:val="00FD1DE7"/>
    <w:rsid w:val="00FD41CA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67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6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4047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-Siatka">
    <w:name w:val="Table Grid"/>
    <w:basedOn w:val="Standardowy"/>
    <w:uiPriority w:val="59"/>
    <w:rsid w:val="004047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A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97F"/>
  </w:style>
  <w:style w:type="paragraph" w:styleId="Stopka">
    <w:name w:val="footer"/>
    <w:basedOn w:val="Normalny"/>
    <w:link w:val="Stopka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97F"/>
  </w:style>
  <w:style w:type="paragraph" w:customStyle="1" w:styleId="Tekstpodstawowywcity21">
    <w:name w:val="Tekst podstawowy wcięty 21"/>
    <w:basedOn w:val="Normalny"/>
    <w:rsid w:val="00A50FF4"/>
    <w:pPr>
      <w:overflowPunct w:val="0"/>
      <w:autoSpaceDE w:val="0"/>
      <w:autoSpaceDN w:val="0"/>
      <w:adjustRightInd w:val="0"/>
      <w:spacing w:after="0" w:line="240" w:lineRule="auto"/>
      <w:ind w:left="-426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semiHidden/>
    <w:unhideWhenUsed/>
    <w:rsid w:val="00F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3728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3166E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6E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67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6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4047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-Siatka">
    <w:name w:val="Table Grid"/>
    <w:basedOn w:val="Standardowy"/>
    <w:uiPriority w:val="59"/>
    <w:rsid w:val="004047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A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97F"/>
  </w:style>
  <w:style w:type="paragraph" w:styleId="Stopka">
    <w:name w:val="footer"/>
    <w:basedOn w:val="Normalny"/>
    <w:link w:val="StopkaZnak"/>
    <w:uiPriority w:val="99"/>
    <w:unhideWhenUsed/>
    <w:rsid w:val="0072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97F"/>
  </w:style>
  <w:style w:type="paragraph" w:customStyle="1" w:styleId="Tekstpodstawowywcity21">
    <w:name w:val="Tekst podstawowy wcięty 21"/>
    <w:basedOn w:val="Normalny"/>
    <w:rsid w:val="00A50FF4"/>
    <w:pPr>
      <w:overflowPunct w:val="0"/>
      <w:autoSpaceDE w:val="0"/>
      <w:autoSpaceDN w:val="0"/>
      <w:adjustRightInd w:val="0"/>
      <w:spacing w:after="0" w:line="240" w:lineRule="auto"/>
      <w:ind w:left="-426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semiHidden/>
    <w:unhideWhenUsed/>
    <w:rsid w:val="00F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3728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3166E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6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4A62-263E-46A9-A0ED-1B54497E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Marek Żołyniak</cp:lastModifiedBy>
  <cp:revision>2</cp:revision>
  <cp:lastPrinted>2025-01-22T12:50:00Z</cp:lastPrinted>
  <dcterms:created xsi:type="dcterms:W3CDTF">2025-01-23T09:20:00Z</dcterms:created>
  <dcterms:modified xsi:type="dcterms:W3CDTF">2025-01-23T09:20:00Z</dcterms:modified>
</cp:coreProperties>
</file>