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F" w:rsidRPr="004C5FEF" w:rsidRDefault="004C5FEF" w:rsidP="004C5FEF">
      <w:pPr>
        <w:widowControl w:val="0"/>
        <w:tabs>
          <w:tab w:val="num" w:pos="4638"/>
        </w:tabs>
        <w:suppressAutoHyphens/>
        <w:spacing w:before="280" w:after="280" w:line="240" w:lineRule="auto"/>
        <w:ind w:left="-1417" w:firstLine="1420"/>
        <w:jc w:val="center"/>
        <w:outlineLvl w:val="0"/>
        <w:rPr>
          <w:rFonts w:ascii="Times New Roman" w:eastAsia="Andale Sans UI" w:hAnsi="Times New Roman" w:cs="Times New Roman"/>
          <w:bCs/>
          <w:kern w:val="1"/>
        </w:rPr>
      </w:pPr>
      <w:r w:rsidRPr="004C5FEF">
        <w:rPr>
          <w:rFonts w:ascii="Times New Roman" w:eastAsia="Andale Sans UI" w:hAnsi="Times New Roman" w:cs="Times New Roman"/>
          <w:bCs/>
          <w:kern w:val="1"/>
        </w:rPr>
        <w:t>Zapytanie ofertowe na wykonywanie specjalistycznych usług opiekuńczych w miejscu zamieszkania dla osób z terenu Gminy Lipno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color w:val="FF0000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Na podstawie art. 44 ust. 3 ustawy z dnia 27 sierpnia 2009 r. o finansach publicznych (Dz. U. z 2024 r. poz. 1530 z </w:t>
      </w:r>
      <w:proofErr w:type="spellStart"/>
      <w:r w:rsidRPr="004C5FEF">
        <w:rPr>
          <w:rFonts w:ascii="Times New Roman" w:eastAsia="Andale Sans UI" w:hAnsi="Times New Roman" w:cs="Times New Roman"/>
          <w:kern w:val="1"/>
        </w:rPr>
        <w:t>późn</w:t>
      </w:r>
      <w:proofErr w:type="spellEnd"/>
      <w:r w:rsidRPr="004C5FEF">
        <w:rPr>
          <w:rFonts w:ascii="Times New Roman" w:eastAsia="Andale Sans UI" w:hAnsi="Times New Roman" w:cs="Times New Roman"/>
          <w:kern w:val="1"/>
        </w:rPr>
        <w:t>. zm.), w związku z art. 2 ust. 1 pkt. 1 ustawy z dnia 29 stycznia 2004 r. Prawo zamówień publicznych (Dz. U. z 2024 r. poz.1320).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Gminny Ośrodek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Zaprasza do złożenia oferty cenowej na wykonywanie świadczenia: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specjalistycznych usług opiekuńczych dla osób z terenu gminy Lipno, świadczonych w miejscu zamieszkania.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Zamawiający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Gminny Ośrodek Pomocy Społecznej w Lipnie,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ul. Mickiewicza 29, 87 – 600 Lipno, 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tel. 54 288 62 12 lub 54 288 62 26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Przedmiot 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Wykonywanie specjalistycznych usług opiekuńczych dla osób w miejscu zamieszkania w następującym zakresie:  </w:t>
      </w:r>
    </w:p>
    <w:p w:rsidR="004C5FEF" w:rsidRPr="004C5FEF" w:rsidRDefault="004C5FEF" w:rsidP="004C5FEF">
      <w:pPr>
        <w:widowControl w:val="0"/>
        <w:numPr>
          <w:ilvl w:val="0"/>
          <w:numId w:val="1"/>
        </w:numPr>
        <w:suppressAutoHyphens/>
        <w:spacing w:before="105" w:after="20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usług logopedycznych</w:t>
      </w:r>
      <w:r w:rsidR="006878E2">
        <w:rPr>
          <w:rFonts w:ascii="Times New Roman" w:eastAsia="Calibri" w:hAnsi="Times New Roman" w:cs="Times New Roman"/>
        </w:rPr>
        <w:t>- 5</w:t>
      </w:r>
      <w:r w:rsidRPr="004C5FEF">
        <w:rPr>
          <w:rFonts w:ascii="Times New Roman" w:eastAsia="Calibri" w:hAnsi="Times New Roman" w:cs="Times New Roman"/>
        </w:rPr>
        <w:t xml:space="preserve"> godz. miesięcznie,</w:t>
      </w:r>
    </w:p>
    <w:p w:rsidR="004C5FEF" w:rsidRPr="004C5FEF" w:rsidRDefault="004C5FEF" w:rsidP="004C5FEF">
      <w:pPr>
        <w:widowControl w:val="0"/>
        <w:numPr>
          <w:ilvl w:val="0"/>
          <w:numId w:val="1"/>
        </w:numPr>
        <w:suppressAutoHyphens/>
        <w:spacing w:before="105" w:after="20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fizjoterapeuta- 1</w:t>
      </w:r>
      <w:r w:rsidR="006878E2">
        <w:rPr>
          <w:rFonts w:ascii="Times New Roman" w:eastAsia="Calibri" w:hAnsi="Times New Roman" w:cs="Times New Roman"/>
        </w:rPr>
        <w:t>0</w:t>
      </w:r>
      <w:r w:rsidRPr="004C5FEF">
        <w:rPr>
          <w:rFonts w:ascii="Times New Roman" w:eastAsia="Calibri" w:hAnsi="Times New Roman" w:cs="Times New Roman"/>
        </w:rPr>
        <w:t xml:space="preserve"> godz. miesięcznie,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4C5FEF">
        <w:rPr>
          <w:rFonts w:ascii="Times New Roman" w:eastAsia="Andale Sans UI" w:hAnsi="Times New Roman" w:cs="Times New Roman"/>
          <w:color w:val="FF0000"/>
          <w:kern w:val="1"/>
        </w:rPr>
        <w:t xml:space="preserve"> </w:t>
      </w:r>
      <w:r w:rsidRPr="004C5FEF">
        <w:rPr>
          <w:rFonts w:ascii="Times New Roman" w:eastAsia="Andale Sans UI" w:hAnsi="Times New Roman" w:cs="Times New Roman"/>
          <w:kern w:val="1"/>
        </w:rPr>
        <w:t xml:space="preserve">Rozporządzenia Ministra Pracy i Polityki Społecznej z dnia 22 września 2005 r. w sprawie specjalistycznych usług opiekuńczych (Dz. U. z 2024 r. poz. 816).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Termin realizacji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  <w:r w:rsidR="006878E2">
        <w:rPr>
          <w:rFonts w:ascii="Times New Roman" w:eastAsia="Andale Sans UI" w:hAnsi="Times New Roman" w:cs="Times New Roman"/>
          <w:kern w:val="1"/>
        </w:rPr>
        <w:t>lipiec</w:t>
      </w:r>
      <w:r w:rsidRPr="004C5FEF">
        <w:rPr>
          <w:rFonts w:ascii="Times New Roman" w:eastAsia="Andale Sans UI" w:hAnsi="Times New Roman" w:cs="Times New Roman"/>
          <w:kern w:val="1"/>
        </w:rPr>
        <w:t xml:space="preserve"> 2025 r.- grudzień 2025 r.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  <w:u w:val="single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Tryb postępowania</w:t>
      </w:r>
      <w:r w:rsidRPr="004C5FEF">
        <w:rPr>
          <w:rFonts w:ascii="Times New Roman" w:eastAsia="Andale Sans UI" w:hAnsi="Times New Roman" w:cs="Times New Roman"/>
          <w:kern w:val="1"/>
        </w:rPr>
        <w:t>: zapytanie ofertowe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Niezbędne wymagania</w:t>
      </w:r>
      <w:r w:rsidRPr="004C5FEF">
        <w:rPr>
          <w:rFonts w:ascii="Times New Roman" w:eastAsia="Andale Sans UI" w:hAnsi="Times New Roman" w:cs="Times New Roman"/>
          <w:bCs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Osoba wykonująca specjalistyczne usługi opiekuńcze musi spełniać wymagania określone w Rozporządzeniu Ministra Pracy i Polityki Społecznej z dnia 16 lutego 2023r. w sprawie specjalistycznych usług opiekuńczych (Dz. U. z 2023 r. poz. 395), tj.: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0" w:line="240" w:lineRule="auto"/>
        <w:ind w:left="426" w:hanging="426"/>
        <w:contextualSpacing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Posiadać kwalifikacje do wykonywania zawodu: </w:t>
      </w:r>
      <w:r w:rsidRPr="004C5FEF">
        <w:rPr>
          <w:rFonts w:ascii="Times New Roman" w:eastAsia="Andale Sans UI" w:hAnsi="Times New Roman" w:cs="Times New Roman"/>
          <w:color w:val="333333"/>
          <w:kern w:val="1"/>
          <w:shd w:val="clear" w:color="auto" w:fill="FFFFFF"/>
        </w:rPr>
        <w:t xml:space="preserve">pracownika socjalnego, psychologa, </w:t>
      </w:r>
      <w:r w:rsidRPr="004C5FEF">
        <w:rPr>
          <w:rFonts w:ascii="Times New Roman" w:eastAsia="Andale Sans UI" w:hAnsi="Times New Roman" w:cs="Times New Roman"/>
          <w:kern w:val="1"/>
          <w:shd w:val="clear" w:color="auto" w:fill="FFFFFF"/>
        </w:rPr>
        <w:t>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  <w:r w:rsidRPr="004C5FEF">
        <w:rPr>
          <w:rFonts w:ascii="Times New Roman" w:eastAsia="Andale Sans UI" w:hAnsi="Times New Roman" w:cs="Times New Roman"/>
          <w:kern w:val="1"/>
        </w:rPr>
        <w:t xml:space="preserve">   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Posiadać udokumentowane przeszkolenie w zakresie prowadzenia treningów umiejętności społecznych przewidywanych w zakresie specjalistycznych usług.</w:t>
      </w:r>
    </w:p>
    <w:p w:rsidR="00C0155B" w:rsidRDefault="00C0155B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Wymagania dodatkowe</w:t>
      </w:r>
      <w:r w:rsidRPr="004C5FEF">
        <w:rPr>
          <w:rFonts w:ascii="Times New Roman" w:eastAsia="Andale Sans UI" w:hAnsi="Times New Roman" w:cs="Times New Roman"/>
          <w:kern w:val="1"/>
        </w:rPr>
        <w:t>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Posiadanie kwalifikacji (kursy, szkolenia) i doświadczenia zawodowego w pracy z osobami niepełnosprawnymi.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Kryteria oceny ofert: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cena brutto 1 godziny wykonywania usługi, zawierająca koszt dojazdu do miejsca zamieszkania osoby.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Kryterium wyboru stanowi cena</w:t>
      </w:r>
      <w:r w:rsidRPr="004C5FEF">
        <w:rPr>
          <w:rFonts w:ascii="Times New Roman" w:eastAsia="Andale Sans UI" w:hAnsi="Times New Roman" w:cs="Times New Roman"/>
          <w:kern w:val="1"/>
        </w:rPr>
        <w:t xml:space="preserve"> 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Informacje dodatkowe: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niniejsze zapytanie nie obliguje Zamawiającego do zawarcia umowy,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otwarcie oferty cenowej nie ma charakteru publicznego.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lastRenderedPageBreak/>
        <w:t>Sposób przygotowania oferty.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Ofertę należy sporządzić na załączonym druku „FORMULARZ OFERTOWY”. Ofertę cenową należy sporządzić w języku polskim, w formie pisemnej, na maszynie, komputerze, nieścieralnym atramentem lub długopisem. Oferta winna być podpisana przez osobę upoważnioną. W przypadku składania oferty cenowej w siedzibie Zamawiającego lub pocztą na kopercie należy umieścić napis 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Oferta - „ Specjalistyczne usługi opiekuńcze ” 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Wymagane dokumenty:</w:t>
      </w:r>
    </w:p>
    <w:p w:rsidR="006878E2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1. Oferta cenowa za wykonywanie jednej godziny specjalistycznych usług opiekuńczych w dzień powszedni: od poniedziałku do piątku (jako załącznik). </w:t>
      </w:r>
    </w:p>
    <w:p w:rsidR="004C5FEF" w:rsidRPr="004C5FEF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Calibri" w:eastAsia="Calibri" w:hAnsi="Calibri" w:cs="Times New Roman"/>
          <w:i/>
        </w:rPr>
      </w:pPr>
      <w:r w:rsidRPr="004C5FEF">
        <w:rPr>
          <w:rFonts w:ascii="Times New Roman" w:eastAsia="Andale Sans UI" w:hAnsi="Times New Roman" w:cs="Times New Roman"/>
          <w:kern w:val="1"/>
        </w:rPr>
        <w:t>2.</w:t>
      </w:r>
      <w:r w:rsidRPr="004C5FEF">
        <w:rPr>
          <w:rFonts w:ascii="Calibri" w:eastAsia="Calibri" w:hAnsi="Calibri" w:cs="Times New Roman"/>
        </w:rPr>
        <w:t xml:space="preserve"> </w:t>
      </w:r>
      <w:r w:rsidRPr="004C5FEF">
        <w:rPr>
          <w:rFonts w:ascii="Times New Roman" w:eastAsia="Calibri" w:hAnsi="Times New Roman" w:cs="Times New Roman"/>
        </w:rPr>
        <w:t xml:space="preserve">CV i list motywacyjny opatrzone klauzulą: </w:t>
      </w:r>
      <w:r w:rsidRPr="004C5FEF">
        <w:rPr>
          <w:rFonts w:ascii="Times New Roman" w:eastAsia="Calibri" w:hAnsi="Times New Roman" w:cs="Times New Roman"/>
          <w:i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3. Dokumenty potwierdzające: wykształcenie (ksero + oryginał do wglądu.)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4. Inne dodatkowe dokumenty potwierdzające posiadane kwalifikacje i umiejętności.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5. Posiadane referencje z dotychczasowych miejsc pracy.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6. Oświadczenie o pełnej zdolności do czynności prawnych i korzystaniu w pełni z praw publicznych.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7. Oświadczenie o niekaralności za przestępstwo popełnione umyślnie, ścigane z oskarżenia publicznego.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można złożyć: 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>osobiście u zamawiającego: Gminny Ośrodek Pomocy Społecznej w Lipnie, przy ul. Mickiewicza 29,   87-600 Lipno;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pocztą tradycyjną na powyższy adres;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drogą elektroniczną na adres e-mail: </w:t>
      </w:r>
      <w:hyperlink r:id="rId5" w:history="1">
        <w:r w:rsidRPr="004C5FEF">
          <w:rPr>
            <w:rFonts w:ascii="Times New Roman" w:eastAsia="Andale Sans UI" w:hAnsi="Times New Roman" w:cs="Times New Roman"/>
            <w:b/>
            <w:kern w:val="1"/>
          </w:rPr>
          <w:t>gops@uglipno.pl</w:t>
        </w:r>
      </w:hyperlink>
      <w:r w:rsidRPr="004C5FEF">
        <w:rPr>
          <w:rFonts w:ascii="Times New Roman" w:eastAsia="Andale Sans UI" w:hAnsi="Times New Roman" w:cs="Times New Roman"/>
          <w:kern w:val="1"/>
        </w:rPr>
        <w:t xml:space="preserve"> (skan z podpisem).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należy złożyć do dnia: </w:t>
      </w:r>
      <w:bookmarkStart w:id="0" w:name="_GoBack"/>
      <w:r w:rsidR="004F78A2" w:rsidRPr="00223BA3">
        <w:rPr>
          <w:rFonts w:ascii="Times New Roman" w:eastAsia="Andale Sans UI" w:hAnsi="Times New Roman" w:cs="Times New Roman"/>
          <w:b/>
          <w:kern w:val="1"/>
        </w:rPr>
        <w:t>24.06</w:t>
      </w:r>
      <w:r w:rsidRPr="00223BA3">
        <w:rPr>
          <w:rFonts w:ascii="Times New Roman" w:eastAsia="Andale Sans UI" w:hAnsi="Times New Roman" w:cs="Times New Roman"/>
          <w:b/>
          <w:kern w:val="1"/>
        </w:rPr>
        <w:t xml:space="preserve">.2025 </w:t>
      </w:r>
      <w:bookmarkEnd w:id="0"/>
      <w:r w:rsidRPr="004C5FEF">
        <w:rPr>
          <w:rFonts w:ascii="Times New Roman" w:eastAsia="Andale Sans UI" w:hAnsi="Times New Roman" w:cs="Times New Roman"/>
          <w:b/>
          <w:kern w:val="1"/>
        </w:rPr>
        <w:t>r. do godz. 13:00.</w:t>
      </w:r>
    </w:p>
    <w:p w:rsidR="004C5FEF" w:rsidRPr="004C5FEF" w:rsidRDefault="004C5FEF" w:rsidP="004C5FEF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C5FEF">
        <w:rPr>
          <w:rFonts w:ascii="Times New Roman" w:eastAsia="Calibri" w:hAnsi="Times New Roman" w:cs="Times New Roman"/>
          <w:b/>
        </w:rPr>
        <w:t>Oferty złożone po tym terminie zostaną odrzucone.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Wyjaśnienia uzyskać można pod wskazanymi wyżej numerami telefonu – osoba do kontaktu : Marta Górska.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  Dyrektor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ind w:left="2118" w:firstLine="706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Gminnego Ośrodka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Anna Mazur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Załączniki: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1. Formularz ofertowy (wzór)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C5FEF">
        <w:rPr>
          <w:rFonts w:ascii="Times New Roman" w:eastAsia="Andale Sans UI" w:hAnsi="Times New Roman" w:cs="Times New Roman"/>
          <w:kern w:val="1"/>
          <w:sz w:val="24"/>
          <w:szCs w:val="24"/>
        </w:rPr>
        <w:t>2. Oświadczenia</w:t>
      </w:r>
    </w:p>
    <w:p w:rsidR="002779F8" w:rsidRDefault="002779F8"/>
    <w:sectPr w:rsidR="002779F8" w:rsidSect="00F7612C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F"/>
    <w:rsid w:val="00223BA3"/>
    <w:rsid w:val="002779F8"/>
    <w:rsid w:val="0032023F"/>
    <w:rsid w:val="004C5FEF"/>
    <w:rsid w:val="004F78A2"/>
    <w:rsid w:val="006878E2"/>
    <w:rsid w:val="00C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8F4C-E214-417F-B0B7-9036B72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lip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5</cp:revision>
  <cp:lastPrinted>2025-06-12T05:42:00Z</cp:lastPrinted>
  <dcterms:created xsi:type="dcterms:W3CDTF">2025-06-11T10:02:00Z</dcterms:created>
  <dcterms:modified xsi:type="dcterms:W3CDTF">2025-06-12T05:42:00Z</dcterms:modified>
</cp:coreProperties>
</file>