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E963" w14:textId="78F96E0F" w:rsidR="00815D9F" w:rsidRPr="00815D9F" w:rsidRDefault="00815D9F" w:rsidP="00815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Lipno, dnia </w:t>
      </w:r>
      <w:r w:rsidR="002E2212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2212">
        <w:rPr>
          <w:rFonts w:ascii="Times New Roman" w:eastAsia="Times New Roman" w:hAnsi="Times New Roman" w:cs="Times New Roman"/>
          <w:sz w:val="24"/>
          <w:szCs w:val="24"/>
          <w:lang w:eastAsia="pl-PL"/>
        </w:rPr>
        <w:t>maj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1152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FEF91BD" w14:textId="2F706726" w:rsid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9296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766D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1152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7B78B43B" w14:textId="77777777" w:rsidR="00492968" w:rsidRPr="00815D9F" w:rsidRDefault="00492968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D4B7C" w14:textId="7EEC63E9" w:rsidR="00815D9F" w:rsidRPr="00815D9F" w:rsidRDefault="00815D9F" w:rsidP="0081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4EE20D74" w14:textId="1681F224" w:rsidR="00815D9F" w:rsidRPr="00815D9F" w:rsidRDefault="00815D9F" w:rsidP="00815D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r. – kodeks postępowania administracyjnego (tj. Dz. U. z 202</w:t>
      </w:r>
      <w:r w:rsidR="004929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492968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art. 53 ust. 1 ustawy </w:t>
      </w:r>
      <w:r w:rsidR="00100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marca 2003 r. o planowaniu i zagospodarowaniu przestrzennym (tj. Dz. U. z 202</w:t>
      </w:r>
      <w:r w:rsidR="00DE161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E161D">
        <w:rPr>
          <w:rFonts w:ascii="Times New Roman" w:eastAsia="Times New Roman" w:hAnsi="Times New Roman" w:cs="Times New Roman"/>
          <w:sz w:val="24"/>
          <w:szCs w:val="24"/>
          <w:lang w:eastAsia="pl-PL"/>
        </w:rPr>
        <w:t>1130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B6C0BAB" w14:textId="095AF20D" w:rsidR="00815D9F" w:rsidRPr="00815D9F" w:rsidRDefault="00815D9F" w:rsidP="00E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</w:p>
    <w:p w14:paraId="064B697D" w14:textId="77777777" w:rsidR="00D13EBC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</w:t>
      </w:r>
      <w:r w:rsidR="009C7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56F5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56F5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B97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97F3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wydana została decyzja </w:t>
      </w:r>
      <w:r w:rsidR="00ED422F"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Lipno o 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ustaleniu lokalizacji inwestycji celu publicznego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Nr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A64F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B56F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A64F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, dla</w:t>
      </w:r>
      <w:r w:rsidR="00ED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zamierzenia polegającego na</w:t>
      </w:r>
      <w:r w:rsidR="0049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</w:t>
      </w:r>
      <w:r w:rsidR="00D13EBC" w:rsidRPr="00D1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budowie linii kablowej </w:t>
      </w:r>
      <w:proofErr w:type="spellStart"/>
      <w:r w:rsidR="00D13EBC" w:rsidRPr="00D1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nn</w:t>
      </w:r>
      <w:proofErr w:type="spellEnd"/>
      <w:r w:rsidR="00D13EBC" w:rsidRPr="00D1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0,4 </w:t>
      </w:r>
      <w:proofErr w:type="spellStart"/>
      <w:r w:rsidR="00D13EBC" w:rsidRPr="00D1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kV</w:t>
      </w:r>
      <w:proofErr w:type="spellEnd"/>
      <w:r w:rsidR="00D13EBC" w:rsidRPr="00D1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dwoma szafkami pomiarowymi, na działkach nr 40,            nr 12, nr 14/17, nr 14/11, nr 160, nr 14/19, nr 14/21, nr 14/16, położonych w obrębie Tomaszewo, gmina Lipno.</w:t>
      </w:r>
    </w:p>
    <w:p w14:paraId="2A363580" w14:textId="6D7A4239" w:rsidR="00815D9F" w:rsidRPr="00815D9F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decyzji oraz z dokumentacją sprawy, można się zapoznać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Lipno ul.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29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daty doręczenia i wywieszenia niniejszego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obwieszczenia na tablicy ogłoszeń.</w:t>
      </w:r>
    </w:p>
    <w:p w14:paraId="7CAF25E5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9D5243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0E85C0" w14:textId="584ADB66" w:rsidR="00DC0721" w:rsidRPr="00DC0721" w:rsidRDefault="00DC0721" w:rsidP="00815D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DC0721" w:rsidRPr="00DC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2089E"/>
    <w:multiLevelType w:val="hybridMultilevel"/>
    <w:tmpl w:val="1878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7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1"/>
    <w:rsid w:val="000B252B"/>
    <w:rsid w:val="0010065F"/>
    <w:rsid w:val="00244EA4"/>
    <w:rsid w:val="002766D2"/>
    <w:rsid w:val="002A64F6"/>
    <w:rsid w:val="002E2212"/>
    <w:rsid w:val="00441939"/>
    <w:rsid w:val="00492968"/>
    <w:rsid w:val="00494E18"/>
    <w:rsid w:val="00511527"/>
    <w:rsid w:val="00585E26"/>
    <w:rsid w:val="005A5297"/>
    <w:rsid w:val="007B56F5"/>
    <w:rsid w:val="007E5C60"/>
    <w:rsid w:val="00805161"/>
    <w:rsid w:val="00815D9F"/>
    <w:rsid w:val="008A25E7"/>
    <w:rsid w:val="00971306"/>
    <w:rsid w:val="009C7227"/>
    <w:rsid w:val="00A74BB6"/>
    <w:rsid w:val="00B97177"/>
    <w:rsid w:val="00B97F38"/>
    <w:rsid w:val="00D13EBC"/>
    <w:rsid w:val="00D971A7"/>
    <w:rsid w:val="00DC0721"/>
    <w:rsid w:val="00DE161D"/>
    <w:rsid w:val="00E67822"/>
    <w:rsid w:val="00EC5776"/>
    <w:rsid w:val="00ED422F"/>
    <w:rsid w:val="00E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B06"/>
  <w15:chartTrackingRefBased/>
  <w15:docId w15:val="{A1A7E644-DEB0-4128-9ACE-372495C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Lipno6</dc:creator>
  <cp:keywords/>
  <dc:description/>
  <cp:lastModifiedBy>Gmina Lipno19</cp:lastModifiedBy>
  <cp:revision>216</cp:revision>
  <cp:lastPrinted>2022-03-21T08:01:00Z</cp:lastPrinted>
  <dcterms:created xsi:type="dcterms:W3CDTF">2022-03-09T10:25:00Z</dcterms:created>
  <dcterms:modified xsi:type="dcterms:W3CDTF">2025-05-27T07:05:00Z</dcterms:modified>
</cp:coreProperties>
</file>