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9" w:rsidRPr="004606DB" w:rsidRDefault="00E35639" w:rsidP="00E35639">
      <w:pPr>
        <w:spacing w:before="71"/>
        <w:ind w:left="7234" w:right="112" w:firstLine="943"/>
        <w:jc w:val="right"/>
        <w:rPr>
          <w:i/>
        </w:rPr>
      </w:pPr>
      <w:r w:rsidRPr="004606DB">
        <w:rPr>
          <w:i/>
        </w:rPr>
        <w:t>Załącznik nr 1 do zapytani</w:t>
      </w:r>
      <w:r>
        <w:rPr>
          <w:i/>
        </w:rPr>
        <w:t xml:space="preserve">a ofertowego Nr </w:t>
      </w:r>
      <w:r w:rsidRPr="00C314D3">
        <w:rPr>
          <w:i/>
        </w:rPr>
        <w:t>GO.271.5.2023</w:t>
      </w:r>
    </w:p>
    <w:p w:rsidR="00E35639" w:rsidRPr="004606DB" w:rsidRDefault="00E35639" w:rsidP="00E35639">
      <w:pPr>
        <w:pStyle w:val="Nagwek1"/>
        <w:spacing w:before="7"/>
        <w:ind w:left="3569" w:right="3253"/>
        <w:jc w:val="center"/>
        <w:rPr>
          <w:sz w:val="22"/>
          <w:szCs w:val="22"/>
        </w:rPr>
      </w:pPr>
      <w:r w:rsidRPr="004606DB">
        <w:rPr>
          <w:sz w:val="22"/>
          <w:szCs w:val="22"/>
        </w:rPr>
        <w:t>FORMULARZ OFERTY</w:t>
      </w:r>
    </w:p>
    <w:p w:rsidR="00E35639" w:rsidRPr="004606DB" w:rsidRDefault="00E35639" w:rsidP="00E35639">
      <w:pPr>
        <w:pStyle w:val="Tekstpodstawowy"/>
        <w:ind w:left="0"/>
        <w:rPr>
          <w:b/>
          <w:sz w:val="22"/>
          <w:szCs w:val="22"/>
        </w:rPr>
      </w:pPr>
    </w:p>
    <w:p w:rsidR="00E35639" w:rsidRPr="004606DB" w:rsidRDefault="00E35639" w:rsidP="00E35639">
      <w:pPr>
        <w:pStyle w:val="Tekstpodstawowy"/>
        <w:spacing w:before="2"/>
        <w:ind w:left="0"/>
        <w:rPr>
          <w:b/>
          <w:sz w:val="22"/>
          <w:szCs w:val="22"/>
        </w:rPr>
      </w:pPr>
    </w:p>
    <w:p w:rsidR="00E35639" w:rsidRPr="004606DB" w:rsidRDefault="00E35639" w:rsidP="00E35639">
      <w:pPr>
        <w:pStyle w:val="Akapitzlist"/>
        <w:numPr>
          <w:ilvl w:val="0"/>
          <w:numId w:val="1"/>
        </w:numPr>
        <w:tabs>
          <w:tab w:val="left" w:pos="796"/>
          <w:tab w:val="left" w:pos="797"/>
        </w:tabs>
        <w:spacing w:before="91"/>
        <w:jc w:val="left"/>
        <w:rPr>
          <w:b/>
        </w:rPr>
      </w:pPr>
      <w:r w:rsidRPr="004606DB">
        <w:rPr>
          <w:b/>
        </w:rPr>
        <w:t>Nazwa i adres</w:t>
      </w:r>
      <w:r w:rsidRPr="004606DB">
        <w:rPr>
          <w:b/>
          <w:spacing w:val="-5"/>
        </w:rPr>
        <w:t xml:space="preserve"> </w:t>
      </w:r>
      <w:r w:rsidRPr="004606DB">
        <w:rPr>
          <w:b/>
        </w:rPr>
        <w:t>Oferenta:</w:t>
      </w:r>
    </w:p>
    <w:p w:rsidR="00E35639" w:rsidRPr="004606DB" w:rsidRDefault="00E35639" w:rsidP="00E35639">
      <w:pPr>
        <w:pStyle w:val="Tekstpodstawowy"/>
        <w:spacing w:before="2"/>
        <w:ind w:left="0"/>
        <w:rPr>
          <w:b/>
          <w:sz w:val="22"/>
          <w:szCs w:val="22"/>
        </w:rPr>
      </w:pPr>
    </w:p>
    <w:p w:rsidR="00E35639" w:rsidRPr="004606DB" w:rsidRDefault="00E35639" w:rsidP="00E35639">
      <w:pPr>
        <w:pStyle w:val="Tekstpodstawowy"/>
        <w:spacing w:line="264" w:lineRule="exact"/>
        <w:ind w:left="436"/>
        <w:rPr>
          <w:sz w:val="22"/>
          <w:szCs w:val="22"/>
        </w:rPr>
      </w:pPr>
      <w:r w:rsidRPr="004606DB">
        <w:rPr>
          <w:sz w:val="22"/>
          <w:szCs w:val="22"/>
        </w:rPr>
        <w:t>…………….…………………….……………………………………………….……………</w:t>
      </w:r>
    </w:p>
    <w:p w:rsidR="00E35639" w:rsidRPr="004606DB" w:rsidRDefault="00E35639" w:rsidP="00E35639">
      <w:pPr>
        <w:pStyle w:val="Tekstpodstawowy"/>
        <w:ind w:left="436" w:right="951"/>
        <w:rPr>
          <w:sz w:val="22"/>
          <w:szCs w:val="22"/>
          <w:lang w:val="en-US"/>
        </w:rPr>
      </w:pPr>
      <w:r w:rsidRPr="004606DB">
        <w:rPr>
          <w:sz w:val="22"/>
          <w:szCs w:val="22"/>
          <w:lang w:val="en-US"/>
        </w:rPr>
        <w:t>………………………………………………………………..………………….………… NIP…………………………… tel./fax …………………… e-mail….……………</w:t>
      </w:r>
    </w:p>
    <w:p w:rsidR="00E35639" w:rsidRPr="004606DB" w:rsidRDefault="00E35639" w:rsidP="00E35639">
      <w:pPr>
        <w:pStyle w:val="Tekstpodstawowy"/>
        <w:ind w:left="0"/>
        <w:rPr>
          <w:sz w:val="22"/>
          <w:szCs w:val="22"/>
          <w:lang w:val="en-US"/>
        </w:rPr>
      </w:pPr>
    </w:p>
    <w:p w:rsidR="00E35639" w:rsidRPr="004606DB" w:rsidRDefault="00E35639" w:rsidP="00E35639">
      <w:pPr>
        <w:spacing w:line="360" w:lineRule="auto"/>
        <w:jc w:val="both"/>
        <w:rPr>
          <w:b/>
        </w:rPr>
      </w:pPr>
      <w:r w:rsidRPr="002C4641">
        <w:rPr>
          <w:lang w:val="en-US"/>
        </w:rPr>
        <w:tab/>
      </w:r>
      <w:r w:rsidRPr="004606DB">
        <w:t xml:space="preserve">Nawiązując do zapytania ofertowego </w:t>
      </w:r>
      <w:r>
        <w:t xml:space="preserve">Nr: </w:t>
      </w:r>
      <w:r w:rsidRPr="004606DB">
        <w:t xml:space="preserve">GO.271.5.2023, na realizację przedmiotu zamówienia jakim jest realizacja inwestycji pn. </w:t>
      </w:r>
      <w:r>
        <w:t>„</w:t>
      </w:r>
      <w:r w:rsidRPr="004606DB">
        <w:rPr>
          <w:b/>
        </w:rPr>
        <w:t>Budowa oświetlenia drogowego w miejscowości Błądzim na ulicy Sosnowej na terenie działek nr 258/3-LP, 273/2, 288/18, 289</w:t>
      </w:r>
      <w:r>
        <w:rPr>
          <w:b/>
        </w:rPr>
        <w:t>”.</w:t>
      </w:r>
    </w:p>
    <w:p w:rsidR="00E35639" w:rsidRPr="004606DB" w:rsidRDefault="00E35639" w:rsidP="00E35639">
      <w:pPr>
        <w:pStyle w:val="Tekstpodstawowy"/>
        <w:spacing w:before="6"/>
        <w:ind w:left="0"/>
        <w:rPr>
          <w:b/>
          <w:sz w:val="22"/>
          <w:szCs w:val="22"/>
        </w:rPr>
      </w:pPr>
    </w:p>
    <w:p w:rsidR="00E35639" w:rsidRPr="004606DB" w:rsidRDefault="00E35639" w:rsidP="00E35639">
      <w:pPr>
        <w:pStyle w:val="Nagwek1"/>
        <w:numPr>
          <w:ilvl w:val="0"/>
          <w:numId w:val="1"/>
        </w:numPr>
        <w:tabs>
          <w:tab w:val="left" w:pos="796"/>
          <w:tab w:val="left" w:pos="797"/>
        </w:tabs>
        <w:ind w:hanging="599"/>
        <w:jc w:val="left"/>
        <w:rPr>
          <w:sz w:val="22"/>
          <w:szCs w:val="22"/>
        </w:rPr>
      </w:pPr>
      <w:r w:rsidRPr="004606DB">
        <w:rPr>
          <w:sz w:val="22"/>
          <w:szCs w:val="22"/>
        </w:rPr>
        <w:t>Oferuję/emy</w:t>
      </w:r>
      <w:r w:rsidRPr="004606DB">
        <w:rPr>
          <w:sz w:val="22"/>
          <w:szCs w:val="22"/>
          <w:vertAlign w:val="superscript"/>
        </w:rPr>
        <w:t>1</w:t>
      </w:r>
      <w:r w:rsidRPr="004606DB">
        <w:rPr>
          <w:sz w:val="22"/>
          <w:szCs w:val="22"/>
        </w:rPr>
        <w:t xml:space="preserve"> wykonanie przedmiotu zamówienia za</w:t>
      </w:r>
      <w:r w:rsidRPr="004606DB">
        <w:rPr>
          <w:spacing w:val="-7"/>
          <w:sz w:val="22"/>
          <w:szCs w:val="22"/>
        </w:rPr>
        <w:t xml:space="preserve"> </w:t>
      </w:r>
      <w:r w:rsidRPr="004606DB">
        <w:rPr>
          <w:sz w:val="22"/>
          <w:szCs w:val="22"/>
        </w:rPr>
        <w:t>cenę:</w:t>
      </w:r>
    </w:p>
    <w:p w:rsidR="00E35639" w:rsidRPr="004606DB" w:rsidRDefault="00E35639" w:rsidP="00E35639">
      <w:pPr>
        <w:pStyle w:val="Tekstpodstawowy"/>
        <w:spacing w:before="11"/>
        <w:ind w:left="0"/>
        <w:rPr>
          <w:b/>
          <w:sz w:val="22"/>
          <w:szCs w:val="22"/>
        </w:rPr>
      </w:pPr>
    </w:p>
    <w:p w:rsidR="00E35639" w:rsidRPr="004606DB" w:rsidRDefault="00E35639" w:rsidP="00E35639">
      <w:pPr>
        <w:spacing w:line="264" w:lineRule="exact"/>
        <w:ind w:left="436"/>
      </w:pPr>
      <w:r w:rsidRPr="004606DB">
        <w:t xml:space="preserve">…………………………………………………………….….. </w:t>
      </w:r>
      <w:r w:rsidRPr="004606DB">
        <w:rPr>
          <w:b/>
        </w:rPr>
        <w:t>zł brutto</w:t>
      </w:r>
      <w:r w:rsidRPr="004606DB">
        <w:t>;</w:t>
      </w:r>
    </w:p>
    <w:p w:rsidR="00E35639" w:rsidRPr="004606DB" w:rsidRDefault="00E35639" w:rsidP="00E35639">
      <w:pPr>
        <w:tabs>
          <w:tab w:val="left" w:leader="dot" w:pos="6253"/>
        </w:tabs>
        <w:spacing w:line="264" w:lineRule="exact"/>
        <w:ind w:left="436"/>
      </w:pPr>
      <w:r w:rsidRPr="004606DB">
        <w:rPr>
          <w:i/>
        </w:rPr>
        <w:t>(słownie</w:t>
      </w:r>
      <w:r w:rsidRPr="004606DB">
        <w:rPr>
          <w:i/>
        </w:rPr>
        <w:tab/>
        <w:t>)</w:t>
      </w:r>
      <w:r w:rsidRPr="004606DB">
        <w:t>;</w:t>
      </w:r>
    </w:p>
    <w:p w:rsidR="00E35639" w:rsidRPr="004606DB" w:rsidRDefault="00E35639" w:rsidP="00E35639">
      <w:pPr>
        <w:pStyle w:val="Tekstpodstawowy"/>
        <w:spacing w:before="9"/>
        <w:ind w:left="0"/>
        <w:rPr>
          <w:sz w:val="22"/>
          <w:szCs w:val="22"/>
        </w:rPr>
      </w:pPr>
    </w:p>
    <w:p w:rsidR="00E35639" w:rsidRPr="004606DB" w:rsidRDefault="00E35639" w:rsidP="00E35639">
      <w:pPr>
        <w:pStyle w:val="Nagwek1"/>
        <w:numPr>
          <w:ilvl w:val="0"/>
          <w:numId w:val="1"/>
        </w:numPr>
        <w:tabs>
          <w:tab w:val="left" w:pos="796"/>
          <w:tab w:val="left" w:pos="797"/>
        </w:tabs>
        <w:ind w:hanging="688"/>
        <w:jc w:val="left"/>
        <w:rPr>
          <w:sz w:val="22"/>
          <w:szCs w:val="22"/>
        </w:rPr>
      </w:pPr>
      <w:r>
        <w:rPr>
          <w:sz w:val="22"/>
          <w:szCs w:val="22"/>
        </w:rPr>
        <w:t>Funkcję Kierownika b</w:t>
      </w:r>
      <w:r w:rsidRPr="004606DB">
        <w:rPr>
          <w:sz w:val="22"/>
          <w:szCs w:val="22"/>
        </w:rPr>
        <w:t>udowy w trakcie realizacji inwestycji pełnił będzie</w:t>
      </w:r>
      <w:r w:rsidRPr="004606DB">
        <w:rPr>
          <w:spacing w:val="-14"/>
          <w:sz w:val="22"/>
          <w:szCs w:val="22"/>
        </w:rPr>
        <w:t xml:space="preserve"> </w:t>
      </w:r>
      <w:r w:rsidRPr="004606DB">
        <w:rPr>
          <w:sz w:val="22"/>
          <w:szCs w:val="22"/>
        </w:rPr>
        <w:t>Pan(i)</w:t>
      </w:r>
    </w:p>
    <w:p w:rsidR="00E35639" w:rsidRPr="004606DB" w:rsidRDefault="00E35639" w:rsidP="00E35639">
      <w:pPr>
        <w:pStyle w:val="Tekstpodstawowy"/>
        <w:spacing w:before="9"/>
        <w:ind w:left="0"/>
        <w:rPr>
          <w:b/>
          <w:sz w:val="22"/>
          <w:szCs w:val="22"/>
        </w:rPr>
      </w:pPr>
    </w:p>
    <w:p w:rsidR="00E35639" w:rsidRPr="004606DB" w:rsidRDefault="00E35639" w:rsidP="00E35639">
      <w:pPr>
        <w:pStyle w:val="Tekstpodstawowy"/>
        <w:rPr>
          <w:sz w:val="22"/>
          <w:szCs w:val="22"/>
        </w:rPr>
      </w:pPr>
      <w:r w:rsidRPr="004606DB">
        <w:rPr>
          <w:sz w:val="22"/>
          <w:szCs w:val="22"/>
        </w:rPr>
        <w:t>……………………………………………………………………………………</w:t>
      </w:r>
    </w:p>
    <w:p w:rsidR="00E35639" w:rsidRPr="004606DB" w:rsidRDefault="00E35639" w:rsidP="00E35639">
      <w:pPr>
        <w:pStyle w:val="Tekstpodstawowy"/>
        <w:spacing w:before="9"/>
        <w:ind w:left="0"/>
        <w:rPr>
          <w:sz w:val="22"/>
          <w:szCs w:val="22"/>
        </w:rPr>
      </w:pPr>
    </w:p>
    <w:p w:rsidR="00E35639" w:rsidRPr="004606DB" w:rsidRDefault="00E35639" w:rsidP="00E35639">
      <w:pPr>
        <w:pStyle w:val="Nagwek1"/>
        <w:numPr>
          <w:ilvl w:val="0"/>
          <w:numId w:val="1"/>
        </w:numPr>
        <w:tabs>
          <w:tab w:val="left" w:pos="796"/>
          <w:tab w:val="left" w:pos="797"/>
        </w:tabs>
        <w:ind w:hanging="673"/>
        <w:jc w:val="left"/>
        <w:rPr>
          <w:sz w:val="22"/>
          <w:szCs w:val="22"/>
        </w:rPr>
      </w:pPr>
      <w:r w:rsidRPr="004606DB">
        <w:rPr>
          <w:sz w:val="22"/>
          <w:szCs w:val="22"/>
        </w:rPr>
        <w:t>Rodzaj przedsiębiorstwa</w:t>
      </w:r>
      <w:r w:rsidRPr="004606DB">
        <w:rPr>
          <w:spacing w:val="-1"/>
          <w:sz w:val="22"/>
          <w:szCs w:val="22"/>
        </w:rPr>
        <w:t xml:space="preserve"> </w:t>
      </w:r>
      <w:r w:rsidRPr="004606DB">
        <w:rPr>
          <w:sz w:val="22"/>
          <w:szCs w:val="22"/>
        </w:rPr>
        <w:t>Oferenta:</w:t>
      </w:r>
    </w:p>
    <w:p w:rsidR="00E35639" w:rsidRPr="004606DB" w:rsidRDefault="00E35639" w:rsidP="00E35639">
      <w:pPr>
        <w:pStyle w:val="Tekstpodstawowy"/>
        <w:spacing w:before="2"/>
        <w:ind w:left="0"/>
        <w:rPr>
          <w:b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1139" w:right="1126"/>
        <w:jc w:val="center"/>
        <w:rPr>
          <w:sz w:val="22"/>
          <w:szCs w:val="22"/>
        </w:rPr>
      </w:pPr>
      <w:r w:rsidRPr="004606DB">
        <w:rPr>
          <w:sz w:val="22"/>
          <w:szCs w:val="22"/>
        </w:rPr>
        <w:t>mikroprzedsiębiorstwo/ małe przedsiębiorstwo/ średnie przedsiębiorstwo/ inna</w:t>
      </w:r>
      <w:r w:rsidRPr="004606DB">
        <w:rPr>
          <w:sz w:val="22"/>
          <w:szCs w:val="22"/>
          <w:vertAlign w:val="superscript"/>
        </w:rPr>
        <w:t>1</w:t>
      </w:r>
    </w:p>
    <w:p w:rsidR="00E35639" w:rsidRPr="004606DB" w:rsidRDefault="00E35639" w:rsidP="00E35639">
      <w:pPr>
        <w:pStyle w:val="Tekstpodstawowy"/>
        <w:spacing w:before="7"/>
        <w:ind w:left="0"/>
        <w:rPr>
          <w:sz w:val="22"/>
          <w:szCs w:val="22"/>
        </w:rPr>
      </w:pPr>
    </w:p>
    <w:p w:rsidR="00E35639" w:rsidRPr="004606DB" w:rsidRDefault="00E35639" w:rsidP="00E35639">
      <w:pPr>
        <w:pStyle w:val="Nagwek1"/>
        <w:numPr>
          <w:ilvl w:val="0"/>
          <w:numId w:val="1"/>
        </w:numPr>
        <w:tabs>
          <w:tab w:val="left" w:pos="796"/>
          <w:tab w:val="left" w:pos="797"/>
        </w:tabs>
        <w:ind w:hanging="585"/>
        <w:jc w:val="left"/>
        <w:rPr>
          <w:sz w:val="22"/>
          <w:szCs w:val="22"/>
        </w:rPr>
      </w:pPr>
      <w:r w:rsidRPr="004606DB">
        <w:rPr>
          <w:sz w:val="22"/>
          <w:szCs w:val="22"/>
        </w:rPr>
        <w:t>Oświadczam/my</w:t>
      </w:r>
      <w:r w:rsidRPr="004606DB">
        <w:rPr>
          <w:sz w:val="22"/>
          <w:szCs w:val="22"/>
          <w:vertAlign w:val="superscript"/>
        </w:rPr>
        <w:t>1</w:t>
      </w:r>
      <w:r w:rsidRPr="004606DB">
        <w:rPr>
          <w:sz w:val="22"/>
          <w:szCs w:val="22"/>
        </w:rPr>
        <w:t>,</w:t>
      </w:r>
      <w:r w:rsidRPr="004606DB">
        <w:rPr>
          <w:spacing w:val="-1"/>
          <w:sz w:val="22"/>
          <w:szCs w:val="22"/>
        </w:rPr>
        <w:t xml:space="preserve"> </w:t>
      </w:r>
      <w:r w:rsidRPr="004606DB">
        <w:rPr>
          <w:sz w:val="22"/>
          <w:szCs w:val="22"/>
        </w:rPr>
        <w:t>że:</w:t>
      </w:r>
    </w:p>
    <w:p w:rsidR="00E35639" w:rsidRPr="004606DB" w:rsidRDefault="00E35639" w:rsidP="00E35639">
      <w:pPr>
        <w:pStyle w:val="Tekstpodstawowy"/>
        <w:spacing w:before="2"/>
        <w:ind w:left="0"/>
        <w:rPr>
          <w:b/>
          <w:sz w:val="22"/>
          <w:szCs w:val="22"/>
        </w:rPr>
      </w:pPr>
    </w:p>
    <w:p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ind w:right="111"/>
      </w:pPr>
      <w:r w:rsidRPr="004606DB">
        <w:t>zapoznałem/liśmy</w:t>
      </w:r>
      <w:r w:rsidRPr="004606DB">
        <w:rPr>
          <w:vertAlign w:val="superscript"/>
        </w:rPr>
        <w:t>1</w:t>
      </w:r>
      <w:r w:rsidRPr="004606DB">
        <w:t xml:space="preserve"> się z</w:t>
      </w:r>
      <w:r>
        <w:t xml:space="preserve"> treścią Zapytania ofertowego Nr:</w:t>
      </w:r>
      <w:r w:rsidRPr="004606DB">
        <w:t xml:space="preserve"> GO.271.5.2023</w:t>
      </w:r>
      <w:r>
        <w:t xml:space="preserve"> </w:t>
      </w:r>
      <w:r w:rsidRPr="004606DB">
        <w:t>i nie wnosimy do niego</w:t>
      </w:r>
      <w:r w:rsidRPr="004606DB">
        <w:rPr>
          <w:spacing w:val="-1"/>
        </w:rPr>
        <w:t xml:space="preserve"> </w:t>
      </w:r>
      <w:r w:rsidRPr="004606DB">
        <w:t>zastrzeżeń;</w:t>
      </w:r>
    </w:p>
    <w:p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ind w:right="124"/>
      </w:pPr>
      <w:r w:rsidRPr="004606DB">
        <w:t>w cenie oferty zostały uwzględnione wszystkie koszty wykonania zamówienia (realizacji umowy);</w:t>
      </w:r>
    </w:p>
    <w:p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spacing w:line="242" w:lineRule="auto"/>
        <w:ind w:right="121"/>
      </w:pPr>
      <w:r w:rsidRPr="004606DB">
        <w:t>zdobyłem/liśmy</w:t>
      </w:r>
      <w:r w:rsidRPr="004606DB">
        <w:rPr>
          <w:vertAlign w:val="superscript"/>
        </w:rPr>
        <w:t>1</w:t>
      </w:r>
      <w:r w:rsidRPr="004606DB">
        <w:t xml:space="preserve"> wszystkie niezbędne informacje potrzebne do prawidłowego przygotowania oferty;</w:t>
      </w:r>
    </w:p>
    <w:p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  <w:tab w:val="left" w:pos="2483"/>
          <w:tab w:val="left" w:pos="3305"/>
          <w:tab w:val="left" w:pos="4369"/>
          <w:tab w:val="left" w:pos="5289"/>
          <w:tab w:val="left" w:pos="6411"/>
          <w:tab w:val="left" w:pos="6806"/>
          <w:tab w:val="left" w:pos="7959"/>
          <w:tab w:val="left" w:pos="9190"/>
        </w:tabs>
        <w:spacing w:line="263" w:lineRule="exact"/>
        <w:ind w:right="115" w:hanging="361"/>
      </w:pPr>
      <w:r w:rsidRPr="004606DB">
        <w:t>przyjmuję/emy</w:t>
      </w:r>
      <w:r w:rsidRPr="00C314D3">
        <w:rPr>
          <w:vertAlign w:val="superscript"/>
        </w:rPr>
        <w:t>1</w:t>
      </w:r>
      <w:r w:rsidRPr="004606DB">
        <w:tab/>
        <w:t>termin</w:t>
      </w:r>
      <w:r w:rsidRPr="004606DB">
        <w:tab/>
        <w:t>realizacji</w:t>
      </w:r>
      <w:r w:rsidRPr="004606DB">
        <w:tab/>
        <w:t>zadania</w:t>
      </w:r>
      <w:r w:rsidRPr="004606DB">
        <w:tab/>
        <w:t>określony</w:t>
      </w:r>
      <w:r w:rsidRPr="004606DB">
        <w:tab/>
        <w:t>w</w:t>
      </w:r>
      <w:r w:rsidRPr="004606DB">
        <w:tab/>
        <w:t>Zapytaniu</w:t>
      </w:r>
      <w:r w:rsidRPr="004606DB">
        <w:tab/>
        <w:t>ofertowym</w:t>
      </w:r>
      <w:r w:rsidRPr="004606DB">
        <w:tab/>
      </w:r>
      <w:r>
        <w:t>Nr:</w:t>
      </w:r>
      <w:r w:rsidRPr="004606DB">
        <w:t xml:space="preserve"> GO.271.5.2023</w:t>
      </w:r>
      <w:r>
        <w:t xml:space="preserve"> </w:t>
      </w:r>
      <w:r w:rsidRPr="004606DB">
        <w:t>uważam/my</w:t>
      </w:r>
      <w:r w:rsidRPr="00C314D3">
        <w:rPr>
          <w:vertAlign w:val="superscript"/>
        </w:rPr>
        <w:t>1</w:t>
      </w:r>
      <w:r w:rsidRPr="004606DB">
        <w:t xml:space="preserve"> się za związanych niniejszą ofertą przez okres 14 dni od dnia otwarcia</w:t>
      </w:r>
      <w:r w:rsidRPr="00C314D3">
        <w:rPr>
          <w:spacing w:val="-20"/>
        </w:rPr>
        <w:t xml:space="preserve"> </w:t>
      </w:r>
      <w:r w:rsidRPr="004606DB">
        <w:t>ofert;</w:t>
      </w:r>
    </w:p>
    <w:p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ind w:right="117"/>
      </w:pPr>
      <w:r w:rsidRPr="004606DB">
        <w:t>nie jest wiążące wycofanie przeze mnie/przez nas</w:t>
      </w:r>
      <w:r w:rsidRPr="004606DB">
        <w:rPr>
          <w:vertAlign w:val="superscript"/>
        </w:rPr>
        <w:t>1</w:t>
      </w:r>
      <w:r w:rsidRPr="004606DB">
        <w:t xml:space="preserve"> oferty, które nastąpiło po terminie składania</w:t>
      </w:r>
      <w:r w:rsidRPr="004606DB">
        <w:rPr>
          <w:spacing w:val="-1"/>
        </w:rPr>
        <w:t xml:space="preserve"> </w:t>
      </w:r>
      <w:r w:rsidRPr="004606DB">
        <w:t>ofert;</w:t>
      </w:r>
    </w:p>
    <w:p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spacing w:line="264" w:lineRule="exact"/>
        <w:ind w:hanging="361"/>
      </w:pPr>
      <w:r w:rsidRPr="004606DB">
        <w:t>spełniam/my</w:t>
      </w:r>
      <w:r w:rsidRPr="004606DB">
        <w:rPr>
          <w:vertAlign w:val="superscript"/>
        </w:rPr>
        <w:t>1</w:t>
      </w:r>
      <w:r w:rsidRPr="004606DB">
        <w:t xml:space="preserve"> warunki udziału w</w:t>
      </w:r>
      <w:r w:rsidRPr="004606DB">
        <w:rPr>
          <w:spacing w:val="-1"/>
        </w:rPr>
        <w:t xml:space="preserve"> </w:t>
      </w:r>
      <w:r w:rsidRPr="004606DB">
        <w:t>postępowaniu;</w:t>
      </w:r>
    </w:p>
    <w:p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spacing w:line="264" w:lineRule="exact"/>
        <w:ind w:hanging="361"/>
      </w:pPr>
      <w:r w:rsidRPr="004606DB">
        <w:t>akceptuję/emy</w:t>
      </w:r>
      <w:r w:rsidRPr="004606DB">
        <w:rPr>
          <w:vertAlign w:val="superscript"/>
        </w:rPr>
        <w:t>1</w:t>
      </w:r>
      <w:r w:rsidRPr="004606DB">
        <w:t xml:space="preserve"> załączony do zapytania ofertowego projekt</w:t>
      </w:r>
      <w:r w:rsidRPr="004606DB">
        <w:rPr>
          <w:spacing w:val="-7"/>
        </w:rPr>
        <w:t xml:space="preserve"> </w:t>
      </w:r>
      <w:r w:rsidRPr="004606DB">
        <w:t>umowy;</w:t>
      </w:r>
    </w:p>
    <w:p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ind w:right="115"/>
      </w:pPr>
      <w:r w:rsidRPr="004606DB">
        <w:t>do umowy zobowiązuję/emy</w:t>
      </w:r>
      <w:r w:rsidRPr="004606DB">
        <w:rPr>
          <w:vertAlign w:val="superscript"/>
        </w:rPr>
        <w:t>1</w:t>
      </w:r>
      <w:r w:rsidRPr="004606DB">
        <w:t xml:space="preserve"> się załączyć kosztorys ofertowy, sporządzony na podstawie przedmiaru robót. Kosztorys będzie stanowił załącznik do</w:t>
      </w:r>
      <w:r w:rsidRPr="004606DB">
        <w:rPr>
          <w:spacing w:val="-5"/>
        </w:rPr>
        <w:t xml:space="preserve"> </w:t>
      </w:r>
      <w:r w:rsidRPr="004606DB">
        <w:t>umowy.</w:t>
      </w:r>
    </w:p>
    <w:p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ind w:right="117"/>
      </w:pPr>
      <w:r w:rsidRPr="004606DB">
        <w:t>zobowiązuję/emy</w:t>
      </w:r>
      <w:r w:rsidRPr="004606DB">
        <w:rPr>
          <w:vertAlign w:val="superscript"/>
        </w:rPr>
        <w:t>1</w:t>
      </w:r>
      <w:r w:rsidRPr="004606DB">
        <w:t xml:space="preserve"> się w przypadku wyboru naszej oferty do zawarcia umowy w miejscu i terminie wyznaczonym przez</w:t>
      </w:r>
      <w:r w:rsidRPr="004606DB">
        <w:rPr>
          <w:spacing w:val="-1"/>
        </w:rPr>
        <w:t xml:space="preserve"> </w:t>
      </w:r>
      <w:r w:rsidRPr="004606DB">
        <w:t>Zamawiającego.</w:t>
      </w:r>
    </w:p>
    <w:p w:rsidR="00E35639" w:rsidRPr="004606DB" w:rsidRDefault="00E35639" w:rsidP="00E35639">
      <w:pPr>
        <w:pStyle w:val="Tekstpodstawowy"/>
        <w:spacing w:before="6"/>
        <w:ind w:left="0"/>
        <w:rPr>
          <w:sz w:val="22"/>
          <w:szCs w:val="22"/>
        </w:rPr>
      </w:pPr>
      <w:r w:rsidRPr="004606D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5A55FE" wp14:editId="1EA1D83A">
                <wp:simplePos x="0" y="0"/>
                <wp:positionH relativeFrom="page">
                  <wp:posOffset>899160</wp:posOffset>
                </wp:positionH>
                <wp:positionV relativeFrom="paragraph">
                  <wp:posOffset>123825</wp:posOffset>
                </wp:positionV>
                <wp:extent cx="1828800" cy="889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0.8pt;margin-top:9.7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3V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aaBnMK6GqCfzaEOBzjxo+tUhpZcdRPFba/XQccIAVBbik4sDwXBwFK2H95pB&#10;drL1OjK1b20fEgIHaB8b8nxqCN97ROFjVuZlmULfKPjKsor9Skh9PGus82+57lHYNNgC8pib7B6c&#10;D1hIfQyJ2LUUbCWkjIbdrJfSoh0J0oi/CB9KPA+TKgQrHY6NGccvABHuCL4ANrb6R5XlRXqXV5PV&#10;rLyeFKtiOqmu03KSZtVdNUuLqrhf/QwAs6LuBGNcPQjFj7LLipe19TAAo2Ci8NDQ4GqaT2PtF+jd&#10;y4rshYcplKIHlk9MkDq09Y1iUDapPRFy3CeX8CPLwMHxP7ISRRD6PupnrdkzaMBqaBJ0E94L2HTa&#10;fsdogNlrsPu2JZZjJN8p0FGVFUUY1mgU0+scDHvuWZ97iKKQqsEeo3G79OOAb40Vmw5uyiIxSt+C&#10;9loRhRF0OaI6KBbmK1ZweAvCAJ/bMer3i7X4BQAA//8DAFBLAwQUAAYACAAAACEANsczvt4AAAAJ&#10;AQAADwAAAGRycy9kb3ducmV2LnhtbEyPQU/DMAyF70j8h8hI3FiyqpvW0nRiSByR2ODAbmlj2mqN&#10;U5psK/z6eSe4+dlPz98r1pPrxQnH0HnSMJ8pEEi1tx01Gj7eXx5WIEI0ZE3vCTX8YIB1eXtTmNz6&#10;M23xtIuN4BAKudHQxjjkUoa6RWfCzA9IfPvyozOR5dhIO5ozh7teJkotpTMd8YfWDPjcYn3YHZ2G&#10;TbbafL+l9Pq7rfa4/6wOi2RUWt/fTU+PICJO8c8MV3xGh5KZKn8kG0TPOp0v2cpDtgDBhjTJeFFp&#10;SFQGsizk/wblBQAA//8DAFBLAQItABQABgAIAAAAIQC2gziS/gAAAOEBAAATAAAAAAAAAAAAAAAA&#10;AAAAAABbQ29udGVudF9UeXBlc10ueG1sUEsBAi0AFAAGAAgAAAAhADj9If/WAAAAlAEAAAsAAAAA&#10;AAAAAAAAAAAALwEAAF9yZWxzLy5yZWxzUEsBAi0AFAAGAAgAAAAhAC5gDdV1AgAA+QQAAA4AAAAA&#10;AAAAAAAAAAAALgIAAGRycy9lMm9Eb2MueG1sUEsBAi0AFAAGAAgAAAAhADbHM7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35639" w:rsidRPr="004606DB" w:rsidRDefault="00E35639" w:rsidP="00E35639">
      <w:pPr>
        <w:sectPr w:rsidR="00E35639" w:rsidRPr="004606DB">
          <w:pgSz w:w="11910" w:h="16840"/>
          <w:pgMar w:top="1320" w:right="1300" w:bottom="1200" w:left="980" w:header="0" w:footer="1002" w:gutter="0"/>
          <w:cols w:space="708"/>
        </w:sectPr>
      </w:pPr>
    </w:p>
    <w:p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spacing w:before="91"/>
        <w:ind w:right="113"/>
      </w:pPr>
      <w:r w:rsidRPr="004606DB">
        <w:lastRenderedPageBreak/>
        <w:t>wypełniłem/liśmy</w:t>
      </w:r>
      <w:r w:rsidRPr="004606DB">
        <w:rPr>
          <w:vertAlign w:val="superscript"/>
        </w:rPr>
        <w:t>1</w:t>
      </w:r>
      <w:r w:rsidRPr="004606DB">
        <w:t xml:space="preserve"> obowiązki informacyjne przewidziane w art. 13 lub art. 14 RODO</w:t>
      </w:r>
      <w:r w:rsidRPr="004606DB">
        <w:rPr>
          <w:vertAlign w:val="superscript"/>
        </w:rPr>
        <w:t>2</w:t>
      </w:r>
      <w:r w:rsidRPr="004606DB">
        <w:t xml:space="preserve"> wobec osób fizycznych, od których dane osobowe bezpośrednio lub pośrednio pozyskałem w celu ubiegania się o udzielenie zamówienia publicznego w niniejszym</w:t>
      </w:r>
      <w:r w:rsidRPr="004606DB">
        <w:rPr>
          <w:spacing w:val="-12"/>
        </w:rPr>
        <w:t xml:space="preserve"> </w:t>
      </w:r>
      <w:r w:rsidRPr="004606DB">
        <w:t>postępowaniu.</w:t>
      </w:r>
      <w:r w:rsidRPr="004606DB">
        <w:rPr>
          <w:vertAlign w:val="superscript"/>
        </w:rPr>
        <w:t>3</w:t>
      </w:r>
    </w:p>
    <w:p w:rsidR="00E35639" w:rsidRPr="004606DB" w:rsidRDefault="00E35639" w:rsidP="00E35639">
      <w:pPr>
        <w:pStyle w:val="Tekstpodstawowy"/>
        <w:spacing w:before="9"/>
        <w:ind w:left="0"/>
        <w:rPr>
          <w:sz w:val="22"/>
          <w:szCs w:val="22"/>
        </w:rPr>
      </w:pPr>
    </w:p>
    <w:p w:rsidR="00E35639" w:rsidRPr="004606DB" w:rsidRDefault="00E35639" w:rsidP="00E35639">
      <w:pPr>
        <w:pStyle w:val="Nagwek1"/>
        <w:numPr>
          <w:ilvl w:val="0"/>
          <w:numId w:val="1"/>
        </w:numPr>
        <w:tabs>
          <w:tab w:val="left" w:pos="796"/>
          <w:tab w:val="left" w:pos="797"/>
        </w:tabs>
        <w:ind w:hanging="673"/>
        <w:jc w:val="left"/>
        <w:rPr>
          <w:sz w:val="22"/>
          <w:szCs w:val="22"/>
        </w:rPr>
      </w:pPr>
      <w:r w:rsidRPr="004606DB">
        <w:rPr>
          <w:sz w:val="22"/>
          <w:szCs w:val="22"/>
        </w:rPr>
        <w:t>Do niniejszego formularza przedkładamy następujące</w:t>
      </w:r>
      <w:r w:rsidRPr="004606DB">
        <w:rPr>
          <w:spacing w:val="-6"/>
          <w:sz w:val="22"/>
          <w:szCs w:val="22"/>
        </w:rPr>
        <w:t xml:space="preserve"> </w:t>
      </w:r>
      <w:r w:rsidRPr="004606DB">
        <w:rPr>
          <w:sz w:val="22"/>
          <w:szCs w:val="22"/>
        </w:rPr>
        <w:t>załączniki:</w:t>
      </w:r>
    </w:p>
    <w:p w:rsidR="00E35639" w:rsidRPr="004606DB" w:rsidRDefault="00E35639" w:rsidP="00E35639">
      <w:pPr>
        <w:pStyle w:val="Tekstpodstawowy"/>
        <w:spacing w:before="2"/>
        <w:ind w:left="0"/>
        <w:rPr>
          <w:b/>
          <w:sz w:val="22"/>
          <w:szCs w:val="22"/>
        </w:rPr>
      </w:pPr>
    </w:p>
    <w:p w:rsidR="00E35639" w:rsidRPr="004606DB" w:rsidRDefault="00E35639" w:rsidP="00E35639">
      <w:pPr>
        <w:pStyle w:val="Tekstpodstawowy"/>
        <w:spacing w:line="264" w:lineRule="exact"/>
        <w:ind w:left="436"/>
        <w:rPr>
          <w:sz w:val="22"/>
          <w:szCs w:val="22"/>
        </w:rPr>
      </w:pPr>
      <w:r w:rsidRPr="004606DB">
        <w:rPr>
          <w:sz w:val="22"/>
          <w:szCs w:val="22"/>
        </w:rPr>
        <w:t>1.</w:t>
      </w:r>
      <w:r w:rsidRPr="004606DB">
        <w:rPr>
          <w:spacing w:val="-2"/>
          <w:sz w:val="22"/>
          <w:szCs w:val="22"/>
        </w:rPr>
        <w:t xml:space="preserve"> </w:t>
      </w:r>
      <w:r w:rsidRPr="004606DB">
        <w:rPr>
          <w:sz w:val="22"/>
          <w:szCs w:val="22"/>
        </w:rPr>
        <w:t>…………………………</w:t>
      </w:r>
    </w:p>
    <w:p w:rsidR="00E35639" w:rsidRPr="004606DB" w:rsidRDefault="00E35639" w:rsidP="00E35639">
      <w:pPr>
        <w:pStyle w:val="Tekstpodstawowy"/>
        <w:spacing w:line="264" w:lineRule="exact"/>
        <w:ind w:left="436"/>
        <w:rPr>
          <w:sz w:val="22"/>
          <w:szCs w:val="22"/>
        </w:rPr>
      </w:pPr>
      <w:r w:rsidRPr="004606DB">
        <w:rPr>
          <w:sz w:val="22"/>
          <w:szCs w:val="22"/>
        </w:rPr>
        <w:t>2.</w:t>
      </w:r>
      <w:r w:rsidRPr="004606DB">
        <w:rPr>
          <w:spacing w:val="-3"/>
          <w:sz w:val="22"/>
          <w:szCs w:val="22"/>
        </w:rPr>
        <w:t xml:space="preserve"> </w:t>
      </w:r>
      <w:r w:rsidRPr="004606DB">
        <w:rPr>
          <w:sz w:val="22"/>
          <w:szCs w:val="22"/>
        </w:rPr>
        <w:t>…………………………</w:t>
      </w:r>
    </w:p>
    <w:p w:rsidR="00E35639" w:rsidRPr="004606DB" w:rsidRDefault="00E35639" w:rsidP="00E35639">
      <w:pPr>
        <w:pStyle w:val="Tekstpodstawowy"/>
        <w:ind w:left="0"/>
        <w:rPr>
          <w:sz w:val="22"/>
          <w:szCs w:val="22"/>
        </w:rPr>
      </w:pPr>
    </w:p>
    <w:p w:rsidR="00E35639" w:rsidRPr="004606DB" w:rsidRDefault="00E35639" w:rsidP="00E35639">
      <w:pPr>
        <w:spacing w:before="228"/>
        <w:ind w:left="436" w:firstLine="1132"/>
        <w:rPr>
          <w:i/>
        </w:rPr>
      </w:pPr>
      <w:r w:rsidRPr="004606DB">
        <w:rPr>
          <w:i/>
        </w:rPr>
        <w:t>Pod groźbą odpowiedzialności karnej oświadczam, że zawarte w ofercie informacje opisują stan prawny i faktyczny, aktualny na dzień składania ofert.</w:t>
      </w: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spacing w:before="10"/>
        <w:ind w:left="0"/>
        <w:rPr>
          <w:i/>
          <w:sz w:val="22"/>
          <w:szCs w:val="22"/>
        </w:rPr>
      </w:pPr>
      <w:r w:rsidRPr="004606D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827FE4" wp14:editId="39711C34">
                <wp:simplePos x="0" y="0"/>
                <wp:positionH relativeFrom="page">
                  <wp:posOffset>1009015</wp:posOffset>
                </wp:positionH>
                <wp:positionV relativeFrom="paragraph">
                  <wp:posOffset>210185</wp:posOffset>
                </wp:positionV>
                <wp:extent cx="117094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094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1844"/>
                            <a:gd name="T2" fmla="+- 0 3432 1589"/>
                            <a:gd name="T3" fmla="*/ T2 w 1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44">
                              <a:moveTo>
                                <a:pt x="0" y="0"/>
                              </a:moveTo>
                              <a:lnTo>
                                <a:pt x="184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9.45pt;margin-top:16.55pt;width:92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IuBgMAAKQGAAAOAAAAZHJzL2Uyb0RvYy54bWysVW1v2jAQ/j5p/8Hyx000L4TyooaqIjBN&#10;6rZKZT/AOA6J5tiZbQjttP++s51QoJs0TcuHYOfOzz33nO+4uT3UHO2Z0pUUKY6uQoyYoDKvxDbF&#10;X9erwQQjbYjICZeCpfiJaXw7f/vmpm1mLJal5DlTCECEnrVNiktjmlkQaFqymugr2TABxkKqmhjY&#10;qm2QK9ICes2DOAyvg1aqvFGSMq3ha+aNeO7wi4JR86UoNDOIpxi4GfdW7r2x72B+Q2ZbRZqyoh0N&#10;8g8salIJCHqEyoghaKeqV1B1RZXUsjBXVNaBLIqKMpcDZBOFF9k8lqRhLhcQRzdHmfT/g6Wf9w8K&#10;VXmKRxgJUkOJVooxKzhKrDpto2fg9Ng8KJufbu4l/abBEJxZ7EaDD9q0n2QOKGRnpFPkUKjanoRc&#10;0cEJ/3QUnh0MovAxisbhNIH6ULBF8djVJSCz/izdafOBSYdD9vfa+LLlsHKi5x31NUAUNYcKvh+g&#10;EEWjydS9ujIf3aLe7V2A1iFqUTRJXLZQwKNT3Ds5rGEyjH+LNezdLFZ8ggX8tz1DUvak6UF0rGGF&#10;iG2T0OnUSG31WQO3XiBAACeb4R98Ifalrz/ThVBw/y9vvsIIbv7GS9IQY5nZEHaJWpDfSmE/1HLP&#10;1tKZzEXlIMiLlYtTLzh+zsqb4YQNANfGL1xQy/WkskKuKs5dabmwVEaTUeyoaMmr3BotG622mwVX&#10;aE9sT7vHJgNgZ26N0iYjuvR+zuRzVnInchelZCRfdmtDKu7XAMSd6HA7O23sPXXd/GMaTpeT5SQZ&#10;JPH1cpCEWTa4Wy2SwfUqGo+yYbZYZNFPyzlKZmWV50xY2v1kiZK/69xuxvmZcJwtZ+mdqbByz2sV&#10;gnMaTiTIpf/1Rehb1/f6RuZP0MZK+lEJox0WpVTPGLUwJlOsv++IYhjxjwLm0DRKbN8at0lG4xg2&#10;6tSyObUQQQEqxQbDzbfLhfGzeNeoaltCpMjVW8g7GB9FZfvczRnPqtvAKHQZdGPbztrTvfN6+XOZ&#10;/wIAAP//AwBQSwMEFAAGAAgAAAAhAMSM6wvdAAAACQEAAA8AAABkcnMvZG93bnJldi54bWxMj01O&#10;wzAQhfdI3MEaJHbUKYbSpnEqqIrYsICWA7jxNEmxx1HstOH2TFewfDOf3k+xGr0TJ+xjG0jDdJKB&#10;QKqCbanW8LV7vZuDiMmQNS4QavjBCKvy+qowuQ1n+sTTNtWCTSjmRkOTUpdLGasGvYmT0CHx7xB6&#10;bxLLvpa2N2c2907eZ9lMetMSJzSmw3WD1fd28ByymTXvh3HYva2Psn152tgPFxda396Mz0sQCcf0&#10;B8OlPleHkjvtw0A2Csf6cb5gVINSUxAMqAelQOwvBwWyLOT/BeUvAAAA//8DAFBLAQItABQABgAI&#10;AAAAIQC2gziS/gAAAOEBAAATAAAAAAAAAAAAAAAAAAAAAABbQ29udGVudF9UeXBlc10ueG1sUEsB&#10;Ai0AFAAGAAgAAAAhADj9If/WAAAAlAEAAAsAAAAAAAAAAAAAAAAALwEAAF9yZWxzLy5yZWxzUEsB&#10;Ai0AFAAGAAgAAAAhAN9VIi4GAwAApAYAAA4AAAAAAAAAAAAAAAAALgIAAGRycy9lMm9Eb2MueG1s&#10;UEsBAi0AFAAGAAgAAAAhAMSM6wvdAAAACQEAAA8AAAAAAAAAAAAAAAAAYAUAAGRycy9kb3ducmV2&#10;LnhtbFBLBQYAAAAABAAEAPMAAABqBgAAAAA=&#10;" path="m,l1843,e" filled="f" strokeweight=".16256mm">
                <v:path arrowok="t" o:connecttype="custom" o:connectlocs="0,0;1170305,0" o:connectangles="0,0"/>
                <w10:wrap type="topAndBottom" anchorx="page"/>
              </v:shape>
            </w:pict>
          </mc:Fallback>
        </mc:AlternateContent>
      </w:r>
      <w:r w:rsidRPr="004606D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53D094" wp14:editId="0175A7DE">
                <wp:simplePos x="0" y="0"/>
                <wp:positionH relativeFrom="page">
                  <wp:posOffset>3999865</wp:posOffset>
                </wp:positionH>
                <wp:positionV relativeFrom="paragraph">
                  <wp:posOffset>210185</wp:posOffset>
                </wp:positionV>
                <wp:extent cx="160655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6299 6299"/>
                            <a:gd name="T1" fmla="*/ T0 w 2530"/>
                            <a:gd name="T2" fmla="+- 0 8829 6299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14.95pt;margin-top:16.55pt;width:126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W3BAMAAKQGAAAOAAAAZHJzL2Uyb0RvYy54bWysVW1v2jAQ/j5p/8Hyx000LwQKqKGqCEyT&#10;uq1S2Q8wiUOiOXZmG0I77b/vfEko0E2apuVDsHPn5557znfc3B4qQfZcm1LJmAZXPiVcpior5Tam&#10;X9erwYQSY5nMmFCSx/SJG3o7f/vmpqlnPFSFEhnXBECkmTV1TAtr65nnmbTgFTNXquYSjLnSFbOw&#10;1Vsv06wB9Ep4oe+PvUbprNYq5cbA16Q10jni5zlP7Zc8N9wSEVPgZvGt8b1xb29+w2ZbzeqiTDsa&#10;7B9YVKyUEPQIlTDLyE6Xr6CqMtXKqNxeparyVJ6XKcccIJvAv8jmsWA1x1xAHFMfZTL/Dzb9vH/Q&#10;pMxiGlEiWQUlWmnOneBk6NRpajMDp8f6Qbv8TH2v0m8GDN6ZxW0M+JBN80llgMJ2VqEih1xX7iTk&#10;Sg4o/NNReH6wJIWPwdgfj0ZQnxRsQXiNdfHYrD+b7oz9wBXisP29sW3ZMlih6FlHfQ0QeSWggu8H&#10;xCfjcDrFV1fmo1vQu73zyNonDQlHw/4uHJ3C3gmxJpPw91jD3s1hhSdYwH/bM2RFTzo9yI41rAhz&#10;beKjTrUyTp81cOsFAgRwchn+wRdiX/q2Z7oQGu7/5c3XlMDN37SS1Mw6Zi6EW5ImpiiF+1CpPV8r&#10;NNmLykGQF6uQp154/JRVa4YTLgBcm3aBQR3Xk8pKtSqFwNIK6aiMJqMQtTFKlJkzOjZGbzcLocme&#10;uZ7GxyUDYGdutTY2YaZo/dDU5qzVTmYYpeAsW3Zry0rRrgFIoOhwOztt3D3Fbv4x9afLyXISDaJw&#10;vBxEfpIM7laLaDBeBdejZJgsFknw03EOollRZhmXjnY/WYLo7zq3m3HtTDjOlrP0zlRY4fNaBe+c&#10;BooEufS/bRH61m17faOyJ2hjrdpRCaMdFoXSz5Q0MCZjar7vmOaUiI8S5tA0iCI3V3ETja5D2OhT&#10;y+bUwmQKUDG1FG6+Wy5sO4t3tS63BUQKsN5S3cH4yEvX5zhnWlbdBkYhZtCNbTdrT/fo9fLnMv8F&#10;AAD//wMAUEsDBBQABgAIAAAAIQABDtPa3gAAAAkBAAAPAAAAZHJzL2Rvd25yZXYueG1sTI/LTsMw&#10;EEX3SPyDNUjsqPOQShLiVIBgUSRU0fIB03hIosbjYLtt+HvcFSznztGdM/VqNqM4kfODZQXpIgFB&#10;3Fo9cKfgc/d6V4DwAVnjaJkU/JCHVXN9VWOl7Zk/6LQNnYgl7CtU0IcwVVL6tieDfmEn4rj7ss5g&#10;iKPrpHZ4juVmlFmSLKXBgeOFHid67qk9bI9GwWH+frHpRoZ7fNut39unaePKtVK3N/PjA4hAc/iD&#10;4aIf1aGJTnt7ZO3FqGCZlWVEFeR5CiICRZHFYH8JcpBNLf9/0PwCAAD//wMAUEsBAi0AFAAGAAgA&#10;AAAhALaDOJL+AAAA4QEAABMAAAAAAAAAAAAAAAAAAAAAAFtDb250ZW50X1R5cGVzXS54bWxQSwEC&#10;LQAUAAYACAAAACEAOP0h/9YAAACUAQAACwAAAAAAAAAAAAAAAAAvAQAAX3JlbHMvLnJlbHNQSwEC&#10;LQAUAAYACAAAACEAXq5VtwQDAACkBgAADgAAAAAAAAAAAAAAAAAuAgAAZHJzL2Uyb0RvYy54bWxQ&#10;SwECLQAUAAYACAAAACEAAQ7T2t4AAAAJAQAADwAAAAAAAAAAAAAAAABeBQAAZHJzL2Rvd25yZXYu&#10;eG1sUEsFBgAAAAAEAAQA8wAAAGkGAAAAAA==&#10;" path="m,l2530,e" filled="f" strokeweight=".16256mm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</w:p>
    <w:p w:rsidR="00E35639" w:rsidRPr="004606DB" w:rsidRDefault="00E35639" w:rsidP="00E35639">
      <w:pPr>
        <w:tabs>
          <w:tab w:val="left" w:pos="7142"/>
        </w:tabs>
        <w:spacing w:line="235" w:lineRule="exact"/>
        <w:ind w:left="666"/>
        <w:rPr>
          <w:i/>
        </w:rPr>
      </w:pPr>
      <w:r w:rsidRPr="004606DB">
        <w:rPr>
          <w:i/>
        </w:rPr>
        <w:t>miejscowość,</w:t>
      </w:r>
      <w:r w:rsidRPr="004606DB">
        <w:rPr>
          <w:i/>
          <w:spacing w:val="-1"/>
        </w:rPr>
        <w:t xml:space="preserve"> </w:t>
      </w:r>
      <w:r w:rsidRPr="004606DB">
        <w:rPr>
          <w:i/>
        </w:rPr>
        <w:t>data</w:t>
      </w:r>
      <w:r>
        <w:rPr>
          <w:i/>
        </w:rPr>
        <w:tab/>
      </w:r>
      <w:r w:rsidRPr="004606DB">
        <w:rPr>
          <w:i/>
        </w:rPr>
        <w:t>podpis</w:t>
      </w: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  <w:r w:rsidRPr="004606D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BB26F7" wp14:editId="2ED291CC">
                <wp:simplePos x="0" y="0"/>
                <wp:positionH relativeFrom="page">
                  <wp:posOffset>899160</wp:posOffset>
                </wp:positionH>
                <wp:positionV relativeFrom="paragraph">
                  <wp:posOffset>222250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0.8pt;margin-top:17.5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aK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5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ATDVE3eAAAA&#10;CQEAAA8AAABkcnMvZG93bnJldi54bWxMj8FOwzAQRO9I/IO1SNyo05BGbYhTUSSOSLRwoDcnXpKo&#10;8TrYbhv4epZTOc7s0+xMuZ7sIE7oQ+9IwXyWgEBqnOmpVfD+9ny3BBGiJqMHR6jgGwOsq+urUhfG&#10;nWmLp11sBYdQKLSCLsaxkDI0HVodZm5E4tun81ZHlr6Vxuszh9tBpkmSS6t74g+dHvGpw+awO1oF&#10;m9Vy8/Wa0cvPtt7j/qM+LFKfKHV7Mz0+gIg4xQsMf/W5OlTcqXZHMkEMrLN5zqiC+wVvYiBLV2zU&#10;bOQZyKqU/xdUvwAAAP//AwBQSwECLQAUAAYACAAAACEAtoM4kv4AAADhAQAAEwAAAAAAAAAAAAAA&#10;AAAAAAAAW0NvbnRlbnRfVHlwZXNdLnhtbFBLAQItABQABgAIAAAAIQA4/SH/1gAAAJQBAAALAAAA&#10;AAAAAAAAAAAAAC8BAABfcmVscy8ucmVsc1BLAQItABQABgAIAAAAIQDyzxaKdgIAAPkEAAAOAAAA&#10;AAAAAAAAAAAAAC4CAABkcnMvZTJvRG9jLnhtbFBLAQItABQABgAIAAAAIQAEw1R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35639" w:rsidRPr="004606DB" w:rsidRDefault="00E35639" w:rsidP="00E35639">
      <w:pPr>
        <w:spacing w:before="72"/>
        <w:ind w:left="436"/>
      </w:pPr>
      <w:r w:rsidRPr="004606DB">
        <w:rPr>
          <w:vertAlign w:val="superscript"/>
        </w:rPr>
        <w:t>1</w:t>
      </w:r>
      <w:r w:rsidRPr="004606DB">
        <w:t xml:space="preserve"> niepotrzebne skreślić</w:t>
      </w:r>
    </w:p>
    <w:p w:rsidR="00E35639" w:rsidRPr="004606DB" w:rsidRDefault="00E35639" w:rsidP="00E35639">
      <w:pPr>
        <w:spacing w:before="12" w:line="254" w:lineRule="auto"/>
        <w:ind w:left="436"/>
      </w:pPr>
      <w:r w:rsidRPr="004606DB">
        <w:rPr>
          <w:w w:val="95"/>
          <w:vertAlign w:val="superscript"/>
        </w:rPr>
        <w:t>2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Rozporządzenie</w:t>
      </w:r>
      <w:r w:rsidRPr="004606DB">
        <w:rPr>
          <w:spacing w:val="-18"/>
          <w:w w:val="95"/>
        </w:rPr>
        <w:t xml:space="preserve"> </w:t>
      </w:r>
      <w:r w:rsidRPr="004606DB">
        <w:rPr>
          <w:w w:val="95"/>
        </w:rPr>
        <w:t>Parlamentu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Europejskiego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i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Rady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(UE)</w:t>
      </w:r>
      <w:r w:rsidRPr="004606DB">
        <w:rPr>
          <w:spacing w:val="-18"/>
          <w:w w:val="95"/>
        </w:rPr>
        <w:t xml:space="preserve"> </w:t>
      </w:r>
      <w:r w:rsidRPr="004606DB">
        <w:rPr>
          <w:w w:val="95"/>
        </w:rPr>
        <w:t>2016/679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z</w:t>
      </w:r>
      <w:r w:rsidRPr="004606DB">
        <w:rPr>
          <w:spacing w:val="-16"/>
          <w:w w:val="95"/>
        </w:rPr>
        <w:t xml:space="preserve"> </w:t>
      </w:r>
      <w:r w:rsidRPr="004606DB">
        <w:rPr>
          <w:w w:val="95"/>
        </w:rPr>
        <w:t>dnia</w:t>
      </w:r>
      <w:r w:rsidRPr="004606DB">
        <w:rPr>
          <w:spacing w:val="-17"/>
          <w:w w:val="95"/>
        </w:rPr>
        <w:t xml:space="preserve"> </w:t>
      </w:r>
      <w:r w:rsidRPr="004606DB">
        <w:rPr>
          <w:w w:val="95"/>
        </w:rPr>
        <w:t>27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kwietnia</w:t>
      </w:r>
      <w:r w:rsidRPr="004606DB">
        <w:rPr>
          <w:spacing w:val="-18"/>
          <w:w w:val="95"/>
        </w:rPr>
        <w:t xml:space="preserve"> </w:t>
      </w:r>
      <w:r w:rsidRPr="004606DB">
        <w:rPr>
          <w:w w:val="95"/>
        </w:rPr>
        <w:t>2016</w:t>
      </w:r>
      <w:r w:rsidRPr="004606DB">
        <w:rPr>
          <w:spacing w:val="-18"/>
          <w:w w:val="95"/>
        </w:rPr>
        <w:t xml:space="preserve"> </w:t>
      </w:r>
      <w:r w:rsidRPr="004606DB">
        <w:rPr>
          <w:w w:val="95"/>
        </w:rPr>
        <w:t>r.</w:t>
      </w:r>
      <w:r w:rsidRPr="004606DB">
        <w:rPr>
          <w:spacing w:val="-18"/>
          <w:w w:val="95"/>
        </w:rPr>
        <w:t xml:space="preserve"> </w:t>
      </w:r>
      <w:r w:rsidRPr="004606DB">
        <w:rPr>
          <w:w w:val="95"/>
        </w:rPr>
        <w:t>w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sprawie</w:t>
      </w:r>
      <w:r w:rsidRPr="004606DB">
        <w:rPr>
          <w:spacing w:val="-17"/>
          <w:w w:val="95"/>
        </w:rPr>
        <w:t xml:space="preserve"> </w:t>
      </w:r>
      <w:r w:rsidRPr="004606DB">
        <w:rPr>
          <w:w w:val="95"/>
        </w:rPr>
        <w:t>ochrony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osób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fizycznych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w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związku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z</w:t>
      </w:r>
      <w:r w:rsidRPr="004606DB">
        <w:rPr>
          <w:spacing w:val="-17"/>
          <w:w w:val="95"/>
        </w:rPr>
        <w:t xml:space="preserve"> </w:t>
      </w:r>
      <w:r w:rsidRPr="004606DB">
        <w:rPr>
          <w:w w:val="95"/>
        </w:rPr>
        <w:t>przetwarzaniem danych</w:t>
      </w:r>
      <w:r w:rsidRPr="004606DB">
        <w:rPr>
          <w:spacing w:val="-21"/>
          <w:w w:val="95"/>
        </w:rPr>
        <w:t xml:space="preserve"> </w:t>
      </w:r>
      <w:r w:rsidRPr="004606DB">
        <w:rPr>
          <w:w w:val="95"/>
        </w:rPr>
        <w:t>osobowych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i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w</w:t>
      </w:r>
      <w:r w:rsidRPr="004606DB">
        <w:rPr>
          <w:spacing w:val="-21"/>
          <w:w w:val="95"/>
        </w:rPr>
        <w:t xml:space="preserve"> </w:t>
      </w:r>
      <w:r w:rsidRPr="004606DB">
        <w:rPr>
          <w:w w:val="95"/>
        </w:rPr>
        <w:t>sprawie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swobodnego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przepływu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takich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danych</w:t>
      </w:r>
      <w:r w:rsidRPr="004606DB">
        <w:rPr>
          <w:spacing w:val="-21"/>
          <w:w w:val="95"/>
        </w:rPr>
        <w:t xml:space="preserve"> </w:t>
      </w:r>
      <w:r w:rsidRPr="004606DB">
        <w:rPr>
          <w:w w:val="95"/>
        </w:rPr>
        <w:t>oraz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uchylenia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dyrektywy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95/46/WE</w:t>
      </w:r>
      <w:r w:rsidRPr="004606DB">
        <w:rPr>
          <w:spacing w:val="-21"/>
          <w:w w:val="95"/>
        </w:rPr>
        <w:t xml:space="preserve"> </w:t>
      </w:r>
      <w:r w:rsidRPr="004606DB">
        <w:rPr>
          <w:w w:val="95"/>
        </w:rPr>
        <w:t>(ogólne</w:t>
      </w:r>
      <w:r w:rsidRPr="004606DB">
        <w:rPr>
          <w:spacing w:val="-14"/>
          <w:w w:val="95"/>
        </w:rPr>
        <w:t xml:space="preserve"> </w:t>
      </w:r>
      <w:r w:rsidRPr="004606DB">
        <w:rPr>
          <w:w w:val="95"/>
        </w:rPr>
        <w:t>rozporządzenie</w:t>
      </w:r>
      <w:r w:rsidRPr="004606DB">
        <w:rPr>
          <w:spacing w:val="-21"/>
          <w:w w:val="95"/>
        </w:rPr>
        <w:t xml:space="preserve"> </w:t>
      </w:r>
      <w:r w:rsidRPr="004606DB">
        <w:rPr>
          <w:w w:val="95"/>
        </w:rPr>
        <w:t>o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ochronie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danych)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(Dz.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 xml:space="preserve">Urz. </w:t>
      </w:r>
      <w:r w:rsidRPr="004606DB">
        <w:t>UE</w:t>
      </w:r>
      <w:r w:rsidRPr="004606DB">
        <w:rPr>
          <w:spacing w:val="-8"/>
        </w:rPr>
        <w:t xml:space="preserve"> </w:t>
      </w:r>
      <w:r w:rsidRPr="004606DB">
        <w:t>L</w:t>
      </w:r>
      <w:r w:rsidRPr="004606DB">
        <w:rPr>
          <w:spacing w:val="-10"/>
        </w:rPr>
        <w:t xml:space="preserve"> </w:t>
      </w:r>
      <w:r w:rsidRPr="004606DB">
        <w:t>119</w:t>
      </w:r>
      <w:r w:rsidRPr="004606DB">
        <w:rPr>
          <w:spacing w:val="-10"/>
        </w:rPr>
        <w:t xml:space="preserve"> </w:t>
      </w:r>
      <w:r w:rsidRPr="004606DB">
        <w:t>z</w:t>
      </w:r>
      <w:r w:rsidRPr="004606DB">
        <w:rPr>
          <w:spacing w:val="-7"/>
        </w:rPr>
        <w:t xml:space="preserve"> </w:t>
      </w:r>
      <w:r w:rsidRPr="004606DB">
        <w:t>04.05.2016,</w:t>
      </w:r>
      <w:r w:rsidRPr="004606DB">
        <w:rPr>
          <w:spacing w:val="-7"/>
        </w:rPr>
        <w:t xml:space="preserve"> </w:t>
      </w:r>
      <w:r w:rsidRPr="004606DB">
        <w:t>str.</w:t>
      </w:r>
      <w:r w:rsidRPr="004606DB">
        <w:rPr>
          <w:spacing w:val="-6"/>
        </w:rPr>
        <w:t xml:space="preserve"> </w:t>
      </w:r>
      <w:r w:rsidRPr="004606DB">
        <w:t>1).</w:t>
      </w:r>
    </w:p>
    <w:p w:rsidR="00E35639" w:rsidRPr="004606DB" w:rsidRDefault="00E35639" w:rsidP="00E35639">
      <w:pPr>
        <w:spacing w:line="256" w:lineRule="auto"/>
        <w:ind w:left="436" w:right="366"/>
        <w:jc w:val="both"/>
      </w:pPr>
      <w:r w:rsidRPr="004606DB">
        <w:rPr>
          <w:w w:val="95"/>
          <w:vertAlign w:val="superscript"/>
        </w:rPr>
        <w:t>3</w:t>
      </w:r>
      <w:r w:rsidRPr="004606DB">
        <w:rPr>
          <w:spacing w:val="-29"/>
          <w:w w:val="95"/>
        </w:rPr>
        <w:t xml:space="preserve"> </w:t>
      </w:r>
      <w:r w:rsidRPr="004606DB">
        <w:rPr>
          <w:w w:val="95"/>
        </w:rPr>
        <w:t>W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przypadku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gdy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wykonawca</w:t>
      </w:r>
      <w:r w:rsidRPr="004606DB">
        <w:rPr>
          <w:spacing w:val="-24"/>
          <w:w w:val="95"/>
        </w:rPr>
        <w:t xml:space="preserve"> </w:t>
      </w:r>
      <w:r w:rsidRPr="004606DB">
        <w:rPr>
          <w:w w:val="95"/>
        </w:rPr>
        <w:t>nie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przekazuje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danych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osobowych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innych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niż</w:t>
      </w:r>
      <w:r w:rsidRPr="004606DB">
        <w:rPr>
          <w:spacing w:val="-24"/>
          <w:w w:val="95"/>
        </w:rPr>
        <w:t xml:space="preserve"> </w:t>
      </w:r>
      <w:r w:rsidRPr="004606DB">
        <w:rPr>
          <w:w w:val="95"/>
        </w:rPr>
        <w:t>bezpośrednio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jego</w:t>
      </w:r>
      <w:r w:rsidRPr="004606DB">
        <w:rPr>
          <w:spacing w:val="-24"/>
          <w:w w:val="95"/>
        </w:rPr>
        <w:t xml:space="preserve"> </w:t>
      </w:r>
      <w:r w:rsidRPr="004606DB">
        <w:rPr>
          <w:w w:val="95"/>
        </w:rPr>
        <w:t>dotyczących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lub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zachodzi</w:t>
      </w:r>
      <w:r w:rsidRPr="004606DB">
        <w:rPr>
          <w:spacing w:val="-24"/>
          <w:w w:val="95"/>
        </w:rPr>
        <w:t xml:space="preserve"> </w:t>
      </w:r>
      <w:r w:rsidRPr="004606DB">
        <w:rPr>
          <w:w w:val="95"/>
        </w:rPr>
        <w:t>wyłączenie</w:t>
      </w:r>
      <w:r w:rsidRPr="004606DB">
        <w:rPr>
          <w:spacing w:val="-26"/>
          <w:w w:val="95"/>
        </w:rPr>
        <w:t xml:space="preserve"> </w:t>
      </w:r>
      <w:r w:rsidRPr="004606DB">
        <w:rPr>
          <w:w w:val="95"/>
        </w:rPr>
        <w:t>stosowania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obowiązku informacyjnego,</w:t>
      </w:r>
      <w:r w:rsidRPr="004606DB">
        <w:rPr>
          <w:spacing w:val="-21"/>
          <w:w w:val="95"/>
        </w:rPr>
        <w:t xml:space="preserve"> </w:t>
      </w:r>
      <w:r w:rsidRPr="004606DB">
        <w:rPr>
          <w:w w:val="95"/>
        </w:rPr>
        <w:t>stosownie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do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art.</w:t>
      </w:r>
      <w:r w:rsidRPr="004606DB">
        <w:rPr>
          <w:spacing w:val="-17"/>
          <w:w w:val="95"/>
        </w:rPr>
        <w:t xml:space="preserve"> </w:t>
      </w:r>
      <w:r w:rsidRPr="004606DB">
        <w:rPr>
          <w:w w:val="95"/>
        </w:rPr>
        <w:t>13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ust.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4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lub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art.</w:t>
      </w:r>
      <w:r w:rsidRPr="004606DB">
        <w:rPr>
          <w:spacing w:val="-18"/>
          <w:w w:val="95"/>
        </w:rPr>
        <w:t xml:space="preserve"> </w:t>
      </w:r>
      <w:r w:rsidRPr="004606DB">
        <w:rPr>
          <w:w w:val="95"/>
        </w:rPr>
        <w:t>14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ust.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5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RODO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treści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oświadczenia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wykonawca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nie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składa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(usunięcie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treści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oświadczenia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np.</w:t>
      </w:r>
      <w:r w:rsidRPr="004606DB">
        <w:rPr>
          <w:spacing w:val="-17"/>
          <w:w w:val="95"/>
        </w:rPr>
        <w:t xml:space="preserve"> </w:t>
      </w:r>
      <w:r w:rsidRPr="004606DB">
        <w:rPr>
          <w:w w:val="95"/>
        </w:rPr>
        <w:t>przez</w:t>
      </w:r>
      <w:r w:rsidRPr="004606DB">
        <w:rPr>
          <w:spacing w:val="-18"/>
          <w:w w:val="95"/>
        </w:rPr>
        <w:t xml:space="preserve"> </w:t>
      </w:r>
      <w:r w:rsidRPr="004606DB">
        <w:rPr>
          <w:w w:val="95"/>
        </w:rPr>
        <w:t xml:space="preserve">jego </w:t>
      </w:r>
      <w:r w:rsidRPr="004606DB">
        <w:t>wykreślenie).</w:t>
      </w:r>
    </w:p>
    <w:p w:rsidR="00E35639" w:rsidRPr="004606DB" w:rsidRDefault="00E35639" w:rsidP="00E35639">
      <w:pPr>
        <w:spacing w:line="256" w:lineRule="auto"/>
        <w:jc w:val="both"/>
        <w:sectPr w:rsidR="00E35639" w:rsidRPr="004606DB">
          <w:pgSz w:w="11910" w:h="16840"/>
          <w:pgMar w:top="1300" w:right="1300" w:bottom="1200" w:left="980" w:header="0" w:footer="1002" w:gutter="0"/>
          <w:cols w:space="708"/>
        </w:sectPr>
      </w:pPr>
    </w:p>
    <w:p w:rsidR="009869A3" w:rsidRDefault="009869A3">
      <w:bookmarkStart w:id="0" w:name="_GoBack"/>
      <w:bookmarkEnd w:id="0"/>
    </w:p>
    <w:sectPr w:rsidR="0098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467"/>
    <w:multiLevelType w:val="hybridMultilevel"/>
    <w:tmpl w:val="2A3E0AB2"/>
    <w:lvl w:ilvl="0" w:tplc="C0D08E74">
      <w:start w:val="1"/>
      <w:numFmt w:val="upperRoman"/>
      <w:lvlText w:val="%1."/>
      <w:lvlJc w:val="left"/>
      <w:pPr>
        <w:ind w:left="796" w:hanging="5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pl-PL" w:eastAsia="en-US" w:bidi="ar-SA"/>
      </w:rPr>
    </w:lvl>
    <w:lvl w:ilvl="1" w:tplc="9E349F54">
      <w:start w:val="1"/>
      <w:numFmt w:val="decimal"/>
      <w:lvlText w:val="%2."/>
      <w:lvlJc w:val="left"/>
      <w:pPr>
        <w:ind w:left="796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2" w:tplc="F7B09D54">
      <w:start w:val="1"/>
      <w:numFmt w:val="decimal"/>
      <w:lvlText w:val="%3)"/>
      <w:lvlJc w:val="left"/>
      <w:pPr>
        <w:ind w:left="1079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3" w:tplc="C7269E80">
      <w:start w:val="1"/>
      <w:numFmt w:val="lowerLetter"/>
      <w:lvlText w:val="%4)"/>
      <w:lvlJc w:val="left"/>
      <w:pPr>
        <w:ind w:left="1362" w:hanging="360"/>
      </w:pPr>
      <w:rPr>
        <w:rFonts w:hint="default"/>
        <w:i w:val="0"/>
        <w:w w:val="100"/>
        <w:sz w:val="23"/>
        <w:szCs w:val="23"/>
        <w:lang w:val="pl-PL" w:eastAsia="en-US" w:bidi="ar-SA"/>
      </w:rPr>
    </w:lvl>
    <w:lvl w:ilvl="4" w:tplc="3E2CA4BC">
      <w:numFmt w:val="bullet"/>
      <w:lvlText w:val="•"/>
      <w:lvlJc w:val="left"/>
      <w:pPr>
        <w:ind w:left="2540" w:hanging="360"/>
      </w:pPr>
      <w:rPr>
        <w:rFonts w:hint="default"/>
        <w:lang w:val="pl-PL" w:eastAsia="en-US" w:bidi="ar-SA"/>
      </w:rPr>
    </w:lvl>
    <w:lvl w:ilvl="5" w:tplc="542219C4">
      <w:numFmt w:val="bullet"/>
      <w:lvlText w:val="•"/>
      <w:lvlJc w:val="left"/>
      <w:pPr>
        <w:ind w:left="3721" w:hanging="360"/>
      </w:pPr>
      <w:rPr>
        <w:rFonts w:hint="default"/>
        <w:lang w:val="pl-PL" w:eastAsia="en-US" w:bidi="ar-SA"/>
      </w:rPr>
    </w:lvl>
    <w:lvl w:ilvl="6" w:tplc="D1F2D714">
      <w:numFmt w:val="bullet"/>
      <w:lvlText w:val="•"/>
      <w:lvlJc w:val="left"/>
      <w:pPr>
        <w:ind w:left="4902" w:hanging="360"/>
      </w:pPr>
      <w:rPr>
        <w:rFonts w:hint="default"/>
        <w:lang w:val="pl-PL" w:eastAsia="en-US" w:bidi="ar-SA"/>
      </w:rPr>
    </w:lvl>
    <w:lvl w:ilvl="7" w:tplc="A7F28BE0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8" w:tplc="B13E07AE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F7"/>
    <w:rsid w:val="009869A3"/>
    <w:rsid w:val="00E35639"/>
    <w:rsid w:val="00F0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356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E35639"/>
    <w:pPr>
      <w:ind w:left="796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35639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E35639"/>
    <w:pPr>
      <w:ind w:left="796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639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E35639"/>
    <w:pPr>
      <w:ind w:left="796" w:hanging="360"/>
      <w:jc w:val="both"/>
    </w:p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E3563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356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E35639"/>
    <w:pPr>
      <w:ind w:left="796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35639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E35639"/>
    <w:pPr>
      <w:ind w:left="796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639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E35639"/>
    <w:pPr>
      <w:ind w:left="796" w:hanging="360"/>
      <w:jc w:val="both"/>
    </w:p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E356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Śląska</dc:creator>
  <cp:lastModifiedBy>Grażyna Śląska</cp:lastModifiedBy>
  <cp:revision>2</cp:revision>
  <dcterms:created xsi:type="dcterms:W3CDTF">2023-03-17T13:36:00Z</dcterms:created>
  <dcterms:modified xsi:type="dcterms:W3CDTF">2023-03-17T13:36:00Z</dcterms:modified>
</cp:coreProperties>
</file>