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F7" w:rsidRDefault="001404F7" w:rsidP="001404F7">
      <w:pPr>
        <w:shd w:val="clear" w:color="auto" w:fill="E6E6E6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</w:rPr>
        <w:t>WÓJT GMINY LNIANO                                               Lniano, dnia 14.04.2006 r.</w:t>
      </w:r>
    </w:p>
    <w:p w:rsidR="001404F7" w:rsidRDefault="001404F7" w:rsidP="001404F7">
      <w:pPr>
        <w:shd w:val="clear" w:color="auto" w:fill="E6E6E6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</w:rPr>
        <w:t>86 – 141 Lniano</w:t>
      </w:r>
    </w:p>
    <w:p w:rsidR="001404F7" w:rsidRDefault="001404F7" w:rsidP="001404F7">
      <w:pPr>
        <w:shd w:val="clear" w:color="auto" w:fill="E6E6E6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</w:rPr>
        <w:t>U.G.7624 – 02/07/2006</w:t>
      </w:r>
    </w:p>
    <w:p w:rsidR="001404F7" w:rsidRDefault="001404F7" w:rsidP="001404F7">
      <w:pPr>
        <w:shd w:val="clear" w:color="auto" w:fill="E6E6E6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 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 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jc w:val="center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OBWIESZCZENIE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jc w:val="center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o wydaniu decyzji o środowiskowych uwarunkowaniach zgody na realizację przedsięwzięcia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jc w:val="center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 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i/>
          <w:iCs/>
          <w:color w:val="333333"/>
          <w:sz w:val="26"/>
          <w:szCs w:val="26"/>
        </w:rPr>
        <w:t xml:space="preserve">Na podstawie art. 32 ust. 2 i art. 46 a ust. 5 ustawy z dnia 27 kwietnia 2001 r. Prawo ochrony środowiska (Dz. U. z 2001 r. Nr 62, poz. 627 z </w:t>
      </w:r>
      <w:proofErr w:type="spellStart"/>
      <w:r>
        <w:rPr>
          <w:rFonts w:ascii="Verdana" w:hAnsi="Verdana"/>
          <w:i/>
          <w:iCs/>
          <w:color w:val="333333"/>
          <w:sz w:val="26"/>
          <w:szCs w:val="26"/>
        </w:rPr>
        <w:t>późn</w:t>
      </w:r>
      <w:proofErr w:type="spellEnd"/>
      <w:r>
        <w:rPr>
          <w:rFonts w:ascii="Verdana" w:hAnsi="Verdana"/>
          <w:i/>
          <w:iCs/>
          <w:color w:val="333333"/>
          <w:sz w:val="26"/>
          <w:szCs w:val="26"/>
        </w:rPr>
        <w:t>. zm.) w związku z art. 49 ustawy z dnia 14 czerwca 1960 r. Kodeks postępowania administracyjnego (Dz. U. z 2000 r. Nr 98, poz. 1071 z </w:t>
      </w:r>
      <w:proofErr w:type="spellStart"/>
      <w:r>
        <w:rPr>
          <w:rStyle w:val="Numerstrony"/>
          <w:rFonts w:ascii="Verdana" w:hAnsi="Verdana"/>
          <w:i/>
          <w:iCs/>
          <w:color w:val="333333"/>
          <w:sz w:val="26"/>
          <w:szCs w:val="26"/>
        </w:rPr>
        <w:t>późn</w:t>
      </w:r>
      <w:proofErr w:type="spellEnd"/>
      <w:r>
        <w:rPr>
          <w:rStyle w:val="Numerstrony"/>
          <w:rFonts w:ascii="Verdana" w:hAnsi="Verdana"/>
          <w:i/>
          <w:iCs/>
          <w:color w:val="333333"/>
          <w:sz w:val="26"/>
          <w:szCs w:val="26"/>
        </w:rPr>
        <w:t>. zm.</w:t>
      </w:r>
      <w:r>
        <w:rPr>
          <w:rFonts w:ascii="Verdana" w:hAnsi="Verdana"/>
          <w:i/>
          <w:iCs/>
          <w:color w:val="333333"/>
          <w:sz w:val="26"/>
          <w:szCs w:val="26"/>
        </w:rPr>
        <w:t>) Wójt Gminy Lniano zawiadamia, że w dniu 14.04.2006 r.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i/>
          <w:iCs/>
          <w:color w:val="333333"/>
          <w:sz w:val="16"/>
          <w:szCs w:val="16"/>
        </w:rPr>
        <w:t> </w:t>
      </w:r>
    </w:p>
    <w:p w:rsidR="001404F7" w:rsidRDefault="001404F7" w:rsidP="001404F7">
      <w:pPr>
        <w:pStyle w:val="Tekstpodstawowywcity"/>
        <w:shd w:val="clear" w:color="auto" w:fill="E6E6E6"/>
        <w:spacing w:after="0"/>
        <w:jc w:val="center"/>
        <w:rPr>
          <w:rFonts w:ascii="Verdana" w:hAnsi="Verdana"/>
          <w:color w:val="333333"/>
          <w:sz w:val="13"/>
          <w:szCs w:val="13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na wniosek</w:t>
      </w:r>
    </w:p>
    <w:p w:rsidR="001404F7" w:rsidRDefault="001404F7" w:rsidP="001404F7">
      <w:pPr>
        <w:pStyle w:val="Tekstpodstawowywcity"/>
        <w:shd w:val="clear" w:color="auto" w:fill="E6E6E6"/>
        <w:spacing w:after="0"/>
        <w:jc w:val="center"/>
        <w:rPr>
          <w:rFonts w:ascii="Verdana" w:hAnsi="Verdana"/>
          <w:color w:val="333333"/>
          <w:sz w:val="13"/>
          <w:szCs w:val="13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 </w:t>
      </w:r>
    </w:p>
    <w:p w:rsidR="001404F7" w:rsidRDefault="001404F7" w:rsidP="001404F7">
      <w:pPr>
        <w:shd w:val="clear" w:color="auto" w:fill="E6E6E6"/>
        <w:spacing w:line="114" w:lineRule="atLeast"/>
        <w:jc w:val="center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20"/>
          <w:szCs w:val="20"/>
        </w:rPr>
        <w:t>z dnia 06.02.2006 r. (Ldz. 216) Pracowni Inżynierii Ochrony Środowiska,</w:t>
      </w:r>
    </w:p>
    <w:p w:rsidR="001404F7" w:rsidRDefault="001404F7" w:rsidP="001404F7">
      <w:pPr>
        <w:shd w:val="clear" w:color="auto" w:fill="E6E6E6"/>
        <w:spacing w:line="114" w:lineRule="atLeast"/>
        <w:jc w:val="center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color w:val="333333"/>
          <w:sz w:val="13"/>
          <w:szCs w:val="13"/>
        </w:rPr>
        <w:t> </w:t>
      </w:r>
    </w:p>
    <w:p w:rsidR="001404F7" w:rsidRDefault="001404F7" w:rsidP="001404F7">
      <w:pPr>
        <w:shd w:val="clear" w:color="auto" w:fill="E6E6E6"/>
        <w:spacing w:line="114" w:lineRule="atLeast"/>
        <w:jc w:val="center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20"/>
          <w:szCs w:val="20"/>
        </w:rPr>
        <w:t>ul. Bratkowa 33, 85 – 361 Bydgoszcz, reprezentującej inwestora tj. Gminę</w:t>
      </w:r>
    </w:p>
    <w:p w:rsidR="001404F7" w:rsidRDefault="001404F7" w:rsidP="001404F7">
      <w:pPr>
        <w:shd w:val="clear" w:color="auto" w:fill="E6E6E6"/>
        <w:spacing w:line="114" w:lineRule="atLeast"/>
        <w:jc w:val="center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color w:val="333333"/>
          <w:sz w:val="13"/>
          <w:szCs w:val="13"/>
        </w:rPr>
        <w:t> </w:t>
      </w:r>
    </w:p>
    <w:p w:rsidR="001404F7" w:rsidRDefault="001404F7" w:rsidP="001404F7">
      <w:pPr>
        <w:shd w:val="clear" w:color="auto" w:fill="E6E6E6"/>
        <w:spacing w:line="114" w:lineRule="atLeast"/>
        <w:jc w:val="center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20"/>
          <w:szCs w:val="20"/>
        </w:rPr>
        <w:t>Lniano z siedzibą 86 – 141 Lniano, ul. Wyzwolenia 7</w:t>
      </w:r>
    </w:p>
    <w:p w:rsidR="001404F7" w:rsidRDefault="001404F7" w:rsidP="001404F7">
      <w:pPr>
        <w:pStyle w:val="Tekstpodstawowywcity"/>
        <w:shd w:val="clear" w:color="auto" w:fill="E6E6E6"/>
        <w:spacing w:after="0"/>
        <w:jc w:val="center"/>
        <w:rPr>
          <w:rFonts w:ascii="Verdana" w:hAnsi="Verdana"/>
          <w:color w:val="333333"/>
          <w:sz w:val="13"/>
          <w:szCs w:val="13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 </w:t>
      </w:r>
    </w:p>
    <w:p w:rsidR="001404F7" w:rsidRDefault="001404F7" w:rsidP="001404F7">
      <w:pPr>
        <w:pStyle w:val="Tekstpodstawowywcity"/>
        <w:shd w:val="clear" w:color="auto" w:fill="E6E6E6"/>
        <w:spacing w:after="0"/>
        <w:rPr>
          <w:rFonts w:ascii="Verdana" w:hAnsi="Verdana"/>
          <w:color w:val="333333"/>
          <w:sz w:val="13"/>
          <w:szCs w:val="13"/>
        </w:rPr>
      </w:pPr>
      <w:r>
        <w:rPr>
          <w:rStyle w:val="Pogrubienie"/>
          <w:rFonts w:ascii="Arial" w:hAnsi="Arial" w:cs="Arial"/>
          <w:color w:val="333333"/>
          <w:sz w:val="16"/>
          <w:szCs w:val="16"/>
        </w:rPr>
        <w:t> 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20"/>
          <w:szCs w:val="20"/>
        </w:rPr>
        <w:t xml:space="preserve">została wydana decyzja Nr 04/2006 (znak sprawy U.G.7624 – 02/06/2006) o środowiskowych uwarunkowaniach zgody na realizację przedsięwzięcia dla inwestycji pn. Budowa kanalizacji sanitarnej grawitacyjno – tłocznej z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przykanalikami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przepompowniami ścieków, budowa kabli elektroenergetycznych zasilających oświetlenie i przepompownie ścieków, budowa wodociągu doprowadzającego wodę do przepompowni oraz budowa wjazdów na teren poszczególnych przepompowni ścieków na działkach:</w:t>
      </w:r>
    </w:p>
    <w:p w:rsidR="001404F7" w:rsidRDefault="001404F7" w:rsidP="001404F7">
      <w:pPr>
        <w:shd w:val="clear" w:color="auto" w:fill="E6E6E6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8"/>
          <w:szCs w:val="8"/>
        </w:rPr>
        <w:t> </w:t>
      </w:r>
    </w:p>
    <w:p w:rsidR="001404F7" w:rsidRDefault="001404F7" w:rsidP="001404F7">
      <w:pPr>
        <w:pStyle w:val="Tekstpodstawowywcity"/>
        <w:shd w:val="clear" w:color="auto" w:fill="E6E6E6"/>
        <w:spacing w:after="0"/>
        <w:ind w:left="360" w:hanging="36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Symbol" w:hAnsi="Symbol"/>
          <w:color w:val="333333"/>
          <w:sz w:val="20"/>
          <w:szCs w:val="20"/>
        </w:rPr>
        <w:t></w:t>
      </w:r>
      <w:r>
        <w:rPr>
          <w:color w:val="333333"/>
          <w:sz w:val="14"/>
          <w:szCs w:val="14"/>
        </w:rPr>
        <w:t>        </w:t>
      </w:r>
      <w:r>
        <w:rPr>
          <w:rFonts w:ascii="Arial" w:hAnsi="Arial" w:cs="Arial"/>
          <w:color w:val="333333"/>
          <w:sz w:val="20"/>
          <w:szCs w:val="20"/>
        </w:rPr>
        <w:t>66/2, 66/1, 74/5, 40/1, 112/3, 112/4, 113/1, 113, 117/1, 76/1, 77/4, 78, 110/2, 152, 126, 125/11, 125/1, 124/1, 80, 79/1, 23/2, 23/1, 22, 18/1, 57/2, 55/6, 53, 28, 29/1, 81, 82/1, 82/2, 58/5, 58/6, 58/7, 59/3, 59/2, 96/1, 97, 100/2, 100/1, 62/1, 63, 64/3, 64/2, 92/3, 61/3, 61/2, 62/2, 65/4, 66/1, 66/2, 85/1, 26/1, 92/2, 59/1, 60, 101, 107/2, 107/1 – położonych w miejscowości Lubodzież, obręb ewidencyjny Lubodzież, Gmina Lniano,</w:t>
      </w:r>
    </w:p>
    <w:p w:rsidR="001404F7" w:rsidRDefault="001404F7" w:rsidP="001404F7">
      <w:pPr>
        <w:pStyle w:val="Tekstpodstawowywcity"/>
        <w:shd w:val="clear" w:color="auto" w:fill="E6E6E6"/>
        <w:spacing w:after="0"/>
        <w:ind w:left="360" w:hanging="36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Symbol" w:hAnsi="Symbol"/>
          <w:color w:val="333333"/>
          <w:sz w:val="20"/>
          <w:szCs w:val="20"/>
        </w:rPr>
        <w:t></w:t>
      </w:r>
      <w:r>
        <w:rPr>
          <w:color w:val="333333"/>
          <w:sz w:val="14"/>
          <w:szCs w:val="14"/>
        </w:rPr>
        <w:t>        </w:t>
      </w:r>
      <w:r>
        <w:rPr>
          <w:rFonts w:ascii="Arial" w:hAnsi="Arial" w:cs="Arial"/>
          <w:color w:val="333333"/>
          <w:sz w:val="20"/>
          <w:szCs w:val="20"/>
        </w:rPr>
        <w:t>134/1, 134/2, 131/1, 135/1, 136, 137, 139, 140, 143/2, 144/1, 144/2, 145, 152, 121, 122, 124/1, 125/3, 129, 150, 153, 149, 154, 155/1, 156/1, 156/2, 159, 160, 162, 164, 165/1, 166/1, 167, 168, 169, 170, 171/1, 172, 174, 175, 176/1, 94/1, 58/4, 93, 90, 89, 58/5, 82/1, 88/2, 95/1, 108/2 – położonych w miejscowości Karolewo, obręb ewidencyjny Jeziorki, Gmina Lniano,</w:t>
      </w:r>
    </w:p>
    <w:p w:rsidR="001404F7" w:rsidRDefault="001404F7" w:rsidP="001404F7">
      <w:pPr>
        <w:pStyle w:val="Tekstpodstawowywcity"/>
        <w:shd w:val="clear" w:color="auto" w:fill="E6E6E6"/>
        <w:spacing w:after="0"/>
        <w:ind w:left="360" w:hanging="36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Symbol" w:hAnsi="Symbol"/>
          <w:color w:val="333333"/>
          <w:sz w:val="20"/>
          <w:szCs w:val="20"/>
        </w:rPr>
        <w:t></w:t>
      </w:r>
      <w:r>
        <w:rPr>
          <w:color w:val="333333"/>
          <w:sz w:val="14"/>
          <w:szCs w:val="14"/>
        </w:rPr>
        <w:t>        </w:t>
      </w:r>
      <w:r>
        <w:rPr>
          <w:rFonts w:ascii="Arial" w:hAnsi="Arial" w:cs="Arial"/>
          <w:color w:val="333333"/>
          <w:sz w:val="20"/>
          <w:szCs w:val="20"/>
        </w:rPr>
        <w:t>227/1, 226, 225, 229/7, 229/9, 229/11, 228/2, 192, 230/1, 231/1, 236/1, 237/1, 238/1, 239/1, 239/2, 228/1, 198, 92/1, 257/1, 255, 254, 203, 204, 253, 252/1, 259, 206/1, 263/1, 263/2, 263/4, 264/2, 264/1, 266/6, 266/7, 265/4, 266/8, 256/1, 256/3, 202, 258/2, 262/6, 267/1, 267/2, 268, 208/1, 209/2, 291/2, 292, 290, 288, 293, 295/2, 299/4, 224/4, 224/1, 222/2, 222/1, 215/2, 221, 215/1, 214/3, 213/1, 228/2, 268, 290, 210, 222, 223/2, 224, 225/1, 163/5, 163/6, 163/3, 166, 167/3, 167/4, 168/1, 376/2, 151, 152, 150, 192, 191, 96, 93, 88/2, 91, 145, 97/3, 97/1 –  położonych w miejscowości Jeziorki, obręb ewidencyjny Jeziorki, Gmina Lniano,</w:t>
      </w:r>
    </w:p>
    <w:p w:rsidR="001404F7" w:rsidRDefault="001404F7" w:rsidP="001404F7">
      <w:pPr>
        <w:pStyle w:val="Tekstpodstawowywcity"/>
        <w:shd w:val="clear" w:color="auto" w:fill="E6E6E6"/>
        <w:spacing w:after="0"/>
        <w:ind w:left="360" w:hanging="36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Symbol" w:hAnsi="Symbol"/>
          <w:color w:val="333333"/>
          <w:sz w:val="20"/>
          <w:szCs w:val="20"/>
        </w:rPr>
        <w:lastRenderedPageBreak/>
        <w:t></w:t>
      </w:r>
      <w:r>
        <w:rPr>
          <w:color w:val="333333"/>
          <w:sz w:val="14"/>
          <w:szCs w:val="14"/>
        </w:rPr>
        <w:t>        </w:t>
      </w:r>
      <w:r>
        <w:rPr>
          <w:rFonts w:ascii="Arial" w:hAnsi="Arial" w:cs="Arial"/>
          <w:color w:val="333333"/>
          <w:sz w:val="20"/>
          <w:szCs w:val="20"/>
        </w:rPr>
        <w:t>210, 168/3, 168/4, 168/1, 211/3, 211/2, 212/1, 213, 161, 57/2, 57/3, 59/1, 60/2, 127/4, 132, 46/1, 65, 161, 214, 213, 127/3, 128/3, 128/1, 129/3, 139, 140/2, 140/1, 141/2, 126, 120/3, 140/3, 127/5, 116/2, 117, 118/6, 128/4, 64/1, 127/6, 118/4, 131/6, 61/2, 63, 43/1, 44, 45/1, 34/3, 40/1, 46/1, 94/5, 95/1, 111, 110, 113/2, 112, 113/6, 97/5, 50/5, 50/6, 47/4, 115/1, 115/4, 115/3, 94/3, 96, 93, 97/3, 97/17, 113/1, 92/2, 90/1, 76/1, 74/6, 37/6, 37/5, 73/1, 73/3, 72/3, 68/3, 90/1, 91/2, 232, 200/1, 274, 171/1, 170, 124/1, 123, 122/3, 122/2, 121, 120/3, 126, 141/1 – położonych w miejscowości Siemkowo, obręb ewidencyjny Siemkowo, Gmina Lniano,</w:t>
      </w:r>
    </w:p>
    <w:p w:rsidR="001404F7" w:rsidRDefault="001404F7" w:rsidP="001404F7">
      <w:pPr>
        <w:pStyle w:val="Tekstpodstawowywcity"/>
        <w:shd w:val="clear" w:color="auto" w:fill="E6E6E6"/>
        <w:spacing w:after="0"/>
        <w:ind w:left="360" w:hanging="36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Symbol" w:hAnsi="Symbol"/>
          <w:color w:val="333333"/>
          <w:sz w:val="20"/>
          <w:szCs w:val="20"/>
        </w:rPr>
        <w:t></w:t>
      </w:r>
      <w:r>
        <w:rPr>
          <w:color w:val="333333"/>
          <w:sz w:val="14"/>
          <w:szCs w:val="14"/>
        </w:rPr>
        <w:t>        </w:t>
      </w:r>
      <w:r>
        <w:rPr>
          <w:rFonts w:ascii="Arial" w:hAnsi="Arial" w:cs="Arial"/>
          <w:color w:val="333333"/>
          <w:sz w:val="20"/>
          <w:szCs w:val="20"/>
        </w:rPr>
        <w:t>170, 169, 168, 274, 197/2, 197/1, 273, 190, 189, 198, 168, 273, 65/2, 64, 264/6, 254, 264/4, 107, 72, 73, 108, 109, 76, 77, 78, 66, 67, 68, 69, 71, 74, 75, 79, 80, 82/2, 63, 258, 60, 57, 260, 86, 125, 29/4, 26/1, 28/1, 176, 181, 179/5, 179/1, 180, 183/1, 183/2, 70, 184, 185, 186/1, 187, 264/5, 192, 275, 92/1, 188/1, 189, 263, 193, 196, 197/1, 50, 257, 64, 54/4, 47, 27/1, 254, 42, 230, 231, 282, 229/6, 280, 199, 274, 170, 232, 225/5, 282, 224, 281, 221, 220, 217, 216, 227, 229/2, 229/6, 278, 222/1, 223, 218, 102, 101/5, 101/4, 98, 97/1, 262, 88/2, 87, 86, 260, 57, 391/1, 375, 98, 88/1, 85/1, 83, 99, 100, 101/2, 97, 96, 393/3, 95/1 – położonych w miejscowości Wętfie, obręb ewidencyjny Wętfie, Gmina Lniano,</w:t>
      </w:r>
    </w:p>
    <w:p w:rsidR="001404F7" w:rsidRDefault="001404F7" w:rsidP="001404F7">
      <w:pPr>
        <w:pStyle w:val="Tekstpodstawowywcity"/>
        <w:shd w:val="clear" w:color="auto" w:fill="E6E6E6"/>
        <w:spacing w:after="0"/>
        <w:ind w:left="360" w:hanging="36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Symbol" w:hAnsi="Symbol"/>
          <w:color w:val="333333"/>
          <w:sz w:val="20"/>
          <w:szCs w:val="20"/>
        </w:rPr>
        <w:t></w:t>
      </w:r>
      <w:r>
        <w:rPr>
          <w:color w:val="333333"/>
          <w:sz w:val="14"/>
          <w:szCs w:val="14"/>
        </w:rPr>
        <w:t>        </w:t>
      </w:r>
      <w:r>
        <w:rPr>
          <w:rFonts w:ascii="Arial" w:hAnsi="Arial" w:cs="Arial"/>
          <w:color w:val="333333"/>
          <w:sz w:val="20"/>
          <w:szCs w:val="20"/>
        </w:rPr>
        <w:t>399/2, 398, 393/1, 391/1, 391/2, 342/1, 342/4, 393/3, 381, 380, 399/1, 399/2, 400/5, 402, 392/1 – położonych w miejscowości Lniano, obręb ewidencyjny Lniano, Gmina</w:t>
      </w:r>
      <w:r>
        <w:rPr>
          <w:rStyle w:val="Pogrubienie"/>
          <w:rFonts w:ascii="Verdana" w:hAnsi="Verdana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Lniano.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ind w:firstLine="36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20"/>
          <w:szCs w:val="20"/>
        </w:rPr>
        <w:t>W/w decyzja została zamieszczona w publicznie dostępnym wykazie danych. Z aktami przedmiotowej sprawy można się zapoznać w Urzędzie Gminy Lniano, ul. Wyzwolenia 7, 86 – 141 Lniano (pok. nr 2),  w godzinach od 7:30 do15:30 w terminie 14 dni od dnia zamieszczenia niniejszego obwieszczenia.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1404F7" w:rsidRDefault="001404F7" w:rsidP="001404F7">
      <w:pPr>
        <w:pStyle w:val="NormalnyWeb"/>
        <w:shd w:val="clear" w:color="auto" w:fill="E6E6E6"/>
        <w:jc w:val="both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ind w:left="3480"/>
        <w:jc w:val="center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20"/>
          <w:szCs w:val="20"/>
        </w:rPr>
        <w:t>mgr inż. Zofia Topolińska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ind w:left="3480"/>
        <w:jc w:val="center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8"/>
          <w:szCs w:val="8"/>
        </w:rPr>
        <w:t> </w:t>
      </w:r>
    </w:p>
    <w:p w:rsidR="001404F7" w:rsidRDefault="001404F7" w:rsidP="001404F7">
      <w:pPr>
        <w:pStyle w:val="NormalnyWeb"/>
        <w:shd w:val="clear" w:color="auto" w:fill="E6E6E6"/>
        <w:spacing w:before="0" w:beforeAutospacing="0" w:after="0" w:afterAutospacing="0"/>
        <w:ind w:left="3480"/>
        <w:jc w:val="center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20"/>
          <w:szCs w:val="20"/>
        </w:rPr>
        <w:t>Wójt Gminy Lniano</w:t>
      </w:r>
    </w:p>
    <w:p w:rsidR="001404F7" w:rsidRDefault="001404F7" w:rsidP="001404F7">
      <w:pPr>
        <w:shd w:val="clear" w:color="auto" w:fill="E6E6E6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1404F7" w:rsidRDefault="001404F7" w:rsidP="001404F7">
      <w:pPr>
        <w:shd w:val="clear" w:color="auto" w:fill="E6E6E6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1404F7" w:rsidRDefault="001404F7" w:rsidP="001404F7">
      <w:pPr>
        <w:shd w:val="clear" w:color="auto" w:fill="E6E6E6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1404F7" w:rsidRDefault="001404F7" w:rsidP="001404F7">
      <w:pPr>
        <w:shd w:val="clear" w:color="auto" w:fill="E6E6E6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6"/>
          <w:szCs w:val="16"/>
        </w:rPr>
        <w:t>(AG)</w:t>
      </w:r>
    </w:p>
    <w:p w:rsidR="001404F7" w:rsidRDefault="001404F7" w:rsidP="001404F7">
      <w:pPr>
        <w:pStyle w:val="Nagwek2"/>
        <w:shd w:val="clear" w:color="auto" w:fill="E6E6E6"/>
        <w:rPr>
          <w:rFonts w:ascii="Verdana" w:hAnsi="Verdana"/>
          <w:color w:val="333333"/>
          <w:sz w:val="36"/>
          <w:szCs w:val="36"/>
        </w:rPr>
      </w:pPr>
      <w:r>
        <w:rPr>
          <w:rFonts w:ascii="Verdana" w:hAnsi="Verdana"/>
          <w:color w:val="333333"/>
        </w:rPr>
        <w:t>metryczka</w:t>
      </w:r>
    </w:p>
    <w:p w:rsidR="005B388E" w:rsidRDefault="005B388E"/>
    <w:sectPr w:rsidR="005B388E" w:rsidSect="005B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0A1"/>
    <w:rsid w:val="001404F7"/>
    <w:rsid w:val="005B388E"/>
    <w:rsid w:val="006E3D8E"/>
    <w:rsid w:val="00B520A1"/>
    <w:rsid w:val="00CF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88E"/>
  </w:style>
  <w:style w:type="paragraph" w:styleId="Nagwek1">
    <w:name w:val="heading 1"/>
    <w:basedOn w:val="Normalny"/>
    <w:link w:val="Nagwek1Znak"/>
    <w:uiPriority w:val="9"/>
    <w:qFormat/>
    <w:rsid w:val="00140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0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20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20A1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4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4F7"/>
  </w:style>
  <w:style w:type="character" w:customStyle="1" w:styleId="Nagwek1Znak">
    <w:name w:val="Nagłówek 1 Znak"/>
    <w:basedOn w:val="Domylnaczcionkaakapitu"/>
    <w:link w:val="Nagwek1"/>
    <w:uiPriority w:val="9"/>
    <w:rsid w:val="001404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fr1">
    <w:name w:val="fr1"/>
    <w:basedOn w:val="Normalny"/>
    <w:rsid w:val="0014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04F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0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14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40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Nowicki</dc:creator>
  <cp:lastModifiedBy>Paweł Nowicki</cp:lastModifiedBy>
  <cp:revision>2</cp:revision>
  <cp:lastPrinted>2022-03-02T10:30:00Z</cp:lastPrinted>
  <dcterms:created xsi:type="dcterms:W3CDTF">2022-03-02T10:30:00Z</dcterms:created>
  <dcterms:modified xsi:type="dcterms:W3CDTF">2022-03-02T10:30:00Z</dcterms:modified>
</cp:coreProperties>
</file>