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6CBB0" w14:textId="77777777" w:rsidR="00485F56" w:rsidRDefault="00485F56">
      <w:pPr>
        <w:pStyle w:val="Tekstpodstawowy"/>
        <w:jc w:val="center"/>
        <w:rPr>
          <w:rFonts w:ascii="Times New Roman" w:hAnsi="Times New Roman"/>
          <w:b/>
          <w:sz w:val="22"/>
          <w:szCs w:val="22"/>
        </w:rPr>
      </w:pPr>
    </w:p>
    <w:p w14:paraId="4840FE79" w14:textId="0FCAD540" w:rsidR="007A2D76" w:rsidRPr="00AC31DE" w:rsidRDefault="007A2D76" w:rsidP="00504A94">
      <w:pPr>
        <w:pStyle w:val="Tekstpodstawowy"/>
        <w:jc w:val="center"/>
        <w:rPr>
          <w:rFonts w:ascii="Times New Roman" w:hAnsi="Times New Roman"/>
          <w:b/>
          <w:sz w:val="32"/>
          <w:szCs w:val="32"/>
        </w:rPr>
      </w:pPr>
      <w:r w:rsidRPr="00AC31DE">
        <w:rPr>
          <w:rFonts w:ascii="Times New Roman" w:hAnsi="Times New Roman"/>
          <w:b/>
          <w:sz w:val="32"/>
          <w:szCs w:val="32"/>
        </w:rPr>
        <w:t>Umowa nr</w:t>
      </w:r>
      <w:r w:rsidR="00C22BC7" w:rsidRPr="00AC31DE">
        <w:rPr>
          <w:rFonts w:ascii="Times New Roman" w:hAnsi="Times New Roman"/>
          <w:b/>
          <w:sz w:val="32"/>
          <w:szCs w:val="32"/>
        </w:rPr>
        <w:t xml:space="preserve"> </w:t>
      </w:r>
      <w:r w:rsidR="0020154E">
        <w:rPr>
          <w:rFonts w:ascii="Times New Roman" w:hAnsi="Times New Roman"/>
          <w:b/>
          <w:sz w:val="32"/>
          <w:szCs w:val="32"/>
        </w:rPr>
        <w:t xml:space="preserve">     </w:t>
      </w:r>
      <w:r w:rsidR="00475CFA" w:rsidRPr="00AC31DE">
        <w:rPr>
          <w:rFonts w:ascii="Times New Roman" w:hAnsi="Times New Roman"/>
          <w:b/>
          <w:sz w:val="32"/>
          <w:szCs w:val="32"/>
        </w:rPr>
        <w:t>/202</w:t>
      </w:r>
      <w:r w:rsidR="00B932EC">
        <w:rPr>
          <w:rFonts w:ascii="Times New Roman" w:hAnsi="Times New Roman"/>
          <w:b/>
          <w:sz w:val="32"/>
          <w:szCs w:val="32"/>
        </w:rPr>
        <w:t>5</w:t>
      </w:r>
    </w:p>
    <w:p w14:paraId="006F3224" w14:textId="77777777" w:rsidR="00AC31DE" w:rsidRDefault="00AC31DE" w:rsidP="00077BEA">
      <w:pPr>
        <w:spacing w:line="360" w:lineRule="auto"/>
        <w:jc w:val="both"/>
        <w:rPr>
          <w:sz w:val="22"/>
          <w:szCs w:val="22"/>
        </w:rPr>
      </w:pPr>
    </w:p>
    <w:p w14:paraId="44E33BCF" w14:textId="5412D579" w:rsidR="00077BEA" w:rsidRPr="00077BEA" w:rsidRDefault="00077BEA" w:rsidP="00077BEA">
      <w:pPr>
        <w:spacing w:line="360" w:lineRule="auto"/>
        <w:jc w:val="both"/>
        <w:rPr>
          <w:sz w:val="22"/>
          <w:szCs w:val="22"/>
        </w:rPr>
      </w:pPr>
      <w:r w:rsidRPr="00077BEA">
        <w:rPr>
          <w:sz w:val="22"/>
          <w:szCs w:val="22"/>
        </w:rPr>
        <w:t xml:space="preserve">zawarta w dniu </w:t>
      </w:r>
      <w:r w:rsidR="0020154E">
        <w:rPr>
          <w:b/>
          <w:sz w:val="22"/>
          <w:szCs w:val="22"/>
        </w:rPr>
        <w:t xml:space="preserve">      </w:t>
      </w:r>
      <w:r w:rsidR="00475CFA">
        <w:rPr>
          <w:b/>
          <w:sz w:val="22"/>
          <w:szCs w:val="22"/>
        </w:rPr>
        <w:t>.0</w:t>
      </w:r>
      <w:r w:rsidR="008D565D">
        <w:rPr>
          <w:b/>
          <w:sz w:val="22"/>
          <w:szCs w:val="22"/>
        </w:rPr>
        <w:t>4</w:t>
      </w:r>
      <w:r w:rsidR="00475CFA">
        <w:rPr>
          <w:b/>
          <w:sz w:val="22"/>
          <w:szCs w:val="22"/>
        </w:rPr>
        <w:t>.202</w:t>
      </w:r>
      <w:r w:rsidR="00B932EC">
        <w:rPr>
          <w:b/>
          <w:sz w:val="22"/>
          <w:szCs w:val="22"/>
        </w:rPr>
        <w:t>5</w:t>
      </w:r>
      <w:r w:rsidR="005F7FE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</w:t>
      </w:r>
      <w:r w:rsidRPr="00077BEA">
        <w:rPr>
          <w:sz w:val="22"/>
          <w:szCs w:val="22"/>
        </w:rPr>
        <w:t xml:space="preserve"> w Grójcu pomiędzy:</w:t>
      </w:r>
    </w:p>
    <w:p w14:paraId="2DC1FC5A" w14:textId="77777777" w:rsidR="001B6184" w:rsidRPr="001B6184" w:rsidRDefault="001B6184" w:rsidP="00504A94">
      <w:pPr>
        <w:spacing w:line="360" w:lineRule="auto"/>
        <w:jc w:val="both"/>
        <w:rPr>
          <w:b/>
          <w:bCs/>
          <w:sz w:val="22"/>
          <w:szCs w:val="22"/>
        </w:rPr>
      </w:pPr>
      <w:r w:rsidRPr="001B6184">
        <w:rPr>
          <w:b/>
          <w:sz w:val="22"/>
          <w:szCs w:val="22"/>
        </w:rPr>
        <w:t>Gminą Grójec</w:t>
      </w:r>
      <w:r w:rsidRPr="001B6184">
        <w:rPr>
          <w:sz w:val="22"/>
          <w:szCs w:val="22"/>
        </w:rPr>
        <w:t xml:space="preserve"> z siedzibą przy ulicy Józefa Piłsudskiego 47, 05-600 Grójec, NIP 797-20-11-265, REGON: 670223310, w imieniu której działa </w:t>
      </w:r>
      <w:r w:rsidRPr="001B6184">
        <w:rPr>
          <w:b/>
          <w:sz w:val="22"/>
          <w:szCs w:val="22"/>
        </w:rPr>
        <w:t>Pan Dariusz Gwiazda</w:t>
      </w:r>
      <w:r w:rsidRPr="001B6184">
        <w:rPr>
          <w:sz w:val="22"/>
          <w:szCs w:val="22"/>
        </w:rPr>
        <w:t xml:space="preserve"> - </w:t>
      </w:r>
      <w:r w:rsidRPr="001B6184">
        <w:rPr>
          <w:b/>
          <w:sz w:val="22"/>
          <w:szCs w:val="22"/>
        </w:rPr>
        <w:t xml:space="preserve">Burmistrz Gminy i Miasta Grójec </w:t>
      </w:r>
      <w:r w:rsidRPr="001B6184">
        <w:rPr>
          <w:sz w:val="22"/>
          <w:szCs w:val="22"/>
        </w:rPr>
        <w:t xml:space="preserve">z kontrasygnatą </w:t>
      </w:r>
      <w:r w:rsidRPr="001B6184">
        <w:rPr>
          <w:b/>
          <w:sz w:val="22"/>
          <w:szCs w:val="22"/>
        </w:rPr>
        <w:t xml:space="preserve">Skarbnika </w:t>
      </w:r>
      <w:r w:rsidRPr="001B6184">
        <w:rPr>
          <w:sz w:val="22"/>
          <w:szCs w:val="22"/>
        </w:rPr>
        <w:t xml:space="preserve">(głównego księgowego budżetu) </w:t>
      </w:r>
      <w:r w:rsidRPr="001B6184">
        <w:rPr>
          <w:b/>
          <w:sz w:val="22"/>
          <w:szCs w:val="22"/>
        </w:rPr>
        <w:t>Pani Marioli Komorowskiej</w:t>
      </w:r>
      <w:r w:rsidRPr="001B6184">
        <w:rPr>
          <w:sz w:val="22"/>
          <w:szCs w:val="22"/>
        </w:rPr>
        <w:t xml:space="preserve"> zwaną dalej </w:t>
      </w:r>
      <w:r w:rsidRPr="001B6184">
        <w:rPr>
          <w:b/>
          <w:bCs/>
          <w:sz w:val="22"/>
          <w:szCs w:val="22"/>
        </w:rPr>
        <w:t>„Zamawiającym”</w:t>
      </w:r>
    </w:p>
    <w:p w14:paraId="29F724CB" w14:textId="744C0A5D" w:rsidR="0020154E" w:rsidRDefault="0020154E" w:rsidP="00504A9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2B0EDD49" w14:textId="77777777" w:rsidR="0020154E" w:rsidRDefault="0020154E" w:rsidP="00504A94">
      <w:pPr>
        <w:spacing w:line="360" w:lineRule="auto"/>
        <w:jc w:val="both"/>
        <w:rPr>
          <w:sz w:val="22"/>
          <w:szCs w:val="22"/>
        </w:rPr>
      </w:pPr>
    </w:p>
    <w:p w14:paraId="6464FF02" w14:textId="094B5BD6" w:rsidR="00800EB6" w:rsidRDefault="00077BEA" w:rsidP="00504A94">
      <w:pPr>
        <w:spacing w:line="360" w:lineRule="auto"/>
        <w:jc w:val="both"/>
        <w:rPr>
          <w:sz w:val="22"/>
          <w:szCs w:val="22"/>
        </w:rPr>
      </w:pPr>
      <w:r w:rsidRPr="00077BEA">
        <w:rPr>
          <w:sz w:val="22"/>
          <w:szCs w:val="22"/>
        </w:rPr>
        <w:t xml:space="preserve">zwanym dalej </w:t>
      </w:r>
      <w:r w:rsidR="00800EB6">
        <w:rPr>
          <w:sz w:val="22"/>
          <w:szCs w:val="22"/>
        </w:rPr>
        <w:t>„</w:t>
      </w:r>
      <w:r w:rsidRPr="00800EB6">
        <w:rPr>
          <w:b/>
          <w:bCs/>
          <w:sz w:val="22"/>
          <w:szCs w:val="22"/>
        </w:rPr>
        <w:t>Wykonawcą</w:t>
      </w:r>
      <w:r w:rsidR="00800EB6">
        <w:rPr>
          <w:b/>
          <w:bCs/>
          <w:sz w:val="22"/>
          <w:szCs w:val="22"/>
        </w:rPr>
        <w:t>”</w:t>
      </w:r>
      <w:r w:rsidRPr="00800EB6">
        <w:rPr>
          <w:b/>
          <w:bCs/>
          <w:sz w:val="22"/>
          <w:szCs w:val="22"/>
        </w:rPr>
        <w:t>,</w:t>
      </w:r>
      <w:r w:rsidRPr="00077BEA">
        <w:rPr>
          <w:sz w:val="22"/>
          <w:szCs w:val="22"/>
        </w:rPr>
        <w:t xml:space="preserve"> </w:t>
      </w:r>
    </w:p>
    <w:p w14:paraId="5D9775AB" w14:textId="30B6804E" w:rsidR="007A2D76" w:rsidRPr="00504A94" w:rsidRDefault="00077BEA" w:rsidP="00504A94">
      <w:pPr>
        <w:spacing w:line="360" w:lineRule="auto"/>
        <w:jc w:val="both"/>
        <w:rPr>
          <w:sz w:val="22"/>
          <w:szCs w:val="22"/>
        </w:rPr>
      </w:pPr>
      <w:r w:rsidRPr="00077BEA">
        <w:rPr>
          <w:sz w:val="22"/>
          <w:szCs w:val="22"/>
        </w:rPr>
        <w:t>o następującej treści :</w:t>
      </w:r>
    </w:p>
    <w:p w14:paraId="168A1257" w14:textId="77777777" w:rsidR="007A2D76" w:rsidRPr="00801167" w:rsidRDefault="007A2D76" w:rsidP="0071128E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 w:rsidRPr="00801167">
        <w:rPr>
          <w:rFonts w:ascii="Times New Roman" w:hAnsi="Times New Roman"/>
          <w:sz w:val="22"/>
          <w:szCs w:val="22"/>
        </w:rPr>
        <w:t>§ 1</w:t>
      </w:r>
    </w:p>
    <w:p w14:paraId="49EE58B0" w14:textId="77777777" w:rsidR="00261C6F" w:rsidRPr="00261C6F" w:rsidRDefault="007A2D76" w:rsidP="0071128E">
      <w:pPr>
        <w:pStyle w:val="Tekstpodstawowy"/>
        <w:numPr>
          <w:ilvl w:val="0"/>
          <w:numId w:val="3"/>
        </w:numPr>
        <w:spacing w:before="40"/>
        <w:jc w:val="both"/>
        <w:rPr>
          <w:rFonts w:ascii="Times New Roman" w:hAnsi="Times New Roman"/>
          <w:sz w:val="22"/>
          <w:szCs w:val="22"/>
        </w:rPr>
      </w:pPr>
      <w:r w:rsidRPr="00801167">
        <w:rPr>
          <w:rFonts w:ascii="Times New Roman" w:hAnsi="Times New Roman"/>
          <w:sz w:val="22"/>
          <w:szCs w:val="22"/>
        </w:rPr>
        <w:t>Zamawiający zleca</w:t>
      </w:r>
      <w:r w:rsidR="00387034">
        <w:rPr>
          <w:rFonts w:ascii="Times New Roman" w:hAnsi="Times New Roman"/>
          <w:sz w:val="22"/>
          <w:szCs w:val="22"/>
        </w:rPr>
        <w:t>,</w:t>
      </w:r>
      <w:r w:rsidRPr="00801167">
        <w:rPr>
          <w:rFonts w:ascii="Times New Roman" w:hAnsi="Times New Roman"/>
          <w:sz w:val="22"/>
          <w:szCs w:val="22"/>
        </w:rPr>
        <w:t xml:space="preserve"> a Wykonawca przyjmuje do wykonania </w:t>
      </w:r>
      <w:r w:rsidRPr="00387034">
        <w:rPr>
          <w:rFonts w:ascii="Times New Roman" w:hAnsi="Times New Roman"/>
          <w:sz w:val="22"/>
          <w:szCs w:val="22"/>
        </w:rPr>
        <w:t xml:space="preserve">zadanie </w:t>
      </w:r>
      <w:r w:rsidR="00801167" w:rsidRPr="00387034">
        <w:rPr>
          <w:rFonts w:ascii="Times New Roman" w:hAnsi="Times New Roman"/>
          <w:sz w:val="22"/>
          <w:szCs w:val="22"/>
        </w:rPr>
        <w:t xml:space="preserve"> </w:t>
      </w:r>
      <w:r w:rsidRPr="00387034">
        <w:rPr>
          <w:rFonts w:ascii="Times New Roman" w:hAnsi="Times New Roman"/>
          <w:sz w:val="22"/>
          <w:szCs w:val="22"/>
        </w:rPr>
        <w:t>pn</w:t>
      </w:r>
      <w:r w:rsidR="00EC3E4F">
        <w:rPr>
          <w:rFonts w:ascii="Times New Roman" w:hAnsi="Times New Roman"/>
          <w:sz w:val="22"/>
          <w:szCs w:val="22"/>
        </w:rPr>
        <w:t>.</w:t>
      </w:r>
      <w:r w:rsidRPr="00387034">
        <w:rPr>
          <w:rFonts w:ascii="Times New Roman" w:hAnsi="Times New Roman"/>
          <w:sz w:val="22"/>
          <w:szCs w:val="22"/>
        </w:rPr>
        <w:t xml:space="preserve"> :</w:t>
      </w:r>
      <w:r w:rsidRPr="00801167">
        <w:rPr>
          <w:rFonts w:ascii="Times New Roman" w:hAnsi="Times New Roman"/>
          <w:b/>
          <w:sz w:val="22"/>
          <w:szCs w:val="22"/>
        </w:rPr>
        <w:t xml:space="preserve"> </w:t>
      </w:r>
    </w:p>
    <w:p w14:paraId="57CD43E8" w14:textId="60B8ED8A" w:rsidR="007A2D76" w:rsidRPr="00C70DA1" w:rsidRDefault="00B932EC" w:rsidP="00261C6F">
      <w:pPr>
        <w:pStyle w:val="Tekstpodstawowy"/>
        <w:spacing w:before="40"/>
        <w:ind w:left="360"/>
        <w:jc w:val="both"/>
        <w:rPr>
          <w:rFonts w:ascii="Times New Roman" w:hAnsi="Times New Roman"/>
          <w:sz w:val="22"/>
          <w:szCs w:val="22"/>
        </w:rPr>
      </w:pPr>
      <w:r w:rsidRPr="00B932EC">
        <w:rPr>
          <w:rFonts w:ascii="Times New Roman" w:hAnsi="Times New Roman"/>
          <w:b/>
          <w:sz w:val="22"/>
          <w:szCs w:val="22"/>
        </w:rPr>
        <w:t>W</w:t>
      </w:r>
      <w:r w:rsidRPr="00B932EC">
        <w:rPr>
          <w:rFonts w:ascii="Times New Roman" w:hAnsi="Times New Roman"/>
          <w:b/>
          <w:sz w:val="22"/>
          <w:szCs w:val="22"/>
        </w:rPr>
        <w:t>ykaszanie traw, chwastów oraz odrostów znajdujących się w pasie drogowym dróg i na działkach gminnych na terenie gminy oraz dróg powiatowych w granicach miasta Grójca</w:t>
      </w:r>
      <w:r w:rsidR="00687047">
        <w:rPr>
          <w:rFonts w:ascii="Times New Roman" w:hAnsi="Times New Roman"/>
          <w:b/>
          <w:sz w:val="22"/>
          <w:szCs w:val="22"/>
        </w:rPr>
        <w:t xml:space="preserve">, </w:t>
      </w:r>
      <w:r w:rsidR="007E4B4F">
        <w:rPr>
          <w:rFonts w:ascii="Times New Roman" w:hAnsi="Times New Roman"/>
          <w:b/>
          <w:sz w:val="22"/>
          <w:szCs w:val="22"/>
        </w:rPr>
        <w:t xml:space="preserve"> </w:t>
      </w:r>
      <w:r w:rsidR="007E4B4F" w:rsidRPr="007E4B4F">
        <w:rPr>
          <w:rFonts w:ascii="Times New Roman" w:hAnsi="Times New Roman"/>
          <w:sz w:val="22"/>
          <w:szCs w:val="22"/>
        </w:rPr>
        <w:t xml:space="preserve">zgodnie ze złożoną ofertą z dnia </w:t>
      </w:r>
      <w:r w:rsidR="0020154E">
        <w:rPr>
          <w:rFonts w:ascii="Times New Roman" w:hAnsi="Times New Roman"/>
          <w:sz w:val="22"/>
          <w:szCs w:val="22"/>
        </w:rPr>
        <w:t xml:space="preserve">               </w:t>
      </w:r>
      <w:r w:rsidR="006E179F">
        <w:rPr>
          <w:rFonts w:ascii="Times New Roman" w:hAnsi="Times New Roman"/>
          <w:sz w:val="22"/>
          <w:szCs w:val="22"/>
        </w:rPr>
        <w:t xml:space="preserve"> roku. </w:t>
      </w:r>
    </w:p>
    <w:p w14:paraId="78B311AA" w14:textId="77777777" w:rsidR="009C5877" w:rsidRPr="009C5877" w:rsidRDefault="00C70DA1" w:rsidP="00687047">
      <w:pPr>
        <w:pStyle w:val="Tekstpodstawowy"/>
        <w:numPr>
          <w:ilvl w:val="0"/>
          <w:numId w:val="3"/>
        </w:numPr>
        <w:spacing w:before="40"/>
        <w:jc w:val="both"/>
        <w:rPr>
          <w:rFonts w:ascii="Times New Roman" w:hAnsi="Times New Roman"/>
          <w:sz w:val="22"/>
          <w:szCs w:val="22"/>
        </w:rPr>
      </w:pPr>
      <w:r w:rsidRPr="00261C6F">
        <w:rPr>
          <w:rFonts w:ascii="Times New Roman" w:hAnsi="Times New Roman"/>
          <w:sz w:val="22"/>
        </w:rPr>
        <w:t xml:space="preserve">W </w:t>
      </w:r>
      <w:r w:rsidR="00687047">
        <w:rPr>
          <w:rFonts w:ascii="Times New Roman" w:hAnsi="Times New Roman"/>
          <w:sz w:val="22"/>
        </w:rPr>
        <w:t>ramach zadania Wykonawca wykona</w:t>
      </w:r>
      <w:r w:rsidR="009C5877">
        <w:rPr>
          <w:rFonts w:ascii="Times New Roman" w:hAnsi="Times New Roman"/>
          <w:sz w:val="22"/>
        </w:rPr>
        <w:t>:</w:t>
      </w:r>
    </w:p>
    <w:p w14:paraId="6FF55615" w14:textId="77777777" w:rsidR="008D565D" w:rsidRDefault="008D565D" w:rsidP="008D565D">
      <w:pPr>
        <w:pStyle w:val="Tekstpodstawowy"/>
        <w:spacing w:before="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dwukrotne koszenie na terenie gminy,</w:t>
      </w:r>
    </w:p>
    <w:p w14:paraId="31F448DC" w14:textId="4B56BAE0" w:rsidR="008D565D" w:rsidRDefault="008D565D" w:rsidP="008D565D">
      <w:pPr>
        <w:pStyle w:val="Tekstpodstawowy"/>
        <w:spacing w:before="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trzykrotne koszenie wjazdu do miasta Grójec – drogi powiatowe</w:t>
      </w:r>
    </w:p>
    <w:p w14:paraId="039BE2B0" w14:textId="77777777" w:rsidR="008D565D" w:rsidRDefault="008D565D" w:rsidP="008D565D">
      <w:pPr>
        <w:pStyle w:val="Tekstpodstawowy"/>
        <w:spacing w:before="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oraz w zależności od potrzeb koszenie na terenie miasta.</w:t>
      </w:r>
    </w:p>
    <w:p w14:paraId="1214D77D" w14:textId="77777777" w:rsidR="00C22BC7" w:rsidRDefault="00C22BC7" w:rsidP="009C5877">
      <w:pPr>
        <w:pStyle w:val="Tekstpodstawowy"/>
        <w:spacing w:before="40"/>
        <w:ind w:left="360"/>
        <w:jc w:val="both"/>
        <w:rPr>
          <w:rFonts w:ascii="Times New Roman" w:hAnsi="Times New Roman"/>
          <w:sz w:val="22"/>
          <w:szCs w:val="22"/>
        </w:rPr>
      </w:pPr>
    </w:p>
    <w:p w14:paraId="449B8A43" w14:textId="77777777" w:rsidR="007A2D76" w:rsidRPr="00801167" w:rsidRDefault="007A2D76" w:rsidP="0071128E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 w:rsidRPr="00801167">
        <w:rPr>
          <w:rFonts w:ascii="Times New Roman" w:hAnsi="Times New Roman"/>
          <w:sz w:val="22"/>
          <w:szCs w:val="22"/>
        </w:rPr>
        <w:t>§ 2</w:t>
      </w:r>
    </w:p>
    <w:p w14:paraId="1E13FA7E" w14:textId="0F0F9836" w:rsidR="007A2D76" w:rsidRPr="00CF05E8" w:rsidRDefault="007A2D76" w:rsidP="00077BEA">
      <w:pPr>
        <w:pStyle w:val="Tekstpodstawowy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801167">
        <w:rPr>
          <w:rFonts w:ascii="Times New Roman" w:hAnsi="Times New Roman"/>
          <w:sz w:val="22"/>
          <w:szCs w:val="22"/>
        </w:rPr>
        <w:t xml:space="preserve">Termin </w:t>
      </w:r>
      <w:r w:rsidR="00E01CE8">
        <w:rPr>
          <w:rFonts w:ascii="Times New Roman" w:hAnsi="Times New Roman"/>
          <w:sz w:val="22"/>
          <w:szCs w:val="22"/>
        </w:rPr>
        <w:t xml:space="preserve">rozpoczęcia realizacji przedmiotu umowy ustala się na dzień </w:t>
      </w:r>
      <w:r w:rsidR="0020154E">
        <w:rPr>
          <w:rFonts w:ascii="Times New Roman" w:hAnsi="Times New Roman"/>
          <w:sz w:val="22"/>
          <w:szCs w:val="22"/>
        </w:rPr>
        <w:t xml:space="preserve">     </w:t>
      </w:r>
      <w:r w:rsidR="005F7FE5">
        <w:rPr>
          <w:rFonts w:ascii="Times New Roman" w:hAnsi="Times New Roman"/>
          <w:sz w:val="22"/>
          <w:szCs w:val="22"/>
        </w:rPr>
        <w:t>.0</w:t>
      </w:r>
      <w:r w:rsidR="008D565D">
        <w:rPr>
          <w:rFonts w:ascii="Times New Roman" w:hAnsi="Times New Roman"/>
          <w:sz w:val="22"/>
          <w:szCs w:val="22"/>
        </w:rPr>
        <w:t>4</w:t>
      </w:r>
      <w:r w:rsidR="005F7FE5">
        <w:rPr>
          <w:rFonts w:ascii="Times New Roman" w:hAnsi="Times New Roman"/>
          <w:sz w:val="22"/>
          <w:szCs w:val="22"/>
        </w:rPr>
        <w:t>.20</w:t>
      </w:r>
      <w:r w:rsidR="00475CFA">
        <w:rPr>
          <w:rFonts w:ascii="Times New Roman" w:hAnsi="Times New Roman"/>
          <w:sz w:val="22"/>
          <w:szCs w:val="22"/>
        </w:rPr>
        <w:t>2</w:t>
      </w:r>
      <w:r w:rsidR="00B932EC">
        <w:rPr>
          <w:rFonts w:ascii="Times New Roman" w:hAnsi="Times New Roman"/>
          <w:sz w:val="22"/>
          <w:szCs w:val="22"/>
        </w:rPr>
        <w:t>5</w:t>
      </w:r>
      <w:r w:rsidR="005F7FE5">
        <w:rPr>
          <w:rFonts w:ascii="Times New Roman" w:hAnsi="Times New Roman"/>
          <w:sz w:val="22"/>
          <w:szCs w:val="22"/>
        </w:rPr>
        <w:t xml:space="preserve"> roku.                                                             </w:t>
      </w:r>
    </w:p>
    <w:p w14:paraId="7F7D788E" w14:textId="45DD6566" w:rsidR="00A171BD" w:rsidRDefault="00E01CE8" w:rsidP="00A171BD">
      <w:pPr>
        <w:pStyle w:val="Tekstpodstawowy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Termin zakończenia </w:t>
      </w:r>
      <w:r w:rsidR="00D17F5F">
        <w:rPr>
          <w:rFonts w:ascii="Times New Roman" w:hAnsi="Times New Roman"/>
          <w:sz w:val="22"/>
          <w:szCs w:val="22"/>
        </w:rPr>
        <w:t xml:space="preserve">/odbioru końcowego/ </w:t>
      </w:r>
      <w:r>
        <w:rPr>
          <w:rFonts w:ascii="Times New Roman" w:hAnsi="Times New Roman"/>
          <w:sz w:val="22"/>
          <w:szCs w:val="22"/>
        </w:rPr>
        <w:t xml:space="preserve">ustala się na dzień </w:t>
      </w:r>
      <w:r w:rsidR="005F7FE5">
        <w:rPr>
          <w:rFonts w:ascii="Times New Roman" w:hAnsi="Times New Roman"/>
          <w:sz w:val="22"/>
          <w:szCs w:val="22"/>
        </w:rPr>
        <w:t>30.11.20</w:t>
      </w:r>
      <w:r w:rsidR="00475CFA">
        <w:rPr>
          <w:rFonts w:ascii="Times New Roman" w:hAnsi="Times New Roman"/>
          <w:sz w:val="22"/>
          <w:szCs w:val="22"/>
        </w:rPr>
        <w:t>2</w:t>
      </w:r>
      <w:r w:rsidR="00B932EC">
        <w:rPr>
          <w:rFonts w:ascii="Times New Roman" w:hAnsi="Times New Roman"/>
          <w:sz w:val="22"/>
          <w:szCs w:val="22"/>
        </w:rPr>
        <w:t>5</w:t>
      </w:r>
      <w:r w:rsidR="005F7FE5">
        <w:rPr>
          <w:rFonts w:ascii="Times New Roman" w:hAnsi="Times New Roman"/>
          <w:sz w:val="22"/>
          <w:szCs w:val="22"/>
        </w:rPr>
        <w:t xml:space="preserve"> roku</w:t>
      </w:r>
      <w:r w:rsidR="00A171BD">
        <w:rPr>
          <w:rFonts w:ascii="Times New Roman" w:hAnsi="Times New Roman"/>
          <w:sz w:val="22"/>
          <w:szCs w:val="22"/>
        </w:rPr>
        <w:t>.</w:t>
      </w:r>
    </w:p>
    <w:p w14:paraId="0B86D60D" w14:textId="77777777" w:rsidR="00A171BD" w:rsidRDefault="00A171BD" w:rsidP="00A171BD">
      <w:pPr>
        <w:pStyle w:val="Tekstpodstawowy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Rozliczenie wykonanych prac nastąpi kosztorysem powykonawczym. </w:t>
      </w:r>
    </w:p>
    <w:p w14:paraId="4ECE6AF1" w14:textId="77777777" w:rsidR="00C22BC7" w:rsidRPr="00A171BD" w:rsidRDefault="00C22BC7" w:rsidP="00C22BC7">
      <w:pPr>
        <w:pStyle w:val="Tekstpodstawowy"/>
        <w:ind w:left="360"/>
        <w:jc w:val="both"/>
        <w:rPr>
          <w:rFonts w:ascii="Times New Roman" w:hAnsi="Times New Roman"/>
          <w:sz w:val="22"/>
          <w:szCs w:val="22"/>
        </w:rPr>
      </w:pPr>
    </w:p>
    <w:p w14:paraId="5FE97E8F" w14:textId="77777777" w:rsidR="007A2D76" w:rsidRPr="00E9349B" w:rsidRDefault="007A2D76" w:rsidP="0071128E">
      <w:pPr>
        <w:pStyle w:val="Tekstpodstawowy"/>
        <w:jc w:val="both"/>
        <w:rPr>
          <w:rFonts w:ascii="Times New Roman" w:hAnsi="Times New Roman"/>
          <w:sz w:val="16"/>
          <w:szCs w:val="22"/>
        </w:rPr>
      </w:pPr>
    </w:p>
    <w:p w14:paraId="1BA91A14" w14:textId="77777777" w:rsidR="007A2D76" w:rsidRPr="00801167" w:rsidRDefault="007A2D76" w:rsidP="0071128E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 w:rsidRPr="00801167">
        <w:rPr>
          <w:rFonts w:ascii="Times New Roman" w:hAnsi="Times New Roman"/>
          <w:sz w:val="22"/>
          <w:szCs w:val="22"/>
        </w:rPr>
        <w:t>§ 3</w:t>
      </w:r>
    </w:p>
    <w:p w14:paraId="415A3AD8" w14:textId="49923D2C" w:rsidR="00E01CE8" w:rsidRDefault="00AB6EEB" w:rsidP="0071128E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   </w:t>
      </w:r>
      <w:r w:rsidR="007A2D76" w:rsidRPr="00801167">
        <w:rPr>
          <w:rFonts w:ascii="Times New Roman" w:hAnsi="Times New Roman"/>
          <w:sz w:val="22"/>
          <w:szCs w:val="22"/>
        </w:rPr>
        <w:t xml:space="preserve">Strony ustaliły </w:t>
      </w:r>
      <w:r w:rsidR="006807A5">
        <w:rPr>
          <w:rFonts w:ascii="Times New Roman" w:hAnsi="Times New Roman"/>
          <w:sz w:val="22"/>
          <w:szCs w:val="22"/>
        </w:rPr>
        <w:t xml:space="preserve">następujący </w:t>
      </w:r>
      <w:r w:rsidR="007A2D76" w:rsidRPr="00801167">
        <w:rPr>
          <w:rFonts w:ascii="Times New Roman" w:hAnsi="Times New Roman"/>
          <w:sz w:val="22"/>
          <w:szCs w:val="22"/>
        </w:rPr>
        <w:t xml:space="preserve">sposób rozliczenia: </w:t>
      </w:r>
      <w:r w:rsidR="003E6417">
        <w:rPr>
          <w:rFonts w:ascii="Times New Roman" w:hAnsi="Times New Roman"/>
          <w:sz w:val="22"/>
          <w:szCs w:val="22"/>
        </w:rPr>
        <w:t>t</w:t>
      </w:r>
      <w:r w:rsidR="006807A5">
        <w:rPr>
          <w:rFonts w:ascii="Times New Roman" w:hAnsi="Times New Roman"/>
          <w:sz w:val="22"/>
          <w:szCs w:val="22"/>
        </w:rPr>
        <w:t>j.:</w:t>
      </w:r>
      <w:r w:rsidR="00E01CE8">
        <w:rPr>
          <w:rFonts w:ascii="Times New Roman" w:hAnsi="Times New Roman"/>
          <w:sz w:val="22"/>
          <w:szCs w:val="22"/>
        </w:rPr>
        <w:t xml:space="preserve"> </w:t>
      </w:r>
      <w:r w:rsidR="0020154E">
        <w:rPr>
          <w:rFonts w:ascii="Times New Roman" w:hAnsi="Times New Roman"/>
          <w:b/>
          <w:bCs/>
          <w:sz w:val="22"/>
          <w:szCs w:val="22"/>
        </w:rPr>
        <w:t xml:space="preserve">        </w:t>
      </w:r>
      <w:r w:rsidR="005F7FE5" w:rsidRPr="0053147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01CE8" w:rsidRPr="00531474">
        <w:rPr>
          <w:rFonts w:ascii="Times New Roman" w:hAnsi="Times New Roman"/>
          <w:b/>
          <w:bCs/>
          <w:sz w:val="22"/>
          <w:szCs w:val="22"/>
        </w:rPr>
        <w:t>zł za 1 m2</w:t>
      </w:r>
      <w:r w:rsidR="00E01CE8">
        <w:rPr>
          <w:rFonts w:ascii="Times New Roman" w:hAnsi="Times New Roman"/>
          <w:sz w:val="22"/>
          <w:szCs w:val="22"/>
        </w:rPr>
        <w:t xml:space="preserve"> wykoszonej powierzchni</w:t>
      </w:r>
    </w:p>
    <w:p w14:paraId="3D90588B" w14:textId="77777777" w:rsidR="00A171BD" w:rsidRDefault="00E01CE8" w:rsidP="0071128E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+ </w:t>
      </w:r>
      <w:r w:rsidR="005F7FE5"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>% VAT</w:t>
      </w:r>
      <w:r w:rsidR="005F7FE5">
        <w:rPr>
          <w:rFonts w:ascii="Times New Roman" w:hAnsi="Times New Roman"/>
          <w:sz w:val="22"/>
          <w:szCs w:val="22"/>
        </w:rPr>
        <w:t>.</w:t>
      </w:r>
    </w:p>
    <w:p w14:paraId="65A1B1CC" w14:textId="77777777" w:rsidR="00531474" w:rsidRPr="00527808" w:rsidRDefault="00531474" w:rsidP="00531474">
      <w:pPr>
        <w:pStyle w:val="Tekstpodstawowy"/>
        <w:numPr>
          <w:ilvl w:val="0"/>
          <w:numId w:val="16"/>
        </w:numPr>
        <w:jc w:val="both"/>
        <w:rPr>
          <w:rFonts w:ascii="Times New Roman" w:hAnsi="Times New Roman"/>
          <w:bCs/>
          <w:sz w:val="22"/>
          <w:szCs w:val="22"/>
        </w:rPr>
      </w:pPr>
      <w:r w:rsidRPr="00527808">
        <w:rPr>
          <w:rFonts w:ascii="Times New Roman" w:hAnsi="Times New Roman"/>
          <w:bCs/>
          <w:sz w:val="22"/>
          <w:szCs w:val="22"/>
        </w:rPr>
        <w:t xml:space="preserve">Za wykonanie prac określonych w § 1 Wykonawca otrzyma wynagrodzenie w kwocie maksymalnej: </w:t>
      </w:r>
    </w:p>
    <w:p w14:paraId="072ECF22" w14:textId="4CAD54C8" w:rsidR="00531474" w:rsidRPr="00531474" w:rsidRDefault="0020154E" w:rsidP="00531474">
      <w:pPr>
        <w:pStyle w:val="Tekstpodstawowy"/>
        <w:ind w:left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</w:t>
      </w:r>
      <w:r w:rsidR="00531474" w:rsidRPr="00531474">
        <w:rPr>
          <w:rFonts w:ascii="Times New Roman" w:hAnsi="Times New Roman"/>
          <w:b/>
          <w:sz w:val="22"/>
          <w:szCs w:val="22"/>
        </w:rPr>
        <w:t xml:space="preserve"> zł brutto</w:t>
      </w:r>
      <w:r w:rsidR="00531474" w:rsidRPr="00527808">
        <w:rPr>
          <w:rFonts w:ascii="Times New Roman" w:hAnsi="Times New Roman"/>
          <w:bCs/>
          <w:sz w:val="22"/>
          <w:szCs w:val="22"/>
        </w:rPr>
        <w:t xml:space="preserve">. Wartość robót </w:t>
      </w:r>
      <w:r w:rsidR="00531474">
        <w:rPr>
          <w:rFonts w:ascii="Times New Roman" w:hAnsi="Times New Roman"/>
          <w:bCs/>
          <w:sz w:val="22"/>
          <w:szCs w:val="22"/>
        </w:rPr>
        <w:t xml:space="preserve">zgodnie z przesłaną ofertą w dniu </w:t>
      </w:r>
      <w:r>
        <w:rPr>
          <w:rFonts w:ascii="Times New Roman" w:hAnsi="Times New Roman"/>
          <w:bCs/>
          <w:sz w:val="22"/>
          <w:szCs w:val="22"/>
        </w:rPr>
        <w:t xml:space="preserve">         </w:t>
      </w:r>
      <w:r w:rsidR="005D5AFE">
        <w:rPr>
          <w:rFonts w:ascii="Times New Roman" w:hAnsi="Times New Roman"/>
          <w:bCs/>
          <w:sz w:val="22"/>
          <w:szCs w:val="22"/>
        </w:rPr>
        <w:t>.0</w:t>
      </w:r>
      <w:r w:rsidR="008D565D">
        <w:rPr>
          <w:rFonts w:ascii="Times New Roman" w:hAnsi="Times New Roman"/>
          <w:bCs/>
          <w:sz w:val="22"/>
          <w:szCs w:val="22"/>
        </w:rPr>
        <w:t>4</w:t>
      </w:r>
      <w:r w:rsidR="00531474">
        <w:rPr>
          <w:rFonts w:ascii="Times New Roman" w:hAnsi="Times New Roman"/>
          <w:bCs/>
          <w:sz w:val="22"/>
          <w:szCs w:val="22"/>
        </w:rPr>
        <w:t>.202</w:t>
      </w:r>
      <w:r w:rsidR="00B932EC">
        <w:rPr>
          <w:rFonts w:ascii="Times New Roman" w:hAnsi="Times New Roman"/>
          <w:bCs/>
          <w:sz w:val="22"/>
          <w:szCs w:val="22"/>
        </w:rPr>
        <w:t>5</w:t>
      </w:r>
      <w:r w:rsidR="008D565D">
        <w:rPr>
          <w:rFonts w:ascii="Times New Roman" w:hAnsi="Times New Roman"/>
          <w:bCs/>
          <w:sz w:val="22"/>
          <w:szCs w:val="22"/>
        </w:rPr>
        <w:t>r</w:t>
      </w:r>
      <w:r w:rsidR="00531474" w:rsidRPr="00527808">
        <w:rPr>
          <w:rFonts w:ascii="Times New Roman" w:hAnsi="Times New Roman"/>
          <w:bCs/>
          <w:sz w:val="22"/>
          <w:szCs w:val="22"/>
        </w:rPr>
        <w:t>.</w:t>
      </w:r>
    </w:p>
    <w:p w14:paraId="29CCEDAC" w14:textId="77777777" w:rsidR="00DA6A65" w:rsidRDefault="00DA6A65" w:rsidP="00531474">
      <w:pPr>
        <w:pStyle w:val="Tekstpodstawowy"/>
        <w:numPr>
          <w:ilvl w:val="0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EB61B6">
        <w:rPr>
          <w:rFonts w:ascii="Times New Roman" w:hAnsi="Times New Roman"/>
          <w:sz w:val="22"/>
          <w:szCs w:val="22"/>
        </w:rPr>
        <w:t>Rozliczenie wykonanych prac następować będzie po zgłoszeniu przez Wykonawcę wykonanych odcinków protokołem odbioru</w:t>
      </w:r>
      <w:r>
        <w:rPr>
          <w:rFonts w:ascii="Times New Roman" w:hAnsi="Times New Roman"/>
          <w:sz w:val="22"/>
          <w:szCs w:val="22"/>
        </w:rPr>
        <w:t xml:space="preserve">, zaakceptowanym przez Zamawiającego, który będzie stanowił podstawę do wystawienia faktury.  </w:t>
      </w:r>
    </w:p>
    <w:p w14:paraId="35C69A4E" w14:textId="77777777" w:rsidR="00DA6A65" w:rsidRDefault="00DA6A65" w:rsidP="005F7FE5"/>
    <w:p w14:paraId="53BC174E" w14:textId="1A243B75" w:rsidR="00AB6EEB" w:rsidRDefault="00AB6EEB" w:rsidP="0020154E">
      <w:r w:rsidRPr="00AB6EEB">
        <w:t>Wynagrodzenie za wykonane prace zostanie przekazane na rachunek bankowy</w:t>
      </w:r>
      <w:r w:rsidR="005F7FE5">
        <w:t>:</w:t>
      </w:r>
      <w:r w:rsidRPr="00AB6EEB">
        <w:t xml:space="preserve"> </w:t>
      </w:r>
      <w:r w:rsidR="0020154E">
        <w:t xml:space="preserve">    </w:t>
      </w:r>
    </w:p>
    <w:p w14:paraId="41831C38" w14:textId="77777777" w:rsidR="0020154E" w:rsidRDefault="0020154E" w:rsidP="0020154E">
      <w:pPr>
        <w:rPr>
          <w:sz w:val="22"/>
          <w:szCs w:val="22"/>
        </w:rPr>
      </w:pPr>
    </w:p>
    <w:p w14:paraId="71D6FE46" w14:textId="77777777" w:rsidR="00C22BC7" w:rsidRDefault="00C22BC7" w:rsidP="005F7FE5">
      <w:pPr>
        <w:pStyle w:val="Tekstpodstawowy"/>
        <w:ind w:left="360"/>
        <w:jc w:val="both"/>
        <w:rPr>
          <w:rFonts w:ascii="Times New Roman" w:hAnsi="Times New Roman"/>
          <w:sz w:val="22"/>
          <w:szCs w:val="22"/>
        </w:rPr>
      </w:pPr>
    </w:p>
    <w:p w14:paraId="5FE5B5B2" w14:textId="77777777" w:rsidR="00504A94" w:rsidRDefault="00504A94" w:rsidP="00504A94">
      <w:pPr>
        <w:pStyle w:val="Tekstpodstawowy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§ 4</w:t>
      </w:r>
    </w:p>
    <w:p w14:paraId="0A7847A8" w14:textId="77777777" w:rsidR="00475CFA" w:rsidRDefault="00504A94" w:rsidP="00504A94">
      <w:pPr>
        <w:pStyle w:val="Tekstpodstawow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   Wykonawca otrzyma od Zamawiającego wykaz dróg /zał. </w:t>
      </w:r>
      <w:r w:rsidR="00475CFA">
        <w:rPr>
          <w:rFonts w:ascii="Times New Roman" w:hAnsi="Times New Roman"/>
          <w:sz w:val="22"/>
          <w:szCs w:val="22"/>
        </w:rPr>
        <w:t>Nr 1</w:t>
      </w:r>
      <w:r>
        <w:rPr>
          <w:rFonts w:ascii="Times New Roman" w:hAnsi="Times New Roman"/>
          <w:sz w:val="22"/>
          <w:szCs w:val="22"/>
        </w:rPr>
        <w:t xml:space="preserve">do umowy/ na których należy </w:t>
      </w:r>
    </w:p>
    <w:p w14:paraId="4361B147" w14:textId="77777777" w:rsidR="00504A94" w:rsidRDefault="00475CFA" w:rsidP="00504A94">
      <w:pPr>
        <w:pStyle w:val="Tekstpodstawow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 w:rsidR="00504A94">
        <w:rPr>
          <w:rFonts w:ascii="Times New Roman" w:hAnsi="Times New Roman"/>
          <w:sz w:val="22"/>
          <w:szCs w:val="22"/>
        </w:rPr>
        <w:t>wykonać</w:t>
      </w:r>
      <w:r>
        <w:rPr>
          <w:rFonts w:ascii="Times New Roman" w:hAnsi="Times New Roman"/>
          <w:sz w:val="22"/>
          <w:szCs w:val="22"/>
        </w:rPr>
        <w:t xml:space="preserve"> </w:t>
      </w:r>
      <w:r w:rsidR="00504A94">
        <w:rPr>
          <w:rFonts w:ascii="Times New Roman" w:hAnsi="Times New Roman"/>
          <w:sz w:val="22"/>
          <w:szCs w:val="22"/>
        </w:rPr>
        <w:t>prace</w:t>
      </w:r>
      <w:r w:rsidR="00C22BC7">
        <w:rPr>
          <w:rFonts w:ascii="Times New Roman" w:hAnsi="Times New Roman"/>
          <w:sz w:val="22"/>
          <w:szCs w:val="22"/>
        </w:rPr>
        <w:t>.</w:t>
      </w:r>
    </w:p>
    <w:p w14:paraId="15DAC1F1" w14:textId="77777777" w:rsidR="00504A94" w:rsidRDefault="00504A94" w:rsidP="00504A94">
      <w:pPr>
        <w:pStyle w:val="Tekstpodstawow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   W przypadku dodatkowego zakresu Wykonawca zostanie poinformowany telefonicznie o zakresie</w:t>
      </w:r>
    </w:p>
    <w:p w14:paraId="044F0987" w14:textId="77777777" w:rsidR="00475CFA" w:rsidRDefault="00504A94" w:rsidP="00504A94">
      <w:pPr>
        <w:pStyle w:val="Tekstpodstawow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 w:rsidR="00475CFA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rac</w:t>
      </w:r>
      <w:r w:rsidR="00475CFA">
        <w:rPr>
          <w:rFonts w:ascii="Times New Roman" w:hAnsi="Times New Roman"/>
          <w:sz w:val="22"/>
          <w:szCs w:val="22"/>
        </w:rPr>
        <w:t>.</w:t>
      </w:r>
    </w:p>
    <w:p w14:paraId="4EB3693E" w14:textId="365C0D6F" w:rsidR="00C22BC7" w:rsidRDefault="00C22BC7" w:rsidP="00504A94">
      <w:pPr>
        <w:pStyle w:val="Tekstpodstawowy"/>
        <w:rPr>
          <w:rFonts w:ascii="Times New Roman" w:hAnsi="Times New Roman"/>
          <w:sz w:val="22"/>
          <w:szCs w:val="22"/>
        </w:rPr>
      </w:pPr>
    </w:p>
    <w:p w14:paraId="047C2848" w14:textId="2A21F42D" w:rsidR="00800EB6" w:rsidRDefault="00800EB6" w:rsidP="00504A94">
      <w:pPr>
        <w:pStyle w:val="Tekstpodstawowy"/>
        <w:rPr>
          <w:rFonts w:ascii="Times New Roman" w:hAnsi="Times New Roman"/>
          <w:sz w:val="22"/>
          <w:szCs w:val="22"/>
        </w:rPr>
      </w:pPr>
    </w:p>
    <w:p w14:paraId="73A127A7" w14:textId="087B328C" w:rsidR="00800EB6" w:rsidRDefault="00800EB6" w:rsidP="00504A94">
      <w:pPr>
        <w:pStyle w:val="Tekstpodstawowy"/>
        <w:rPr>
          <w:rFonts w:ascii="Times New Roman" w:hAnsi="Times New Roman"/>
          <w:sz w:val="22"/>
          <w:szCs w:val="22"/>
        </w:rPr>
      </w:pPr>
    </w:p>
    <w:p w14:paraId="794EE884" w14:textId="77777777" w:rsidR="00800EB6" w:rsidRDefault="00800EB6" w:rsidP="00504A94">
      <w:pPr>
        <w:pStyle w:val="Tekstpodstawowy"/>
        <w:rPr>
          <w:rFonts w:ascii="Times New Roman" w:hAnsi="Times New Roman"/>
          <w:sz w:val="22"/>
          <w:szCs w:val="22"/>
        </w:rPr>
      </w:pPr>
    </w:p>
    <w:p w14:paraId="596D36F3" w14:textId="77777777" w:rsidR="005B5DFB" w:rsidRDefault="005B5DFB" w:rsidP="0071128E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  </w:t>
      </w:r>
    </w:p>
    <w:p w14:paraId="53D95427" w14:textId="315D0A9F" w:rsidR="007A2D76" w:rsidRPr="00801167" w:rsidRDefault="007A2D76" w:rsidP="0071128E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 w:rsidRPr="00801167">
        <w:rPr>
          <w:rFonts w:ascii="Times New Roman" w:hAnsi="Times New Roman"/>
          <w:sz w:val="22"/>
          <w:szCs w:val="22"/>
        </w:rPr>
        <w:t xml:space="preserve">§ </w:t>
      </w:r>
      <w:r w:rsidR="00C22BC7">
        <w:rPr>
          <w:rFonts w:ascii="Times New Roman" w:hAnsi="Times New Roman"/>
          <w:sz w:val="22"/>
          <w:szCs w:val="22"/>
        </w:rPr>
        <w:t>5</w:t>
      </w:r>
    </w:p>
    <w:p w14:paraId="537E33D5" w14:textId="77777777" w:rsidR="00DD045B" w:rsidRDefault="007A2D76" w:rsidP="00DD045B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 w:rsidRPr="00801167">
        <w:rPr>
          <w:rFonts w:ascii="Times New Roman" w:hAnsi="Times New Roman"/>
          <w:sz w:val="22"/>
          <w:szCs w:val="22"/>
        </w:rPr>
        <w:t>Strony ustaliły następujące kary umowne :</w:t>
      </w:r>
    </w:p>
    <w:p w14:paraId="2B976027" w14:textId="77777777" w:rsidR="007A2D76" w:rsidRDefault="003E6417" w:rsidP="00DD045B">
      <w:pPr>
        <w:pStyle w:val="Tekstpodstawowy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</w:t>
      </w:r>
      <w:r w:rsidR="00E01CE8">
        <w:rPr>
          <w:rFonts w:ascii="Times New Roman" w:hAnsi="Times New Roman"/>
          <w:sz w:val="22"/>
          <w:szCs w:val="22"/>
        </w:rPr>
        <w:t xml:space="preserve">nie wykonanie, </w:t>
      </w:r>
      <w:r w:rsidR="007A2D76" w:rsidRPr="00801167">
        <w:rPr>
          <w:rFonts w:ascii="Times New Roman" w:hAnsi="Times New Roman"/>
          <w:sz w:val="22"/>
          <w:szCs w:val="22"/>
        </w:rPr>
        <w:t xml:space="preserve">nienależyte </w:t>
      </w:r>
      <w:r w:rsidR="00B31C49">
        <w:rPr>
          <w:rFonts w:ascii="Times New Roman" w:hAnsi="Times New Roman"/>
          <w:sz w:val="22"/>
          <w:szCs w:val="22"/>
        </w:rPr>
        <w:t>wykonanie</w:t>
      </w:r>
      <w:r w:rsidR="007A2D76" w:rsidRPr="00801167">
        <w:rPr>
          <w:rFonts w:ascii="Times New Roman" w:hAnsi="Times New Roman"/>
          <w:sz w:val="22"/>
          <w:szCs w:val="22"/>
        </w:rPr>
        <w:t xml:space="preserve"> </w:t>
      </w:r>
      <w:r w:rsidR="00B31C49">
        <w:rPr>
          <w:rFonts w:ascii="Times New Roman" w:hAnsi="Times New Roman"/>
          <w:sz w:val="22"/>
          <w:szCs w:val="22"/>
        </w:rPr>
        <w:t xml:space="preserve">zakresu robót </w:t>
      </w:r>
      <w:r w:rsidR="00DD045B">
        <w:rPr>
          <w:rFonts w:ascii="Times New Roman" w:hAnsi="Times New Roman"/>
          <w:sz w:val="22"/>
          <w:szCs w:val="22"/>
        </w:rPr>
        <w:t xml:space="preserve">wymienionego w </w:t>
      </w:r>
      <w:r w:rsidR="00B31C49" w:rsidRPr="00801167">
        <w:rPr>
          <w:rFonts w:ascii="Times New Roman" w:hAnsi="Times New Roman"/>
          <w:sz w:val="22"/>
          <w:szCs w:val="22"/>
        </w:rPr>
        <w:t>§ 1</w:t>
      </w:r>
      <w:r w:rsidR="00DD045B">
        <w:rPr>
          <w:rFonts w:ascii="Times New Roman" w:hAnsi="Times New Roman"/>
          <w:sz w:val="22"/>
          <w:szCs w:val="22"/>
        </w:rPr>
        <w:t xml:space="preserve"> ust. </w:t>
      </w:r>
      <w:r w:rsidR="00E01CE8">
        <w:rPr>
          <w:rFonts w:ascii="Times New Roman" w:hAnsi="Times New Roman"/>
          <w:sz w:val="22"/>
          <w:szCs w:val="22"/>
        </w:rPr>
        <w:t>1</w:t>
      </w:r>
      <w:r w:rsidR="00DD045B">
        <w:rPr>
          <w:rFonts w:ascii="Times New Roman" w:hAnsi="Times New Roman"/>
          <w:sz w:val="22"/>
          <w:szCs w:val="22"/>
        </w:rPr>
        <w:t xml:space="preserve"> </w:t>
      </w:r>
      <w:r w:rsidR="00DD045B" w:rsidRPr="00801167">
        <w:rPr>
          <w:rFonts w:ascii="Times New Roman" w:hAnsi="Times New Roman"/>
          <w:sz w:val="22"/>
          <w:szCs w:val="22"/>
        </w:rPr>
        <w:t xml:space="preserve">Wykonawca </w:t>
      </w:r>
      <w:r w:rsidR="007A2D76" w:rsidRPr="00801167">
        <w:rPr>
          <w:rFonts w:ascii="Times New Roman" w:hAnsi="Times New Roman"/>
          <w:sz w:val="22"/>
          <w:szCs w:val="22"/>
        </w:rPr>
        <w:t>zap</w:t>
      </w:r>
      <w:r>
        <w:rPr>
          <w:rFonts w:ascii="Times New Roman" w:hAnsi="Times New Roman"/>
          <w:sz w:val="22"/>
          <w:szCs w:val="22"/>
        </w:rPr>
        <w:t>łaci kary umowne w wysokości 10 </w:t>
      </w:r>
      <w:r w:rsidR="00F034D5">
        <w:rPr>
          <w:rFonts w:ascii="Times New Roman" w:hAnsi="Times New Roman"/>
          <w:sz w:val="22"/>
          <w:szCs w:val="22"/>
        </w:rPr>
        <w:t>% sumy wynagrodzenia wyszczególnionego w § 3 ust. 1</w:t>
      </w:r>
      <w:r w:rsidR="00E01CE8">
        <w:rPr>
          <w:rFonts w:ascii="Times New Roman" w:hAnsi="Times New Roman"/>
          <w:sz w:val="22"/>
          <w:szCs w:val="22"/>
        </w:rPr>
        <w:t>.</w:t>
      </w:r>
    </w:p>
    <w:p w14:paraId="69506F9D" w14:textId="77777777" w:rsidR="007A2D76" w:rsidRPr="00801167" w:rsidRDefault="00B31C49" w:rsidP="0071128E">
      <w:pPr>
        <w:pStyle w:val="Tekstpodstawowy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B31C49">
        <w:rPr>
          <w:rFonts w:ascii="Times New Roman" w:hAnsi="Times New Roman"/>
          <w:sz w:val="22"/>
          <w:szCs w:val="22"/>
        </w:rPr>
        <w:t>Wykonawca ponosi pełną odpowiedzialność z tytułu szkód wyrządzonych w trakcie wykonywania niniejszej umowy osobom trzecim</w:t>
      </w:r>
      <w:r w:rsidR="00E01CE8">
        <w:rPr>
          <w:rFonts w:ascii="Times New Roman" w:hAnsi="Times New Roman"/>
          <w:sz w:val="22"/>
          <w:szCs w:val="22"/>
        </w:rPr>
        <w:t>.</w:t>
      </w:r>
    </w:p>
    <w:p w14:paraId="4DD6C3C2" w14:textId="77777777" w:rsidR="007A2D76" w:rsidRPr="00801167" w:rsidRDefault="007A2D76" w:rsidP="0071128E">
      <w:pPr>
        <w:pStyle w:val="Tekstpodstawowy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801167">
        <w:rPr>
          <w:rFonts w:ascii="Times New Roman" w:hAnsi="Times New Roman"/>
          <w:sz w:val="22"/>
          <w:szCs w:val="22"/>
        </w:rPr>
        <w:t>Za zwłokę w płatności faktur Zamawiający płaci odsetki ustawowe w wysokości ustalonej przez Min. Finansów ogłoszone w Dzienniku Ustaw.</w:t>
      </w:r>
    </w:p>
    <w:p w14:paraId="4320CEA1" w14:textId="77777777" w:rsidR="00C22BC7" w:rsidRDefault="007A2D76" w:rsidP="00C22BC7">
      <w:pPr>
        <w:pStyle w:val="Tekstpodstawowy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801167">
        <w:rPr>
          <w:rFonts w:ascii="Times New Roman" w:hAnsi="Times New Roman"/>
          <w:sz w:val="22"/>
          <w:szCs w:val="22"/>
        </w:rPr>
        <w:t>Strony mogą odstąpić od naliczania kar, jeżeli  tak uzgodnią w trakcie realizacji umowy.</w:t>
      </w:r>
      <w:r w:rsidR="00304098">
        <w:rPr>
          <w:rFonts w:ascii="Times New Roman" w:hAnsi="Times New Roman"/>
          <w:sz w:val="22"/>
          <w:szCs w:val="22"/>
        </w:rPr>
        <w:t xml:space="preserve"> </w:t>
      </w:r>
    </w:p>
    <w:p w14:paraId="5CA3D891" w14:textId="151A658D" w:rsidR="00304098" w:rsidRDefault="00304098" w:rsidP="00800EB6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14:paraId="14B829F7" w14:textId="77777777" w:rsidR="00304098" w:rsidRPr="00304098" w:rsidRDefault="00304098" w:rsidP="00304098">
      <w:pPr>
        <w:pStyle w:val="Tekstpodstawowy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</w:t>
      </w:r>
      <w:r w:rsidRPr="00304098">
        <w:rPr>
          <w:rFonts w:ascii="Times New Roman" w:hAnsi="Times New Roman"/>
          <w:sz w:val="22"/>
          <w:szCs w:val="22"/>
        </w:rPr>
        <w:t xml:space="preserve">§ </w:t>
      </w:r>
      <w:r>
        <w:rPr>
          <w:rFonts w:ascii="Times New Roman" w:hAnsi="Times New Roman"/>
          <w:sz w:val="22"/>
          <w:szCs w:val="22"/>
        </w:rPr>
        <w:t>6</w:t>
      </w:r>
    </w:p>
    <w:p w14:paraId="782EA2CC" w14:textId="77777777" w:rsidR="00304098" w:rsidRPr="00304098" w:rsidRDefault="00304098" w:rsidP="00304098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 w:rsidRPr="00304098">
        <w:rPr>
          <w:rFonts w:ascii="Times New Roman" w:hAnsi="Times New Roman"/>
          <w:sz w:val="22"/>
          <w:szCs w:val="22"/>
        </w:rPr>
        <w:t>1.</w:t>
      </w:r>
      <w:r>
        <w:rPr>
          <w:rFonts w:ascii="Times New Roman" w:hAnsi="Times New Roman"/>
          <w:sz w:val="22"/>
          <w:szCs w:val="22"/>
        </w:rPr>
        <w:t xml:space="preserve">   </w:t>
      </w:r>
      <w:r w:rsidRPr="00304098">
        <w:rPr>
          <w:rFonts w:ascii="Times New Roman" w:hAnsi="Times New Roman"/>
          <w:sz w:val="22"/>
          <w:szCs w:val="22"/>
        </w:rPr>
        <w:t>Strony zgodnie oświadczają, że znane im są przepisy dotyczące ochrony danych osobowych.</w:t>
      </w:r>
    </w:p>
    <w:p w14:paraId="3028638C" w14:textId="77777777" w:rsidR="00304098" w:rsidRDefault="00304098" w:rsidP="00304098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 w:rsidRPr="00304098">
        <w:rPr>
          <w:rFonts w:ascii="Times New Roman" w:hAnsi="Times New Roman"/>
          <w:sz w:val="22"/>
          <w:szCs w:val="22"/>
        </w:rPr>
        <w:t>2.</w:t>
      </w:r>
      <w:r>
        <w:rPr>
          <w:rFonts w:ascii="Times New Roman" w:hAnsi="Times New Roman"/>
          <w:sz w:val="22"/>
          <w:szCs w:val="22"/>
        </w:rPr>
        <w:t xml:space="preserve">   </w:t>
      </w:r>
      <w:r w:rsidRPr="00304098">
        <w:rPr>
          <w:rFonts w:ascii="Times New Roman" w:hAnsi="Times New Roman"/>
          <w:sz w:val="22"/>
          <w:szCs w:val="22"/>
        </w:rPr>
        <w:t>Zamawiający oświadcza, że administratorem danych osobowych w rozumienia Rozporządzenia</w:t>
      </w:r>
    </w:p>
    <w:p w14:paraId="187FBA05" w14:textId="77777777" w:rsidR="00304098" w:rsidRDefault="00304098" w:rsidP="00304098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304098">
        <w:rPr>
          <w:rFonts w:ascii="Times New Roman" w:hAnsi="Times New Roman"/>
          <w:sz w:val="22"/>
          <w:szCs w:val="22"/>
        </w:rPr>
        <w:t xml:space="preserve">Parlamentu Europejskiego i Rady (UE) 2016/679 z dnia 27 kwietnia 2016 r., zwanego dalej RODO </w:t>
      </w:r>
    </w:p>
    <w:p w14:paraId="77100238" w14:textId="77777777" w:rsidR="00C22BC7" w:rsidRPr="00C22BC7" w:rsidRDefault="00304098" w:rsidP="00304098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304098">
        <w:rPr>
          <w:rFonts w:ascii="Times New Roman" w:hAnsi="Times New Roman"/>
          <w:sz w:val="22"/>
          <w:szCs w:val="22"/>
        </w:rPr>
        <w:t>jest Urząd Gminy i Miasta w Grójcu.</w:t>
      </w:r>
    </w:p>
    <w:p w14:paraId="3C320539" w14:textId="77777777" w:rsidR="007A2D76" w:rsidRPr="00E9349B" w:rsidRDefault="007A2D76" w:rsidP="0071128E">
      <w:pPr>
        <w:pStyle w:val="Tekstpodstawowy"/>
        <w:jc w:val="both"/>
        <w:rPr>
          <w:rFonts w:ascii="Times New Roman" w:hAnsi="Times New Roman"/>
          <w:sz w:val="16"/>
          <w:szCs w:val="22"/>
        </w:rPr>
      </w:pPr>
    </w:p>
    <w:p w14:paraId="65FF1E51" w14:textId="77777777" w:rsidR="007A2D76" w:rsidRPr="00801167" w:rsidRDefault="007A2D76" w:rsidP="0071128E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 w:rsidRPr="00801167">
        <w:rPr>
          <w:rFonts w:ascii="Times New Roman" w:hAnsi="Times New Roman"/>
          <w:sz w:val="22"/>
          <w:szCs w:val="22"/>
        </w:rPr>
        <w:t xml:space="preserve">§ </w:t>
      </w:r>
      <w:r w:rsidR="00304098">
        <w:rPr>
          <w:rFonts w:ascii="Times New Roman" w:hAnsi="Times New Roman"/>
          <w:sz w:val="22"/>
          <w:szCs w:val="22"/>
        </w:rPr>
        <w:t>7</w:t>
      </w:r>
    </w:p>
    <w:p w14:paraId="073AF5A0" w14:textId="77777777" w:rsidR="007A2D76" w:rsidRDefault="007A2D76" w:rsidP="0071128E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 w:rsidRPr="00801167">
        <w:rPr>
          <w:rFonts w:ascii="Times New Roman" w:hAnsi="Times New Roman"/>
          <w:sz w:val="22"/>
          <w:szCs w:val="22"/>
        </w:rPr>
        <w:t>Strona dążąca do zmiany treści umowy jest obowiązana przedstawić argumenty uzasadniające zmianę.</w:t>
      </w:r>
    </w:p>
    <w:p w14:paraId="7BEDB9B0" w14:textId="77777777" w:rsidR="00C22BC7" w:rsidRPr="00801167" w:rsidRDefault="00C22BC7" w:rsidP="0071128E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14:paraId="69F9887A" w14:textId="77777777" w:rsidR="007A2D76" w:rsidRPr="00E9349B" w:rsidRDefault="007A2D76" w:rsidP="0071128E">
      <w:pPr>
        <w:pStyle w:val="Tekstpodstawowy"/>
        <w:jc w:val="both"/>
        <w:rPr>
          <w:rFonts w:ascii="Times New Roman" w:hAnsi="Times New Roman"/>
          <w:sz w:val="16"/>
          <w:szCs w:val="22"/>
        </w:rPr>
      </w:pPr>
    </w:p>
    <w:p w14:paraId="24F58DC2" w14:textId="77777777" w:rsidR="007A2D76" w:rsidRPr="00801167" w:rsidRDefault="007A2D76" w:rsidP="0071128E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 w:rsidRPr="00801167">
        <w:rPr>
          <w:rFonts w:ascii="Times New Roman" w:hAnsi="Times New Roman"/>
          <w:sz w:val="22"/>
          <w:szCs w:val="22"/>
        </w:rPr>
        <w:t xml:space="preserve">§ </w:t>
      </w:r>
      <w:r w:rsidR="00304098">
        <w:rPr>
          <w:rFonts w:ascii="Times New Roman" w:hAnsi="Times New Roman"/>
          <w:sz w:val="22"/>
          <w:szCs w:val="22"/>
        </w:rPr>
        <w:t>8</w:t>
      </w:r>
    </w:p>
    <w:p w14:paraId="7B4C125B" w14:textId="77777777" w:rsidR="007A2D76" w:rsidRDefault="007A2D76" w:rsidP="0071128E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 w:rsidRPr="00801167">
        <w:rPr>
          <w:rFonts w:ascii="Times New Roman" w:hAnsi="Times New Roman"/>
          <w:sz w:val="22"/>
          <w:szCs w:val="22"/>
        </w:rPr>
        <w:t>W sprawach nieuregulowanych w treści umowy mają zastosowanie przepisy kodeksu cywilnego i prawa budowlanego.</w:t>
      </w:r>
    </w:p>
    <w:p w14:paraId="306926D1" w14:textId="77777777" w:rsidR="00C22BC7" w:rsidRPr="00801167" w:rsidRDefault="00C22BC7" w:rsidP="0071128E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14:paraId="4D030035" w14:textId="77777777" w:rsidR="00C22BC7" w:rsidRDefault="00C22BC7" w:rsidP="0071128E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072BDAC2" w14:textId="77777777" w:rsidR="00C22BC7" w:rsidRDefault="00C22BC7" w:rsidP="0071128E">
      <w:pPr>
        <w:pStyle w:val="Tekstpodstawowy"/>
        <w:jc w:val="center"/>
        <w:rPr>
          <w:rFonts w:ascii="Times New Roman" w:hAnsi="Times New Roman"/>
          <w:sz w:val="22"/>
          <w:szCs w:val="22"/>
        </w:rPr>
      </w:pPr>
    </w:p>
    <w:p w14:paraId="3873EE5D" w14:textId="77777777" w:rsidR="007A2D76" w:rsidRPr="00801167" w:rsidRDefault="007A2D76" w:rsidP="0071128E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 w:rsidRPr="00801167">
        <w:rPr>
          <w:rFonts w:ascii="Times New Roman" w:hAnsi="Times New Roman"/>
          <w:sz w:val="22"/>
          <w:szCs w:val="22"/>
        </w:rPr>
        <w:t xml:space="preserve">§ </w:t>
      </w:r>
      <w:r w:rsidR="00304098">
        <w:rPr>
          <w:rFonts w:ascii="Times New Roman" w:hAnsi="Times New Roman"/>
          <w:sz w:val="22"/>
          <w:szCs w:val="22"/>
        </w:rPr>
        <w:t>9</w:t>
      </w:r>
    </w:p>
    <w:p w14:paraId="528C2DDE" w14:textId="77777777" w:rsidR="007A2D76" w:rsidRPr="00801167" w:rsidRDefault="007A2D76" w:rsidP="0071128E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 w:rsidRPr="00801167">
        <w:rPr>
          <w:rFonts w:ascii="Times New Roman" w:hAnsi="Times New Roman"/>
          <w:sz w:val="22"/>
          <w:szCs w:val="22"/>
        </w:rPr>
        <w:t>Sprawy sporne wynikające z treści niniejszej um</w:t>
      </w:r>
      <w:r w:rsidR="00E9349B">
        <w:rPr>
          <w:rFonts w:ascii="Times New Roman" w:hAnsi="Times New Roman"/>
          <w:sz w:val="22"/>
          <w:szCs w:val="22"/>
        </w:rPr>
        <w:t>owy rozstrzygane będą przez Sąd Powszechny właściwy dla Zamawiającego</w:t>
      </w:r>
      <w:r w:rsidRPr="00801167">
        <w:rPr>
          <w:rFonts w:ascii="Times New Roman" w:hAnsi="Times New Roman"/>
          <w:sz w:val="22"/>
          <w:szCs w:val="22"/>
        </w:rPr>
        <w:t>.</w:t>
      </w:r>
    </w:p>
    <w:p w14:paraId="66C86D72" w14:textId="77777777" w:rsidR="007A2D76" w:rsidRPr="00E9349B" w:rsidRDefault="007A2D76" w:rsidP="0071128E">
      <w:pPr>
        <w:pStyle w:val="Tekstpodstawowy"/>
        <w:jc w:val="both"/>
        <w:rPr>
          <w:rFonts w:ascii="Times New Roman" w:hAnsi="Times New Roman"/>
          <w:sz w:val="16"/>
          <w:szCs w:val="22"/>
        </w:rPr>
      </w:pPr>
    </w:p>
    <w:p w14:paraId="321B996A" w14:textId="77777777" w:rsidR="007A2D76" w:rsidRPr="00801167" w:rsidRDefault="007A2D76" w:rsidP="0071128E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 w:rsidRPr="00801167">
        <w:rPr>
          <w:rFonts w:ascii="Times New Roman" w:hAnsi="Times New Roman"/>
          <w:sz w:val="22"/>
          <w:szCs w:val="22"/>
        </w:rPr>
        <w:t xml:space="preserve">§ </w:t>
      </w:r>
      <w:r w:rsidR="00304098">
        <w:rPr>
          <w:rFonts w:ascii="Times New Roman" w:hAnsi="Times New Roman"/>
          <w:sz w:val="22"/>
          <w:szCs w:val="22"/>
        </w:rPr>
        <w:t>10</w:t>
      </w:r>
    </w:p>
    <w:p w14:paraId="67D939AB" w14:textId="77777777" w:rsidR="007A2D76" w:rsidRDefault="00E9349B" w:rsidP="0071128E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Umowę sporządzono w dwóch jednobrzmiących egzemplarzach</w:t>
      </w:r>
      <w:r w:rsidR="005F2052" w:rsidRPr="00801167">
        <w:rPr>
          <w:rFonts w:ascii="Times New Roman" w:hAnsi="Times New Roman"/>
          <w:sz w:val="22"/>
          <w:szCs w:val="22"/>
        </w:rPr>
        <w:t xml:space="preserve">, po jednym </w:t>
      </w:r>
      <w:r w:rsidR="007A2D76" w:rsidRPr="00801167">
        <w:rPr>
          <w:rFonts w:ascii="Times New Roman" w:hAnsi="Times New Roman"/>
          <w:sz w:val="22"/>
          <w:szCs w:val="22"/>
        </w:rPr>
        <w:t>dla każdej ze stron.</w:t>
      </w:r>
    </w:p>
    <w:p w14:paraId="13863DE0" w14:textId="77777777" w:rsidR="00304098" w:rsidRPr="00801167" w:rsidRDefault="00304098" w:rsidP="0071128E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14:paraId="20006B4E" w14:textId="77777777" w:rsidR="005F2052" w:rsidRDefault="005F2052">
      <w:pPr>
        <w:pStyle w:val="Tekstpodstawowy"/>
        <w:jc w:val="center"/>
        <w:rPr>
          <w:rFonts w:ascii="Times New Roman" w:hAnsi="Times New Roman"/>
          <w:i/>
          <w:sz w:val="10"/>
          <w:szCs w:val="22"/>
        </w:rPr>
      </w:pPr>
    </w:p>
    <w:p w14:paraId="4B215A44" w14:textId="77777777" w:rsidR="00304098" w:rsidRPr="00E9349B" w:rsidRDefault="00304098">
      <w:pPr>
        <w:pStyle w:val="Tekstpodstawowy"/>
        <w:jc w:val="center"/>
        <w:rPr>
          <w:rFonts w:ascii="Times New Roman" w:hAnsi="Times New Roman"/>
          <w:i/>
          <w:sz w:val="10"/>
          <w:szCs w:val="22"/>
        </w:rPr>
      </w:pPr>
    </w:p>
    <w:p w14:paraId="5990AEC1" w14:textId="77777777" w:rsidR="005F2052" w:rsidRDefault="005F2052">
      <w:pPr>
        <w:pStyle w:val="Tekstpodstawowy"/>
        <w:jc w:val="center"/>
        <w:rPr>
          <w:rFonts w:ascii="Times New Roman" w:hAnsi="Times New Roman"/>
          <w:i/>
          <w:sz w:val="22"/>
          <w:szCs w:val="22"/>
        </w:rPr>
      </w:pPr>
    </w:p>
    <w:p w14:paraId="1E8D09F7" w14:textId="77777777" w:rsidR="00475CFA" w:rsidRPr="00801167" w:rsidRDefault="00475CFA">
      <w:pPr>
        <w:pStyle w:val="Tekstpodstawowy"/>
        <w:jc w:val="center"/>
        <w:rPr>
          <w:rFonts w:ascii="Times New Roman" w:hAnsi="Times New Roman"/>
          <w:i/>
          <w:sz w:val="22"/>
          <w:szCs w:val="22"/>
        </w:rPr>
      </w:pPr>
    </w:p>
    <w:p w14:paraId="23C41921" w14:textId="77777777" w:rsidR="00965019" w:rsidRPr="00F230DE" w:rsidRDefault="007A2D76" w:rsidP="00801167">
      <w:pPr>
        <w:pStyle w:val="Tekstpodstawowy"/>
        <w:jc w:val="center"/>
        <w:rPr>
          <w:rFonts w:ascii="Times New Roman" w:hAnsi="Times New Roman"/>
          <w:b/>
          <w:szCs w:val="22"/>
        </w:rPr>
      </w:pPr>
      <w:r w:rsidRPr="00F230DE">
        <w:rPr>
          <w:rFonts w:ascii="Times New Roman" w:hAnsi="Times New Roman"/>
          <w:b/>
          <w:szCs w:val="22"/>
        </w:rPr>
        <w:t>Z</w:t>
      </w:r>
      <w:r w:rsidR="00F230DE" w:rsidRPr="00F230DE">
        <w:rPr>
          <w:rFonts w:ascii="Times New Roman" w:hAnsi="Times New Roman"/>
          <w:b/>
          <w:szCs w:val="22"/>
        </w:rPr>
        <w:t>a</w:t>
      </w:r>
      <w:r w:rsidRPr="00F230DE">
        <w:rPr>
          <w:rFonts w:ascii="Times New Roman" w:hAnsi="Times New Roman"/>
          <w:b/>
          <w:szCs w:val="22"/>
        </w:rPr>
        <w:t xml:space="preserve">mawiający      </w:t>
      </w:r>
      <w:r w:rsidR="00F230DE">
        <w:rPr>
          <w:rFonts w:ascii="Times New Roman" w:hAnsi="Times New Roman"/>
          <w:b/>
          <w:szCs w:val="22"/>
        </w:rPr>
        <w:t xml:space="preserve">                              </w:t>
      </w:r>
      <w:r w:rsidR="00F230DE">
        <w:rPr>
          <w:rFonts w:ascii="Times New Roman" w:hAnsi="Times New Roman"/>
          <w:b/>
          <w:szCs w:val="22"/>
        </w:rPr>
        <w:tab/>
        <w:t xml:space="preserve">            </w:t>
      </w:r>
      <w:r w:rsidRPr="00F230DE">
        <w:rPr>
          <w:rFonts w:ascii="Times New Roman" w:hAnsi="Times New Roman"/>
          <w:b/>
          <w:szCs w:val="22"/>
        </w:rPr>
        <w:tab/>
        <w:t xml:space="preserve">             </w:t>
      </w:r>
      <w:r w:rsidR="00F230DE" w:rsidRPr="00F230DE">
        <w:rPr>
          <w:rFonts w:ascii="Times New Roman" w:hAnsi="Times New Roman"/>
          <w:b/>
          <w:szCs w:val="22"/>
        </w:rPr>
        <w:t xml:space="preserve">       </w:t>
      </w:r>
      <w:r w:rsidRPr="00F230DE">
        <w:rPr>
          <w:rFonts w:ascii="Times New Roman" w:hAnsi="Times New Roman"/>
          <w:b/>
          <w:szCs w:val="22"/>
        </w:rPr>
        <w:t>Wykonawca</w:t>
      </w:r>
    </w:p>
    <w:sectPr w:rsidR="00965019" w:rsidRPr="00F230DE" w:rsidSect="00AC31DE">
      <w:pgSz w:w="12240" w:h="15840"/>
      <w:pgMar w:top="709" w:right="1417" w:bottom="99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0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9F113E"/>
    <w:multiLevelType w:val="hybridMultilevel"/>
    <w:tmpl w:val="5DF864AC"/>
    <w:lvl w:ilvl="0" w:tplc="CB0E73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46625"/>
    <w:multiLevelType w:val="hybridMultilevel"/>
    <w:tmpl w:val="BDD4F1F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B0EBD"/>
    <w:multiLevelType w:val="hybridMultilevel"/>
    <w:tmpl w:val="C4FC9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34FEA"/>
    <w:multiLevelType w:val="hybridMultilevel"/>
    <w:tmpl w:val="AD5E8E76"/>
    <w:lvl w:ilvl="0" w:tplc="A61E6F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8E472E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BA696A"/>
    <w:multiLevelType w:val="hybridMultilevel"/>
    <w:tmpl w:val="BD32B982"/>
    <w:lvl w:ilvl="0" w:tplc="59EAED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D2817B9"/>
    <w:multiLevelType w:val="hybridMultilevel"/>
    <w:tmpl w:val="EE584874"/>
    <w:lvl w:ilvl="0" w:tplc="BFACC2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67CAF"/>
    <w:multiLevelType w:val="hybridMultilevel"/>
    <w:tmpl w:val="3B1022E4"/>
    <w:lvl w:ilvl="0" w:tplc="EAB4948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A1FB2"/>
    <w:multiLevelType w:val="multilevel"/>
    <w:tmpl w:val="0540D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2511396"/>
    <w:multiLevelType w:val="multilevel"/>
    <w:tmpl w:val="8FFE726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5507FF"/>
    <w:multiLevelType w:val="hybridMultilevel"/>
    <w:tmpl w:val="CD328E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C497A15"/>
    <w:multiLevelType w:val="hybridMultilevel"/>
    <w:tmpl w:val="8FFE726C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397CFE"/>
    <w:multiLevelType w:val="hybridMultilevel"/>
    <w:tmpl w:val="CD328E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23B1238"/>
    <w:multiLevelType w:val="hybridMultilevel"/>
    <w:tmpl w:val="7D06E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F07F1"/>
    <w:multiLevelType w:val="hybridMultilevel"/>
    <w:tmpl w:val="A9081B44"/>
    <w:lvl w:ilvl="0" w:tplc="846A6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400261">
    <w:abstractNumId w:val="5"/>
  </w:num>
  <w:num w:numId="2" w16cid:durableId="573201898">
    <w:abstractNumId w:val="0"/>
  </w:num>
  <w:num w:numId="3" w16cid:durableId="757407297">
    <w:abstractNumId w:val="9"/>
  </w:num>
  <w:num w:numId="4" w16cid:durableId="1487817217">
    <w:abstractNumId w:val="6"/>
  </w:num>
  <w:num w:numId="5" w16cid:durableId="1325619839">
    <w:abstractNumId w:val="11"/>
  </w:num>
  <w:num w:numId="6" w16cid:durableId="1913814301">
    <w:abstractNumId w:val="4"/>
  </w:num>
  <w:num w:numId="7" w16cid:durableId="1844125268">
    <w:abstractNumId w:val="12"/>
  </w:num>
  <w:num w:numId="8" w16cid:durableId="2108843456">
    <w:abstractNumId w:val="10"/>
  </w:num>
  <w:num w:numId="9" w16cid:durableId="251666758">
    <w:abstractNumId w:val="2"/>
  </w:num>
  <w:num w:numId="10" w16cid:durableId="460539388">
    <w:abstractNumId w:val="15"/>
  </w:num>
  <w:num w:numId="11" w16cid:durableId="1900243358">
    <w:abstractNumId w:val="7"/>
  </w:num>
  <w:num w:numId="12" w16cid:durableId="1069958667">
    <w:abstractNumId w:val="14"/>
  </w:num>
  <w:num w:numId="13" w16cid:durableId="1124888118">
    <w:abstractNumId w:val="13"/>
  </w:num>
  <w:num w:numId="14" w16cid:durableId="256596744">
    <w:abstractNumId w:val="8"/>
  </w:num>
  <w:num w:numId="15" w16cid:durableId="1078020877">
    <w:abstractNumId w:val="3"/>
  </w:num>
  <w:num w:numId="16" w16cid:durableId="1496603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75"/>
    <w:rsid w:val="00077BEA"/>
    <w:rsid w:val="000A6D73"/>
    <w:rsid w:val="0011229C"/>
    <w:rsid w:val="00113AB3"/>
    <w:rsid w:val="001229AF"/>
    <w:rsid w:val="00125F98"/>
    <w:rsid w:val="001359B0"/>
    <w:rsid w:val="001871CB"/>
    <w:rsid w:val="001B6184"/>
    <w:rsid w:val="0020154E"/>
    <w:rsid w:val="002435EF"/>
    <w:rsid w:val="00261C6F"/>
    <w:rsid w:val="00304098"/>
    <w:rsid w:val="00312F92"/>
    <w:rsid w:val="00346B5F"/>
    <w:rsid w:val="00350902"/>
    <w:rsid w:val="00387034"/>
    <w:rsid w:val="003D0DBC"/>
    <w:rsid w:val="003E2468"/>
    <w:rsid w:val="003E6417"/>
    <w:rsid w:val="00400F1B"/>
    <w:rsid w:val="00432FDA"/>
    <w:rsid w:val="00475CFA"/>
    <w:rsid w:val="00485F56"/>
    <w:rsid w:val="00504A94"/>
    <w:rsid w:val="00526C4F"/>
    <w:rsid w:val="00531474"/>
    <w:rsid w:val="00541B66"/>
    <w:rsid w:val="0058492A"/>
    <w:rsid w:val="005A6BB7"/>
    <w:rsid w:val="005B5DFB"/>
    <w:rsid w:val="005D5AFE"/>
    <w:rsid w:val="005F2052"/>
    <w:rsid w:val="005F7FE5"/>
    <w:rsid w:val="00602B31"/>
    <w:rsid w:val="00611C0D"/>
    <w:rsid w:val="00641766"/>
    <w:rsid w:val="00660834"/>
    <w:rsid w:val="006807A5"/>
    <w:rsid w:val="0068446F"/>
    <w:rsid w:val="00687047"/>
    <w:rsid w:val="006E179F"/>
    <w:rsid w:val="006E73D8"/>
    <w:rsid w:val="0071128E"/>
    <w:rsid w:val="007A2D76"/>
    <w:rsid w:val="007A7680"/>
    <w:rsid w:val="007E4B4F"/>
    <w:rsid w:val="00800EB6"/>
    <w:rsid w:val="00801167"/>
    <w:rsid w:val="00846B02"/>
    <w:rsid w:val="00866F08"/>
    <w:rsid w:val="008679B1"/>
    <w:rsid w:val="008D565D"/>
    <w:rsid w:val="00965019"/>
    <w:rsid w:val="009948FE"/>
    <w:rsid w:val="009A0D5F"/>
    <w:rsid w:val="009C5877"/>
    <w:rsid w:val="009C723A"/>
    <w:rsid w:val="00A03373"/>
    <w:rsid w:val="00A10A01"/>
    <w:rsid w:val="00A171BD"/>
    <w:rsid w:val="00A41A20"/>
    <w:rsid w:val="00AB6EEB"/>
    <w:rsid w:val="00AC31DE"/>
    <w:rsid w:val="00B24BF4"/>
    <w:rsid w:val="00B31C49"/>
    <w:rsid w:val="00B71BEC"/>
    <w:rsid w:val="00B74354"/>
    <w:rsid w:val="00B932EC"/>
    <w:rsid w:val="00C22BC7"/>
    <w:rsid w:val="00C3437A"/>
    <w:rsid w:val="00C70DA1"/>
    <w:rsid w:val="00CF05E8"/>
    <w:rsid w:val="00CF2F2B"/>
    <w:rsid w:val="00D17F5F"/>
    <w:rsid w:val="00DA3A75"/>
    <w:rsid w:val="00DA6A65"/>
    <w:rsid w:val="00DD045B"/>
    <w:rsid w:val="00DE7586"/>
    <w:rsid w:val="00DF531C"/>
    <w:rsid w:val="00E01CE8"/>
    <w:rsid w:val="00E238A3"/>
    <w:rsid w:val="00E51E05"/>
    <w:rsid w:val="00E55675"/>
    <w:rsid w:val="00E66570"/>
    <w:rsid w:val="00E82723"/>
    <w:rsid w:val="00E9349B"/>
    <w:rsid w:val="00EC3E4F"/>
    <w:rsid w:val="00ED27F8"/>
    <w:rsid w:val="00EF1021"/>
    <w:rsid w:val="00F034D5"/>
    <w:rsid w:val="00F230DE"/>
    <w:rsid w:val="00F312CC"/>
    <w:rsid w:val="00F45401"/>
    <w:rsid w:val="00F772D1"/>
    <w:rsid w:val="00FA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F5D49"/>
  <w15:docId w15:val="{8089F3C2-4A66-4D83-B1D2-A93FDA61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723A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C723A"/>
    <w:rPr>
      <w:rFonts w:ascii="Arial" w:hAnsi="Arial"/>
      <w:snapToGrid w:val="0"/>
      <w:color w:val="000000"/>
    </w:rPr>
  </w:style>
  <w:style w:type="paragraph" w:styleId="Tekstdymka">
    <w:name w:val="Balloon Text"/>
    <w:basedOn w:val="Normalny"/>
    <w:link w:val="TekstdymkaZnak"/>
    <w:rsid w:val="003870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8703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3E6417"/>
    <w:rPr>
      <w:rFonts w:ascii="Arial" w:hAnsi="Arial"/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32C26-2580-48E2-8813-9F2B84D1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Urząd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Krzysztof Furmański</dc:creator>
  <cp:keywords/>
  <cp:lastModifiedBy>Tomasz Mikołajczyk</cp:lastModifiedBy>
  <cp:revision>2</cp:revision>
  <cp:lastPrinted>2023-04-05T08:52:00Z</cp:lastPrinted>
  <dcterms:created xsi:type="dcterms:W3CDTF">2025-04-10T06:20:00Z</dcterms:created>
  <dcterms:modified xsi:type="dcterms:W3CDTF">2025-04-10T06:20:00Z</dcterms:modified>
</cp:coreProperties>
</file>