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4C4A" w14:textId="77777777" w:rsidR="00946966" w:rsidRPr="00946966" w:rsidRDefault="00946966" w:rsidP="00946966">
      <w:pPr>
        <w:pStyle w:val="Textbody"/>
        <w:spacing w:before="274" w:after="274"/>
        <w:jc w:val="center"/>
        <w:rPr>
          <w:b/>
          <w:lang w:val="pl-PL"/>
        </w:rPr>
      </w:pPr>
      <w:r w:rsidRPr="00946966">
        <w:rPr>
          <w:b/>
          <w:lang w:val="pl-PL"/>
        </w:rPr>
        <w:t>Klauzula informacyjna</w:t>
      </w:r>
    </w:p>
    <w:p w14:paraId="734E792A" w14:textId="77777777" w:rsidR="00946966" w:rsidRDefault="00946966" w:rsidP="00946966">
      <w:pPr>
        <w:suppressAutoHyphens w:val="0"/>
        <w:spacing w:before="100" w:after="100"/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Administrator</w:t>
      </w:r>
    </w:p>
    <w:p w14:paraId="248B28A3" w14:textId="77777777" w:rsidR="00946966" w:rsidRDefault="00946966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Administratorem Państwa danych przetwarzanych w ramach procesu rekrutacji jest </w:t>
      </w:r>
      <w:r w:rsidR="006B60D0"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Burmistrz </w:t>
      </w: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Gminy i Miasta </w:t>
      </w:r>
      <w:r w:rsidR="006B60D0">
        <w:rPr>
          <w:rFonts w:ascii="Times New Roman" w:eastAsia="Times New Roman" w:hAnsi="Times New Roman" w:cs="Times New Roman"/>
          <w:kern w:val="0"/>
          <w:lang w:val="pl-PL" w:eastAsia="pl-PL" w:bidi="ar-SA"/>
        </w:rPr>
        <w:t>Grójec</w:t>
      </w: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, ul. Józefa Piłsudskiego 47, 05-600 Grójec</w:t>
      </w:r>
      <w:r w:rsidR="006B60D0">
        <w:rPr>
          <w:rFonts w:ascii="Times New Roman" w:eastAsia="Times New Roman" w:hAnsi="Times New Roman" w:cs="Times New Roman"/>
          <w:kern w:val="0"/>
          <w:lang w:val="pl-PL" w:eastAsia="pl-PL" w:bidi="ar-SA"/>
        </w:rPr>
        <w:t>.</w:t>
      </w:r>
    </w:p>
    <w:p w14:paraId="09A2A9BE" w14:textId="77777777" w:rsidR="00946966" w:rsidRDefault="00946966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 </w:t>
      </w: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Inspektor ochrony danych</w:t>
      </w:r>
    </w:p>
    <w:p w14:paraId="40569E2A" w14:textId="77777777" w:rsidR="00946966" w:rsidRDefault="00946966" w:rsidP="00946966">
      <w:p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Administrator powołał Inspektora Danych Osobowych. Mogą się Państwo kontaktować z wyznaczonym inspektorem ochrony danych osobowych pod adresem:</w:t>
      </w:r>
    </w:p>
    <w:p w14:paraId="55FE7751" w14:textId="73F0F783" w:rsidR="00946966" w:rsidRDefault="00946966" w:rsidP="00946966">
      <w:pPr>
        <w:numPr>
          <w:ilvl w:val="0"/>
          <w:numId w:val="1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Urząd Gminy i Miasta w Grojcu, ul. J.</w:t>
      </w:r>
      <w:r w:rsidR="00CB6575"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Piłsudskiego 47, 05-600 Grójec</w:t>
      </w:r>
    </w:p>
    <w:p w14:paraId="1E3431E6" w14:textId="77777777" w:rsidR="00946966" w:rsidRDefault="00946966" w:rsidP="00946966">
      <w:pPr>
        <w:numPr>
          <w:ilvl w:val="0"/>
          <w:numId w:val="1"/>
        </w:num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kern w:val="0"/>
            <w:lang w:eastAsia="pl-PL" w:bidi="ar-SA"/>
          </w:rPr>
          <w:t>inspektor@grojecmiasto.pl</w:t>
        </w:r>
      </w:hyperlink>
    </w:p>
    <w:p w14:paraId="536B055E" w14:textId="77777777" w:rsidR="00946966" w:rsidRDefault="00946966" w:rsidP="00946966">
      <w:pPr>
        <w:suppressAutoHyphens w:val="0"/>
        <w:spacing w:before="100" w:after="100"/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Cel i podstawy przetwarzania</w:t>
      </w:r>
    </w:p>
    <w:p w14:paraId="4BB9C58F" w14:textId="77777777" w:rsidR="00946966" w:rsidRDefault="00946966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Państwa dane osobowe w zakresie wskazanym w przepisach prawa pracy będą przetwarzane w celu przeprowadzenia obecnego postępowania rekrutacyjnego, natomiast inne dane, w tym dane do kontaktu, na podstawie zgody, która może zostać odwołana w dowolnym czasie.</w:t>
      </w:r>
    </w:p>
    <w:p w14:paraId="30DCD3B2" w14:textId="77777777" w:rsidR="00946966" w:rsidRDefault="006B60D0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Administrator</w:t>
      </w:r>
      <w:r w:rsidR="00946966"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będzie przetwarzał Państwa dane osobowe, także w kolejnych naborach pracowników jeżeli wyrażą Państwo na to zgodę, która może zostać odwołana w dowolnym czasie.</w:t>
      </w:r>
    </w:p>
    <w:p w14:paraId="22B217DA" w14:textId="77777777" w:rsidR="00946966" w:rsidRDefault="00946966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Jeżeli w dokumentach zawarte są dane, o których mowa w art. 9 ust. 1 RODO konieczna będzie Państwa zgoda na ich przetwarzanie, która może zostać odwołana w dowolnym czasie.</w:t>
      </w:r>
    </w:p>
    <w:p w14:paraId="2549C4EA" w14:textId="77777777" w:rsidR="00946966" w:rsidRDefault="00946966" w:rsidP="00946966">
      <w:pPr>
        <w:suppressAutoHyphens w:val="0"/>
        <w:spacing w:before="100" w:after="100"/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Okres przechowywania danych</w:t>
      </w:r>
    </w:p>
    <w:p w14:paraId="1A13F9C3" w14:textId="77777777" w:rsidR="00946966" w:rsidRDefault="00946966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Państwa dane zgromadzone w obecnym procesie rekrutacyjnym będą przechowywane przez okres 3 miesięcy od zakończenia procesu rekrutacji.</w:t>
      </w:r>
    </w:p>
    <w:p w14:paraId="0B615C86" w14:textId="77777777" w:rsidR="001C3FCC" w:rsidRDefault="00946966" w:rsidP="001C3FCC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</w:t>
      </w:r>
      <w:r w:rsidR="001C3FCC">
        <w:rPr>
          <w:rFonts w:ascii="Times New Roman" w:eastAsia="Times New Roman" w:hAnsi="Times New Roman" w:cs="Times New Roman"/>
          <w:kern w:val="0"/>
          <w:lang w:val="pl-PL" w:eastAsia="pl-PL" w:bidi="ar-SA"/>
        </w:rPr>
        <w:t> </w:t>
      </w:r>
      <w:r w:rsidR="001C3FCC"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Prawa osób, których dane dotyczą</w:t>
      </w:r>
    </w:p>
    <w:p w14:paraId="31273A60" w14:textId="77777777" w:rsidR="001C3FCC" w:rsidRDefault="001C3FCC" w:rsidP="001C3FCC">
      <w:p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Mają Państwo prawo do:</w:t>
      </w:r>
    </w:p>
    <w:p w14:paraId="48F74978" w14:textId="77777777"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dostępu do swoich danych oraz otrzymania ich kopii</w:t>
      </w:r>
    </w:p>
    <w:p w14:paraId="51CA5D34" w14:textId="77777777"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 sprostowania (poprawiania) swoich danych osobowych;</w:t>
      </w:r>
    </w:p>
    <w:p w14:paraId="5B668136" w14:textId="77777777"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 ograniczenia przetwarzania danych osobowych;</w:t>
      </w:r>
    </w:p>
    <w:p w14:paraId="0677CEFC" w14:textId="77777777"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 usunięcia danych osobowych;</w:t>
      </w:r>
    </w:p>
    <w:p w14:paraId="3D4C4F45" w14:textId="77777777"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 wniesienia skargi do Prezes UODO (na adres Urzędu Ochrony Danych Osobowych, ul. Stawki 2, 00 - 193 Warszawa)</w:t>
      </w:r>
    </w:p>
    <w:p w14:paraId="3389ECF9" w14:textId="77777777" w:rsidR="001C3FCC" w:rsidRDefault="001C3FCC" w:rsidP="001C3FCC">
      <w:pPr>
        <w:suppressAutoHyphens w:val="0"/>
        <w:spacing w:before="100" w:after="100"/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Informacja o wymogu podania danych</w:t>
      </w:r>
    </w:p>
    <w:p w14:paraId="4D54DD4E" w14:textId="77777777" w:rsidR="001C3FCC" w:rsidRDefault="001C3FCC" w:rsidP="001C3FCC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Podanie przez Państwa danych osobowych w zakresie wynikającym z art. 22</w:t>
      </w:r>
      <w:r>
        <w:rPr>
          <w:rFonts w:ascii="Times New Roman" w:eastAsia="Times New Roman" w:hAnsi="Times New Roman" w:cs="Times New Roman"/>
          <w:kern w:val="0"/>
          <w:vertAlign w:val="superscript"/>
          <w:lang w:val="pl-PL" w:eastAsia="pl-PL" w:bidi="ar-SA"/>
        </w:rPr>
        <w:t>1</w:t>
      </w: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Kodeksu pracy jest niezbędne, aby uczestniczyć w postępowaniu rekrutacyjnym. Podanie przez Państwa innych danych jest dobrowolne.</w:t>
      </w:r>
    </w:p>
    <w:p w14:paraId="4BBAD2CD" w14:textId="77777777" w:rsidR="00946966" w:rsidRDefault="00946966"/>
    <w:sectPr w:rsidR="0094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60E91"/>
    <w:multiLevelType w:val="multilevel"/>
    <w:tmpl w:val="0D26EE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ED2508D"/>
    <w:multiLevelType w:val="multilevel"/>
    <w:tmpl w:val="DB201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66"/>
    <w:rsid w:val="001C3FCC"/>
    <w:rsid w:val="006B60D0"/>
    <w:rsid w:val="00946966"/>
    <w:rsid w:val="00CB6575"/>
    <w:rsid w:val="00F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82C2"/>
  <w15:chartTrackingRefBased/>
  <w15:docId w15:val="{D4050F65-FADB-4C79-947B-E858C615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96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46966"/>
    <w:rPr>
      <w:color w:val="0000FF"/>
      <w:u w:val="single" w:color="000000"/>
    </w:rPr>
  </w:style>
  <w:style w:type="paragraph" w:customStyle="1" w:styleId="Textbody">
    <w:name w:val="Text body"/>
    <w:basedOn w:val="Normalny"/>
    <w:rsid w:val="00946966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grojecmias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JTrzaska</dc:creator>
  <cp:keywords/>
  <dc:description/>
  <cp:lastModifiedBy>Agnieszka Wiśniewska</cp:lastModifiedBy>
  <cp:revision>2</cp:revision>
  <cp:lastPrinted>2021-03-04T07:44:00Z</cp:lastPrinted>
  <dcterms:created xsi:type="dcterms:W3CDTF">2025-01-29T13:41:00Z</dcterms:created>
  <dcterms:modified xsi:type="dcterms:W3CDTF">2025-01-29T13:41:00Z</dcterms:modified>
</cp:coreProperties>
</file>