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E8" w:rsidRDefault="00744BE8">
      <w:r>
        <w:t xml:space="preserve">                                                                                    </w:t>
      </w:r>
      <w:r w:rsidR="00323487">
        <w:t xml:space="preserve">   </w:t>
      </w:r>
      <w:r>
        <w:t xml:space="preserve">           </w:t>
      </w:r>
      <w:r w:rsidR="00F25AC0">
        <w:t xml:space="preserve">  </w:t>
      </w:r>
      <w:r>
        <w:t xml:space="preserve">  Grójec, dnia</w:t>
      </w:r>
      <w:r w:rsidR="00950F3D">
        <w:t xml:space="preserve"> 1</w:t>
      </w:r>
      <w:r w:rsidR="00E44821">
        <w:t xml:space="preserve">5 stycznia </w:t>
      </w:r>
      <w:r>
        <w:t>202</w:t>
      </w:r>
      <w:r w:rsidR="00E44821">
        <w:t>5</w:t>
      </w:r>
      <w:r>
        <w:t xml:space="preserve"> r.</w:t>
      </w:r>
    </w:p>
    <w:p w:rsidR="009E30C0" w:rsidRDefault="009E30C0" w:rsidP="009E30C0">
      <w:pPr>
        <w:spacing w:after="0" w:line="240" w:lineRule="auto"/>
        <w:rPr>
          <w:snapToGrid w:val="0"/>
          <w:sz w:val="28"/>
          <w:szCs w:val="28"/>
        </w:rPr>
      </w:pPr>
    </w:p>
    <w:p w:rsidR="009E30C0" w:rsidRPr="00A956DE" w:rsidRDefault="009E30C0" w:rsidP="009E30C0">
      <w:pPr>
        <w:spacing w:after="0" w:line="240" w:lineRule="auto"/>
        <w:rPr>
          <w:snapToGrid w:val="0"/>
          <w:color w:val="FF000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</w:t>
      </w:r>
      <w:r w:rsidRPr="00A956DE">
        <w:rPr>
          <w:snapToGrid w:val="0"/>
          <w:color w:val="FF0000"/>
          <w:sz w:val="24"/>
          <w:szCs w:val="24"/>
        </w:rPr>
        <w:t>Miejsko-Gminny</w:t>
      </w:r>
    </w:p>
    <w:p w:rsidR="009E30C0" w:rsidRPr="00A956DE" w:rsidRDefault="009E30C0" w:rsidP="009E30C0">
      <w:pPr>
        <w:spacing w:after="0" w:line="240" w:lineRule="auto"/>
        <w:rPr>
          <w:snapToGrid w:val="0"/>
          <w:color w:val="FF0000"/>
          <w:sz w:val="24"/>
          <w:szCs w:val="24"/>
        </w:rPr>
      </w:pPr>
      <w:r w:rsidRPr="00A956DE">
        <w:rPr>
          <w:snapToGrid w:val="0"/>
          <w:color w:val="FF0000"/>
          <w:sz w:val="24"/>
          <w:szCs w:val="24"/>
        </w:rPr>
        <w:t xml:space="preserve"> </w:t>
      </w:r>
      <w:r>
        <w:rPr>
          <w:snapToGrid w:val="0"/>
          <w:color w:val="FF0000"/>
          <w:sz w:val="24"/>
          <w:szCs w:val="24"/>
        </w:rPr>
        <w:t xml:space="preserve">     </w:t>
      </w:r>
      <w:r w:rsidRPr="00A956DE">
        <w:rPr>
          <w:snapToGrid w:val="0"/>
          <w:color w:val="FF0000"/>
          <w:sz w:val="24"/>
          <w:szCs w:val="24"/>
        </w:rPr>
        <w:t xml:space="preserve">   Ośrodek Pomocy Społecznej                                  </w:t>
      </w:r>
    </w:p>
    <w:p w:rsidR="009E30C0" w:rsidRPr="00A956DE" w:rsidRDefault="009E30C0" w:rsidP="009E30C0">
      <w:pPr>
        <w:spacing w:after="0" w:line="240" w:lineRule="auto"/>
        <w:rPr>
          <w:snapToGrid w:val="0"/>
          <w:color w:val="FF0000"/>
          <w:sz w:val="24"/>
          <w:szCs w:val="24"/>
        </w:rPr>
      </w:pPr>
      <w:r>
        <w:rPr>
          <w:snapToGrid w:val="0"/>
          <w:color w:val="FF0000"/>
          <w:sz w:val="24"/>
          <w:szCs w:val="24"/>
        </w:rPr>
        <w:t xml:space="preserve">  </w:t>
      </w:r>
      <w:r w:rsidRPr="00A956DE">
        <w:rPr>
          <w:snapToGrid w:val="0"/>
          <w:color w:val="FF0000"/>
          <w:sz w:val="24"/>
          <w:szCs w:val="24"/>
        </w:rPr>
        <w:t>05-600 Grójec  Al. Niepodległości 6a</w:t>
      </w:r>
    </w:p>
    <w:p w:rsidR="009E30C0" w:rsidRPr="00A956DE" w:rsidRDefault="009E30C0" w:rsidP="009E30C0">
      <w:pPr>
        <w:spacing w:after="0" w:line="240" w:lineRule="auto"/>
        <w:rPr>
          <w:snapToGrid w:val="0"/>
          <w:color w:val="FF0000"/>
          <w:sz w:val="24"/>
          <w:szCs w:val="24"/>
        </w:rPr>
      </w:pPr>
      <w:r w:rsidRPr="00A956DE">
        <w:rPr>
          <w:snapToGrid w:val="0"/>
          <w:color w:val="FF0000"/>
          <w:sz w:val="24"/>
          <w:szCs w:val="24"/>
        </w:rPr>
        <w:t>Tel/fax. 48/664 36 78 tel. 48/664 31 55</w:t>
      </w:r>
    </w:p>
    <w:p w:rsidR="009E30C0" w:rsidRDefault="009E30C0"/>
    <w:p w:rsidR="00323487" w:rsidRPr="00EB7584" w:rsidRDefault="00323487" w:rsidP="00EB7584">
      <w:pPr>
        <w:spacing w:after="0"/>
        <w:rPr>
          <w:b/>
        </w:rPr>
      </w:pPr>
      <w:r w:rsidRPr="00EB7584">
        <w:rPr>
          <w:b/>
        </w:rPr>
        <w:t xml:space="preserve">                                          </w:t>
      </w:r>
      <w:r w:rsidR="00744BE8" w:rsidRPr="00EB7584">
        <w:rPr>
          <w:b/>
        </w:rPr>
        <w:t xml:space="preserve"> Nabór na </w:t>
      </w:r>
      <w:r w:rsidR="0043076E">
        <w:rPr>
          <w:b/>
        </w:rPr>
        <w:t xml:space="preserve">dwa </w:t>
      </w:r>
      <w:r w:rsidR="00744BE8" w:rsidRPr="00EB7584">
        <w:rPr>
          <w:b/>
        </w:rPr>
        <w:t>stanowisk</w:t>
      </w:r>
      <w:r w:rsidR="0043076E">
        <w:rPr>
          <w:b/>
        </w:rPr>
        <w:t>a</w:t>
      </w:r>
      <w:r w:rsidR="00744BE8" w:rsidRPr="00EB7584">
        <w:rPr>
          <w:b/>
        </w:rPr>
        <w:t xml:space="preserve"> pracownika socjalnego</w:t>
      </w:r>
      <w:r w:rsidRPr="00EB7584">
        <w:rPr>
          <w:b/>
        </w:rPr>
        <w:t xml:space="preserve"> </w:t>
      </w:r>
    </w:p>
    <w:p w:rsidR="00744BE8" w:rsidRDefault="00744BE8" w:rsidP="00EB7584">
      <w:pPr>
        <w:spacing w:after="0"/>
        <w:rPr>
          <w:b/>
        </w:rPr>
      </w:pPr>
      <w:r w:rsidRPr="00EB7584">
        <w:rPr>
          <w:b/>
        </w:rPr>
        <w:t xml:space="preserve"> </w:t>
      </w:r>
      <w:r w:rsidR="00323487" w:rsidRPr="00EB7584">
        <w:rPr>
          <w:b/>
        </w:rPr>
        <w:t xml:space="preserve">                                 </w:t>
      </w:r>
      <w:r w:rsidRPr="00EB7584">
        <w:rPr>
          <w:b/>
        </w:rPr>
        <w:t>w Miejsko - Gminnym Ośrodku Pomocy Społecznej w Grójcu</w:t>
      </w:r>
    </w:p>
    <w:p w:rsidR="006141EF" w:rsidRPr="00EB7584" w:rsidRDefault="006141EF" w:rsidP="00EB7584">
      <w:pPr>
        <w:spacing w:after="0"/>
        <w:rPr>
          <w:b/>
        </w:rPr>
      </w:pPr>
    </w:p>
    <w:p w:rsidR="00323487" w:rsidRPr="00EB7584" w:rsidRDefault="006141EF" w:rsidP="00EB7584">
      <w:pPr>
        <w:spacing w:after="0"/>
        <w:ind w:left="708"/>
        <w:rPr>
          <w:b/>
        </w:rPr>
      </w:pPr>
      <w:r>
        <w:rPr>
          <w:b/>
        </w:rPr>
        <w:t xml:space="preserve">               </w:t>
      </w:r>
      <w:r w:rsidR="00744BE8" w:rsidRPr="00EB7584">
        <w:rPr>
          <w:b/>
        </w:rPr>
        <w:t xml:space="preserve"> Dyrektor Miejsko – Gminnego Ośrodka Pomocy Społecznej w Grójcu </w:t>
      </w:r>
    </w:p>
    <w:p w:rsidR="00323487" w:rsidRPr="00EB7584" w:rsidRDefault="00744BE8" w:rsidP="00EB7584">
      <w:pPr>
        <w:spacing w:after="0"/>
        <w:ind w:left="708"/>
        <w:rPr>
          <w:b/>
        </w:rPr>
      </w:pPr>
      <w:r w:rsidRPr="00EB7584">
        <w:rPr>
          <w:b/>
        </w:rPr>
        <w:t>ogłasza nabór na</w:t>
      </w:r>
      <w:r w:rsidR="0043076E">
        <w:rPr>
          <w:b/>
        </w:rPr>
        <w:t xml:space="preserve"> dwa</w:t>
      </w:r>
      <w:r w:rsidRPr="00EB7584">
        <w:rPr>
          <w:b/>
        </w:rPr>
        <w:t xml:space="preserve"> stanowisk</w:t>
      </w:r>
      <w:r w:rsidR="0043076E">
        <w:rPr>
          <w:b/>
        </w:rPr>
        <w:t>a</w:t>
      </w:r>
      <w:r w:rsidRPr="00EB7584">
        <w:rPr>
          <w:b/>
        </w:rPr>
        <w:t xml:space="preserve"> pracownika socjalnego</w:t>
      </w:r>
      <w:r w:rsidR="00323487" w:rsidRPr="00EB7584">
        <w:rPr>
          <w:b/>
        </w:rPr>
        <w:t xml:space="preserve"> </w:t>
      </w:r>
      <w:r w:rsidRPr="00EB7584">
        <w:rPr>
          <w:b/>
        </w:rPr>
        <w:t xml:space="preserve"> w Miejsko - Gminnym Ośrodku </w:t>
      </w:r>
      <w:r w:rsidR="00323487" w:rsidRPr="00EB7584">
        <w:rPr>
          <w:b/>
        </w:rPr>
        <w:t xml:space="preserve">    </w:t>
      </w:r>
    </w:p>
    <w:p w:rsidR="00744BE8" w:rsidRDefault="00323487" w:rsidP="00EB7584">
      <w:pPr>
        <w:spacing w:after="0"/>
        <w:ind w:left="708"/>
        <w:rPr>
          <w:b/>
        </w:rPr>
      </w:pPr>
      <w:r w:rsidRPr="00EB7584">
        <w:rPr>
          <w:b/>
        </w:rPr>
        <w:t xml:space="preserve">                                             </w:t>
      </w:r>
      <w:r w:rsidR="00744BE8" w:rsidRPr="00EB7584">
        <w:rPr>
          <w:b/>
        </w:rPr>
        <w:t>Pomocy Społecznej w Grójcu</w:t>
      </w:r>
    </w:p>
    <w:p w:rsidR="00EB7584" w:rsidRPr="00EB7584" w:rsidRDefault="00EB7584" w:rsidP="00EB7584">
      <w:pPr>
        <w:spacing w:after="0"/>
        <w:ind w:left="708"/>
        <w:rPr>
          <w:b/>
        </w:rPr>
      </w:pPr>
    </w:p>
    <w:p w:rsidR="00744BE8" w:rsidRDefault="00744BE8" w:rsidP="00744BE8">
      <w:pPr>
        <w:ind w:left="708"/>
      </w:pPr>
      <w:r>
        <w:t xml:space="preserve"> Pracownik socjalny to przede wszystkim pracownik terenowy, który swoje obowiązki zawodowe wykonuje w środowisku zamieszkania podopiecznego ośrodka pomocy społecznej oraz jego rodziny. Zadaniem praco</w:t>
      </w:r>
      <w:r w:rsidR="00D112ED">
        <w:t>wnika socjalnego jest udzielanie</w:t>
      </w:r>
      <w:r>
        <w:t xml:space="preserve"> indywidualnej pomocy osobom, rodzinom oraz innym grupom społecznym w procesie usamodzielniania, odzyskaniu lub umocnieniu zdolności do funkcjonowania w społeczeństwie. Zajmuje się on ludźmi zagrożonymi wykluczeniem społecznym m.in. osobami bezdomnymi, bezrobotnymi, samotnymi, osobami starszymi, chorymi i niepełnosprawnymi, uzależnionymi, byłymi więźniami, osobami dotkniętymi zjawiskiem przemocy, uchodźcami. </w:t>
      </w:r>
    </w:p>
    <w:p w:rsidR="00744BE8" w:rsidRDefault="00744BE8" w:rsidP="00744BE8">
      <w:pPr>
        <w:ind w:left="708"/>
      </w:pPr>
      <w:r>
        <w:t>KRYTERIA WYBORU KANDYDATÓW</w:t>
      </w:r>
    </w:p>
    <w:p w:rsidR="00744BE8" w:rsidRPr="00EB7584" w:rsidRDefault="00744BE8" w:rsidP="00EB7584">
      <w:pPr>
        <w:spacing w:after="0"/>
        <w:ind w:left="708"/>
        <w:rPr>
          <w:b/>
        </w:rPr>
      </w:pPr>
      <w:r w:rsidRPr="00EB7584">
        <w:rPr>
          <w:b/>
        </w:rPr>
        <w:t xml:space="preserve"> I. Wymagania niezbędne: </w:t>
      </w:r>
    </w:p>
    <w:p w:rsidR="00744BE8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>1. Obywatelstwo polskie;</w:t>
      </w:r>
    </w:p>
    <w:p w:rsidR="00744BE8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 xml:space="preserve">2. Pełna zdolność do czynności prawnych oraz korzystanie w pełni z praw publicznych; </w:t>
      </w:r>
    </w:p>
    <w:p w:rsidR="00744BE8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 xml:space="preserve">3. Osoba nie była skazana prawomocnym wyrokiem sądu za umyślne przestępstwo ścigane z oskarżenia publicznego lub umyślne przestępstwo skarbowe, </w:t>
      </w:r>
    </w:p>
    <w:p w:rsidR="00744BE8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 xml:space="preserve">4. Osoba nie widnieje w Rejestrze Sprawców Przestępstw na Tle Seksualnym prowadzonym przez Ministerstwo Sprawiedliwości. </w:t>
      </w:r>
    </w:p>
    <w:p w:rsidR="00744BE8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>5. Kwalifikacje:</w:t>
      </w:r>
    </w:p>
    <w:p w:rsidR="00744BE8" w:rsidRDefault="00744BE8" w:rsidP="00EB7584">
      <w:pPr>
        <w:spacing w:after="0"/>
        <w:ind w:left="708"/>
      </w:pPr>
      <w:r>
        <w:t xml:space="preserve"> 1) pracownikiem socjalnym może być osoba, która spełnia co najmniej jeden z poniższych warunków: </w:t>
      </w:r>
    </w:p>
    <w:p w:rsidR="00744BE8" w:rsidRDefault="00744BE8" w:rsidP="00EB7584">
      <w:pPr>
        <w:spacing w:after="0"/>
        <w:ind w:left="708"/>
      </w:pPr>
      <w:r>
        <w:t xml:space="preserve">a) posiada dyplom ukończenia kolegium pracowników służb społecznych, po otrzymaniu którego absolwenci otrzymują tytuł zawodowy pracownika socjalnego, </w:t>
      </w:r>
    </w:p>
    <w:p w:rsidR="00744BE8" w:rsidRDefault="00744BE8" w:rsidP="00EB7584">
      <w:pPr>
        <w:spacing w:after="0"/>
        <w:ind w:left="708"/>
      </w:pPr>
      <w:r>
        <w:t>b) ukończyła studia na kierunku praca socjalna bez względu na zrealizowaną podczas studiów specjalność lub ukończyła studia w zakresie pracy socjalnej (w przypadku określenia zakresu pracy socjalnej, weryfikacja uprawnień do wykonywania zawodu pracownika socjalnego będzie dokonywana w oparciu o treść dyplomu i suplementu, z których jednoznacznie powinna wynikać nazwa kierunku studiów (praca socjalna) i/ lub nazwa zakresu studiów (w zakresie pracy socjalnej),</w:t>
      </w:r>
    </w:p>
    <w:p w:rsidR="00744BE8" w:rsidRPr="00A5608F" w:rsidRDefault="00744BE8" w:rsidP="00EB7584">
      <w:pPr>
        <w:spacing w:after="0"/>
        <w:ind w:left="708"/>
      </w:pPr>
      <w:r>
        <w:lastRenderedPageBreak/>
        <w:t xml:space="preserve"> </w:t>
      </w:r>
      <w:r w:rsidRPr="00A5608F">
        <w:t xml:space="preserve">c) do dnia 31 grudnia 2013 r. ukończyła studia wyższe o specjalności przygotowującej do zawodu pracownika socjalnego na jednym z kierunków: </w:t>
      </w:r>
    </w:p>
    <w:p w:rsidR="00744BE8" w:rsidRPr="00A5608F" w:rsidRDefault="00744BE8" w:rsidP="00EB7584">
      <w:pPr>
        <w:spacing w:after="0"/>
        <w:ind w:left="708"/>
      </w:pPr>
      <w:r w:rsidRPr="00A5608F">
        <w:t xml:space="preserve">- pedagogika, </w:t>
      </w:r>
    </w:p>
    <w:p w:rsidR="00744BE8" w:rsidRDefault="00744BE8" w:rsidP="00EB7584">
      <w:pPr>
        <w:spacing w:after="0"/>
        <w:ind w:left="708"/>
      </w:pPr>
      <w:r>
        <w:t>- pedagogika specjalna,</w:t>
      </w:r>
    </w:p>
    <w:p w:rsidR="00744BE8" w:rsidRDefault="00744BE8" w:rsidP="00EB7584">
      <w:pPr>
        <w:spacing w:after="0"/>
        <w:ind w:left="708"/>
      </w:pPr>
      <w:r>
        <w:t xml:space="preserve"> - politologia, </w:t>
      </w:r>
    </w:p>
    <w:p w:rsidR="00744BE8" w:rsidRDefault="00744BE8" w:rsidP="00EB7584">
      <w:pPr>
        <w:spacing w:after="0"/>
        <w:ind w:left="708"/>
      </w:pPr>
      <w:r>
        <w:t>- polityka społeczna,</w:t>
      </w:r>
    </w:p>
    <w:p w:rsidR="00603C90" w:rsidRDefault="00744BE8" w:rsidP="00EB7584">
      <w:pPr>
        <w:spacing w:after="0"/>
        <w:ind w:left="708"/>
      </w:pPr>
      <w:r>
        <w:t xml:space="preserve"> - psychologia,</w:t>
      </w:r>
    </w:p>
    <w:p w:rsidR="00744BE8" w:rsidRDefault="00744BE8" w:rsidP="00EB7584">
      <w:pPr>
        <w:spacing w:after="0"/>
        <w:ind w:left="708"/>
      </w:pPr>
      <w:r>
        <w:t xml:space="preserve"> - socjologia, </w:t>
      </w:r>
    </w:p>
    <w:p w:rsidR="00603C90" w:rsidRDefault="00744BE8" w:rsidP="00EB7584">
      <w:pPr>
        <w:spacing w:after="0"/>
        <w:ind w:left="708"/>
      </w:pPr>
      <w:r>
        <w:t xml:space="preserve">- nauki o rodzinie </w:t>
      </w:r>
    </w:p>
    <w:p w:rsidR="00603C90" w:rsidRDefault="00744BE8" w:rsidP="00EB7584">
      <w:pPr>
        <w:spacing w:after="0"/>
        <w:ind w:left="708"/>
      </w:pPr>
      <w:r>
        <w:t xml:space="preserve">(dotyczy wyłącznie studentów, którzy rozpoczęli realizację wskazanej wyżej specjalności począwszy od dnia 01 października 2008 r., a dyplom ukończenia studiów uzyskali w nieprzekraczalnym terminie do dnia 31 grudnia 2013 r.). Warunkiem uznania uprawnień do wykonywania zawodu pracownika socjalnego w takim przypadku jest zrealizowanie w toku nauki wymaganej liczby 330 godzin przedmiotów oraz odbycie 240 godzin praktyk zawodowych w zakresie wskazanym w Rozporządzeniu Ministra Pracy i Polityki Społecznej z dnia 25 stycznia 2008 r. w sprawie specjalności przygotowującej do zawodu pracownika socjalnego realizowanej w szkołach wyższych (treść Rozporządzenia dostępna pod adresem https://isap.sejm.gov.pl/isap.nsf/DocDetails.xsp?id=WDU20080270158 ). Wszystkie wskazane w rozporządzeniu przedmioty, praktyki zawodowe oraz liczby godzin przeznaczonych na ich realizację powinny być uwidocznione w indeksie/ suplemencie odnoszącym się do konkretnego dyplomu ukończenia studiów wyższych (pierwszego stopnia/licencjackich/ lub drugiego stopnia/uzupełniających studiów magisterskich lub jednolitych studiów magisterskich), </w:t>
      </w:r>
    </w:p>
    <w:p w:rsidR="00603C90" w:rsidRDefault="00744BE8" w:rsidP="00EB7584">
      <w:pPr>
        <w:spacing w:after="0"/>
        <w:ind w:left="708"/>
      </w:pPr>
      <w:r>
        <w:t xml:space="preserve">d) ukończyła studia podyplomowe z zakresu metodyki i metodologii pracy socjalnej w uczelni realizującej studia na kierunku praca socjalna lub w zakresie pracy socjalnej, po uprzednim ukończeniu studiów na jednym z kierunków, o których mowa w pkt 1 lit. c., </w:t>
      </w:r>
    </w:p>
    <w:p w:rsidR="00603C90" w:rsidRPr="00A5608F" w:rsidRDefault="00744BE8" w:rsidP="00EB7584">
      <w:pPr>
        <w:spacing w:after="0"/>
        <w:ind w:left="708"/>
        <w:rPr>
          <w:b/>
        </w:rPr>
      </w:pPr>
      <w:r w:rsidRPr="00A5608F">
        <w:rPr>
          <w:b/>
        </w:rPr>
        <w:t xml:space="preserve">2) zawód pracownika socjalnego może także wykonywać osoba, która: </w:t>
      </w:r>
    </w:p>
    <w:p w:rsidR="00603C90" w:rsidRPr="00D112ED" w:rsidRDefault="00744BE8" w:rsidP="00EB7584">
      <w:pPr>
        <w:spacing w:after="0"/>
        <w:ind w:left="708"/>
      </w:pPr>
      <w:r w:rsidRPr="00D112ED">
        <w:t xml:space="preserve">a) przed dniem 1 stycznia 2007 r. otrzymała dyplom wyższej szkoły zawodowej o specjalności praca socjalna (absolwent takiej szkoły posiada dyplom, którego treść nie wskazuje nazwy kierunku studiów, a jedynie ukończenie specjalności „praca socjalna”), lub </w:t>
      </w:r>
    </w:p>
    <w:p w:rsidR="00603C90" w:rsidRPr="00D112ED" w:rsidRDefault="00744BE8" w:rsidP="00EB7584">
      <w:pPr>
        <w:spacing w:after="0"/>
        <w:ind w:left="708"/>
      </w:pPr>
      <w:r w:rsidRPr="00D112ED">
        <w:t xml:space="preserve">b) do dnia 1 stycznia 2008 r. otrzymała dyplom uzyskania tytułu zawodowego w zawodzie pracownik socjalny (dotyczy to każdego z absolwentów szkoły policealnej (publicznej lub niepublicznej o uprawnieniach szkoły publicznej, który we wszystkich poprzedzających ten rok latach otrzymał dyplom potwierdzający uzyskanie kwalifikacji w zawodzie pracownik socjalny), lub </w:t>
      </w:r>
    </w:p>
    <w:p w:rsidR="00603C90" w:rsidRDefault="00744BE8" w:rsidP="00AB40A4">
      <w:pPr>
        <w:spacing w:after="0"/>
        <w:ind w:left="708"/>
      </w:pPr>
      <w:r w:rsidRPr="00D112ED">
        <w:t xml:space="preserve">c) przed dniem 1 stycznia 2008 r. ukończyła lub kontynuowała studia wyższe o specjalności praca socjalna na jednym z kierunków: pedagogika, politologia, polityka społeczna, </w:t>
      </w:r>
      <w:r>
        <w:t xml:space="preserve">psychologia, socjologia lub nauki o rodzinie (osoby, które w 2007 r. lub we wszystkich poprzedzających ten rok latach ukończyły studia wyższe (licencjackie lub magisterskie) o specjalności praca socjalna, bądź które przed dniem 1 stycznia 2008 r. dopiero były w trakcie realizacji specjalności praca socjalna na wskazanych kierunkach studiów wyższych, z dniem uzyskania dyplomu ukończenia tych studiów mają prawo do wykonywania zawodu pracownika socjalnego; rozstrzygnięcia, czy ukończona specjalność jest zgodna z wymaganą wprost w ustawie o pomocy społecznej specjalnością praca socjalna, dokonuje się w oparciu o treść dyplomu ukończenia studiów. Tym samym informacje, zawarte w suplemencie do </w:t>
      </w:r>
      <w:r>
        <w:lastRenderedPageBreak/>
        <w:t xml:space="preserve">dyplomu lub w innych dodatkowo wystawionych przez uczelnię zaświadczeniach, dotyczące ukończonej przez absolwenta specjalności jak i uzyskanych przez niego uprawnień do wykonywania zawodu pracownika socjalnego, powinny być zgodne z treścią wydanego dyplomu ukończenia studiów oraz przepisami ustawy o pomocy społecznej. Ukończenie ww. studiów wyższych (licencjackich lub magisterskich) na kierunkach: pedagogika, politologia, polityka społeczna, psychologia, socjologia lub nauki o rodzinie, lecz o innej specjalności niż „praca socjalna” (przykładowo specjalności „pedagogika opiekuńczo-wychowawcza i praca socjalna”, „praca socjalna i terapia społeczna”, „praca socjalna i opiekuńczo-wychowawcza”, „pracownik socjalny”, „służby socjalne”, „praca socjalna i resocjalizacja”, „polityka socjalna”, itp.) nie jest równoważne ze specjalnością wskazaną wprost w ustawie, a tym samym nie uprawnia do wykonywania zawodu pracownika socjalnego), </w:t>
      </w:r>
    </w:p>
    <w:p w:rsidR="00603C90" w:rsidRDefault="00744BE8" w:rsidP="00AB40A4">
      <w:pPr>
        <w:spacing w:after="0"/>
        <w:ind w:left="708"/>
      </w:pPr>
      <w:r w:rsidRPr="00D112ED">
        <w:t>d) przed dniem 1 maja 2004 r</w:t>
      </w:r>
      <w:r>
        <w:t>. posiadała uprawnienia do zatrudnienia na stanowisku pracownika socjalnego, a mianowicie:</w:t>
      </w:r>
    </w:p>
    <w:p w:rsidR="00AB40A4" w:rsidRDefault="00744BE8" w:rsidP="00AB40A4">
      <w:pPr>
        <w:spacing w:after="0"/>
        <w:ind w:left="708"/>
      </w:pPr>
      <w:r w:rsidRPr="00D112ED">
        <w:t xml:space="preserve"> - została zatrudniona na stanowisku pracownika</w:t>
      </w:r>
      <w:r>
        <w:t xml:space="preserve"> socjalnego zgodnie z obowiązującymi przepisami ustawy o pomocy społecznej przed dniem 1 maja 2004 r. i we wcześniejszych latach na podstawie umowy o pracę (zawartej także na czas określony), umowy zlecenia lub umowy o dzieło, od których to umów były odprowadzane składki na ubezpieczenie społeczne, niezależnie od okresu zatrudnienia, przerw w zatrudnieniu na tym stanowisku i zmiany pracodawcy, zatrudniona na podstawie umowy o odbycie stażu na stanowisku pracownika socjalnego, jednak pod warunkiem że za okres stażu otrzymała świadectwo pracy, lub</w:t>
      </w:r>
    </w:p>
    <w:p w:rsidR="00603C90" w:rsidRDefault="00744BE8" w:rsidP="00AB40A4">
      <w:pPr>
        <w:spacing w:after="0"/>
        <w:ind w:left="708"/>
      </w:pPr>
      <w:r w:rsidRPr="00D112ED">
        <w:t xml:space="preserve"> - przed dniem 1 maja 2004 r.</w:t>
      </w:r>
      <w:r>
        <w:t xml:space="preserve"> oraz w latach poprzednich ukończyła studia wyższe (licencjackie lub magisterskie) na kierunkach: pedagogika, psychologia, politologia, politologia i nauki społeczne lub socjologia i to niezależnie od stażu pracy w zawodzie, zmiany miejsc zatrudnienia, przerw w zatrudnieniu, a nawet braku stażu pracy w zawodzie, lub</w:t>
      </w:r>
    </w:p>
    <w:p w:rsidR="00603C90" w:rsidRDefault="00744BE8" w:rsidP="00AB40A4">
      <w:pPr>
        <w:spacing w:after="0"/>
        <w:ind w:left="708"/>
      </w:pPr>
      <w:r w:rsidRPr="00D112ED">
        <w:t xml:space="preserve"> - przed dniem 1 maja 2004 r.,</w:t>
      </w:r>
      <w:r>
        <w:t xml:space="preserve"> rozpoczęła studia licencjackie lub magisterskie na jednym z kierunków uprawniających do wykonywania zawodu pracownika socjalnego pedagogika, psychologia, politologia lub socjologia. Dotyczy to zatem osoby, która w dniu 1 maja 2004 r. kontynuowała już ww. studia licencjackie lub magisterskie, a następnie ukończyła te studia (uzyskała stosowny dyplom) i to niezależnie od ukończonej na studiach specjalności i niezależnie od stażu pracy w zawodzie, zmiany miejsc zatrudnienia, przerw w zatrudnieniu, a nawet braku stażu pracy w zawodzie, lub</w:t>
      </w:r>
    </w:p>
    <w:p w:rsidR="00603C90" w:rsidRDefault="00744BE8" w:rsidP="00AB40A4">
      <w:pPr>
        <w:spacing w:after="0"/>
        <w:ind w:left="708"/>
      </w:pPr>
      <w:r w:rsidRPr="00D112ED">
        <w:t>- przed dniem 1 maja 2004 r.</w:t>
      </w:r>
      <w:r>
        <w:t xml:space="preserve"> była zatrudniona na stanowisku aspiranta pracy socjalnej i w nieprzekraczalnym terminie do dnia 31 października 2007 r. ukończyła studia licencjackie (uzyskała stosowny dyplom) na kierunkach pedagogika, psychologia, politologia lub socjologia i to bez względu na ukończoną podczas studiów specjalność oraz niezależnie od stażu pracy w zawodzie, zmiany miejsc zatrudnienia, przerw w zatrudnieniu, a nawet braku stażu pracy w zawodzie, lub</w:t>
      </w:r>
    </w:p>
    <w:p w:rsidR="00603C90" w:rsidRDefault="00744BE8" w:rsidP="00AB40A4">
      <w:pPr>
        <w:spacing w:after="0"/>
        <w:ind w:left="708"/>
      </w:pPr>
      <w:r w:rsidRPr="00D112ED">
        <w:t xml:space="preserve"> - przed dniem 1 maja 2004 r. była</w:t>
      </w:r>
      <w:r>
        <w:t xml:space="preserve"> zatrudniona na stanowisku aspiranta pracy socjalnej, o ile ukończyła studia magisterskie na kierunkach: pedagogika, psychologia, politologia lub socjologia i to bez względu na ukończoną podczas studiów specjalność oraz niezależnie od stażu pracy w zawodzie, zmiany miejsc zatrudnienia, przerw w zatrudnieniu, a nawet braku stażu pracy w zawodzie, </w:t>
      </w:r>
    </w:p>
    <w:p w:rsidR="009416E1" w:rsidRDefault="00744BE8" w:rsidP="00AB40A4">
      <w:pPr>
        <w:spacing w:after="0"/>
        <w:ind w:left="708"/>
      </w:pPr>
      <w:r w:rsidRPr="00D112ED">
        <w:lastRenderedPageBreak/>
        <w:t>e) w okresie od dnia 1 maja 2004 r. do dnia 31 października 2007 r.</w:t>
      </w:r>
      <w:r w:rsidRPr="009416E1">
        <w:rPr>
          <w:b/>
        </w:rPr>
        <w:t xml:space="preserve"> </w:t>
      </w:r>
      <w:r>
        <w:t xml:space="preserve">ukończyła studia magisterskie na kierunkach: pedagogika, psychologia, politologia lub socjologia i uzyskała dyplom ich ukończenia - bez względu na ukończoną podczas studiów specjalność. </w:t>
      </w:r>
    </w:p>
    <w:p w:rsidR="00EB7584" w:rsidRPr="00A5608F" w:rsidRDefault="00744BE8" w:rsidP="00AB40A4">
      <w:pPr>
        <w:spacing w:after="0"/>
        <w:ind w:left="708"/>
        <w:rPr>
          <w:b/>
        </w:rPr>
      </w:pPr>
      <w:r w:rsidRPr="00A5608F">
        <w:rPr>
          <w:b/>
        </w:rPr>
        <w:t xml:space="preserve">6. Znajomość przepisów prawa, w szczególności: </w:t>
      </w:r>
    </w:p>
    <w:p w:rsidR="00603C90" w:rsidRDefault="00744BE8" w:rsidP="00AB40A4">
      <w:pPr>
        <w:spacing w:after="0"/>
        <w:ind w:left="708"/>
      </w:pPr>
      <w:r>
        <w:t>1) ustawy z dnia 12 marca 2004 r. o pomocy społecznej,</w:t>
      </w:r>
    </w:p>
    <w:p w:rsidR="00603C90" w:rsidRDefault="00744BE8" w:rsidP="00AB40A4">
      <w:pPr>
        <w:spacing w:after="0"/>
        <w:ind w:left="708"/>
      </w:pPr>
      <w:r>
        <w:t xml:space="preserve">2) ustawy z dnia 9 czerwca 2011 r. o wspieraniu rodziny i systemie pieczy zastępczej, </w:t>
      </w:r>
    </w:p>
    <w:p w:rsidR="00603C90" w:rsidRDefault="00744BE8" w:rsidP="00AB40A4">
      <w:pPr>
        <w:spacing w:after="0"/>
        <w:ind w:left="708"/>
      </w:pPr>
      <w:r>
        <w:t xml:space="preserve">3) ustawy z dnia 29 lipca 2005 r. o przeciwdziałaniu przemocy w rodzinie </w:t>
      </w:r>
    </w:p>
    <w:p w:rsidR="00603C90" w:rsidRDefault="00744BE8" w:rsidP="00EB7584">
      <w:pPr>
        <w:spacing w:after="120"/>
        <w:ind w:left="708"/>
      </w:pPr>
      <w:r>
        <w:t xml:space="preserve">4)ustawy z dnia 19 sierpnia 1994 r. o ochronie zdrowia psychicznego w zakresie kierowania osób na przymusowe leczenie w szpitalu psychiatrycznym oraz do domów pomocy społecznej, </w:t>
      </w:r>
    </w:p>
    <w:p w:rsidR="00603C90" w:rsidRDefault="00744BE8" w:rsidP="00AB40A4">
      <w:pPr>
        <w:spacing w:after="0"/>
        <w:ind w:left="708"/>
      </w:pPr>
      <w:r>
        <w:t xml:space="preserve">5) ustawy z dnia 27 sierpnia 2004 r. o świadczeniach opieki zdrowotnej finansowanych ze środków publicznych w zakresie potwierdzania prawa do świadczeń opieki zdrowotnej na podstawie decyzji administracyjnej, </w:t>
      </w:r>
    </w:p>
    <w:p w:rsidR="00603C90" w:rsidRDefault="00744BE8" w:rsidP="00AB40A4">
      <w:pPr>
        <w:spacing w:after="0"/>
        <w:ind w:left="708"/>
      </w:pPr>
      <w:r>
        <w:t>6) Rozporządzenia Ministra Rodziny i Polityki Społecznej z dnia 8 kwietnia 2021 r. w sprawie rodzinnego wywiadu środowiskowego,</w:t>
      </w:r>
    </w:p>
    <w:p w:rsidR="00603C90" w:rsidRDefault="00744BE8" w:rsidP="00AB40A4">
      <w:pPr>
        <w:spacing w:after="0"/>
        <w:ind w:left="708"/>
      </w:pPr>
      <w:r>
        <w:t>7) Rozporządzenia Rady Ministrów z dnia 13 września 2011 r. w sprawie procedury "Niebieskie Karty" oraz wzorów formularzy "Niebieska Karta",</w:t>
      </w:r>
    </w:p>
    <w:p w:rsidR="00EB7584" w:rsidRDefault="00744BE8" w:rsidP="00AB40A4">
      <w:pPr>
        <w:spacing w:after="0"/>
        <w:ind w:left="708"/>
      </w:pPr>
      <w:r>
        <w:t xml:space="preserve">8) ustawy z dnia 14 czerwca 1960 r. kodeks postępowania administracyjnego </w:t>
      </w:r>
    </w:p>
    <w:p w:rsidR="00EB7584" w:rsidRDefault="00744BE8" w:rsidP="00AB40A4">
      <w:pPr>
        <w:spacing w:after="0"/>
        <w:ind w:left="708"/>
      </w:pPr>
      <w:r>
        <w:t xml:space="preserve">9) innych przepisów związanych z pracą na stanowisku pracownika socjalnego odnoszących się do spraw pomocy społecznej. </w:t>
      </w:r>
    </w:p>
    <w:p w:rsidR="00603C90" w:rsidRPr="00A5608F" w:rsidRDefault="00744BE8" w:rsidP="00AB40A4">
      <w:pPr>
        <w:spacing w:after="0"/>
        <w:ind w:left="708"/>
        <w:rPr>
          <w:b/>
        </w:rPr>
      </w:pPr>
      <w:r w:rsidRPr="00A5608F">
        <w:rPr>
          <w:b/>
        </w:rPr>
        <w:t xml:space="preserve">7. Biegła znajomość obsługi komputera (Microsoft Office, środowisko Windows) i urządzeń biurowych; </w:t>
      </w:r>
    </w:p>
    <w:p w:rsidR="00E13AF1" w:rsidRDefault="00744BE8" w:rsidP="00AB40A4">
      <w:pPr>
        <w:spacing w:after="0"/>
        <w:ind w:left="708"/>
      </w:pPr>
      <w:r w:rsidRPr="00E13AF1">
        <w:rPr>
          <w:b/>
        </w:rPr>
        <w:t>8. Stan zdrowia pozwalający na zatrudnienie na stanowisku pracownik socjalny</w:t>
      </w:r>
      <w:r>
        <w:t xml:space="preserve">. </w:t>
      </w:r>
    </w:p>
    <w:p w:rsidR="00603C90" w:rsidRPr="00E13AF1" w:rsidRDefault="00744BE8" w:rsidP="00AB40A4">
      <w:pPr>
        <w:spacing w:after="0"/>
        <w:ind w:left="708"/>
        <w:rPr>
          <w:b/>
        </w:rPr>
      </w:pPr>
      <w:r w:rsidRPr="00E13AF1">
        <w:rPr>
          <w:b/>
        </w:rPr>
        <w:t xml:space="preserve">II. Wymagania dodatkowe: </w:t>
      </w:r>
    </w:p>
    <w:p w:rsidR="00603C90" w:rsidRDefault="00744BE8" w:rsidP="00AB40A4">
      <w:pPr>
        <w:spacing w:after="0"/>
        <w:ind w:left="708"/>
      </w:pPr>
      <w:r>
        <w:t xml:space="preserve">1) mile widziane doświadczenie zawodowe na stanowisku pracownika socjalnego, </w:t>
      </w:r>
    </w:p>
    <w:p w:rsidR="00603C90" w:rsidRDefault="00744BE8" w:rsidP="00AB40A4">
      <w:pPr>
        <w:spacing w:after="0"/>
        <w:ind w:left="708"/>
      </w:pPr>
      <w:r>
        <w:t xml:space="preserve">2) mile widziane prawo jazdy „kat. B”, </w:t>
      </w:r>
    </w:p>
    <w:p w:rsidR="00603C90" w:rsidRDefault="00744BE8" w:rsidP="00AB40A4">
      <w:pPr>
        <w:spacing w:after="0"/>
        <w:ind w:left="708"/>
      </w:pPr>
      <w:r>
        <w:t>3) umiejętność skutecznego komunikowania się,</w:t>
      </w:r>
    </w:p>
    <w:p w:rsidR="00603C90" w:rsidRDefault="00744BE8" w:rsidP="00AB40A4">
      <w:pPr>
        <w:spacing w:after="0"/>
        <w:ind w:left="708"/>
      </w:pPr>
      <w:r>
        <w:t xml:space="preserve"> 4) empatia, </w:t>
      </w:r>
    </w:p>
    <w:p w:rsidR="00603C90" w:rsidRDefault="00744BE8" w:rsidP="00AB40A4">
      <w:pPr>
        <w:spacing w:after="0"/>
        <w:ind w:left="708"/>
      </w:pPr>
      <w:r>
        <w:t>5) umiejętność analizy problemu i poprawnego wyciągania wniosków,</w:t>
      </w:r>
    </w:p>
    <w:p w:rsidR="00603C90" w:rsidRDefault="00744BE8" w:rsidP="00AB40A4">
      <w:pPr>
        <w:spacing w:after="0"/>
        <w:ind w:left="708"/>
      </w:pPr>
      <w:r>
        <w:t xml:space="preserve"> 6) umiejętność pracy zespołowej,</w:t>
      </w:r>
    </w:p>
    <w:p w:rsidR="00603C90" w:rsidRDefault="00744BE8" w:rsidP="00AB40A4">
      <w:pPr>
        <w:spacing w:after="0"/>
        <w:ind w:left="708"/>
      </w:pPr>
      <w:r>
        <w:t xml:space="preserve"> 7) umiejętność organizowania pracy własnej, </w:t>
      </w:r>
    </w:p>
    <w:p w:rsidR="00E80D52" w:rsidRDefault="00744BE8" w:rsidP="00AB40A4">
      <w:pPr>
        <w:spacing w:after="0"/>
        <w:ind w:left="708"/>
      </w:pPr>
      <w:r>
        <w:t>8) samodzielność,</w:t>
      </w:r>
    </w:p>
    <w:p w:rsidR="00E80D52" w:rsidRDefault="00744BE8" w:rsidP="00AB40A4">
      <w:pPr>
        <w:spacing w:after="0"/>
        <w:ind w:left="708"/>
      </w:pPr>
      <w:r>
        <w:t>9) zaangażowanie,</w:t>
      </w:r>
    </w:p>
    <w:p w:rsidR="00E80D52" w:rsidRDefault="00744BE8" w:rsidP="00AB40A4">
      <w:pPr>
        <w:spacing w:after="0"/>
        <w:ind w:left="708"/>
      </w:pPr>
      <w:r>
        <w:t>10) wysoka kultura osobista,</w:t>
      </w:r>
    </w:p>
    <w:p w:rsidR="00E80D52" w:rsidRDefault="00744BE8" w:rsidP="00AB40A4">
      <w:pPr>
        <w:spacing w:after="0"/>
        <w:ind w:left="708"/>
      </w:pPr>
      <w:r>
        <w:t xml:space="preserve">11) dyspozycyjność, </w:t>
      </w:r>
    </w:p>
    <w:p w:rsidR="00E80D52" w:rsidRDefault="00744BE8" w:rsidP="00AB40A4">
      <w:pPr>
        <w:spacing w:after="0"/>
        <w:ind w:left="708"/>
      </w:pPr>
      <w:r>
        <w:t>12) odporność na sytuacje stresowe.</w:t>
      </w:r>
    </w:p>
    <w:p w:rsidR="00E80D52" w:rsidRPr="00E13AF1" w:rsidRDefault="00744BE8" w:rsidP="00AB40A4">
      <w:pPr>
        <w:spacing w:after="0"/>
        <w:ind w:left="708"/>
        <w:rPr>
          <w:b/>
        </w:rPr>
      </w:pPr>
      <w:r w:rsidRPr="00E13AF1">
        <w:rPr>
          <w:b/>
        </w:rPr>
        <w:t xml:space="preserve"> III. Zakres wykonywanych zadań na stanowisku:</w:t>
      </w:r>
    </w:p>
    <w:p w:rsidR="00E80D52" w:rsidRDefault="00744BE8" w:rsidP="00AB40A4">
      <w:pPr>
        <w:spacing w:after="0"/>
        <w:ind w:left="708"/>
      </w:pPr>
      <w:r>
        <w:t xml:space="preserve">1) praca socjalna, </w:t>
      </w:r>
    </w:p>
    <w:p w:rsidR="00E80D52" w:rsidRDefault="00744BE8" w:rsidP="00AB40A4">
      <w:pPr>
        <w:spacing w:after="0"/>
        <w:ind w:left="708"/>
      </w:pPr>
      <w:r>
        <w:t xml:space="preserve">2) dokonywanie analizy, diagnozy i oceny zjawisk indywidualnych i społecznych, formułowanie opinii w zakresie zapotrzebowania na świadczenia z pomocy społecznej, </w:t>
      </w:r>
    </w:p>
    <w:p w:rsidR="00E80D52" w:rsidRDefault="00744BE8" w:rsidP="00AB40A4">
      <w:pPr>
        <w:spacing w:after="0"/>
        <w:ind w:left="708"/>
      </w:pPr>
      <w:r>
        <w:t xml:space="preserve">3) zawieranie kontraktów socjalnych w celu określenia sposobu współdziałania w rozwiązywaniu problemów osoby lub rodziny znajdujących się w trudnej sytuacji życiowej, </w:t>
      </w:r>
    </w:p>
    <w:p w:rsidR="00E80D52" w:rsidRDefault="00744BE8" w:rsidP="00AB40A4">
      <w:pPr>
        <w:spacing w:after="0"/>
        <w:ind w:left="708"/>
      </w:pPr>
      <w:r>
        <w:t xml:space="preserve">4) przeprowadzanie wywiadów środowiskowych i ich aktualizacji, </w:t>
      </w:r>
    </w:p>
    <w:p w:rsidR="00E80D52" w:rsidRDefault="00744BE8" w:rsidP="00AB40A4">
      <w:pPr>
        <w:spacing w:after="0"/>
        <w:ind w:left="708"/>
      </w:pPr>
      <w:r>
        <w:t xml:space="preserve">5) prowadzenie postępowań administracyjnych w sprawie przyznawania świadczeń pieniężnych i niepieniężnych z pomocy społecznej, </w:t>
      </w:r>
    </w:p>
    <w:p w:rsidR="00E80D52" w:rsidRDefault="00744BE8" w:rsidP="00AB40A4">
      <w:pPr>
        <w:spacing w:after="0"/>
        <w:ind w:left="708"/>
      </w:pPr>
      <w:r>
        <w:lastRenderedPageBreak/>
        <w:t>6) prowadzenie postępowań administracyjnych w sprawie ustalania odpłatności za świadczenia z pomocy społecznej,</w:t>
      </w:r>
    </w:p>
    <w:p w:rsidR="00E80D52" w:rsidRDefault="00744BE8" w:rsidP="00AB40A4">
      <w:pPr>
        <w:spacing w:after="0"/>
        <w:ind w:left="708"/>
      </w:pPr>
      <w:r>
        <w:t>7) prowadzenie postępowań administracyjnych w sprawie ustalania uprawnień do świadczeń zdrowotnych finansowanych ze środków publicznych,</w:t>
      </w:r>
    </w:p>
    <w:p w:rsidR="00E80D52" w:rsidRDefault="00744BE8" w:rsidP="00AB40A4">
      <w:pPr>
        <w:spacing w:after="0"/>
        <w:ind w:left="708"/>
      </w:pPr>
      <w:r>
        <w:t xml:space="preserve"> 8) prowadzenie postępowań w zakresie zwrotu nienależnie pobranych świadczeń oraz zwrotu wydatków za udzielone świadczenia z pomocy społecznej, </w:t>
      </w:r>
    </w:p>
    <w:p w:rsidR="00E80D52" w:rsidRDefault="00744BE8" w:rsidP="00AB40A4">
      <w:pPr>
        <w:spacing w:after="0"/>
        <w:ind w:left="708"/>
      </w:pPr>
      <w:r>
        <w:t xml:space="preserve">9) ustalanie wysokości pomocy świadczonej przez małżonka, zstępnych, wstępnych na rzecz osoby ubiegającej się lub korzystającej ze świadczeń z pomocy społecznej, </w:t>
      </w:r>
    </w:p>
    <w:p w:rsidR="00E80D52" w:rsidRDefault="00744BE8" w:rsidP="00AB40A4">
      <w:pPr>
        <w:spacing w:after="0"/>
        <w:ind w:left="708"/>
      </w:pPr>
      <w:r>
        <w:t xml:space="preserve">10) 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życiowe, </w:t>
      </w:r>
    </w:p>
    <w:p w:rsidR="00E80D52" w:rsidRDefault="00744BE8" w:rsidP="00AB40A4">
      <w:pPr>
        <w:spacing w:after="0"/>
        <w:ind w:left="708"/>
      </w:pPr>
      <w:r>
        <w:t xml:space="preserve">11) pomoc w uzyskaniu dla osób i rodzin będących w trudnej sytuacji życiowej specjalistycznego poradnictwa, terapii lub innych form pomocy w zakresie możliwości rozwiązywania problemów przez właściwe instytucje państwowe, samorządowe i organizacje pozarządowe, </w:t>
      </w:r>
    </w:p>
    <w:p w:rsidR="00E80D52" w:rsidRDefault="00744BE8" w:rsidP="00AB40A4">
      <w:pPr>
        <w:spacing w:after="0"/>
        <w:ind w:left="708"/>
      </w:pPr>
      <w:r>
        <w:t xml:space="preserve">12) realizacja obowiązków, wynikających z ustawy o przeciwdziałaniu przemocy w rodzinie, </w:t>
      </w:r>
    </w:p>
    <w:p w:rsidR="00E80D52" w:rsidRDefault="00744BE8" w:rsidP="00AB40A4">
      <w:pPr>
        <w:spacing w:after="0"/>
        <w:ind w:left="708"/>
      </w:pPr>
      <w:r>
        <w:t xml:space="preserve">13) realizacji obowiązków związanych ze wszczęciem procedury „Niebieskie Karty”, </w:t>
      </w:r>
    </w:p>
    <w:p w:rsidR="00E80D52" w:rsidRDefault="00744BE8" w:rsidP="00AB40A4">
      <w:pPr>
        <w:spacing w:after="0"/>
        <w:ind w:left="708"/>
      </w:pPr>
      <w:r>
        <w:t xml:space="preserve">14) obsługa systemów informatycznych związanych z pracą na stanowisko, m.in. systemu POMOST, </w:t>
      </w:r>
    </w:p>
    <w:p w:rsidR="00E80D52" w:rsidRDefault="00744BE8" w:rsidP="00AB40A4">
      <w:pPr>
        <w:spacing w:after="0"/>
        <w:ind w:left="708"/>
      </w:pPr>
      <w:r>
        <w:t xml:space="preserve">15) prowadzenie rejestru wniosków, ewidencji, statystyki i analiz, </w:t>
      </w:r>
    </w:p>
    <w:p w:rsidR="00E80D52" w:rsidRDefault="00744BE8" w:rsidP="00AB40A4">
      <w:pPr>
        <w:spacing w:after="0"/>
        <w:ind w:left="708"/>
      </w:pPr>
      <w:r>
        <w:t xml:space="preserve">16) kompletowanie, przechowywanie i przekazywanie do składnicy akt dokumentów zgodnie z obowiązującymi przepisami kancelaryjnymi, </w:t>
      </w:r>
    </w:p>
    <w:p w:rsidR="00E80D52" w:rsidRDefault="00744BE8" w:rsidP="00AB40A4">
      <w:pPr>
        <w:spacing w:after="0"/>
        <w:ind w:left="708"/>
      </w:pPr>
      <w:r>
        <w:t xml:space="preserve">17) przygotowywanie danych do wszelkiego rodzaju sprawozdań, m.in. do sprawozdania z działalności ośrodka pomocy społecznej, oceny zasobów pomocy społecznej, strategii rozwiązywania problemów społecznych, itp. </w:t>
      </w:r>
    </w:p>
    <w:p w:rsidR="00E80D52" w:rsidRPr="00E13AF1" w:rsidRDefault="00744BE8" w:rsidP="00AB40A4">
      <w:pPr>
        <w:spacing w:after="0"/>
        <w:ind w:left="708"/>
        <w:rPr>
          <w:b/>
        </w:rPr>
      </w:pPr>
      <w:r w:rsidRPr="00E13AF1">
        <w:rPr>
          <w:b/>
        </w:rPr>
        <w:t xml:space="preserve">IV. Wymagane dokumenty: </w:t>
      </w:r>
    </w:p>
    <w:p w:rsidR="00E80D52" w:rsidRDefault="00744BE8" w:rsidP="00AB40A4">
      <w:pPr>
        <w:spacing w:after="0"/>
        <w:ind w:left="708"/>
      </w:pPr>
      <w:r>
        <w:t xml:space="preserve">1) własnoręcznie podpisany: życiorys (CV) z uwzględnieniem dokładnego przebiegu pracy zawodowej oraz list motywacyjny, </w:t>
      </w:r>
    </w:p>
    <w:p w:rsidR="00E80D52" w:rsidRDefault="00744BE8" w:rsidP="00AB40A4">
      <w:pPr>
        <w:spacing w:after="0"/>
        <w:ind w:left="708"/>
      </w:pPr>
      <w:r>
        <w:t xml:space="preserve">2) kwestionariusz osoby ubiegającej się o zatrudnienie, </w:t>
      </w:r>
    </w:p>
    <w:p w:rsidR="00E80D52" w:rsidRDefault="00744BE8" w:rsidP="00AB40A4">
      <w:pPr>
        <w:spacing w:after="0"/>
        <w:ind w:left="708"/>
      </w:pPr>
      <w:r>
        <w:t>3) kopie dokumentów potwierdzających wymagane wykształcenie oraz doświadczenie zawodowe (np. dyplomy, suplementy do dyplomu, indeksy, kopie świadectw pracy) oraz ukończonych kursów, szkoleń.</w:t>
      </w:r>
    </w:p>
    <w:p w:rsidR="00E80D52" w:rsidRDefault="00744BE8" w:rsidP="00AB40A4">
      <w:pPr>
        <w:spacing w:after="0"/>
        <w:ind w:left="708"/>
      </w:pPr>
      <w:r>
        <w:t xml:space="preserve"> 4) oświadczenie o treści: „Posiadam pełną zdolność do czynności prawnych oraz korzystam w pełni z praw publicznych, nie byłam (byłem) karana (karany) za umyślne przestępstwo ścigane z oskarżenia publicznego lub umyślne przestępstwo skarbowe, nie widnieję w Rejestrze Sprawców Przestępstw na Tle Seksualnym”,</w:t>
      </w:r>
    </w:p>
    <w:p w:rsidR="00E80D52" w:rsidRDefault="00744BE8" w:rsidP="00AB40A4">
      <w:pPr>
        <w:spacing w:after="0"/>
        <w:ind w:left="708"/>
      </w:pPr>
      <w:r>
        <w:t xml:space="preserve"> 5) oświadczenie o stanie zdrowia pozwalającym na zatrudnienie na stanowisku pracownika socjalnego, </w:t>
      </w:r>
    </w:p>
    <w:p w:rsidR="00E80D52" w:rsidRDefault="00744BE8" w:rsidP="00AB40A4">
      <w:pPr>
        <w:spacing w:after="0"/>
        <w:ind w:left="708"/>
      </w:pPr>
      <w:r>
        <w:t xml:space="preserve">6) podpisana przez kandydata zgoda na przetwarzanie danych osobowych wraz z klauzulą informacyjną stanowiące załącznik do niniejszego ogłoszenia; </w:t>
      </w:r>
    </w:p>
    <w:p w:rsidR="00E13AF1" w:rsidRDefault="00744BE8" w:rsidP="00AB40A4">
      <w:pPr>
        <w:spacing w:after="0"/>
        <w:ind w:left="708"/>
      </w:pPr>
      <w:r w:rsidRPr="00E13AF1">
        <w:rPr>
          <w:b/>
        </w:rPr>
        <w:t>V. Określenie terminu, sposobu i miejsca złożenia dokumentów:</w:t>
      </w:r>
      <w:r>
        <w:t xml:space="preserve"> </w:t>
      </w:r>
    </w:p>
    <w:p w:rsidR="00E80D52" w:rsidRDefault="00744BE8" w:rsidP="00AB40A4">
      <w:pPr>
        <w:spacing w:after="0"/>
        <w:ind w:left="708"/>
      </w:pPr>
      <w:r>
        <w:t>Wymagane dokumenty aplikacyjne należy składać w zamkniętej kopercie z dopiskiem „Nabór na stanowisko pracownika socjalnego - 202</w:t>
      </w:r>
      <w:r w:rsidR="00E44821">
        <w:t>5</w:t>
      </w:r>
      <w:r>
        <w:t xml:space="preserve">” : </w:t>
      </w:r>
    </w:p>
    <w:p w:rsidR="00EB7584" w:rsidRDefault="00744BE8" w:rsidP="00AB40A4">
      <w:pPr>
        <w:spacing w:after="0"/>
        <w:ind w:left="708"/>
      </w:pPr>
      <w:r>
        <w:lastRenderedPageBreak/>
        <w:t xml:space="preserve">1) </w:t>
      </w:r>
      <w:r w:rsidR="00352711">
        <w:t xml:space="preserve">w sekretariacie Miejsko – Gminnego </w:t>
      </w:r>
      <w:r>
        <w:t xml:space="preserve">Ośrodka Pomocy Społecznej w </w:t>
      </w:r>
      <w:r w:rsidR="00352711">
        <w:t>Grójcu, Al. Niepodległości 6 A l</w:t>
      </w:r>
      <w:r>
        <w:t xml:space="preserve">ub </w:t>
      </w:r>
    </w:p>
    <w:p w:rsidR="00EB7584" w:rsidRDefault="00744BE8" w:rsidP="00AB40A4">
      <w:pPr>
        <w:spacing w:after="0"/>
        <w:ind w:left="708"/>
      </w:pPr>
      <w:r>
        <w:t xml:space="preserve">2) drogą pocztową na adres: </w:t>
      </w:r>
      <w:r w:rsidR="00352711">
        <w:t xml:space="preserve">Miejsko – Gminny Ośrodek Pomocy Społecznej w Grójcu,           Al. Niepodległości 6 A, 05-600 Grójec </w:t>
      </w:r>
      <w:r>
        <w:t xml:space="preserve">- </w:t>
      </w:r>
      <w:r w:rsidRPr="00C34BD6">
        <w:rPr>
          <w:b/>
        </w:rPr>
        <w:t>w terminie do</w:t>
      </w:r>
      <w:r w:rsidR="006141EF">
        <w:rPr>
          <w:b/>
        </w:rPr>
        <w:t xml:space="preserve"> </w:t>
      </w:r>
      <w:r w:rsidR="00950F3D">
        <w:rPr>
          <w:b/>
        </w:rPr>
        <w:t>1</w:t>
      </w:r>
      <w:r w:rsidR="00E44821">
        <w:rPr>
          <w:b/>
        </w:rPr>
        <w:t>4 lutego</w:t>
      </w:r>
      <w:r w:rsidR="00DB5C5D">
        <w:rPr>
          <w:b/>
        </w:rPr>
        <w:t xml:space="preserve"> </w:t>
      </w:r>
      <w:r w:rsidRPr="00C34BD6">
        <w:rPr>
          <w:b/>
        </w:rPr>
        <w:t>202</w:t>
      </w:r>
      <w:r w:rsidR="00E44821">
        <w:rPr>
          <w:b/>
        </w:rPr>
        <w:t>5</w:t>
      </w:r>
      <w:r w:rsidRPr="00C34BD6">
        <w:rPr>
          <w:b/>
        </w:rPr>
        <w:t xml:space="preserve"> roku do godz. 15.00</w:t>
      </w:r>
      <w:r>
        <w:t xml:space="preserve"> (liczy się data wpływu do Ośrodka Pomocy Społecznej). </w:t>
      </w:r>
    </w:p>
    <w:p w:rsidR="00E80D52" w:rsidRDefault="00744BE8" w:rsidP="00AB40A4">
      <w:pPr>
        <w:spacing w:after="0"/>
        <w:ind w:left="708"/>
      </w:pPr>
      <w:r>
        <w:t xml:space="preserve">VI. Inne informacje związane z naborem na stanowisko: </w:t>
      </w:r>
    </w:p>
    <w:p w:rsidR="00E80D52" w:rsidRDefault="00E80D52" w:rsidP="00AB40A4">
      <w:pPr>
        <w:spacing w:after="0"/>
        <w:ind w:left="708"/>
      </w:pPr>
      <w:r>
        <w:t xml:space="preserve">  </w:t>
      </w:r>
      <w:r w:rsidR="00744BE8">
        <w:t>1. Każdy dokument składający się na treść dokumentów aplikacyjnych, w którym wymagany jest podpis kandydata do pracy wymaga złożenia własnoręcznego podpisu, pod rygorem odrzucenia dokumentów aplikacyjnych.</w:t>
      </w:r>
    </w:p>
    <w:p w:rsidR="00E80D52" w:rsidRDefault="00744BE8" w:rsidP="00AB40A4">
      <w:pPr>
        <w:spacing w:after="0"/>
        <w:ind w:left="708"/>
      </w:pPr>
      <w:r>
        <w:t xml:space="preserve"> 2. Dokumenty niekompletne lub wadliwie wypełnione nie podlegają uzupełnieniu lub poprawieniu.</w:t>
      </w:r>
    </w:p>
    <w:p w:rsidR="00E80D52" w:rsidRDefault="00744BE8" w:rsidP="00AB40A4">
      <w:pPr>
        <w:spacing w:after="0"/>
        <w:ind w:left="708"/>
      </w:pPr>
      <w:r>
        <w:t xml:space="preserve"> 3. Dyrektor </w:t>
      </w:r>
      <w:r w:rsidR="00352711">
        <w:t xml:space="preserve">Miejsko – Gminnego </w:t>
      </w:r>
      <w:r>
        <w:t>Ośrodka Pomocy Społecznej</w:t>
      </w:r>
      <w:r w:rsidR="00352711">
        <w:t xml:space="preserve"> w Grójcu</w:t>
      </w:r>
      <w:r>
        <w:t xml:space="preserve"> zastrzega sobie prawo do odstąpienia od naboru bez podania przyczyny lub niedokonania wyboru spośród osób, które będą spełniały warunki formalne. </w:t>
      </w:r>
    </w:p>
    <w:p w:rsidR="00E80D52" w:rsidRDefault="00744BE8" w:rsidP="00AB40A4">
      <w:pPr>
        <w:spacing w:after="0"/>
        <w:ind w:left="708"/>
      </w:pPr>
      <w:r>
        <w:t>4. Dodatkowe informacje można uzyskać pod numerem telefonu</w:t>
      </w:r>
      <w:r w:rsidR="00352711">
        <w:t xml:space="preserve"> 48 664 36 78</w:t>
      </w:r>
      <w:r>
        <w:t xml:space="preserve"> w godzinach od 7.</w:t>
      </w:r>
      <w:r w:rsidR="00352711">
        <w:t>3</w:t>
      </w:r>
      <w:r>
        <w:t>0-15.</w:t>
      </w:r>
      <w:r w:rsidR="00352711">
        <w:t>3</w:t>
      </w:r>
      <w:r>
        <w:t>0.</w:t>
      </w:r>
    </w:p>
    <w:p w:rsidR="00E80D52" w:rsidRDefault="00744BE8" w:rsidP="00AB40A4">
      <w:pPr>
        <w:spacing w:after="0"/>
        <w:ind w:left="708"/>
      </w:pPr>
      <w:r>
        <w:t xml:space="preserve"> 5. </w:t>
      </w:r>
      <w:r w:rsidR="00352711">
        <w:t>MG</w:t>
      </w:r>
      <w:r>
        <w:t xml:space="preserve">OPS nie przywiduje zwracania dokumentacji poszczególnym wnioskodawcom, bez względu na wynik postępowania. </w:t>
      </w:r>
    </w:p>
    <w:p w:rsidR="00E80D52" w:rsidRDefault="00744BE8" w:rsidP="00AB40A4">
      <w:pPr>
        <w:spacing w:after="0"/>
        <w:ind w:left="708"/>
      </w:pPr>
      <w:r>
        <w:t xml:space="preserve">6. Osoby, które spełnią wszelkie wymagania formalne mogą zostać zaproszone na rozmowę kwalifikacyjną, o czym zostaną poinformowane telefonicznie. </w:t>
      </w:r>
    </w:p>
    <w:p w:rsidR="00E80D52" w:rsidRDefault="00744BE8" w:rsidP="00AB40A4">
      <w:pPr>
        <w:spacing w:after="0"/>
        <w:ind w:left="708"/>
      </w:pPr>
      <w:r>
        <w:t xml:space="preserve">7. Informacja o wynikach naboru zostanie przekazana telefonicznie i zostanie ogłoszona na stronie internetowej </w:t>
      </w:r>
      <w:r w:rsidR="00F978D5">
        <w:t xml:space="preserve">Miejsko – Gminnego </w:t>
      </w:r>
      <w:r>
        <w:t xml:space="preserve">Ośrodka Pomocy Społecznej w </w:t>
      </w:r>
      <w:r w:rsidR="00F978D5">
        <w:t>Grójcu</w:t>
      </w:r>
      <w:r>
        <w:t xml:space="preserve"> oraz w Biuletynie Informacji Publicznej Ośrodka. </w:t>
      </w:r>
    </w:p>
    <w:p w:rsidR="00E80D52" w:rsidRDefault="00744BE8" w:rsidP="00AB40A4">
      <w:pPr>
        <w:spacing w:after="0"/>
        <w:ind w:left="708"/>
      </w:pPr>
      <w:r>
        <w:t xml:space="preserve">8. Czas i forma zatrudnienia: </w:t>
      </w:r>
    </w:p>
    <w:p w:rsidR="00323487" w:rsidRDefault="00744BE8" w:rsidP="00AB40A4">
      <w:pPr>
        <w:spacing w:after="0"/>
        <w:ind w:left="708"/>
      </w:pPr>
      <w:r>
        <w:t xml:space="preserve">1) Pracownik socjalny 1 – 1/1 etat, zatrudnienie </w:t>
      </w:r>
      <w:r w:rsidR="009A4BEC">
        <w:t>niezwłocznie po rozstrzygnięciu naboru</w:t>
      </w:r>
      <w:r>
        <w:t xml:space="preserve"> - u</w:t>
      </w:r>
      <w:r w:rsidR="0075048F">
        <w:t>mowa o pracę na czas określony,</w:t>
      </w:r>
      <w:r w:rsidR="007A39C1">
        <w:t xml:space="preserve"> </w:t>
      </w:r>
    </w:p>
    <w:p w:rsidR="00323487" w:rsidRPr="00401F4E" w:rsidRDefault="00744BE8" w:rsidP="00AB40A4">
      <w:pPr>
        <w:spacing w:after="0"/>
        <w:ind w:left="708"/>
        <w:rPr>
          <w:b/>
        </w:rPr>
      </w:pPr>
      <w:r w:rsidRPr="00401F4E">
        <w:rPr>
          <w:b/>
        </w:rPr>
        <w:t xml:space="preserve">WAŻNE: Przed złożeniem dokumentów aplikacyjnych prosimy o dokładne zapoznanie się z wymaganiami kwalifikacyjnymi. </w:t>
      </w:r>
    </w:p>
    <w:p w:rsidR="00323487" w:rsidRDefault="00323487" w:rsidP="00AB40A4">
      <w:pPr>
        <w:spacing w:after="0"/>
        <w:ind w:left="708"/>
      </w:pPr>
    </w:p>
    <w:p w:rsidR="00F978D5" w:rsidRPr="009E30C0" w:rsidRDefault="00F978D5" w:rsidP="00AB40A4">
      <w:pPr>
        <w:spacing w:after="0"/>
        <w:ind w:left="708"/>
        <w:rPr>
          <w:color w:val="FF0000"/>
        </w:rPr>
      </w:pPr>
      <w:r w:rsidRPr="009E30C0">
        <w:rPr>
          <w:color w:val="FF0000"/>
        </w:rPr>
        <w:t xml:space="preserve">                                                                            </w:t>
      </w:r>
      <w:r w:rsidR="00744BE8" w:rsidRPr="009E30C0">
        <w:rPr>
          <w:color w:val="FF0000"/>
        </w:rPr>
        <w:t xml:space="preserve">Dyrektor </w:t>
      </w:r>
      <w:r w:rsidRPr="009E30C0">
        <w:rPr>
          <w:color w:val="FF0000"/>
        </w:rPr>
        <w:t xml:space="preserve"> </w:t>
      </w:r>
    </w:p>
    <w:p w:rsidR="00323487" w:rsidRPr="009E30C0" w:rsidRDefault="00F978D5" w:rsidP="00AB40A4">
      <w:pPr>
        <w:spacing w:after="0"/>
        <w:ind w:left="708"/>
        <w:rPr>
          <w:color w:val="FF0000"/>
        </w:rPr>
      </w:pPr>
      <w:r w:rsidRPr="009E30C0">
        <w:rPr>
          <w:color w:val="FF0000"/>
        </w:rPr>
        <w:t xml:space="preserve">                                       Miejsko – Gminnego Ośr</w:t>
      </w:r>
      <w:r w:rsidR="00744BE8" w:rsidRPr="009E30C0">
        <w:rPr>
          <w:color w:val="FF0000"/>
        </w:rPr>
        <w:t xml:space="preserve">odka Pomocy Społecznej w </w:t>
      </w:r>
      <w:r w:rsidRPr="009E30C0">
        <w:rPr>
          <w:color w:val="FF0000"/>
        </w:rPr>
        <w:t>Grójcu</w:t>
      </w:r>
    </w:p>
    <w:p w:rsidR="00C56D74" w:rsidRPr="009E30C0" w:rsidRDefault="00F978D5" w:rsidP="00AB40A4">
      <w:pPr>
        <w:spacing w:after="0"/>
        <w:ind w:left="708"/>
        <w:rPr>
          <w:color w:val="FF0000"/>
        </w:rPr>
      </w:pPr>
      <w:r w:rsidRPr="009E30C0">
        <w:rPr>
          <w:color w:val="FF0000"/>
        </w:rPr>
        <w:t xml:space="preserve">                                                                   </w:t>
      </w:r>
      <w:r w:rsidR="00744BE8" w:rsidRPr="009E30C0">
        <w:rPr>
          <w:color w:val="FF0000"/>
        </w:rPr>
        <w:t xml:space="preserve">mgr </w:t>
      </w:r>
      <w:r w:rsidRPr="009E30C0">
        <w:rPr>
          <w:color w:val="FF0000"/>
        </w:rPr>
        <w:t>Lidia Radecka</w:t>
      </w:r>
    </w:p>
    <w:sectPr w:rsidR="00C56D74" w:rsidRPr="009E30C0" w:rsidSect="00C5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A9" w:rsidRDefault="000370A9" w:rsidP="00352711">
      <w:pPr>
        <w:spacing w:after="0" w:line="240" w:lineRule="auto"/>
      </w:pPr>
      <w:r>
        <w:separator/>
      </w:r>
    </w:p>
  </w:endnote>
  <w:endnote w:type="continuationSeparator" w:id="1">
    <w:p w:rsidR="000370A9" w:rsidRDefault="000370A9" w:rsidP="0035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A9" w:rsidRDefault="000370A9" w:rsidP="00352711">
      <w:pPr>
        <w:spacing w:after="0" w:line="240" w:lineRule="auto"/>
      </w:pPr>
      <w:r>
        <w:separator/>
      </w:r>
    </w:p>
  </w:footnote>
  <w:footnote w:type="continuationSeparator" w:id="1">
    <w:p w:rsidR="000370A9" w:rsidRDefault="000370A9" w:rsidP="0035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BE8"/>
    <w:rsid w:val="0001342C"/>
    <w:rsid w:val="00026121"/>
    <w:rsid w:val="000370A9"/>
    <w:rsid w:val="00082F34"/>
    <w:rsid w:val="000B3105"/>
    <w:rsid w:val="000C1387"/>
    <w:rsid w:val="0017127E"/>
    <w:rsid w:val="001D57C2"/>
    <w:rsid w:val="001D667E"/>
    <w:rsid w:val="001F7E5F"/>
    <w:rsid w:val="0020035A"/>
    <w:rsid w:val="002327F0"/>
    <w:rsid w:val="002628C9"/>
    <w:rsid w:val="00297576"/>
    <w:rsid w:val="002B52D7"/>
    <w:rsid w:val="002E2C42"/>
    <w:rsid w:val="00307F67"/>
    <w:rsid w:val="00323487"/>
    <w:rsid w:val="00352711"/>
    <w:rsid w:val="00401F4E"/>
    <w:rsid w:val="0040675B"/>
    <w:rsid w:val="00416196"/>
    <w:rsid w:val="0043076E"/>
    <w:rsid w:val="004A2DD5"/>
    <w:rsid w:val="0050557D"/>
    <w:rsid w:val="0050590C"/>
    <w:rsid w:val="0054403A"/>
    <w:rsid w:val="00603C90"/>
    <w:rsid w:val="00611893"/>
    <w:rsid w:val="006141EF"/>
    <w:rsid w:val="00635DCA"/>
    <w:rsid w:val="00655EE2"/>
    <w:rsid w:val="006C04AD"/>
    <w:rsid w:val="006D7EFC"/>
    <w:rsid w:val="00730559"/>
    <w:rsid w:val="00744BE8"/>
    <w:rsid w:val="0075048F"/>
    <w:rsid w:val="007971F6"/>
    <w:rsid w:val="007A39C1"/>
    <w:rsid w:val="008913B3"/>
    <w:rsid w:val="008B00B3"/>
    <w:rsid w:val="00931647"/>
    <w:rsid w:val="009416E1"/>
    <w:rsid w:val="00943D9C"/>
    <w:rsid w:val="00950F3D"/>
    <w:rsid w:val="00964B07"/>
    <w:rsid w:val="00977183"/>
    <w:rsid w:val="009A4BEC"/>
    <w:rsid w:val="009D5BC4"/>
    <w:rsid w:val="009E30C0"/>
    <w:rsid w:val="00A14A43"/>
    <w:rsid w:val="00A3775B"/>
    <w:rsid w:val="00A5608F"/>
    <w:rsid w:val="00A93F13"/>
    <w:rsid w:val="00AB40A4"/>
    <w:rsid w:val="00AC100F"/>
    <w:rsid w:val="00AC3622"/>
    <w:rsid w:val="00AE30A6"/>
    <w:rsid w:val="00C1606A"/>
    <w:rsid w:val="00C34BD6"/>
    <w:rsid w:val="00C56D74"/>
    <w:rsid w:val="00CB1348"/>
    <w:rsid w:val="00D112ED"/>
    <w:rsid w:val="00D248D8"/>
    <w:rsid w:val="00D44439"/>
    <w:rsid w:val="00DB5C5D"/>
    <w:rsid w:val="00DD1926"/>
    <w:rsid w:val="00DE0F21"/>
    <w:rsid w:val="00DF322C"/>
    <w:rsid w:val="00E13AF1"/>
    <w:rsid w:val="00E44821"/>
    <w:rsid w:val="00E80D52"/>
    <w:rsid w:val="00EB7584"/>
    <w:rsid w:val="00F25AC0"/>
    <w:rsid w:val="00F35319"/>
    <w:rsid w:val="00F60A98"/>
    <w:rsid w:val="00F81B18"/>
    <w:rsid w:val="00F978D5"/>
    <w:rsid w:val="00FD03CC"/>
    <w:rsid w:val="00FE02D0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7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747F-C7D0-4F1A-80AC-FE5251C1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2391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Pomost61</cp:lastModifiedBy>
  <cp:revision>35</cp:revision>
  <cp:lastPrinted>2024-11-06T11:41:00Z</cp:lastPrinted>
  <dcterms:created xsi:type="dcterms:W3CDTF">2023-06-07T07:57:00Z</dcterms:created>
  <dcterms:modified xsi:type="dcterms:W3CDTF">2025-01-15T10:17:00Z</dcterms:modified>
</cp:coreProperties>
</file>