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6078" w14:textId="4F72C3C7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  <w:r w:rsidRPr="006A155D">
        <w:rPr>
          <w:b/>
          <w:bCs/>
          <w:sz w:val="22"/>
          <w:szCs w:val="20"/>
        </w:rPr>
        <w:t>Umowa</w:t>
      </w:r>
      <w:r>
        <w:rPr>
          <w:b/>
          <w:bCs/>
          <w:sz w:val="22"/>
          <w:szCs w:val="20"/>
        </w:rPr>
        <w:t xml:space="preserve"> </w:t>
      </w:r>
      <w:r w:rsidRPr="00B83A0C">
        <w:rPr>
          <w:b/>
          <w:bCs/>
          <w:sz w:val="22"/>
          <w:szCs w:val="20"/>
        </w:rPr>
        <w:t xml:space="preserve">Nr </w:t>
      </w:r>
      <w:r w:rsidR="009012B3">
        <w:rPr>
          <w:b/>
          <w:bCs/>
          <w:sz w:val="22"/>
          <w:szCs w:val="20"/>
        </w:rPr>
        <w:t xml:space="preserve">     </w:t>
      </w:r>
      <w:r w:rsidRPr="00B83A0C">
        <w:rPr>
          <w:b/>
          <w:bCs/>
          <w:sz w:val="22"/>
          <w:szCs w:val="20"/>
        </w:rPr>
        <w:t xml:space="preserve"> </w:t>
      </w:r>
      <w:r w:rsidRPr="006A155D">
        <w:rPr>
          <w:b/>
          <w:bCs/>
          <w:sz w:val="22"/>
          <w:szCs w:val="20"/>
        </w:rPr>
        <w:t>/ 20</w:t>
      </w:r>
      <w:r w:rsidR="009012B3">
        <w:rPr>
          <w:b/>
          <w:bCs/>
          <w:sz w:val="22"/>
          <w:szCs w:val="20"/>
        </w:rPr>
        <w:t>2</w:t>
      </w:r>
      <w:r w:rsidR="00FF57AE">
        <w:rPr>
          <w:b/>
          <w:bCs/>
          <w:sz w:val="22"/>
          <w:szCs w:val="20"/>
        </w:rPr>
        <w:t>4</w:t>
      </w:r>
    </w:p>
    <w:p w14:paraId="6D5B9476" w14:textId="77777777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</w:p>
    <w:p w14:paraId="6793F448" w14:textId="456A8E3C" w:rsidR="005D6261" w:rsidRPr="00DA4319" w:rsidRDefault="005D6261" w:rsidP="00DA4319">
      <w:pPr>
        <w:spacing w:line="276" w:lineRule="auto"/>
        <w:rPr>
          <w:sz w:val="22"/>
          <w:szCs w:val="20"/>
        </w:rPr>
      </w:pPr>
      <w:r w:rsidRPr="006A155D">
        <w:rPr>
          <w:sz w:val="22"/>
          <w:szCs w:val="20"/>
        </w:rPr>
        <w:t>zawarta w dniu</w:t>
      </w:r>
      <w:r w:rsidR="003324BA">
        <w:rPr>
          <w:sz w:val="22"/>
          <w:szCs w:val="20"/>
        </w:rPr>
        <w:t xml:space="preserve"> ……………………….. </w:t>
      </w:r>
      <w:r w:rsidRPr="006A155D">
        <w:rPr>
          <w:sz w:val="22"/>
          <w:szCs w:val="20"/>
        </w:rPr>
        <w:t>w Grójcu pomiędzy:</w:t>
      </w:r>
    </w:p>
    <w:p w14:paraId="6AC7DC4A" w14:textId="105AF5C0" w:rsidR="003324BA" w:rsidRDefault="003324BA" w:rsidP="00DA4319">
      <w:pPr>
        <w:spacing w:line="276" w:lineRule="auto"/>
        <w:rPr>
          <w:b/>
          <w:sz w:val="22"/>
          <w:szCs w:val="20"/>
        </w:rPr>
      </w:pPr>
    </w:p>
    <w:p w14:paraId="169FFCB7" w14:textId="77777777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b/>
          <w:sz w:val="22"/>
          <w:szCs w:val="22"/>
        </w:rPr>
        <w:t>Gminą Grójec</w:t>
      </w:r>
      <w:r w:rsidRPr="003324BA">
        <w:rPr>
          <w:sz w:val="22"/>
          <w:szCs w:val="22"/>
        </w:rPr>
        <w:t xml:space="preserve"> z siedzibą przy ulicy Józefa Piłsudskiego 47, 05-600 Grójec, NIP 797-20-11-265, REGON: 670223310, w imieniu której działa </w:t>
      </w:r>
      <w:r w:rsidRPr="003324BA">
        <w:rPr>
          <w:b/>
          <w:sz w:val="22"/>
          <w:szCs w:val="22"/>
        </w:rPr>
        <w:t>Pan Dariusz Gwiazda</w:t>
      </w:r>
      <w:r w:rsidRPr="003324BA">
        <w:rPr>
          <w:sz w:val="22"/>
          <w:szCs w:val="22"/>
        </w:rPr>
        <w:t xml:space="preserve"> - </w:t>
      </w:r>
      <w:r w:rsidRPr="003324BA">
        <w:rPr>
          <w:b/>
          <w:sz w:val="22"/>
          <w:szCs w:val="22"/>
        </w:rPr>
        <w:t xml:space="preserve">Burmistrz Gminy i Miasta Grójec </w:t>
      </w:r>
      <w:r w:rsidRPr="003324BA">
        <w:rPr>
          <w:sz w:val="22"/>
          <w:szCs w:val="22"/>
        </w:rPr>
        <w:t xml:space="preserve">z kontrasygnatą </w:t>
      </w:r>
      <w:r w:rsidRPr="003324BA">
        <w:rPr>
          <w:b/>
          <w:sz w:val="22"/>
          <w:szCs w:val="22"/>
        </w:rPr>
        <w:t xml:space="preserve">Skarbnika </w:t>
      </w:r>
      <w:r w:rsidRPr="003324BA">
        <w:rPr>
          <w:sz w:val="22"/>
          <w:szCs w:val="22"/>
        </w:rPr>
        <w:t xml:space="preserve">(głównego księgowego budżetu) </w:t>
      </w:r>
      <w:r w:rsidRPr="003324BA">
        <w:rPr>
          <w:b/>
          <w:sz w:val="22"/>
          <w:szCs w:val="22"/>
        </w:rPr>
        <w:t>Pani Marioli Komorowskiej</w:t>
      </w:r>
      <w:r w:rsidRPr="003324BA">
        <w:rPr>
          <w:sz w:val="22"/>
          <w:szCs w:val="22"/>
        </w:rPr>
        <w:t xml:space="preserve">, </w:t>
      </w:r>
    </w:p>
    <w:p w14:paraId="08B7C9D1" w14:textId="6D16B06D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leceniodawcą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320F655E" w14:textId="77777777" w:rsidR="005D6261" w:rsidRDefault="005D6261" w:rsidP="00DA4319">
      <w:pPr>
        <w:spacing w:line="276" w:lineRule="auto"/>
        <w:rPr>
          <w:b/>
          <w:sz w:val="22"/>
          <w:szCs w:val="20"/>
        </w:rPr>
      </w:pPr>
      <w:r>
        <w:rPr>
          <w:sz w:val="22"/>
          <w:szCs w:val="20"/>
        </w:rPr>
        <w:t>a</w:t>
      </w:r>
      <w:r w:rsidRPr="00EF5D43">
        <w:rPr>
          <w:b/>
          <w:sz w:val="22"/>
          <w:szCs w:val="20"/>
        </w:rPr>
        <w:t xml:space="preserve"> </w:t>
      </w:r>
    </w:p>
    <w:p w14:paraId="18C0AB11" w14:textId="2527163B" w:rsidR="00F145C3" w:rsidRDefault="003324BA" w:rsidP="00DA4319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24797C7" w14:textId="28602581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leceniobiorcą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678C8DB4" w14:textId="77777777" w:rsidR="003324BA" w:rsidRPr="006A155D" w:rsidRDefault="003324BA" w:rsidP="00DA4319">
      <w:pPr>
        <w:spacing w:line="276" w:lineRule="auto"/>
        <w:rPr>
          <w:sz w:val="22"/>
          <w:szCs w:val="20"/>
        </w:rPr>
      </w:pPr>
    </w:p>
    <w:p w14:paraId="326F7787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§1</w:t>
      </w:r>
    </w:p>
    <w:p w14:paraId="79495367" w14:textId="586FA1BC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Zleceniodawca powierza Zleceniobiorcy „</w:t>
      </w:r>
      <w:r w:rsidRPr="006A155D">
        <w:rPr>
          <w:b/>
          <w:sz w:val="22"/>
        </w:rPr>
        <w:t>Nadzór inwestorski w zakresie robót</w:t>
      </w:r>
      <w:r w:rsidR="003324BA">
        <w:rPr>
          <w:b/>
          <w:sz w:val="22"/>
        </w:rPr>
        <w:t xml:space="preserve"> ……………………… </w:t>
      </w:r>
      <w:r w:rsidRPr="006A155D">
        <w:rPr>
          <w:b/>
          <w:sz w:val="22"/>
        </w:rPr>
        <w:t xml:space="preserve"> przy</w:t>
      </w:r>
      <w:r w:rsidR="003324BA">
        <w:rPr>
          <w:b/>
          <w:sz w:val="22"/>
        </w:rPr>
        <w:t xml:space="preserve"> zadaniu </w:t>
      </w:r>
      <w:proofErr w:type="spellStart"/>
      <w:r w:rsidR="003324BA">
        <w:rPr>
          <w:b/>
          <w:sz w:val="22"/>
        </w:rPr>
        <w:t>pn</w:t>
      </w:r>
      <w:proofErr w:type="spellEnd"/>
      <w:r w:rsidR="003324BA">
        <w:rPr>
          <w:b/>
          <w:sz w:val="22"/>
        </w:rPr>
        <w:t>…………………………………………………</w:t>
      </w:r>
    </w:p>
    <w:p w14:paraId="0D117CB3" w14:textId="2238EFC5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hanging="720"/>
        <w:rPr>
          <w:sz w:val="22"/>
        </w:rPr>
      </w:pPr>
      <w:r w:rsidRPr="006A155D">
        <w:rPr>
          <w:sz w:val="22"/>
        </w:rPr>
        <w:t>Termin realizacji umowy</w:t>
      </w:r>
      <w:r w:rsidRPr="00234D71">
        <w:rPr>
          <w:sz w:val="22"/>
        </w:rPr>
        <w:t xml:space="preserve">: </w:t>
      </w:r>
      <w:r w:rsidRPr="00234D71">
        <w:rPr>
          <w:b/>
          <w:sz w:val="22"/>
          <w:szCs w:val="20"/>
        </w:rPr>
        <w:t xml:space="preserve"> </w:t>
      </w:r>
      <w:r w:rsidR="003324BA">
        <w:rPr>
          <w:b/>
          <w:sz w:val="22"/>
          <w:szCs w:val="20"/>
        </w:rPr>
        <w:t>………………………………………….</w:t>
      </w:r>
    </w:p>
    <w:p w14:paraId="72E99041" w14:textId="77777777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Zleceniobiorca posiada: stwierdzenie przygotowania zawodowego do pełnienia samodzielnych funk</w:t>
      </w:r>
      <w:r>
        <w:rPr>
          <w:sz w:val="22"/>
        </w:rPr>
        <w:t>cji technicznych w budownictwie.</w:t>
      </w:r>
    </w:p>
    <w:p w14:paraId="054FF46B" w14:textId="77777777" w:rsidR="001655F6" w:rsidRPr="006A155D" w:rsidRDefault="001655F6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904379">
        <w:rPr>
          <w:sz w:val="22"/>
        </w:rPr>
        <w:t>Do obowiązków inspektora nadzoru będą należały czynności określone w art. 25 i 26 ustawy z dnia 7 lipca 1994 r. Prawo B</w:t>
      </w:r>
      <w:r>
        <w:rPr>
          <w:sz w:val="22"/>
        </w:rPr>
        <w:t>udowlane (Dz.U. 2018 r. poz. 12</w:t>
      </w:r>
      <w:r w:rsidRPr="00904379">
        <w:rPr>
          <w:sz w:val="22"/>
        </w:rPr>
        <w:t>02 ze zm.) oraz zgodnie z załącznikiem Nr l do umowy.</w:t>
      </w:r>
      <w:r w:rsidRPr="006A155D">
        <w:rPr>
          <w:sz w:val="22"/>
        </w:rPr>
        <w:t xml:space="preserve"> </w:t>
      </w:r>
    </w:p>
    <w:p w14:paraId="67606870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 2</w:t>
      </w:r>
    </w:p>
    <w:p w14:paraId="673F272F" w14:textId="63036461" w:rsidR="002220C3" w:rsidRPr="003324BA" w:rsidRDefault="002220C3" w:rsidP="00DA431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za nadzór ustala się na kwotę:</w:t>
      </w:r>
      <w:r w:rsidR="003324BA">
        <w:rPr>
          <w:sz w:val="22"/>
        </w:rPr>
        <w:t xml:space="preserve"> ………………………………………..</w:t>
      </w:r>
    </w:p>
    <w:p w14:paraId="7CCF21D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14:paraId="315156C6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Wynagrodzenie płatne będzie przelewem w ciągu 30 dni od dnia ich złożenia.</w:t>
      </w:r>
    </w:p>
    <w:p w14:paraId="187AA98C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zostanie wypłacone wyłącznie po dokonaniu odbioru końcowego lub odbiorów częściowych robót.</w:t>
      </w:r>
    </w:p>
    <w:p w14:paraId="34C71B8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§4</w:t>
      </w:r>
    </w:p>
    <w:p w14:paraId="5576EDD1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Rozwiązanie umowy może nastąpić z trzymiesięcznym wypowiedzeniem dla obu stron.</w:t>
      </w:r>
    </w:p>
    <w:p w14:paraId="4E8E4F7B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 wypadku niewykonywania lub nienależytego wykonania przez Zleceniobiorcę obowiązków wynikających z niniejszej umowy, Zleceniodawca może rozwiązać umowę bez zachowania terminu wypowiedzenia.</w:t>
      </w:r>
    </w:p>
    <w:p w14:paraId="448BF262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§5</w:t>
      </w:r>
    </w:p>
    <w:p w14:paraId="47DE6521" w14:textId="77777777" w:rsidR="002220C3" w:rsidRPr="006A155D" w:rsidRDefault="002220C3" w:rsidP="00DA4319">
      <w:pPr>
        <w:spacing w:line="276" w:lineRule="auto"/>
        <w:rPr>
          <w:sz w:val="22"/>
        </w:rPr>
      </w:pPr>
      <w:r w:rsidRPr="006A155D">
        <w:rPr>
          <w:sz w:val="22"/>
        </w:rPr>
        <w:t>W sprawach nieur</w:t>
      </w:r>
      <w:r>
        <w:rPr>
          <w:sz w:val="22"/>
        </w:rPr>
        <w:t>egulowanych niniejszą umową maj</w:t>
      </w:r>
      <w:r w:rsidRPr="006A155D">
        <w:rPr>
          <w:sz w:val="22"/>
        </w:rPr>
        <w:t>ą zastosowanie przepisy Kodeksu Cywilnego.</w:t>
      </w:r>
    </w:p>
    <w:p w14:paraId="39DA806D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  <w:szCs w:val="20"/>
        </w:rPr>
      </w:pPr>
      <w:r w:rsidRPr="006A155D">
        <w:rPr>
          <w:b/>
          <w:sz w:val="22"/>
          <w:szCs w:val="20"/>
        </w:rPr>
        <w:t>§6</w:t>
      </w:r>
    </w:p>
    <w:p w14:paraId="0E7D9C7C" w14:textId="77777777" w:rsidR="002220C3" w:rsidRPr="006A155D" w:rsidRDefault="002220C3" w:rsidP="00DA4319">
      <w:pPr>
        <w:pStyle w:val="Tekstpodstawowy"/>
        <w:spacing w:line="276" w:lineRule="auto"/>
        <w:rPr>
          <w:sz w:val="22"/>
        </w:rPr>
      </w:pPr>
      <w:r w:rsidRPr="006A155D">
        <w:rPr>
          <w:rFonts w:ascii="Times New Roman" w:hAnsi="Times New Roman"/>
          <w:sz w:val="22"/>
        </w:rPr>
        <w:t>Umowę sporządzono w dwóch jednobrzmiących egzemplarzach, po jednym dla każdej ze stron.</w:t>
      </w:r>
    </w:p>
    <w:p w14:paraId="03E8EE15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1A02557A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6695E57C" w14:textId="1B221814" w:rsidR="002220C3" w:rsidRPr="003324BA" w:rsidRDefault="003324BA" w:rsidP="00DA4319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2220C3" w:rsidRPr="003324BA">
        <w:rPr>
          <w:b/>
          <w:bCs/>
          <w:sz w:val="22"/>
        </w:rPr>
        <w:t xml:space="preserve">ZLECENIODAWCA  :                                 </w:t>
      </w:r>
      <w:r>
        <w:rPr>
          <w:b/>
          <w:bCs/>
          <w:sz w:val="22"/>
        </w:rPr>
        <w:t xml:space="preserve">   </w:t>
      </w:r>
      <w:r w:rsidR="002220C3" w:rsidRPr="003324BA">
        <w:rPr>
          <w:b/>
          <w:bCs/>
          <w:sz w:val="22"/>
        </w:rPr>
        <w:t xml:space="preserve">     </w:t>
      </w:r>
      <w:r w:rsidR="002220C3" w:rsidRPr="003324BA">
        <w:rPr>
          <w:b/>
          <w:bCs/>
          <w:sz w:val="22"/>
        </w:rPr>
        <w:tab/>
        <w:t>ZLECENIOBIORCA:</w:t>
      </w:r>
    </w:p>
    <w:p w14:paraId="1F91C0C8" w14:textId="77777777" w:rsidR="002220C3" w:rsidRPr="00FF2B3A" w:rsidRDefault="002220C3" w:rsidP="002220C3">
      <w:pPr>
        <w:ind w:left="500" w:hanging="500"/>
        <w:jc w:val="right"/>
        <w:rPr>
          <w:sz w:val="20"/>
          <w:szCs w:val="20"/>
        </w:rPr>
      </w:pPr>
      <w:r w:rsidRPr="003324BA">
        <w:rPr>
          <w:b/>
          <w:bCs/>
        </w:rPr>
        <w:br w:type="page"/>
      </w:r>
      <w:r w:rsidRPr="00FF2B3A">
        <w:rPr>
          <w:sz w:val="20"/>
          <w:szCs w:val="20"/>
        </w:rPr>
        <w:lastRenderedPageBreak/>
        <w:t>Załącznik nr 1 do umowy</w:t>
      </w:r>
    </w:p>
    <w:p w14:paraId="359D805D" w14:textId="77777777" w:rsidR="002220C3" w:rsidRDefault="002220C3" w:rsidP="002220C3">
      <w:pPr>
        <w:ind w:left="500" w:hanging="500"/>
      </w:pPr>
    </w:p>
    <w:p w14:paraId="7652431A" w14:textId="77777777" w:rsidR="002220C3" w:rsidRPr="00CA25A2" w:rsidRDefault="002220C3" w:rsidP="002220C3">
      <w:pPr>
        <w:ind w:left="500" w:hanging="500"/>
        <w:rPr>
          <w:b/>
          <w:sz w:val="20"/>
          <w:szCs w:val="20"/>
          <w:u w:val="single"/>
        </w:rPr>
      </w:pPr>
      <w:r w:rsidRPr="00CA25A2">
        <w:rPr>
          <w:b/>
          <w:sz w:val="20"/>
          <w:szCs w:val="20"/>
          <w:u w:val="single"/>
        </w:rPr>
        <w:t>Zakres obowiązków inspektora nadzoru inwestorskiego obejmuje:</w:t>
      </w:r>
    </w:p>
    <w:p w14:paraId="4CE53C0C" w14:textId="77777777" w:rsidR="002220C3" w:rsidRPr="003C5B5D" w:rsidRDefault="002220C3" w:rsidP="002220C3">
      <w:pPr>
        <w:ind w:left="500" w:hanging="500"/>
        <w:rPr>
          <w:sz w:val="20"/>
          <w:szCs w:val="20"/>
          <w:u w:val="single"/>
        </w:rPr>
      </w:pPr>
    </w:p>
    <w:p w14:paraId="113D7F17" w14:textId="2D4C2643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poprzedzający realizację budowy,</w:t>
      </w:r>
    </w:p>
    <w:p w14:paraId="7F4149F4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 xml:space="preserve">okres realizacji budowy lub </w:t>
      </w:r>
      <w:r>
        <w:rPr>
          <w:bCs/>
          <w:sz w:val="20"/>
        </w:rPr>
        <w:t>remontu</w:t>
      </w:r>
      <w:r w:rsidRPr="000610ED">
        <w:rPr>
          <w:bCs/>
          <w:sz w:val="20"/>
        </w:rPr>
        <w:t>,</w:t>
      </w:r>
    </w:p>
    <w:p w14:paraId="06BF031D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związany  z odbiorem obiektu lub robót,</w:t>
      </w:r>
    </w:p>
    <w:p w14:paraId="68E7318B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rękojmi</w:t>
      </w:r>
      <w:r>
        <w:rPr>
          <w:bCs/>
          <w:sz w:val="20"/>
        </w:rPr>
        <w:t>.</w:t>
      </w:r>
    </w:p>
    <w:p w14:paraId="0864A2AD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>Ad.1.</w:t>
      </w:r>
    </w:p>
    <w:p w14:paraId="17C18005" w14:textId="5D64B5EC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okresie poprzedzającym  realizację budowy obowiązkiem inspektora  jest uczestniczenie w pracach  związanych z przygotowaniem i przeprowadzeniem przetargu tj.:</w:t>
      </w:r>
    </w:p>
    <w:p w14:paraId="11236174" w14:textId="7E5C12DA" w:rsidR="002220C3" w:rsidRDefault="002220C3" w:rsidP="002220C3">
      <w:pPr>
        <w:numPr>
          <w:ilvl w:val="0"/>
          <w:numId w:val="8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uczestnictwo w protokolarnym przekazaniu kierownikowi budowy terenu budowy.</w:t>
      </w:r>
    </w:p>
    <w:p w14:paraId="155E4E80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Ad.2</w:t>
      </w:r>
      <w:r>
        <w:rPr>
          <w:sz w:val="20"/>
        </w:rPr>
        <w:t>.</w:t>
      </w:r>
    </w:p>
    <w:p w14:paraId="5DF6302F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 okresie realizacji budowy (remontu)  lub robót należy:</w:t>
      </w:r>
    </w:p>
    <w:p w14:paraId="48A350F1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reprezentowanie inwestora na budowie przez sprawowanie kontroli zgodności jej realizacji z projektem </w:t>
      </w:r>
      <w:r>
        <w:rPr>
          <w:sz w:val="20"/>
        </w:rPr>
        <w:br/>
      </w:r>
      <w:r w:rsidRPr="00CF6A15">
        <w:rPr>
          <w:sz w:val="20"/>
        </w:rPr>
        <w:t>i pozwoleniem na budowę, przepisami oraz zasadami wiedzy technicznej,</w:t>
      </w:r>
    </w:p>
    <w:p w14:paraId="3C650D89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jakości wykonywanych robót i wbudowanych wyrobów budowlanych, a w szczególności zapobieganie zastosowaniu wyrobów budowlanych wadliwych i niedopuszczonych do stosowania </w:t>
      </w:r>
      <w:r>
        <w:rPr>
          <w:sz w:val="20"/>
        </w:rPr>
        <w:br/>
      </w:r>
      <w:r w:rsidRPr="00CF6A15">
        <w:rPr>
          <w:sz w:val="20"/>
        </w:rPr>
        <w:t>w budownictwie,</w:t>
      </w:r>
    </w:p>
    <w:p w14:paraId="0BC50E66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i odbiór robót budowlanych ulegających zakryciu lub zanikających </w:t>
      </w:r>
      <w:r>
        <w:rPr>
          <w:sz w:val="20"/>
        </w:rPr>
        <w:t>najpóźniej w ciągu  3 dni roboczych po ich  zgłoszeniu.</w:t>
      </w:r>
      <w:r w:rsidRPr="00CF6A15">
        <w:rPr>
          <w:sz w:val="20"/>
        </w:rPr>
        <w:t>, uczestniczenie w próbach i odbiorach technicznych oraz przygotowanie i udział w czynnościach odbioru gotowych obiektów budowlanych i przekazywanie ich do użytkowania,</w:t>
      </w:r>
    </w:p>
    <w:p w14:paraId="21C6196D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>potwierdzanie faktycznie wykonanych robót oraz usunięcia wad, a także, na żądanie inwestora, kontrolowanie rozliczeń budowy.</w:t>
      </w:r>
    </w:p>
    <w:p w14:paraId="47CA312E" w14:textId="596E3A2D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okresie budowy, sprawdzanie na bieżąco jakości  i ilości wykonywanych robót.</w:t>
      </w:r>
    </w:p>
    <w:p w14:paraId="32CD8F99" w14:textId="74BABD71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Wykonanie czynności inspektor nadzoru stwierdza zapisem w dzienniku budowy.</w:t>
      </w:r>
    </w:p>
    <w:p w14:paraId="130AAAEA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obowiązany jest przebywać na budowie codziennie w czasie niezbędnym dla prawidłowej kontroli robót.</w:t>
      </w:r>
    </w:p>
    <w:p w14:paraId="1B4B8DA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Konieczność wykonania robót  dodatkowych lub zamiennych inspektor nadzoru spisuje wspólnie z kierownikiem budowy protokół konieczności, podając przybliżony koszt tych robót i występuje z wnioskiem do inwestora </w:t>
      </w:r>
      <w:r>
        <w:rPr>
          <w:sz w:val="20"/>
        </w:rPr>
        <w:br/>
        <w:t>w sprawie ich wykonania.</w:t>
      </w:r>
    </w:p>
    <w:p w14:paraId="3C87084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kontroluje prawidłowość zafakturowania  wykonanych robót.</w:t>
      </w:r>
    </w:p>
    <w:p w14:paraId="235665BD" w14:textId="4E366A10" w:rsidR="002220C3" w:rsidRPr="00D409B0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i/>
          <w:iCs/>
          <w:sz w:val="20"/>
        </w:rPr>
      </w:pPr>
      <w:r w:rsidRPr="00D409B0">
        <w:rPr>
          <w:i/>
          <w:iCs/>
          <w:sz w:val="20"/>
        </w:rPr>
        <w:t xml:space="preserve">Inspektor nadzoru ma obowiązek uczestniczenia (wskazywanie miejsc pobierania i rodzaju materiałów) </w:t>
      </w:r>
      <w:r w:rsidRPr="00D409B0">
        <w:rPr>
          <w:i/>
          <w:iCs/>
          <w:sz w:val="20"/>
        </w:rPr>
        <w:br/>
        <w:t>w pobieraniu próbek materiałów w celu wykonania badań laboratoryjnych oraz ich przekazanie do uzgodnionego z inwestorem laboratorium drogowego. Inspektor ma obowiązek dostarczyć do dnia odbioru końcowego kompletnych wyników badań, podpisanych przez upoważnione laboratorium i sporządzić protokół zgodności wyników z PN i BN.</w:t>
      </w:r>
      <w:r w:rsidR="00D409B0">
        <w:rPr>
          <w:i/>
          <w:iCs/>
          <w:sz w:val="20"/>
        </w:rPr>
        <w:t xml:space="preserve"> – dotyczy branży drogowej </w:t>
      </w:r>
    </w:p>
    <w:p w14:paraId="4489CF7D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 3</w:t>
      </w:r>
      <w:r>
        <w:rPr>
          <w:sz w:val="20"/>
        </w:rPr>
        <w:t xml:space="preserve">. </w:t>
      </w:r>
    </w:p>
    <w:p w14:paraId="75E9C15A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Po zakończeniu robót oraz po wykonaniu przewidzianych prób i sprawdzeń, inspektor nadzoru:</w:t>
      </w:r>
    </w:p>
    <w:p w14:paraId="23AB9CD2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przypadku prowadzonych inwestycji potwierdza w dzienniku budowy zapi</w:t>
      </w:r>
      <w:r w:rsidR="00C1626A">
        <w:rPr>
          <w:sz w:val="20"/>
        </w:rPr>
        <w:t>s kierownika budowy lub robót o </w:t>
      </w:r>
      <w:r>
        <w:rPr>
          <w:sz w:val="20"/>
        </w:rPr>
        <w:t>gotowości obiektu lub robót do odbioru.</w:t>
      </w:r>
    </w:p>
    <w:p w14:paraId="09ABF95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Przygotowuje wspólnie z innymi uczestnikami procesu inwestycyjnego niezbędne do rozliczenia wykonywanych  robót i oceny efektów rzeczowych.</w:t>
      </w:r>
    </w:p>
    <w:p w14:paraId="258911F0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Sprawdza dokumentację powykonawczą pod względem zgodności wykonanych robót z projektem technicznym, specyfikacją techniczną oraz obowiązującymi normami i przepisami stwierdzając zgodność własnoręcznym podpisem.   </w:t>
      </w:r>
    </w:p>
    <w:p w14:paraId="1681F8C9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 nadzoru jest obowiązany do uczestniczenia w odbiorze obiektu lub robót i przekazania ich do użytku oraz podpisania wraz z Wykonawcą protokołu odbioru.</w:t>
      </w:r>
    </w:p>
    <w:p w14:paraId="1331ED45" w14:textId="7DBA65FE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Po ostatecznym dokonaniu odbioru przejmuje od kierownika budowy dokumentację powykonawczą, dziennik  budowy , książkę  obmiarów, atesty, które przekazuje inwestorowi.</w:t>
      </w:r>
    </w:p>
    <w:p w14:paraId="7D683705" w14:textId="77777777" w:rsidR="002220C3" w:rsidRDefault="002220C3" w:rsidP="002220C3">
      <w:pPr>
        <w:jc w:val="both"/>
        <w:rPr>
          <w:sz w:val="20"/>
        </w:rPr>
      </w:pPr>
    </w:p>
    <w:p w14:paraId="2213BB8C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 xml:space="preserve">Ad. 4. </w:t>
      </w:r>
    </w:p>
    <w:p w14:paraId="6A0E9FBB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Obowiązkiem inspektora nadzoru w okresie rękojmi są czynności związane z ujawnieniem i kontrolą usunięcia  przez wykonawcę wad stwierdzonych w okresie rękojmi tj.:</w:t>
      </w:r>
    </w:p>
    <w:p w14:paraId="4E12B9C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bierze udział w komisjach powoływanych do stwierdzenia ujawnionych wad,</w:t>
      </w:r>
    </w:p>
    <w:p w14:paraId="3F6DCFE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kontroluje usunięcie wad przez wykonawcę.</w:t>
      </w:r>
    </w:p>
    <w:p w14:paraId="72CD84C4" w14:textId="77777777" w:rsidR="002220C3" w:rsidRDefault="002220C3" w:rsidP="002220C3"/>
    <w:p w14:paraId="516B47B7" w14:textId="77777777" w:rsidR="002220C3" w:rsidRDefault="002220C3" w:rsidP="002220C3"/>
    <w:p w14:paraId="1BAB22B5" w14:textId="77777777" w:rsidR="002220C3" w:rsidRDefault="002220C3" w:rsidP="002220C3"/>
    <w:p w14:paraId="0F5F2A76" w14:textId="77777777" w:rsidR="002220C3" w:rsidRDefault="002220C3" w:rsidP="002220C3">
      <w:pPr>
        <w:spacing w:before="120"/>
        <w:jc w:val="right"/>
        <w:rPr>
          <w:sz w:val="20"/>
        </w:rPr>
      </w:pPr>
      <w:r w:rsidRPr="00DF2CD6">
        <w:rPr>
          <w:sz w:val="20"/>
        </w:rPr>
        <w:t>Przyjąłem do stosowania:</w:t>
      </w:r>
    </w:p>
    <w:p w14:paraId="50ECA6E4" w14:textId="77777777" w:rsidR="002220C3" w:rsidRDefault="002220C3" w:rsidP="002220C3">
      <w:pPr>
        <w:spacing w:before="120"/>
        <w:jc w:val="right"/>
        <w:rPr>
          <w:sz w:val="20"/>
        </w:rPr>
      </w:pPr>
    </w:p>
    <w:p w14:paraId="21CB513F" w14:textId="77777777" w:rsidR="002220C3" w:rsidRDefault="002220C3" w:rsidP="002220C3">
      <w:pPr>
        <w:spacing w:before="120"/>
        <w:jc w:val="right"/>
        <w:rPr>
          <w:sz w:val="20"/>
        </w:rPr>
      </w:pPr>
    </w:p>
    <w:p w14:paraId="0FF89E41" w14:textId="77777777" w:rsidR="002220C3" w:rsidRPr="00DF2CD6" w:rsidRDefault="002220C3" w:rsidP="002220C3">
      <w:pPr>
        <w:spacing w:before="120"/>
        <w:jc w:val="right"/>
        <w:rPr>
          <w:sz w:val="20"/>
        </w:rPr>
      </w:pPr>
      <w:r>
        <w:rPr>
          <w:sz w:val="20"/>
        </w:rPr>
        <w:t>…………………..………..</w:t>
      </w:r>
    </w:p>
    <w:p w14:paraId="4FDBD836" w14:textId="77777777" w:rsidR="002220C3" w:rsidRPr="00DF2CD6" w:rsidRDefault="002220C3" w:rsidP="002220C3">
      <w:pPr>
        <w:spacing w:before="120"/>
        <w:jc w:val="right"/>
        <w:rPr>
          <w:sz w:val="20"/>
        </w:rPr>
      </w:pPr>
    </w:p>
    <w:p w14:paraId="40027D16" w14:textId="77777777" w:rsidR="002220C3" w:rsidRDefault="002220C3" w:rsidP="002220C3"/>
    <w:p w14:paraId="3A859D4B" w14:textId="77777777" w:rsidR="005A2CB5" w:rsidRDefault="005A2CB5"/>
    <w:sectPr w:rsidR="005A2CB5" w:rsidSect="00AD79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7B06"/>
    <w:multiLevelType w:val="hybridMultilevel"/>
    <w:tmpl w:val="AD4CDA6A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264D0D19"/>
    <w:multiLevelType w:val="hybridMultilevel"/>
    <w:tmpl w:val="2F067DB0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802"/>
    <w:multiLevelType w:val="hybridMultilevel"/>
    <w:tmpl w:val="BE22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813DD8"/>
    <w:multiLevelType w:val="hybridMultilevel"/>
    <w:tmpl w:val="85D81CD4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6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808D9"/>
    <w:multiLevelType w:val="hybridMultilevel"/>
    <w:tmpl w:val="18B2BEE0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 w15:restartNumberingAfterBreak="0">
    <w:nsid w:val="44024B9E"/>
    <w:multiLevelType w:val="hybridMultilevel"/>
    <w:tmpl w:val="5672C22E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" w15:restartNumberingAfterBreak="0">
    <w:nsid w:val="4EF60043"/>
    <w:multiLevelType w:val="hybridMultilevel"/>
    <w:tmpl w:val="90824BAA"/>
    <w:lvl w:ilvl="0" w:tplc="5E126B4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E162A1F"/>
    <w:multiLevelType w:val="hybridMultilevel"/>
    <w:tmpl w:val="25847D8A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794"/>
    <w:multiLevelType w:val="hybridMultilevel"/>
    <w:tmpl w:val="B728EF28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4846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 w16cid:durableId="567110867">
    <w:abstractNumId w:val="7"/>
  </w:num>
  <w:num w:numId="2" w16cid:durableId="225650475">
    <w:abstractNumId w:val="10"/>
  </w:num>
  <w:num w:numId="3" w16cid:durableId="648479802">
    <w:abstractNumId w:val="6"/>
  </w:num>
  <w:num w:numId="4" w16cid:durableId="859969004">
    <w:abstractNumId w:val="0"/>
  </w:num>
  <w:num w:numId="5" w16cid:durableId="1012343512">
    <w:abstractNumId w:val="3"/>
  </w:num>
  <w:num w:numId="6" w16cid:durableId="1199977588">
    <w:abstractNumId w:val="9"/>
  </w:num>
  <w:num w:numId="7" w16cid:durableId="485974230">
    <w:abstractNumId w:val="4"/>
  </w:num>
  <w:num w:numId="8" w16cid:durableId="1750997426">
    <w:abstractNumId w:val="1"/>
  </w:num>
  <w:num w:numId="9" w16cid:durableId="1597638079">
    <w:abstractNumId w:val="8"/>
  </w:num>
  <w:num w:numId="10" w16cid:durableId="853148007">
    <w:abstractNumId w:val="5"/>
    <w:lvlOverride w:ilvl="0">
      <w:startOverride w:val="1"/>
    </w:lvlOverride>
  </w:num>
  <w:num w:numId="11" w16cid:durableId="115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3"/>
    <w:rsid w:val="001655F6"/>
    <w:rsid w:val="001C5D42"/>
    <w:rsid w:val="002220C3"/>
    <w:rsid w:val="003324BA"/>
    <w:rsid w:val="003E6FF5"/>
    <w:rsid w:val="005A2CB5"/>
    <w:rsid w:val="005D6261"/>
    <w:rsid w:val="00690DE6"/>
    <w:rsid w:val="00762333"/>
    <w:rsid w:val="00856CD5"/>
    <w:rsid w:val="009012B3"/>
    <w:rsid w:val="00A31B00"/>
    <w:rsid w:val="00C1626A"/>
    <w:rsid w:val="00D409B0"/>
    <w:rsid w:val="00DA4319"/>
    <w:rsid w:val="00F145C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803"/>
  <w15:docId w15:val="{0B97A733-5C5C-4ED8-A4B8-6E4622B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0C3"/>
    <w:rPr>
      <w:rFonts w:ascii="Arial" w:hAnsi="Arial"/>
      <w:color w:val="00000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220C3"/>
    <w:rPr>
      <w:rFonts w:ascii="Arial" w:eastAsia="Times New Roman" w:hAnsi="Arial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4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PFurmanczyk</dc:creator>
  <cp:keywords/>
  <dc:description/>
  <cp:lastModifiedBy>Ewelina Gębska-Pawłowska</cp:lastModifiedBy>
  <cp:revision>5</cp:revision>
  <cp:lastPrinted>2020-01-08T09:12:00Z</cp:lastPrinted>
  <dcterms:created xsi:type="dcterms:W3CDTF">2022-02-18T10:04:00Z</dcterms:created>
  <dcterms:modified xsi:type="dcterms:W3CDTF">2024-09-30T12:38:00Z</dcterms:modified>
</cp:coreProperties>
</file>