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C881EEA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07F43D35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AF1960">
        <w:rPr>
          <w:rFonts w:ascii="Times New Roman" w:eastAsia="Times New Roman" w:hAnsi="Times New Roman" w:cs="Times New Roman"/>
          <w:b/>
        </w:rPr>
        <w:t>2</w:t>
      </w:r>
      <w:r w:rsidR="003647A9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3647A9">
        <w:rPr>
          <w:rFonts w:ascii="Times New Roman" w:eastAsia="Times New Roman" w:hAnsi="Times New Roman" w:cs="Times New Roman"/>
          <w:b/>
          <w:i/>
          <w:lang w:eastAsia="pl-PL"/>
        </w:rPr>
        <w:t xml:space="preserve">Przebudowa drogi gminnej – </w:t>
      </w:r>
      <w:r w:rsidR="003647A9">
        <w:rPr>
          <w:rFonts w:ascii="Times New Roman" w:eastAsia="Times New Roman" w:hAnsi="Times New Roman" w:cs="Times New Roman"/>
          <w:b/>
          <w:i/>
          <w:lang w:eastAsia="pl-PL"/>
        </w:rPr>
        <w:br/>
        <w:t>ul. Szkolnej w Lesznowoli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18DC5ED6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„</w:t>
      </w:r>
      <w:r w:rsidR="003647A9">
        <w:rPr>
          <w:rFonts w:ascii="Times New Roman" w:eastAsiaTheme="minorEastAsia" w:hAnsi="Times New Roman" w:cs="Times New Roman"/>
          <w:bCs/>
          <w:i/>
          <w:lang w:eastAsia="pl-PL"/>
        </w:rPr>
        <w:t>Przebudowa drogi gminnej – ul. Szkolnej w Lesznowoli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”</w:t>
      </w:r>
      <w:r w:rsidR="004D5988" w:rsidRPr="0094633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14:paraId="08242C04" w14:textId="1DF4F9DB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3647A9">
        <w:rPr>
          <w:rFonts w:ascii="Times New Roman" w:eastAsia="Times New Roman" w:hAnsi="Times New Roman" w:cs="Times New Roman"/>
          <w:b/>
          <w:bCs/>
        </w:rPr>
        <w:t>2</w:t>
      </w:r>
      <w:r w:rsidR="0094633C" w:rsidRPr="001B224D">
        <w:rPr>
          <w:rFonts w:ascii="Times New Roman" w:eastAsia="Times New Roman" w:hAnsi="Times New Roman" w:cs="Times New Roman"/>
          <w:b/>
          <w:bCs/>
        </w:rPr>
        <w:t xml:space="preserve">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8ACC6C0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przystąpieniem do realizacji robót zobowiązany jest przeprowadzić przegląd sieci kanalizacji sanitarnej oraz kanalizacji deszczowej powierzonego odcinka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1751A4AB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 zakończeniu robót zobowiązany jest przeprowadzić przegląd sieci kanalizacji sanitarnej oraz kanalizacji deszczowej powierzonego odcinka (w tym również nowo wybudowanych odcinków sieci)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1D1015D5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końcowych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ul. Franciszka Szuberta 27, 02- 408 Warszawa), wykonany odcinek drogi celem wykonania dokumentacji fotograficznej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76A4FE78" w14:textId="7B747E6C" w:rsidR="00AF1960" w:rsidRDefault="00AF1960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na swój koszt po wykonaniu inwestycji dokona aktualizacji ewidencji gruntów w zakresie </w:t>
      </w:r>
      <w:r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>użytków gruntowych</w:t>
      </w:r>
      <w:r w:rsidR="009F0698"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dostarczy Zamawiającemu stosowną dokumentację w dniu odbioru</w:t>
      </w:r>
      <w:r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9870C0"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Aktualizacji ewidencji gruntów w zakresie użytków gruntowych należy dokonać</w:t>
      </w:r>
      <w:r w:rsidR="009870C0"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w uzgodnieniu z Wydziałem Gospodarki Nieruchomościami UGiM Grójec (dane kontaktowe </w:t>
      </w:r>
      <w:r w:rsidR="009870C0" w:rsidRP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ul. Piłsudskiego 47, 05-600 Grójec, p. 2, tel. 048 664 30 91 wew. 56)</w:t>
      </w:r>
      <w:r w:rsidR="003647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jeżeli będzie taka konieczność.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CAA1384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2023385E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9F0698">
        <w:rPr>
          <w:rFonts w:ascii="Times New Roman" w:eastAsia="Times New Roman" w:hAnsi="Times New Roman" w:cs="Times New Roman"/>
          <w:lang w:eastAsia="pl-PL"/>
        </w:rPr>
        <w:t>, a także dokumentacja dotycząca aktualizacji ewidencji gruntów w zakresie użytków gruntowych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646F2F09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3647A9">
        <w:rPr>
          <w:rFonts w:ascii="Times New Roman" w:eastAsia="Times New Roman" w:hAnsi="Times New Roman" w:cs="Times New Roman"/>
          <w:lang w:eastAsia="pl-PL"/>
        </w:rPr>
        <w:t xml:space="preserve"> ( jeżeli będzie taka konieczność).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6C9D89B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00547F">
        <w:rPr>
          <w:rFonts w:ascii="Times New Roman" w:eastAsia="Times New Roman" w:hAnsi="Times New Roman" w:cs="Times New Roman"/>
          <w:lang w:eastAsia="pl-PL"/>
        </w:rPr>
        <w:t xml:space="preserve"> (jeżeli dotyczy)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02363C9A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ykonanie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realizację umowy przy udziale nieujawnionych Podwykonawców Wykonawca zapłaci Zamawiającemu karę umowną w wysokości 5.000,00 zł za każdorazowy fakt 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Zamawiającego lub niniejszą umową - pomimo wezwania wystosowanego przez </w:t>
      </w:r>
      <w:r w:rsidRPr="008F78C5">
        <w:rPr>
          <w:rFonts w:ascii="Times New Roman" w:hAnsi="Times New Roman" w:cs="Times New Roman"/>
        </w:rPr>
        <w:lastRenderedPageBreak/>
        <w:t>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44DAA2B9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zmiany postanowień zawartej umowy  (w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564B923F" w14:textId="77777777" w:rsidR="00AF1960" w:rsidRPr="00907B5D" w:rsidRDefault="00AF196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3B715456" w14:textId="77777777" w:rsidR="00AF1960" w:rsidRDefault="00AF196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F8411F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74BAFA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430D3C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2DD884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8CFC24" w14:textId="77777777" w:rsidR="009F0698" w:rsidRDefault="009F0698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B652C1" w14:textId="77777777" w:rsidR="003647A9" w:rsidRDefault="003647A9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AE7776" w14:textId="77777777" w:rsidR="009F0698" w:rsidRDefault="009F0698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325319BE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</w:t>
                            </w:r>
                            <w:r w:rsidR="008F0D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AF19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3647A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325319BE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</w:t>
                      </w:r>
                      <w:r w:rsidR="008F0D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="00AF196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3647A9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41EE5"/>
    <w:rsid w:val="000674CD"/>
    <w:rsid w:val="000A5E06"/>
    <w:rsid w:val="000D4C11"/>
    <w:rsid w:val="0010621E"/>
    <w:rsid w:val="00140991"/>
    <w:rsid w:val="00140B51"/>
    <w:rsid w:val="00155F1A"/>
    <w:rsid w:val="00195876"/>
    <w:rsid w:val="001A7509"/>
    <w:rsid w:val="001B224D"/>
    <w:rsid w:val="001C4FCB"/>
    <w:rsid w:val="00234BF1"/>
    <w:rsid w:val="00261548"/>
    <w:rsid w:val="003647A9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609BC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56E64"/>
    <w:rsid w:val="00792349"/>
    <w:rsid w:val="007A3AE0"/>
    <w:rsid w:val="007A40E8"/>
    <w:rsid w:val="007F733C"/>
    <w:rsid w:val="0085205D"/>
    <w:rsid w:val="00880D66"/>
    <w:rsid w:val="008F0D7B"/>
    <w:rsid w:val="00907B5D"/>
    <w:rsid w:val="0091647E"/>
    <w:rsid w:val="00926C07"/>
    <w:rsid w:val="00944CA2"/>
    <w:rsid w:val="0094633C"/>
    <w:rsid w:val="009870C0"/>
    <w:rsid w:val="00991F9D"/>
    <w:rsid w:val="009C5F11"/>
    <w:rsid w:val="009F0698"/>
    <w:rsid w:val="00AA4A72"/>
    <w:rsid w:val="00AC4DEB"/>
    <w:rsid w:val="00AE62B0"/>
    <w:rsid w:val="00AF1960"/>
    <w:rsid w:val="00B51B72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EF0419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4817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16</cp:revision>
  <cp:lastPrinted>2022-03-18T08:46:00Z</cp:lastPrinted>
  <dcterms:created xsi:type="dcterms:W3CDTF">2023-03-28T10:28:00Z</dcterms:created>
  <dcterms:modified xsi:type="dcterms:W3CDTF">2024-07-15T11:40:00Z</dcterms:modified>
</cp:coreProperties>
</file>