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5E224" w14:textId="3936F450" w:rsidR="004A40FA" w:rsidRPr="00172346" w:rsidRDefault="004A40FA" w:rsidP="008F4417">
      <w:pPr>
        <w:spacing w:line="276" w:lineRule="auto"/>
        <w:jc w:val="right"/>
        <w:rPr>
          <w:rFonts w:asciiTheme="minorHAnsi" w:hAnsiTheme="minorHAnsi" w:cstheme="minorHAnsi"/>
          <w:b/>
          <w:bCs/>
          <w:color w:val="000000" w:themeColor="text1"/>
        </w:rPr>
      </w:pPr>
      <w:r w:rsidRPr="00172346">
        <w:rPr>
          <w:rFonts w:asciiTheme="minorHAnsi" w:hAnsiTheme="minorHAnsi" w:cstheme="minorHAnsi"/>
          <w:b/>
          <w:bCs/>
          <w:color w:val="000000" w:themeColor="text1"/>
        </w:rPr>
        <w:t xml:space="preserve">Załącznik Nr </w:t>
      </w:r>
      <w:r w:rsidR="008F4417">
        <w:rPr>
          <w:rFonts w:asciiTheme="minorHAnsi" w:hAnsiTheme="minorHAnsi" w:cstheme="minorHAnsi"/>
          <w:b/>
          <w:bCs/>
          <w:color w:val="000000" w:themeColor="text1"/>
        </w:rPr>
        <w:t xml:space="preserve">4 </w:t>
      </w:r>
      <w:r w:rsidR="009A203E" w:rsidRPr="00172346">
        <w:rPr>
          <w:rFonts w:asciiTheme="minorHAnsi" w:hAnsiTheme="minorHAnsi" w:cstheme="minorHAnsi"/>
          <w:b/>
          <w:bCs/>
          <w:color w:val="000000" w:themeColor="text1"/>
        </w:rPr>
        <w:t>do S</w:t>
      </w:r>
      <w:r w:rsidRPr="00172346">
        <w:rPr>
          <w:rFonts w:asciiTheme="minorHAnsi" w:hAnsiTheme="minorHAnsi" w:cstheme="minorHAnsi"/>
          <w:b/>
          <w:bCs/>
          <w:color w:val="000000" w:themeColor="text1"/>
        </w:rPr>
        <w:t>WZ</w:t>
      </w:r>
    </w:p>
    <w:p w14:paraId="3D617F48" w14:textId="77777777" w:rsidR="004A40FA" w:rsidRPr="00172346" w:rsidRDefault="00E627A6" w:rsidP="008F4417">
      <w:pPr>
        <w:pStyle w:val="Tekstpodstawowy"/>
        <w:pBdr>
          <w:bottom w:val="single" w:sz="4" w:space="1" w:color="auto"/>
        </w:pBdr>
        <w:spacing w:line="276" w:lineRule="auto"/>
        <w:jc w:val="right"/>
        <w:rPr>
          <w:rFonts w:asciiTheme="minorHAnsi" w:hAnsiTheme="minorHAnsi" w:cstheme="minorHAnsi"/>
          <w:b w:val="0"/>
          <w:bCs w:val="0"/>
          <w:color w:val="000000" w:themeColor="text1"/>
          <w:sz w:val="24"/>
          <w:szCs w:val="24"/>
        </w:rPr>
      </w:pPr>
      <w:r w:rsidRPr="00172346">
        <w:rPr>
          <w:rFonts w:asciiTheme="minorHAnsi" w:hAnsiTheme="minorHAnsi" w:cstheme="minorHAnsi"/>
          <w:color w:val="000000" w:themeColor="text1"/>
          <w:sz w:val="24"/>
          <w:szCs w:val="24"/>
        </w:rPr>
        <w:t>Projekt</w:t>
      </w:r>
      <w:r w:rsidR="004A40FA" w:rsidRPr="00172346">
        <w:rPr>
          <w:rFonts w:asciiTheme="minorHAnsi" w:hAnsiTheme="minorHAnsi" w:cstheme="minorHAnsi"/>
          <w:color w:val="000000" w:themeColor="text1"/>
          <w:sz w:val="24"/>
          <w:szCs w:val="24"/>
        </w:rPr>
        <w:t xml:space="preserve"> umowy</w:t>
      </w:r>
    </w:p>
    <w:p w14:paraId="605CBEE7" w14:textId="77777777" w:rsidR="004A40FA" w:rsidRPr="00172346" w:rsidRDefault="004A40FA" w:rsidP="00520EAE">
      <w:pPr>
        <w:spacing w:line="276" w:lineRule="auto"/>
        <w:rPr>
          <w:rFonts w:asciiTheme="minorHAnsi" w:hAnsiTheme="minorHAnsi" w:cstheme="minorHAnsi"/>
          <w:iCs/>
          <w:color w:val="000000" w:themeColor="text1"/>
          <w:u w:val="single"/>
        </w:rPr>
      </w:pPr>
    </w:p>
    <w:p w14:paraId="6B2361E5" w14:textId="0C477D74" w:rsidR="003C3C50" w:rsidRPr="0094521E" w:rsidRDefault="003C3C50" w:rsidP="003C3C50">
      <w:pPr>
        <w:spacing w:line="276" w:lineRule="auto"/>
        <w:jc w:val="center"/>
        <w:rPr>
          <w:rFonts w:asciiTheme="minorHAnsi" w:hAnsiTheme="minorHAnsi" w:cstheme="minorHAnsi"/>
          <w:b/>
          <w:color w:val="000000" w:themeColor="text1"/>
        </w:rPr>
      </w:pPr>
      <w:r w:rsidRPr="0094521E">
        <w:rPr>
          <w:rFonts w:asciiTheme="minorHAnsi" w:hAnsiTheme="minorHAnsi" w:cstheme="minorHAnsi"/>
          <w:b/>
          <w:color w:val="000000" w:themeColor="text1"/>
          <w:sz w:val="28"/>
          <w:szCs w:val="28"/>
        </w:rPr>
        <w:t xml:space="preserve">Umowa </w:t>
      </w:r>
      <w:r w:rsidRPr="0094521E">
        <w:rPr>
          <w:rFonts w:asciiTheme="minorHAnsi" w:hAnsiTheme="minorHAnsi" w:cstheme="minorHAnsi"/>
          <w:b/>
          <w:color w:val="000000" w:themeColor="text1"/>
        </w:rPr>
        <w:t>Nr ……</w:t>
      </w:r>
      <w:r w:rsidR="0015565D" w:rsidRPr="0094521E">
        <w:rPr>
          <w:rFonts w:asciiTheme="minorHAnsi" w:hAnsiTheme="minorHAnsi" w:cstheme="minorHAnsi"/>
          <w:b/>
          <w:color w:val="000000" w:themeColor="text1"/>
        </w:rPr>
        <w:t xml:space="preserve"> </w:t>
      </w:r>
    </w:p>
    <w:p w14:paraId="476F80AF" w14:textId="77777777" w:rsidR="003C3C50" w:rsidRPr="00172346" w:rsidRDefault="003C3C50" w:rsidP="003C3C50">
      <w:pPr>
        <w:spacing w:line="276" w:lineRule="auto"/>
        <w:jc w:val="center"/>
        <w:rPr>
          <w:rFonts w:asciiTheme="minorHAnsi" w:hAnsiTheme="minorHAnsi" w:cstheme="minorHAnsi"/>
          <w:b/>
          <w:color w:val="000000" w:themeColor="text1"/>
        </w:rPr>
      </w:pPr>
    </w:p>
    <w:p w14:paraId="6E19ED34" w14:textId="603613B1" w:rsidR="0094521E" w:rsidRPr="0094521E" w:rsidRDefault="0094521E" w:rsidP="0094521E">
      <w:pPr>
        <w:spacing w:line="360" w:lineRule="auto"/>
        <w:jc w:val="both"/>
        <w:rPr>
          <w:rFonts w:asciiTheme="minorHAnsi" w:hAnsiTheme="minorHAnsi" w:cstheme="minorHAnsi"/>
          <w:bCs/>
          <w:color w:val="000000" w:themeColor="text1"/>
        </w:rPr>
      </w:pPr>
      <w:r w:rsidRPr="0094521E">
        <w:rPr>
          <w:rFonts w:asciiTheme="minorHAnsi" w:hAnsiTheme="minorHAnsi" w:cstheme="minorHAnsi"/>
          <w:bCs/>
          <w:color w:val="000000" w:themeColor="text1"/>
        </w:rPr>
        <w:t xml:space="preserve">zawarta w dniu </w:t>
      </w:r>
      <w:r>
        <w:rPr>
          <w:rFonts w:asciiTheme="minorHAnsi" w:hAnsiTheme="minorHAnsi" w:cstheme="minorHAnsi"/>
          <w:bCs/>
          <w:color w:val="000000" w:themeColor="text1"/>
        </w:rPr>
        <w:t xml:space="preserve">………………………………. </w:t>
      </w:r>
      <w:r w:rsidRPr="0094521E">
        <w:rPr>
          <w:rFonts w:asciiTheme="minorHAnsi" w:hAnsiTheme="minorHAnsi" w:cstheme="minorHAnsi"/>
          <w:bCs/>
          <w:color w:val="000000" w:themeColor="text1"/>
        </w:rPr>
        <w:t>202</w:t>
      </w:r>
      <w:r>
        <w:rPr>
          <w:rFonts w:asciiTheme="minorHAnsi" w:hAnsiTheme="minorHAnsi" w:cstheme="minorHAnsi"/>
          <w:bCs/>
          <w:color w:val="000000" w:themeColor="text1"/>
        </w:rPr>
        <w:t>4</w:t>
      </w:r>
      <w:r w:rsidRPr="0094521E">
        <w:rPr>
          <w:rFonts w:asciiTheme="minorHAnsi" w:hAnsiTheme="minorHAnsi" w:cstheme="minorHAnsi"/>
          <w:bCs/>
          <w:color w:val="000000" w:themeColor="text1"/>
        </w:rPr>
        <w:t xml:space="preserve"> r. w Grójcu pomiędzy:</w:t>
      </w:r>
    </w:p>
    <w:p w14:paraId="73ADD58E" w14:textId="77777777" w:rsidR="0094521E" w:rsidRPr="0094521E" w:rsidRDefault="0094521E" w:rsidP="0094521E">
      <w:pPr>
        <w:spacing w:line="360" w:lineRule="auto"/>
        <w:jc w:val="both"/>
        <w:rPr>
          <w:rFonts w:asciiTheme="minorHAnsi" w:hAnsiTheme="minorHAnsi" w:cstheme="minorHAnsi"/>
          <w:bCs/>
          <w:color w:val="000000" w:themeColor="text1"/>
        </w:rPr>
      </w:pPr>
      <w:r w:rsidRPr="0094521E">
        <w:rPr>
          <w:rFonts w:asciiTheme="minorHAnsi" w:hAnsiTheme="minorHAnsi" w:cstheme="minorHAnsi"/>
          <w:b/>
          <w:color w:val="000000" w:themeColor="text1"/>
        </w:rPr>
        <w:t>Gminą Grójec z siedzibą przy ulicy Józefa Piłsudskiego 47, 05-600 Grójec, NIP 797-20-11-265, REGON: 670223310,</w:t>
      </w:r>
      <w:r w:rsidRPr="0094521E">
        <w:rPr>
          <w:rFonts w:asciiTheme="minorHAnsi" w:hAnsiTheme="minorHAnsi" w:cstheme="minorHAnsi"/>
          <w:bCs/>
          <w:color w:val="000000" w:themeColor="text1"/>
        </w:rPr>
        <w:t xml:space="preserve"> w imieniu której działa Pan Dariusz Gwiazda - Burmistrz Gminy i Miasta Grójec z kontrasygnatą Skarbnika (głównego księgowego budżetu) Pani Marioli Komorowskiej, </w:t>
      </w:r>
    </w:p>
    <w:p w14:paraId="6EE6978D" w14:textId="77777777" w:rsidR="0094521E" w:rsidRPr="0094521E" w:rsidRDefault="0094521E" w:rsidP="0094521E">
      <w:pPr>
        <w:spacing w:line="360" w:lineRule="auto"/>
        <w:jc w:val="both"/>
        <w:rPr>
          <w:rFonts w:asciiTheme="minorHAnsi" w:hAnsiTheme="minorHAnsi" w:cstheme="minorHAnsi"/>
          <w:bCs/>
          <w:color w:val="000000" w:themeColor="text1"/>
        </w:rPr>
      </w:pPr>
      <w:r w:rsidRPr="0094521E">
        <w:rPr>
          <w:rFonts w:asciiTheme="minorHAnsi" w:hAnsiTheme="minorHAnsi" w:cstheme="minorHAnsi"/>
          <w:bCs/>
          <w:color w:val="000000" w:themeColor="text1"/>
        </w:rPr>
        <w:t>zwaną dalej „Zamawiającym”,</w:t>
      </w:r>
    </w:p>
    <w:p w14:paraId="1F50FCE0" w14:textId="12125D4E" w:rsidR="0094521E" w:rsidRPr="0094521E" w:rsidRDefault="0094521E" w:rsidP="0094521E">
      <w:pPr>
        <w:spacing w:line="360" w:lineRule="auto"/>
        <w:jc w:val="both"/>
        <w:rPr>
          <w:rFonts w:asciiTheme="minorHAnsi" w:hAnsiTheme="minorHAnsi" w:cstheme="minorHAnsi"/>
          <w:bCs/>
          <w:color w:val="000000" w:themeColor="text1"/>
        </w:rPr>
      </w:pPr>
      <w:r w:rsidRPr="0094521E">
        <w:rPr>
          <w:rFonts w:asciiTheme="minorHAnsi" w:hAnsiTheme="minorHAnsi" w:cstheme="minorHAnsi"/>
          <w:bCs/>
          <w:color w:val="000000" w:themeColor="text1"/>
        </w:rPr>
        <w:t xml:space="preserve">a </w:t>
      </w:r>
      <w:r w:rsidR="00CD66DA" w:rsidRPr="00F761BB">
        <w:rPr>
          <w:rFonts w:asciiTheme="minorHAnsi" w:hAnsiTheme="minorHAnsi" w:cstheme="minorHAnsi"/>
          <w:b/>
          <w:color w:val="000000" w:themeColor="text1"/>
        </w:rPr>
        <w:t>………</w:t>
      </w:r>
      <w:proofErr w:type="gramStart"/>
      <w:r w:rsidR="00CD66DA" w:rsidRPr="00F761BB">
        <w:rPr>
          <w:rFonts w:asciiTheme="minorHAnsi" w:hAnsiTheme="minorHAnsi" w:cstheme="minorHAnsi"/>
          <w:b/>
          <w:color w:val="000000" w:themeColor="text1"/>
        </w:rPr>
        <w:t>…….</w:t>
      </w:r>
      <w:proofErr w:type="gramEnd"/>
      <w:r w:rsidR="00CD66DA" w:rsidRPr="00F761BB">
        <w:rPr>
          <w:rFonts w:asciiTheme="minorHAnsi" w:hAnsiTheme="minorHAnsi" w:cstheme="minorHAnsi"/>
          <w:b/>
          <w:color w:val="000000" w:themeColor="text1"/>
        </w:rPr>
        <w:t>.</w:t>
      </w:r>
      <w:r w:rsidRPr="0094521E">
        <w:rPr>
          <w:rFonts w:asciiTheme="minorHAnsi" w:hAnsiTheme="minorHAnsi" w:cstheme="minorHAnsi"/>
          <w:b/>
          <w:color w:val="000000" w:themeColor="text1"/>
        </w:rPr>
        <w:t xml:space="preserve"> z siedzibą </w:t>
      </w:r>
      <w:proofErr w:type="gramStart"/>
      <w:r w:rsidRPr="0094521E">
        <w:rPr>
          <w:rFonts w:asciiTheme="minorHAnsi" w:hAnsiTheme="minorHAnsi" w:cstheme="minorHAnsi"/>
          <w:b/>
          <w:color w:val="000000" w:themeColor="text1"/>
        </w:rPr>
        <w:t>przy ,</w:t>
      </w:r>
      <w:proofErr w:type="gramEnd"/>
      <w:r w:rsidRPr="0094521E">
        <w:rPr>
          <w:rFonts w:asciiTheme="minorHAnsi" w:hAnsiTheme="minorHAnsi" w:cstheme="minorHAnsi"/>
          <w:b/>
          <w:color w:val="000000" w:themeColor="text1"/>
        </w:rPr>
        <w:t xml:space="preserve"> NIP</w:t>
      </w:r>
      <w:r w:rsidR="00CD66DA" w:rsidRPr="00F761BB">
        <w:rPr>
          <w:rFonts w:asciiTheme="minorHAnsi" w:hAnsiTheme="minorHAnsi" w:cstheme="minorHAnsi"/>
          <w:b/>
          <w:color w:val="000000" w:themeColor="text1"/>
        </w:rPr>
        <w:t xml:space="preserve">   </w:t>
      </w:r>
      <w:r w:rsidRPr="0094521E">
        <w:rPr>
          <w:rFonts w:asciiTheme="minorHAnsi" w:hAnsiTheme="minorHAnsi" w:cstheme="minorHAnsi"/>
          <w:b/>
          <w:color w:val="000000" w:themeColor="text1"/>
        </w:rPr>
        <w:t>, REGON: , KRS</w:t>
      </w:r>
      <w:r w:rsidR="00CD66DA">
        <w:rPr>
          <w:rFonts w:asciiTheme="minorHAnsi" w:hAnsiTheme="minorHAnsi" w:cstheme="minorHAnsi"/>
          <w:bCs/>
          <w:color w:val="000000" w:themeColor="text1"/>
        </w:rPr>
        <w:t xml:space="preserve">   </w:t>
      </w:r>
      <w:r w:rsidRPr="0094521E">
        <w:rPr>
          <w:rFonts w:asciiTheme="minorHAnsi" w:hAnsiTheme="minorHAnsi" w:cstheme="minorHAnsi"/>
          <w:bCs/>
          <w:color w:val="000000" w:themeColor="text1"/>
        </w:rPr>
        <w:t>, reprezentowaną przez</w:t>
      </w:r>
      <w:r w:rsidR="00CD66DA">
        <w:rPr>
          <w:rFonts w:asciiTheme="minorHAnsi" w:hAnsiTheme="minorHAnsi" w:cstheme="minorHAnsi"/>
          <w:bCs/>
          <w:color w:val="000000" w:themeColor="text1"/>
        </w:rPr>
        <w:t xml:space="preserve">…………….. </w:t>
      </w:r>
      <w:r w:rsidRPr="0094521E">
        <w:rPr>
          <w:rFonts w:asciiTheme="minorHAnsi" w:hAnsiTheme="minorHAnsi" w:cstheme="minorHAnsi"/>
          <w:bCs/>
          <w:color w:val="000000" w:themeColor="text1"/>
        </w:rPr>
        <w:t>, w imieniu której działa</w:t>
      </w:r>
      <w:r w:rsidR="00CD66DA">
        <w:rPr>
          <w:rFonts w:asciiTheme="minorHAnsi" w:hAnsiTheme="minorHAnsi" w:cstheme="minorHAnsi"/>
          <w:bCs/>
          <w:color w:val="000000" w:themeColor="text1"/>
        </w:rPr>
        <w:t xml:space="preserve">………… </w:t>
      </w:r>
      <w:r w:rsidRPr="0094521E">
        <w:rPr>
          <w:rFonts w:asciiTheme="minorHAnsi" w:hAnsiTheme="minorHAnsi" w:cstheme="minorHAnsi"/>
          <w:bCs/>
          <w:color w:val="000000" w:themeColor="text1"/>
        </w:rPr>
        <w:t>, zwaną dalej „Wykonawcą”</w:t>
      </w:r>
    </w:p>
    <w:p w14:paraId="0101F293" w14:textId="2FEA992A" w:rsidR="0094521E" w:rsidRPr="0094521E" w:rsidRDefault="0094521E" w:rsidP="0094521E">
      <w:pPr>
        <w:spacing w:line="360" w:lineRule="auto"/>
        <w:jc w:val="both"/>
        <w:rPr>
          <w:rFonts w:asciiTheme="minorHAnsi" w:hAnsiTheme="minorHAnsi" w:cstheme="minorHAnsi"/>
          <w:bCs/>
          <w:color w:val="000000" w:themeColor="text1"/>
        </w:rPr>
      </w:pPr>
      <w:r w:rsidRPr="0094521E">
        <w:rPr>
          <w:rFonts w:asciiTheme="minorHAnsi" w:hAnsiTheme="minorHAnsi" w:cstheme="minorHAnsi"/>
          <w:bCs/>
          <w:color w:val="000000" w:themeColor="text1"/>
        </w:rPr>
        <w:t>w wyniku przeprowadzenia postępowania o udzielenie zamówienia publicznego w trybie p</w:t>
      </w:r>
      <w:r w:rsidR="00CD66DA">
        <w:rPr>
          <w:rFonts w:asciiTheme="minorHAnsi" w:hAnsiTheme="minorHAnsi" w:cstheme="minorHAnsi"/>
          <w:bCs/>
          <w:color w:val="000000" w:themeColor="text1"/>
        </w:rPr>
        <w:t>rzetargu nieograniczonego</w:t>
      </w:r>
      <w:r w:rsidRPr="0094521E">
        <w:rPr>
          <w:rFonts w:asciiTheme="minorHAnsi" w:hAnsiTheme="minorHAnsi" w:cstheme="minorHAnsi"/>
          <w:bCs/>
          <w:color w:val="000000" w:themeColor="text1"/>
        </w:rPr>
        <w:t>, numer WI.271.</w:t>
      </w:r>
      <w:r w:rsidR="00CD66DA">
        <w:rPr>
          <w:rFonts w:asciiTheme="minorHAnsi" w:hAnsiTheme="minorHAnsi" w:cstheme="minorHAnsi"/>
          <w:bCs/>
          <w:color w:val="000000" w:themeColor="text1"/>
        </w:rPr>
        <w:t>22</w:t>
      </w:r>
      <w:r w:rsidRPr="0094521E">
        <w:rPr>
          <w:rFonts w:asciiTheme="minorHAnsi" w:hAnsiTheme="minorHAnsi" w:cstheme="minorHAnsi"/>
          <w:bCs/>
          <w:color w:val="000000" w:themeColor="text1"/>
        </w:rPr>
        <w:t>.202</w:t>
      </w:r>
      <w:r w:rsidR="00CD66DA">
        <w:rPr>
          <w:rFonts w:asciiTheme="minorHAnsi" w:hAnsiTheme="minorHAnsi" w:cstheme="minorHAnsi"/>
          <w:bCs/>
          <w:color w:val="000000" w:themeColor="text1"/>
        </w:rPr>
        <w:t>4</w:t>
      </w:r>
      <w:r w:rsidRPr="0094521E">
        <w:rPr>
          <w:rFonts w:asciiTheme="minorHAnsi" w:hAnsiTheme="minorHAnsi" w:cstheme="minorHAnsi"/>
          <w:bCs/>
          <w:color w:val="000000" w:themeColor="text1"/>
        </w:rPr>
        <w:t xml:space="preserve">.KOI pn.: </w:t>
      </w:r>
      <w:r w:rsidR="00F761BB" w:rsidRPr="00F761BB">
        <w:rPr>
          <w:rFonts w:asciiTheme="minorHAnsi" w:hAnsiTheme="minorHAnsi" w:cstheme="minorHAnsi"/>
          <w:i/>
          <w:color w:val="000000" w:themeColor="text1"/>
        </w:rPr>
        <w:t>Poprawa efektywności energetycznej budynków użyteczności publicznej na terenie gminy Grójec</w:t>
      </w:r>
      <w:r w:rsidRPr="0094521E">
        <w:rPr>
          <w:rFonts w:asciiTheme="minorHAnsi" w:hAnsiTheme="minorHAnsi" w:cstheme="minorHAnsi"/>
          <w:bCs/>
          <w:color w:val="000000" w:themeColor="text1"/>
        </w:rPr>
        <w:t>, została zawarta umowa o następującej treści.</w:t>
      </w:r>
    </w:p>
    <w:p w14:paraId="42C392AC" w14:textId="77777777" w:rsidR="0094521E" w:rsidRPr="0094521E" w:rsidRDefault="0094521E" w:rsidP="0094521E">
      <w:pPr>
        <w:spacing w:line="360" w:lineRule="auto"/>
        <w:jc w:val="both"/>
        <w:rPr>
          <w:rFonts w:asciiTheme="minorHAnsi" w:hAnsiTheme="minorHAnsi" w:cstheme="minorHAnsi"/>
          <w:bCs/>
          <w:color w:val="000000" w:themeColor="text1"/>
        </w:rPr>
      </w:pPr>
      <w:r w:rsidRPr="0094521E">
        <w:rPr>
          <w:rFonts w:asciiTheme="minorHAnsi" w:hAnsiTheme="minorHAnsi" w:cstheme="minorHAnsi"/>
          <w:bCs/>
          <w:color w:val="000000" w:themeColor="text1"/>
        </w:rPr>
        <w:t xml:space="preserve">Niniejsze zamówienia jest dofinansowane z </w:t>
      </w:r>
      <w:r w:rsidRPr="0094521E">
        <w:rPr>
          <w:rFonts w:asciiTheme="minorHAnsi" w:hAnsiTheme="minorHAnsi" w:cstheme="minorHAnsi"/>
          <w:bCs/>
          <w:i/>
          <w:color w:val="000000" w:themeColor="text1"/>
        </w:rPr>
        <w:t>Programu Rządowego Fundusz Polski Ład: Program Inwestycji Strategicznych.</w:t>
      </w:r>
    </w:p>
    <w:p w14:paraId="155275B3" w14:textId="77777777" w:rsidR="004A40FA" w:rsidRPr="00172346" w:rsidRDefault="004A40FA" w:rsidP="00CD66DA">
      <w:pPr>
        <w:widowControl w:val="0"/>
        <w:autoSpaceDE w:val="0"/>
        <w:autoSpaceDN w:val="0"/>
        <w:adjustRightInd w:val="0"/>
        <w:spacing w:line="276" w:lineRule="auto"/>
        <w:rPr>
          <w:rFonts w:asciiTheme="minorHAnsi" w:hAnsiTheme="minorHAnsi" w:cstheme="minorHAnsi"/>
          <w:b/>
          <w:color w:val="000000" w:themeColor="text1"/>
        </w:rPr>
      </w:pPr>
    </w:p>
    <w:p w14:paraId="177A1165" w14:textId="77777777" w:rsidR="004A40FA" w:rsidRPr="00172346" w:rsidRDefault="004A40FA" w:rsidP="00CC708A">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xml:space="preserve">§ 1 </w:t>
      </w:r>
    </w:p>
    <w:p w14:paraId="40FA2077" w14:textId="77777777" w:rsidR="004A40FA" w:rsidRPr="00172346" w:rsidRDefault="004A40FA" w:rsidP="00CC708A">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Przedmiot umowy</w:t>
      </w:r>
    </w:p>
    <w:p w14:paraId="56BC47BA" w14:textId="5821B932" w:rsidR="005B52D6" w:rsidRPr="006259E9" w:rsidRDefault="004A40FA" w:rsidP="006259E9">
      <w:pPr>
        <w:pStyle w:val="Akapitzlist"/>
        <w:numPr>
          <w:ilvl w:val="0"/>
          <w:numId w:val="1"/>
        </w:numPr>
        <w:adjustRightInd w:val="0"/>
        <w:spacing w:line="276" w:lineRule="auto"/>
        <w:ind w:left="426" w:hanging="426"/>
        <w:jc w:val="both"/>
        <w:rPr>
          <w:rFonts w:asciiTheme="minorHAnsi" w:hAnsiTheme="minorHAnsi" w:cstheme="minorHAnsi"/>
          <w:b/>
          <w:bCs/>
          <w:i/>
          <w:color w:val="000000" w:themeColor="text1"/>
        </w:rPr>
      </w:pPr>
      <w:r w:rsidRPr="00172346">
        <w:rPr>
          <w:rFonts w:asciiTheme="minorHAnsi" w:hAnsiTheme="minorHAnsi" w:cstheme="minorHAnsi"/>
          <w:color w:val="000000" w:themeColor="text1"/>
        </w:rPr>
        <w:t xml:space="preserve">Zamawiający zleca, a Wykonawca przyjmuje do wykonania zamówienie pod </w:t>
      </w:r>
      <w:r w:rsidRPr="00172346">
        <w:rPr>
          <w:rFonts w:asciiTheme="minorHAnsi" w:hAnsiTheme="minorHAnsi" w:cstheme="minorHAnsi"/>
          <w:color w:val="000000" w:themeColor="text1"/>
        </w:rPr>
        <w:br/>
        <w:t>nazwą:</w:t>
      </w:r>
      <w:r w:rsidR="006259E9">
        <w:rPr>
          <w:rFonts w:asciiTheme="minorHAnsi" w:hAnsiTheme="minorHAnsi" w:cstheme="minorHAnsi"/>
          <w:b/>
          <w:color w:val="000000" w:themeColor="text1"/>
        </w:rPr>
        <w:t xml:space="preserve"> </w:t>
      </w:r>
      <w:r w:rsidR="006259E9" w:rsidRPr="00F761BB">
        <w:rPr>
          <w:rFonts w:asciiTheme="minorHAnsi" w:hAnsiTheme="minorHAnsi" w:cstheme="minorHAnsi"/>
          <w:i/>
          <w:color w:val="000000" w:themeColor="text1"/>
        </w:rPr>
        <w:t>Poprawa efektywności energetycznej budynków użyteczności publicznej na terenie gminy Grójec</w:t>
      </w:r>
      <w:r w:rsidR="006259E9">
        <w:rPr>
          <w:rFonts w:asciiTheme="minorHAnsi" w:hAnsiTheme="minorHAnsi" w:cstheme="minorHAnsi"/>
          <w:b/>
          <w:color w:val="000000" w:themeColor="text1"/>
        </w:rPr>
        <w:t>.</w:t>
      </w:r>
    </w:p>
    <w:p w14:paraId="101883E3" w14:textId="77777777" w:rsidR="004A40FA" w:rsidRDefault="0007350E" w:rsidP="006259E9">
      <w:pPr>
        <w:pStyle w:val="Akapitzlist"/>
        <w:widowControl w:val="0"/>
        <w:numPr>
          <w:ilvl w:val="0"/>
          <w:numId w:val="1"/>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Przedmiot</w:t>
      </w:r>
      <w:r w:rsidR="004A40FA" w:rsidRPr="00172346">
        <w:rPr>
          <w:rFonts w:asciiTheme="minorHAnsi" w:hAnsiTheme="minorHAnsi" w:cstheme="minorHAnsi"/>
          <w:color w:val="000000" w:themeColor="text1"/>
        </w:rPr>
        <w:t xml:space="preserve"> umowy obejmuje:</w:t>
      </w:r>
    </w:p>
    <w:p w14:paraId="52BF626A" w14:textId="2E7D1296" w:rsidR="0043053E" w:rsidRPr="0043053E" w:rsidRDefault="0043053E" w:rsidP="006259E9">
      <w:pPr>
        <w:widowControl w:val="0"/>
        <w:autoSpaceDE w:val="0"/>
        <w:autoSpaceDN w:val="0"/>
        <w:adjustRightInd w:val="0"/>
        <w:spacing w:line="276" w:lineRule="auto"/>
        <w:ind w:left="426"/>
        <w:jc w:val="both"/>
        <w:rPr>
          <w:rFonts w:asciiTheme="minorHAnsi" w:hAnsiTheme="minorHAnsi" w:cstheme="minorHAnsi"/>
          <w:color w:val="000000" w:themeColor="text1"/>
        </w:rPr>
      </w:pPr>
      <w:r w:rsidRPr="0043053E">
        <w:rPr>
          <w:rFonts w:asciiTheme="minorHAnsi" w:hAnsiTheme="minorHAnsi" w:cstheme="minorHAnsi"/>
          <w:color w:val="000000" w:themeColor="text1"/>
        </w:rPr>
        <w:t>dostaw</w:t>
      </w:r>
      <w:r>
        <w:rPr>
          <w:rFonts w:asciiTheme="minorHAnsi" w:hAnsiTheme="minorHAnsi" w:cstheme="minorHAnsi"/>
          <w:color w:val="000000" w:themeColor="text1"/>
        </w:rPr>
        <w:t>ę</w:t>
      </w:r>
      <w:r w:rsidRPr="0043053E">
        <w:rPr>
          <w:rFonts w:asciiTheme="minorHAnsi" w:hAnsiTheme="minorHAnsi" w:cstheme="minorHAnsi"/>
          <w:color w:val="000000" w:themeColor="text1"/>
        </w:rPr>
        <w:t xml:space="preserve"> i montaż zestawów instalacji fotowoltaicznych</w:t>
      </w:r>
      <w:r>
        <w:rPr>
          <w:rFonts w:asciiTheme="minorHAnsi" w:hAnsiTheme="minorHAnsi" w:cstheme="minorHAnsi"/>
          <w:color w:val="000000" w:themeColor="text1"/>
        </w:rPr>
        <w:t xml:space="preserve"> oraz prace remontowe </w:t>
      </w:r>
      <w:r w:rsidRPr="0043053E">
        <w:rPr>
          <w:rFonts w:asciiTheme="minorHAnsi" w:hAnsiTheme="minorHAnsi" w:cstheme="minorHAnsi"/>
          <w:color w:val="000000" w:themeColor="text1"/>
        </w:rPr>
        <w:t xml:space="preserve">na terenie Gminy Grójec, </w:t>
      </w:r>
      <w:r>
        <w:rPr>
          <w:rFonts w:asciiTheme="minorHAnsi" w:hAnsiTheme="minorHAnsi" w:cstheme="minorHAnsi"/>
          <w:color w:val="000000" w:themeColor="text1"/>
        </w:rPr>
        <w:t xml:space="preserve">w </w:t>
      </w:r>
      <w:r w:rsidRPr="0043053E">
        <w:rPr>
          <w:rFonts w:asciiTheme="minorHAnsi" w:hAnsiTheme="minorHAnsi" w:cstheme="minorHAnsi"/>
          <w:color w:val="000000" w:themeColor="text1"/>
        </w:rPr>
        <w:t>następując</w:t>
      </w:r>
      <w:r>
        <w:rPr>
          <w:rFonts w:asciiTheme="minorHAnsi" w:hAnsiTheme="minorHAnsi" w:cstheme="minorHAnsi"/>
          <w:color w:val="000000" w:themeColor="text1"/>
        </w:rPr>
        <w:t>ych</w:t>
      </w:r>
      <w:r w:rsidRPr="0043053E">
        <w:rPr>
          <w:rFonts w:asciiTheme="minorHAnsi" w:hAnsiTheme="minorHAnsi" w:cstheme="minorHAnsi"/>
          <w:color w:val="000000" w:themeColor="text1"/>
        </w:rPr>
        <w:t xml:space="preserve"> obiekt</w:t>
      </w:r>
      <w:r>
        <w:rPr>
          <w:rFonts w:asciiTheme="minorHAnsi" w:hAnsiTheme="minorHAnsi" w:cstheme="minorHAnsi"/>
          <w:color w:val="000000" w:themeColor="text1"/>
        </w:rPr>
        <w:t>ach</w:t>
      </w:r>
      <w:r w:rsidRPr="0043053E">
        <w:rPr>
          <w:rFonts w:asciiTheme="minorHAnsi" w:hAnsiTheme="minorHAnsi" w:cstheme="minorHAnsi"/>
          <w:color w:val="000000" w:themeColor="text1"/>
        </w:rPr>
        <w:t xml:space="preserve">: </w:t>
      </w:r>
    </w:p>
    <w:p w14:paraId="132F5766" w14:textId="77777777" w:rsidR="0043053E" w:rsidRPr="0043053E" w:rsidRDefault="0043053E" w:rsidP="006259E9">
      <w:pPr>
        <w:widowControl w:val="0"/>
        <w:autoSpaceDE w:val="0"/>
        <w:autoSpaceDN w:val="0"/>
        <w:adjustRightInd w:val="0"/>
        <w:spacing w:line="276" w:lineRule="auto"/>
        <w:ind w:firstLine="709"/>
        <w:jc w:val="both"/>
        <w:rPr>
          <w:rFonts w:asciiTheme="minorHAnsi" w:hAnsiTheme="minorHAnsi" w:cstheme="minorHAnsi"/>
          <w:color w:val="000000" w:themeColor="text1"/>
        </w:rPr>
      </w:pPr>
      <w:r w:rsidRPr="0043053E">
        <w:rPr>
          <w:rFonts w:asciiTheme="minorHAnsi" w:hAnsiTheme="minorHAnsi" w:cstheme="minorHAnsi"/>
          <w:color w:val="000000" w:themeColor="text1"/>
        </w:rPr>
        <w:t>1) Publiczna Szkoła Podstawowa w Bikówku, Bikówek 21, 05-600 Grójec</w:t>
      </w:r>
    </w:p>
    <w:p w14:paraId="1A38A432" w14:textId="77777777" w:rsidR="0043053E" w:rsidRPr="0043053E" w:rsidRDefault="0043053E" w:rsidP="006259E9">
      <w:pPr>
        <w:widowControl w:val="0"/>
        <w:autoSpaceDE w:val="0"/>
        <w:autoSpaceDN w:val="0"/>
        <w:adjustRightInd w:val="0"/>
        <w:spacing w:line="276" w:lineRule="auto"/>
        <w:ind w:firstLine="709"/>
        <w:jc w:val="both"/>
        <w:rPr>
          <w:rFonts w:asciiTheme="minorHAnsi" w:hAnsiTheme="minorHAnsi" w:cstheme="minorHAnsi"/>
          <w:bCs/>
          <w:color w:val="000000" w:themeColor="text1"/>
        </w:rPr>
      </w:pPr>
      <w:r w:rsidRPr="0043053E">
        <w:rPr>
          <w:rFonts w:asciiTheme="minorHAnsi" w:hAnsiTheme="minorHAnsi" w:cstheme="minorHAnsi"/>
          <w:color w:val="000000" w:themeColor="text1"/>
        </w:rPr>
        <w:t xml:space="preserve">2) </w:t>
      </w:r>
      <w:r w:rsidRPr="0043053E">
        <w:rPr>
          <w:rFonts w:asciiTheme="minorHAnsi" w:hAnsiTheme="minorHAnsi" w:cstheme="minorHAnsi"/>
          <w:bCs/>
          <w:color w:val="000000" w:themeColor="text1"/>
        </w:rPr>
        <w:t>Publiczne Przedszkole Nr 2 w Grójcu, ul. Orzeszkowej 54, 05-600 Grójec</w:t>
      </w:r>
    </w:p>
    <w:p w14:paraId="09FFD83A" w14:textId="77777777" w:rsidR="0043053E" w:rsidRPr="0043053E" w:rsidRDefault="0043053E" w:rsidP="006259E9">
      <w:pPr>
        <w:widowControl w:val="0"/>
        <w:autoSpaceDE w:val="0"/>
        <w:autoSpaceDN w:val="0"/>
        <w:adjustRightInd w:val="0"/>
        <w:spacing w:line="276" w:lineRule="auto"/>
        <w:ind w:left="709"/>
        <w:jc w:val="both"/>
        <w:rPr>
          <w:rFonts w:asciiTheme="minorHAnsi" w:hAnsiTheme="minorHAnsi" w:cstheme="minorHAnsi"/>
          <w:bCs/>
          <w:color w:val="000000" w:themeColor="text1"/>
        </w:rPr>
      </w:pPr>
      <w:r w:rsidRPr="0043053E">
        <w:rPr>
          <w:rFonts w:asciiTheme="minorHAnsi" w:hAnsiTheme="minorHAnsi" w:cstheme="minorHAnsi"/>
          <w:bCs/>
          <w:color w:val="000000" w:themeColor="text1"/>
        </w:rPr>
        <w:t xml:space="preserve">3) </w:t>
      </w:r>
      <w:r w:rsidRPr="0043053E">
        <w:rPr>
          <w:rFonts w:asciiTheme="minorHAnsi" w:hAnsiTheme="minorHAnsi" w:cstheme="minorHAnsi"/>
          <w:color w:val="000000" w:themeColor="text1"/>
        </w:rPr>
        <w:t>Publiczna Szkoła Podstawowa Nr 1 w Grójcu</w:t>
      </w:r>
      <w:r w:rsidRPr="0043053E">
        <w:rPr>
          <w:rFonts w:asciiTheme="minorHAnsi" w:hAnsiTheme="minorHAnsi" w:cstheme="minorHAnsi"/>
          <w:bCs/>
          <w:color w:val="000000" w:themeColor="text1"/>
        </w:rPr>
        <w:t>, ul. Józefa Piłsudskiego 68, 05-600 Grójec</w:t>
      </w:r>
    </w:p>
    <w:p w14:paraId="3716D62E" w14:textId="77777777" w:rsidR="0043053E" w:rsidRPr="0043053E" w:rsidRDefault="0043053E" w:rsidP="006259E9">
      <w:pPr>
        <w:widowControl w:val="0"/>
        <w:autoSpaceDE w:val="0"/>
        <w:autoSpaceDN w:val="0"/>
        <w:adjustRightInd w:val="0"/>
        <w:spacing w:line="276" w:lineRule="auto"/>
        <w:ind w:firstLine="709"/>
        <w:jc w:val="both"/>
        <w:rPr>
          <w:rFonts w:asciiTheme="minorHAnsi" w:hAnsiTheme="minorHAnsi" w:cstheme="minorHAnsi"/>
          <w:bCs/>
          <w:color w:val="000000" w:themeColor="text1"/>
        </w:rPr>
      </w:pPr>
      <w:r w:rsidRPr="0043053E">
        <w:rPr>
          <w:rFonts w:asciiTheme="minorHAnsi" w:hAnsiTheme="minorHAnsi" w:cstheme="minorHAnsi"/>
          <w:bCs/>
          <w:color w:val="000000" w:themeColor="text1"/>
        </w:rPr>
        <w:t xml:space="preserve">4) </w:t>
      </w:r>
      <w:r w:rsidRPr="0043053E">
        <w:rPr>
          <w:rFonts w:asciiTheme="minorHAnsi" w:hAnsiTheme="minorHAnsi" w:cstheme="minorHAnsi"/>
          <w:color w:val="000000" w:themeColor="text1"/>
        </w:rPr>
        <w:t>Publiczna Szkoła Podstawowa Nr 2 w Grójcu,</w:t>
      </w:r>
      <w:r w:rsidRPr="0043053E">
        <w:rPr>
          <w:rFonts w:asciiTheme="minorHAnsi" w:hAnsiTheme="minorHAnsi" w:cstheme="minorHAnsi"/>
          <w:bCs/>
          <w:color w:val="000000" w:themeColor="text1"/>
        </w:rPr>
        <w:t xml:space="preserve"> ul. Polna 17a, 05-600 Grójec</w:t>
      </w:r>
    </w:p>
    <w:p w14:paraId="02236387" w14:textId="77777777" w:rsidR="0043053E" w:rsidRPr="0043053E" w:rsidRDefault="0043053E" w:rsidP="006259E9">
      <w:pPr>
        <w:widowControl w:val="0"/>
        <w:autoSpaceDE w:val="0"/>
        <w:autoSpaceDN w:val="0"/>
        <w:adjustRightInd w:val="0"/>
        <w:spacing w:line="276" w:lineRule="auto"/>
        <w:ind w:firstLine="709"/>
        <w:jc w:val="both"/>
        <w:rPr>
          <w:rFonts w:asciiTheme="minorHAnsi" w:hAnsiTheme="minorHAnsi" w:cstheme="minorHAnsi"/>
          <w:bCs/>
          <w:color w:val="000000" w:themeColor="text1"/>
        </w:rPr>
      </w:pPr>
      <w:r w:rsidRPr="0043053E">
        <w:rPr>
          <w:rFonts w:asciiTheme="minorHAnsi" w:hAnsiTheme="minorHAnsi" w:cstheme="minorHAnsi"/>
          <w:bCs/>
          <w:color w:val="000000" w:themeColor="text1"/>
        </w:rPr>
        <w:t>5) Hala Sportowa Spartakus, ul. Sportowa 1, 05-600 Grójec</w:t>
      </w:r>
    </w:p>
    <w:p w14:paraId="22ADEA17" w14:textId="77777777" w:rsidR="0043053E" w:rsidRPr="0043053E" w:rsidRDefault="0043053E" w:rsidP="006259E9">
      <w:pPr>
        <w:widowControl w:val="0"/>
        <w:autoSpaceDE w:val="0"/>
        <w:autoSpaceDN w:val="0"/>
        <w:adjustRightInd w:val="0"/>
        <w:spacing w:line="276" w:lineRule="auto"/>
        <w:ind w:firstLine="709"/>
        <w:jc w:val="both"/>
        <w:rPr>
          <w:rFonts w:asciiTheme="minorHAnsi" w:hAnsiTheme="minorHAnsi" w:cstheme="minorHAnsi"/>
          <w:color w:val="000000" w:themeColor="text1"/>
        </w:rPr>
      </w:pPr>
      <w:r w:rsidRPr="0043053E">
        <w:rPr>
          <w:rFonts w:asciiTheme="minorHAnsi" w:hAnsiTheme="minorHAnsi" w:cstheme="minorHAnsi"/>
          <w:bCs/>
          <w:color w:val="000000" w:themeColor="text1"/>
        </w:rPr>
        <w:t>6) Kryta Pływalnia Wodnik, ul. Drogowców 12, 05-600 Grójec</w:t>
      </w:r>
    </w:p>
    <w:p w14:paraId="45D637C0" w14:textId="77777777" w:rsidR="0043053E" w:rsidRDefault="0043053E" w:rsidP="006259E9">
      <w:pPr>
        <w:widowControl w:val="0"/>
        <w:autoSpaceDE w:val="0"/>
        <w:autoSpaceDN w:val="0"/>
        <w:adjustRightInd w:val="0"/>
        <w:spacing w:line="276" w:lineRule="auto"/>
        <w:ind w:left="709"/>
        <w:jc w:val="both"/>
        <w:rPr>
          <w:rFonts w:asciiTheme="minorHAnsi" w:hAnsiTheme="minorHAnsi" w:cstheme="minorHAnsi"/>
          <w:color w:val="000000" w:themeColor="text1"/>
        </w:rPr>
      </w:pPr>
      <w:bookmarkStart w:id="0" w:name="_Hlk76538016"/>
      <w:r>
        <w:rPr>
          <w:rFonts w:asciiTheme="minorHAnsi" w:hAnsiTheme="minorHAnsi" w:cstheme="minorHAnsi"/>
          <w:color w:val="000000" w:themeColor="text1"/>
        </w:rPr>
        <w:t xml:space="preserve">7) </w:t>
      </w:r>
      <w:r w:rsidR="00F36701" w:rsidRPr="00172346">
        <w:rPr>
          <w:rFonts w:asciiTheme="minorHAnsi" w:hAnsiTheme="minorHAnsi" w:cstheme="minorHAnsi"/>
          <w:color w:val="000000" w:themeColor="text1"/>
        </w:rPr>
        <w:t>przeszkolenie użytkowników co do zasad prawidłowej eksploatacji instalacji fotowoltaicznej wraz z opracowaniem szczegółowych instrukcji obsługi i ich przekazaniem użytkownikom,</w:t>
      </w:r>
    </w:p>
    <w:p w14:paraId="00972BAC" w14:textId="433CE17D" w:rsidR="00F36701" w:rsidRPr="0043053E" w:rsidRDefault="0043053E" w:rsidP="006259E9">
      <w:pPr>
        <w:widowControl w:val="0"/>
        <w:autoSpaceDE w:val="0"/>
        <w:autoSpaceDN w:val="0"/>
        <w:adjustRightInd w:val="0"/>
        <w:spacing w:line="276" w:lineRule="auto"/>
        <w:ind w:left="709"/>
        <w:jc w:val="both"/>
        <w:rPr>
          <w:rFonts w:asciiTheme="minorHAnsi" w:hAnsiTheme="minorHAnsi" w:cstheme="minorHAnsi"/>
          <w:color w:val="000000" w:themeColor="text1"/>
        </w:rPr>
      </w:pPr>
      <w:r>
        <w:rPr>
          <w:rFonts w:asciiTheme="minorHAnsi" w:hAnsiTheme="minorHAnsi" w:cstheme="minorHAnsi"/>
          <w:color w:val="000000" w:themeColor="text1"/>
        </w:rPr>
        <w:t xml:space="preserve">8) </w:t>
      </w:r>
      <w:r w:rsidR="00F36701" w:rsidRPr="0043053E">
        <w:rPr>
          <w:rFonts w:asciiTheme="minorHAnsi" w:hAnsiTheme="minorHAnsi" w:cstheme="minorHAnsi"/>
          <w:color w:val="000000" w:themeColor="text1"/>
        </w:rPr>
        <w:t xml:space="preserve">podłączenie instalacji do sieci elektroenergetycznej wraz ze zgłoszeniem </w:t>
      </w:r>
      <w:r w:rsidR="00F36701" w:rsidRPr="0043053E">
        <w:rPr>
          <w:rFonts w:asciiTheme="minorHAnsi" w:hAnsiTheme="minorHAnsi" w:cstheme="minorHAnsi"/>
          <w:color w:val="000000" w:themeColor="text1"/>
        </w:rPr>
        <w:lastRenderedPageBreak/>
        <w:t>przyłączenia instalacji do sieci dystrybucyjnej PGE Dystrybucja S.A. na podstawie wytycznych dostępne na stronie zakładu.</w:t>
      </w:r>
    </w:p>
    <w:p w14:paraId="42730F72" w14:textId="2AA9996A" w:rsidR="00F36701" w:rsidRPr="00172346" w:rsidRDefault="0043053E" w:rsidP="006259E9">
      <w:pPr>
        <w:widowControl w:val="0"/>
        <w:autoSpaceDE w:val="0"/>
        <w:autoSpaceDN w:val="0"/>
        <w:adjustRightInd w:val="0"/>
        <w:spacing w:line="276" w:lineRule="auto"/>
        <w:ind w:left="709"/>
        <w:jc w:val="both"/>
        <w:rPr>
          <w:rFonts w:asciiTheme="minorHAnsi" w:hAnsiTheme="minorHAnsi" w:cstheme="minorHAnsi"/>
          <w:color w:val="000000" w:themeColor="text1"/>
        </w:rPr>
      </w:pPr>
      <w:r>
        <w:rPr>
          <w:rFonts w:asciiTheme="minorHAnsi" w:hAnsiTheme="minorHAnsi" w:cstheme="minorHAnsi"/>
          <w:color w:val="000000" w:themeColor="text1"/>
        </w:rPr>
        <w:t xml:space="preserve">9) </w:t>
      </w:r>
      <w:r w:rsidR="00F36701" w:rsidRPr="00172346">
        <w:rPr>
          <w:rFonts w:asciiTheme="minorHAnsi" w:hAnsiTheme="minorHAnsi" w:cstheme="minorHAnsi"/>
          <w:color w:val="000000" w:themeColor="text1"/>
        </w:rPr>
        <w:t>inne elementy ujęte w załącznik</w:t>
      </w:r>
      <w:r>
        <w:rPr>
          <w:rFonts w:asciiTheme="minorHAnsi" w:hAnsiTheme="minorHAnsi" w:cstheme="minorHAnsi"/>
          <w:color w:val="000000" w:themeColor="text1"/>
        </w:rPr>
        <w:t xml:space="preserve">ach </w:t>
      </w:r>
      <w:r w:rsidR="00F36701" w:rsidRPr="00172346">
        <w:rPr>
          <w:rFonts w:asciiTheme="minorHAnsi" w:hAnsiTheme="minorHAnsi" w:cstheme="minorHAnsi"/>
          <w:color w:val="000000" w:themeColor="text1"/>
        </w:rPr>
        <w:t>do SWZ.</w:t>
      </w:r>
    </w:p>
    <w:p w14:paraId="53245777" w14:textId="54B000F9" w:rsidR="00F6451E" w:rsidRPr="00172346" w:rsidRDefault="00F6451E" w:rsidP="006259E9">
      <w:pPr>
        <w:pStyle w:val="Akapitzlist"/>
        <w:widowControl w:val="0"/>
        <w:numPr>
          <w:ilvl w:val="0"/>
          <w:numId w:val="1"/>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Szczegółowy zakres zamówienia określony jest w Specyfikacji Warunków Zamówienia oraz załączonych do SWZ</w:t>
      </w:r>
      <w:r w:rsidR="006259E9">
        <w:rPr>
          <w:rFonts w:asciiTheme="minorHAnsi" w:hAnsiTheme="minorHAnsi" w:cstheme="minorHAnsi"/>
          <w:color w:val="000000" w:themeColor="text1"/>
        </w:rPr>
        <w:t xml:space="preserve">, przedmiarach – Załącznik nr 10 do SWZ oraz </w:t>
      </w:r>
      <w:r w:rsidRPr="00172346">
        <w:rPr>
          <w:rFonts w:asciiTheme="minorHAnsi" w:hAnsiTheme="minorHAnsi" w:cstheme="minorHAnsi"/>
          <w:color w:val="000000" w:themeColor="text1"/>
        </w:rPr>
        <w:t xml:space="preserve">dokumentacjach technicznych </w:t>
      </w:r>
      <w:r w:rsidR="008A4E9D" w:rsidRPr="00172346">
        <w:rPr>
          <w:rFonts w:asciiTheme="minorHAnsi" w:hAnsiTheme="minorHAnsi" w:cstheme="minorHAnsi"/>
          <w:color w:val="000000" w:themeColor="text1"/>
        </w:rPr>
        <w:t>instalacji fotowoltaicznych</w:t>
      </w:r>
      <w:r w:rsidR="0043053E">
        <w:rPr>
          <w:rFonts w:asciiTheme="minorHAnsi" w:hAnsiTheme="minorHAnsi" w:cstheme="minorHAnsi"/>
          <w:color w:val="000000" w:themeColor="text1"/>
        </w:rPr>
        <w:t xml:space="preserve"> – Załącznik nr 11 do SWZ</w:t>
      </w:r>
      <w:r w:rsidRPr="00172346">
        <w:rPr>
          <w:rFonts w:asciiTheme="minorHAnsi" w:hAnsiTheme="minorHAnsi" w:cstheme="minorHAnsi"/>
          <w:color w:val="000000" w:themeColor="text1"/>
        </w:rPr>
        <w:t>.</w:t>
      </w:r>
    </w:p>
    <w:p w14:paraId="343C4760" w14:textId="1268AC8B" w:rsidR="004A40FA" w:rsidRPr="00172346" w:rsidRDefault="004A40FA" w:rsidP="006259E9">
      <w:pPr>
        <w:pStyle w:val="Akapitzlist"/>
        <w:widowControl w:val="0"/>
        <w:numPr>
          <w:ilvl w:val="0"/>
          <w:numId w:val="1"/>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Wszystkie urządzenia, </w:t>
      </w:r>
      <w:r w:rsidR="006259E9">
        <w:rPr>
          <w:rFonts w:asciiTheme="minorHAnsi" w:hAnsiTheme="minorHAnsi" w:cstheme="minorHAnsi"/>
          <w:color w:val="000000" w:themeColor="text1"/>
        </w:rPr>
        <w:t xml:space="preserve">materiały i </w:t>
      </w:r>
      <w:r w:rsidRPr="00172346">
        <w:rPr>
          <w:rFonts w:asciiTheme="minorHAnsi" w:hAnsiTheme="minorHAnsi" w:cstheme="minorHAnsi"/>
          <w:color w:val="000000" w:themeColor="text1"/>
        </w:rPr>
        <w:t xml:space="preserve">armatura i osprzęt muszą być </w:t>
      </w:r>
      <w:r w:rsidR="009726F5" w:rsidRPr="00172346">
        <w:rPr>
          <w:rFonts w:asciiTheme="minorHAnsi" w:hAnsiTheme="minorHAnsi" w:cstheme="minorHAnsi"/>
          <w:color w:val="000000" w:themeColor="text1"/>
        </w:rPr>
        <w:t xml:space="preserve">fabrycznie </w:t>
      </w:r>
      <w:r w:rsidRPr="00172346">
        <w:rPr>
          <w:rFonts w:asciiTheme="minorHAnsi" w:hAnsiTheme="minorHAnsi" w:cstheme="minorHAnsi"/>
          <w:color w:val="000000" w:themeColor="text1"/>
        </w:rPr>
        <w:t xml:space="preserve">nowe </w:t>
      </w:r>
      <w:r w:rsidR="006259E9">
        <w:rPr>
          <w:rFonts w:asciiTheme="minorHAnsi" w:hAnsiTheme="minorHAnsi" w:cstheme="minorHAnsi"/>
          <w:color w:val="000000" w:themeColor="text1"/>
        </w:rPr>
        <w:br/>
      </w:r>
      <w:r w:rsidRPr="00172346">
        <w:rPr>
          <w:rFonts w:asciiTheme="minorHAnsi" w:hAnsiTheme="minorHAnsi" w:cstheme="minorHAnsi"/>
          <w:color w:val="000000" w:themeColor="text1"/>
        </w:rPr>
        <w:t xml:space="preserve">i spełniające wymagania z </w:t>
      </w:r>
      <w:r w:rsidR="00344A31" w:rsidRPr="00172346">
        <w:rPr>
          <w:rFonts w:asciiTheme="minorHAnsi" w:hAnsiTheme="minorHAnsi" w:cstheme="minorHAnsi"/>
          <w:color w:val="000000" w:themeColor="text1"/>
        </w:rPr>
        <w:t>opisu przedmiotu zamówienia</w:t>
      </w:r>
      <w:r w:rsidRPr="00172346">
        <w:rPr>
          <w:rFonts w:asciiTheme="minorHAnsi" w:hAnsiTheme="minorHAnsi" w:cstheme="minorHAnsi"/>
          <w:color w:val="000000" w:themeColor="text1"/>
        </w:rPr>
        <w:t>.</w:t>
      </w:r>
    </w:p>
    <w:p w14:paraId="078AEADF" w14:textId="77777777" w:rsidR="001E5BC6" w:rsidRPr="00172346" w:rsidRDefault="001E5BC6" w:rsidP="006259E9">
      <w:pPr>
        <w:pStyle w:val="Akapitzlist"/>
        <w:widowControl w:val="0"/>
        <w:numPr>
          <w:ilvl w:val="0"/>
          <w:numId w:val="1"/>
        </w:numPr>
        <w:autoSpaceDE w:val="0"/>
        <w:autoSpaceDN w:val="0"/>
        <w:adjustRightInd w:val="0"/>
        <w:spacing w:line="276" w:lineRule="auto"/>
        <w:ind w:left="426" w:hanging="426"/>
        <w:jc w:val="both"/>
        <w:rPr>
          <w:rFonts w:cs="Calibri"/>
          <w:color w:val="000000" w:themeColor="text1"/>
        </w:rPr>
      </w:pPr>
      <w:r w:rsidRPr="00172346">
        <w:rPr>
          <w:rFonts w:cs="Calibri"/>
          <w:color w:val="000000" w:themeColor="text1"/>
        </w:rPr>
        <w:t>Za wybudowanie instalacji i przyłączenie poprzez uprawnionego instalatora, który zagwarantuje poprawną realizację projektu, montaż i funkcjonowanie instalacji przy spełnieniu jednocześnie bezpieczeństwa pracy instalacji i współpracy z siecią elektroenergetyczną nN PGE odpowiada Wykonawca.</w:t>
      </w:r>
    </w:p>
    <w:p w14:paraId="77611AF1" w14:textId="77777777" w:rsidR="001E5BC6" w:rsidRPr="00172346" w:rsidRDefault="001E5BC6" w:rsidP="006259E9">
      <w:pPr>
        <w:pStyle w:val="Akapitzlist"/>
        <w:widowControl w:val="0"/>
        <w:numPr>
          <w:ilvl w:val="0"/>
          <w:numId w:val="1"/>
        </w:numPr>
        <w:autoSpaceDE w:val="0"/>
        <w:autoSpaceDN w:val="0"/>
        <w:adjustRightInd w:val="0"/>
        <w:spacing w:line="276" w:lineRule="auto"/>
        <w:ind w:left="426" w:hanging="426"/>
        <w:jc w:val="both"/>
        <w:rPr>
          <w:rFonts w:cs="Calibri"/>
          <w:color w:val="000000" w:themeColor="text1"/>
        </w:rPr>
      </w:pPr>
      <w:r w:rsidRPr="00172346">
        <w:rPr>
          <w:rFonts w:cs="Calibri"/>
          <w:color w:val="000000" w:themeColor="text1"/>
        </w:rPr>
        <w:t xml:space="preserve">Instalacja powinna być wybudowana zgodnie z obowiązującymi przepisami </w:t>
      </w:r>
      <w:r w:rsidRPr="00172346">
        <w:rPr>
          <w:rFonts w:cs="Calibri"/>
          <w:color w:val="000000" w:themeColor="text1"/>
        </w:rPr>
        <w:br/>
        <w:t>i zasadami wiedzy technicznej oraz spełniać wymogi techniczne i eksploatacyjne zawarte w art. 7a ustawy Prawo energetyczne, Rozporządzenia Ministra Gospodarki z dnia 4 maja 2007 r. w sprawie szczegółowych warunków funkcjonowania systemu elektroenergetycznego i Instrukcji Ruchu i Eksploatacji Sieci Dystrybucyjnej.</w:t>
      </w:r>
    </w:p>
    <w:p w14:paraId="635376A6" w14:textId="77777777" w:rsidR="001E5BC6" w:rsidRPr="00172346" w:rsidRDefault="001E5BC6" w:rsidP="006259E9">
      <w:pPr>
        <w:pStyle w:val="Akapitzlist"/>
        <w:widowControl w:val="0"/>
        <w:numPr>
          <w:ilvl w:val="0"/>
          <w:numId w:val="1"/>
        </w:numPr>
        <w:autoSpaceDE w:val="0"/>
        <w:autoSpaceDN w:val="0"/>
        <w:adjustRightInd w:val="0"/>
        <w:spacing w:line="276" w:lineRule="auto"/>
        <w:ind w:left="426" w:hanging="426"/>
        <w:jc w:val="both"/>
        <w:rPr>
          <w:rFonts w:cs="Calibri"/>
          <w:color w:val="000000" w:themeColor="text1"/>
        </w:rPr>
      </w:pPr>
      <w:r w:rsidRPr="00172346">
        <w:rPr>
          <w:rFonts w:cs="Calibri"/>
          <w:color w:val="000000" w:themeColor="text1"/>
        </w:rPr>
        <w:t>Przy budowie instalacji zastosować należy zabezpieczenie przed pracą wyspową. W przypadkach sytuacji awaryjnych zabezpieczenia mają działać na łącznik sprzęgający instalację instalacji z siecią w celu niedopuszczenia do wyspowej pracy instalacji na sieć dystrybucyjną, w szczególności przy zaniku napięcia w tej sieci. W przypadku, gdy zainstalowany przetwornik prądu nie spełniałby ww. wymagań należy zastosować zespół zabezpieczeń zewnętrznych, za przetwornikiem w kierunku sieci dystrybucyjnej, działających na łącznik sprzęgający. Zabezpieczenie powinno być w stanie identyfikować fazy „zdrowe” i pochodzące z rewersu tzn. w sytuacjach, gdy w sieci zasilającej w skutek uszkodzenia w jednej z faz napięcie innej z faz poprzez odbiorniki np. dwufazowe przez sieć wraca do instalacji odbiorczej.</w:t>
      </w:r>
    </w:p>
    <w:bookmarkEnd w:id="0"/>
    <w:p w14:paraId="13FBBC1D" w14:textId="77777777" w:rsidR="001E5BC6" w:rsidRPr="00172346" w:rsidRDefault="001E5BC6" w:rsidP="001E5BC6">
      <w:pPr>
        <w:pStyle w:val="Akapitzlist"/>
        <w:widowControl w:val="0"/>
        <w:autoSpaceDE w:val="0"/>
        <w:autoSpaceDN w:val="0"/>
        <w:adjustRightInd w:val="0"/>
        <w:spacing w:line="276" w:lineRule="auto"/>
        <w:ind w:left="426"/>
        <w:jc w:val="both"/>
        <w:rPr>
          <w:rFonts w:asciiTheme="minorHAnsi" w:hAnsiTheme="minorHAnsi" w:cstheme="minorHAnsi"/>
          <w:color w:val="000000" w:themeColor="text1"/>
        </w:rPr>
      </w:pPr>
    </w:p>
    <w:p w14:paraId="3B6C570A" w14:textId="77777777" w:rsidR="009A16BF" w:rsidRPr="00172346" w:rsidRDefault="009A16BF" w:rsidP="009A16BF">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xml:space="preserve">§ 2 </w:t>
      </w:r>
    </w:p>
    <w:p w14:paraId="4653DE71" w14:textId="77777777" w:rsidR="009A16BF" w:rsidRPr="00172346" w:rsidRDefault="009A16BF" w:rsidP="009A16BF">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Termin wykonania umowy</w:t>
      </w:r>
    </w:p>
    <w:p w14:paraId="1A897DA7" w14:textId="340A666A" w:rsidR="009A16BF" w:rsidRPr="00172346" w:rsidRDefault="009A16BF" w:rsidP="009F7EF4">
      <w:pPr>
        <w:pStyle w:val="Akapitzlist"/>
        <w:widowControl w:val="0"/>
        <w:numPr>
          <w:ilvl w:val="0"/>
          <w:numId w:val="36"/>
        </w:numPr>
        <w:autoSpaceDE w:val="0"/>
        <w:autoSpaceDN w:val="0"/>
        <w:adjustRightInd w:val="0"/>
        <w:spacing w:line="276" w:lineRule="auto"/>
        <w:ind w:left="567" w:hanging="567"/>
        <w:rPr>
          <w:rFonts w:asciiTheme="minorHAnsi" w:hAnsiTheme="minorHAnsi" w:cstheme="minorHAnsi"/>
          <w:b/>
          <w:color w:val="000000" w:themeColor="text1"/>
        </w:rPr>
      </w:pPr>
      <w:r w:rsidRPr="00172346">
        <w:rPr>
          <w:rFonts w:asciiTheme="minorHAnsi" w:hAnsiTheme="minorHAnsi" w:cstheme="minorHAnsi"/>
          <w:color w:val="000000" w:themeColor="text1"/>
        </w:rPr>
        <w:t xml:space="preserve">Zamawiający wyznacza termin realizacji zadania objętego przedmiotem niniejszej umowy </w:t>
      </w:r>
      <w:r w:rsidR="006259E9" w:rsidRPr="006259E9">
        <w:rPr>
          <w:rFonts w:asciiTheme="minorHAnsi" w:hAnsiTheme="minorHAnsi" w:cstheme="minorHAnsi"/>
          <w:b/>
          <w:color w:val="000000" w:themeColor="text1"/>
        </w:rPr>
        <w:t>13 miesięcy od dnia podpisania umowy</w:t>
      </w:r>
    </w:p>
    <w:p w14:paraId="27A63906" w14:textId="7338B824" w:rsidR="009A16BF" w:rsidRPr="00172346" w:rsidRDefault="009A16BF" w:rsidP="006259E9">
      <w:pPr>
        <w:pStyle w:val="Akapitzlist"/>
        <w:widowControl w:val="0"/>
        <w:numPr>
          <w:ilvl w:val="0"/>
          <w:numId w:val="36"/>
        </w:numPr>
        <w:autoSpaceDE w:val="0"/>
        <w:autoSpaceDN w:val="0"/>
        <w:adjustRightInd w:val="0"/>
        <w:spacing w:line="276" w:lineRule="auto"/>
        <w:ind w:left="567" w:hanging="567"/>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Terminy realizacji dostawy i montażu poszczególnych instalacji </w:t>
      </w:r>
      <w:r w:rsidR="006259E9">
        <w:rPr>
          <w:rFonts w:asciiTheme="minorHAnsi" w:hAnsiTheme="minorHAnsi" w:cstheme="minorHAnsi"/>
          <w:color w:val="000000" w:themeColor="text1"/>
        </w:rPr>
        <w:t xml:space="preserve">oraz prac remontowych </w:t>
      </w:r>
      <w:r w:rsidRPr="00172346">
        <w:rPr>
          <w:rFonts w:asciiTheme="minorHAnsi" w:hAnsiTheme="minorHAnsi" w:cstheme="minorHAnsi"/>
          <w:color w:val="000000" w:themeColor="text1"/>
        </w:rPr>
        <w:t xml:space="preserve">zostaną określone w harmonogramie rzeczowo – finansowym złożonym przez Wykonawcę po 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która to zmiana wymaga zmiany treści umowy i jest możliwa jedynie w sytuacjach wskazanych w art. </w:t>
      </w:r>
      <w:r w:rsidR="00F50238" w:rsidRPr="00172346">
        <w:rPr>
          <w:rFonts w:asciiTheme="minorHAnsi" w:hAnsiTheme="minorHAnsi" w:cstheme="minorHAnsi"/>
          <w:color w:val="000000" w:themeColor="text1"/>
        </w:rPr>
        <w:t>455</w:t>
      </w:r>
      <w:r w:rsidRPr="00172346">
        <w:rPr>
          <w:rFonts w:asciiTheme="minorHAnsi" w:hAnsiTheme="minorHAnsi" w:cstheme="minorHAnsi"/>
          <w:color w:val="000000" w:themeColor="text1"/>
        </w:rPr>
        <w:t xml:space="preserve"> ustawy Prawo zamówień publicznych. </w:t>
      </w:r>
    </w:p>
    <w:p w14:paraId="2EE66E5A" w14:textId="61FD3CE7" w:rsidR="009A16BF" w:rsidRPr="00172346" w:rsidRDefault="009A16BF" w:rsidP="009F7EF4">
      <w:pPr>
        <w:pStyle w:val="Akapitzlist"/>
        <w:widowControl w:val="0"/>
        <w:numPr>
          <w:ilvl w:val="0"/>
          <w:numId w:val="36"/>
        </w:numPr>
        <w:autoSpaceDE w:val="0"/>
        <w:autoSpaceDN w:val="0"/>
        <w:adjustRightInd w:val="0"/>
        <w:spacing w:line="276" w:lineRule="auto"/>
        <w:ind w:left="567" w:hanging="567"/>
        <w:rPr>
          <w:rFonts w:asciiTheme="minorHAnsi" w:hAnsiTheme="minorHAnsi" w:cstheme="minorHAnsi"/>
          <w:color w:val="000000" w:themeColor="text1"/>
        </w:rPr>
      </w:pPr>
      <w:r w:rsidRPr="00172346">
        <w:rPr>
          <w:rFonts w:asciiTheme="minorHAnsi" w:hAnsiTheme="minorHAnsi" w:cstheme="minorHAnsi"/>
          <w:color w:val="000000" w:themeColor="text1"/>
        </w:rPr>
        <w:t xml:space="preserve">Wykonawca, za zgodą Zamawiającego, może dokonać zmian w harmonogramie za wyjątkiem zmiany, o której mowa w ust. 2, informując pisemnie o nich Zamawiającego </w:t>
      </w:r>
      <w:r w:rsidRPr="00172346">
        <w:rPr>
          <w:rFonts w:asciiTheme="minorHAnsi" w:hAnsiTheme="minorHAnsi" w:cstheme="minorHAnsi"/>
          <w:color w:val="000000" w:themeColor="text1"/>
        </w:rPr>
        <w:lastRenderedPageBreak/>
        <w:t>z co najmniej</w:t>
      </w:r>
      <w:r w:rsidR="00E564FE" w:rsidRPr="00172346">
        <w:rPr>
          <w:rFonts w:asciiTheme="minorHAnsi" w:hAnsiTheme="minorHAnsi" w:cstheme="minorHAnsi"/>
          <w:color w:val="000000" w:themeColor="text1"/>
        </w:rPr>
        <w:t xml:space="preserve"> 7 </w:t>
      </w:r>
      <w:r w:rsidRPr="00172346">
        <w:rPr>
          <w:rFonts w:asciiTheme="minorHAnsi" w:hAnsiTheme="minorHAnsi" w:cstheme="minorHAnsi"/>
          <w:color w:val="000000" w:themeColor="text1"/>
        </w:rPr>
        <w:t>dniowym wyprzedzeniem.</w:t>
      </w:r>
    </w:p>
    <w:p w14:paraId="59243DFF" w14:textId="77777777" w:rsidR="00D1601F" w:rsidRPr="00172346" w:rsidRDefault="00D1601F" w:rsidP="005A12BD">
      <w:pPr>
        <w:widowControl w:val="0"/>
        <w:autoSpaceDE w:val="0"/>
        <w:autoSpaceDN w:val="0"/>
        <w:adjustRightInd w:val="0"/>
        <w:spacing w:line="276" w:lineRule="auto"/>
        <w:ind w:left="567" w:hanging="567"/>
        <w:jc w:val="both"/>
        <w:rPr>
          <w:rFonts w:asciiTheme="minorHAnsi" w:eastAsia="Times New Roman" w:hAnsiTheme="minorHAnsi" w:cstheme="minorHAnsi"/>
          <w:color w:val="000000" w:themeColor="text1"/>
          <w:sz w:val="20"/>
          <w:szCs w:val="20"/>
          <w:lang w:eastAsia="pl-PL"/>
        </w:rPr>
      </w:pPr>
    </w:p>
    <w:p w14:paraId="5E6B4E87" w14:textId="77777777" w:rsidR="009A16BF" w:rsidRPr="00172346" w:rsidRDefault="009A16BF" w:rsidP="009A16BF">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xml:space="preserve">§ 3 </w:t>
      </w:r>
    </w:p>
    <w:p w14:paraId="55B08AA7" w14:textId="77777777" w:rsidR="009A16BF" w:rsidRPr="00172346" w:rsidRDefault="009A16BF" w:rsidP="009A16BF">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Wykonawca i Podwykonawcy</w:t>
      </w:r>
    </w:p>
    <w:p w14:paraId="70C3FAF0" w14:textId="77777777" w:rsidR="009A16BF" w:rsidRPr="00172346" w:rsidRDefault="009A16BF" w:rsidP="006259E9">
      <w:pPr>
        <w:pStyle w:val="Akapitzlist"/>
        <w:widowControl w:val="0"/>
        <w:numPr>
          <w:ilvl w:val="0"/>
          <w:numId w:val="2"/>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t>
      </w:r>
      <w:r w:rsidRPr="00172346">
        <w:rPr>
          <w:rFonts w:asciiTheme="minorHAnsi" w:hAnsiTheme="minorHAnsi" w:cstheme="minorHAnsi"/>
          <w:color w:val="000000" w:themeColor="text1"/>
        </w:rPr>
        <w:br/>
        <w:t>w zakres, których wchodzi wykonanie Przedmiotu Umowy.</w:t>
      </w:r>
    </w:p>
    <w:p w14:paraId="297EB3F6" w14:textId="77777777" w:rsidR="009A16BF" w:rsidRPr="00172346" w:rsidRDefault="009A16BF" w:rsidP="006259E9">
      <w:pPr>
        <w:pStyle w:val="Akapitzlist"/>
        <w:widowControl w:val="0"/>
        <w:numPr>
          <w:ilvl w:val="0"/>
          <w:numId w:val="2"/>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14:paraId="7CCAB80F" w14:textId="77777777" w:rsidR="009A16BF" w:rsidRPr="00172346" w:rsidRDefault="009A16BF" w:rsidP="006259E9">
      <w:pPr>
        <w:pStyle w:val="Akapitzlist"/>
        <w:widowControl w:val="0"/>
        <w:numPr>
          <w:ilvl w:val="0"/>
          <w:numId w:val="2"/>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Wykonawca oświadcza, że przed zawarciem Umowy zapoznał z zakresem prac oraz warunkami technicznym i w związku z tym nie wnosi i nie będzie podnosił w przyszłości żadnych roszczeń.</w:t>
      </w:r>
    </w:p>
    <w:p w14:paraId="08041389" w14:textId="77777777" w:rsidR="009A16BF" w:rsidRPr="00172346" w:rsidRDefault="009A16BF" w:rsidP="006259E9">
      <w:pPr>
        <w:pStyle w:val="Akapitzlist"/>
        <w:widowControl w:val="0"/>
        <w:numPr>
          <w:ilvl w:val="0"/>
          <w:numId w:val="2"/>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Wykonawca – zgodnie z oświadczeniem zawartym w Ofercie – wykona zamówienie sam / sam, za wyjątkiem następującego zakresu: </w:t>
      </w:r>
    </w:p>
    <w:p w14:paraId="1F6E1A74" w14:textId="77777777" w:rsidR="009A16BF" w:rsidRPr="00172346" w:rsidRDefault="009A16BF" w:rsidP="006259E9">
      <w:pPr>
        <w:pStyle w:val="Akapitzlist"/>
        <w:widowControl w:val="0"/>
        <w:autoSpaceDE w:val="0"/>
        <w:autoSpaceDN w:val="0"/>
        <w:adjustRightInd w:val="0"/>
        <w:spacing w:line="276" w:lineRule="auto"/>
        <w:ind w:left="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_________________________________ </w:t>
      </w:r>
    </w:p>
    <w:p w14:paraId="5DF9AA02" w14:textId="77777777" w:rsidR="009A16BF" w:rsidRPr="00172346" w:rsidRDefault="009A16BF" w:rsidP="006259E9">
      <w:pPr>
        <w:pStyle w:val="Akapitzlist"/>
        <w:widowControl w:val="0"/>
        <w:autoSpaceDE w:val="0"/>
        <w:autoSpaceDN w:val="0"/>
        <w:adjustRightInd w:val="0"/>
        <w:spacing w:line="276" w:lineRule="auto"/>
        <w:ind w:left="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który zostanie wykonany przy udziale podwykonawcy/ów w tym, na którego/ych zasoby, Wykonawca powoływał się, na zasadach określonych w art. </w:t>
      </w:r>
      <w:r w:rsidR="00CE237D" w:rsidRPr="00172346">
        <w:rPr>
          <w:rFonts w:asciiTheme="minorHAnsi" w:hAnsiTheme="minorHAnsi" w:cstheme="minorHAnsi"/>
          <w:color w:val="000000" w:themeColor="text1"/>
        </w:rPr>
        <w:t>118</w:t>
      </w:r>
      <w:r w:rsidRPr="00172346">
        <w:rPr>
          <w:rFonts w:asciiTheme="minorHAnsi" w:hAnsiTheme="minorHAnsi" w:cstheme="minorHAnsi"/>
          <w:color w:val="000000" w:themeColor="text1"/>
        </w:rPr>
        <w:t xml:space="preserve"> ustawy Prawo zamówień publicznych, w celu wykazania spełniania warunków udziału w postępowaniu, o których mowa w art. </w:t>
      </w:r>
      <w:r w:rsidR="00CE237D" w:rsidRPr="00172346">
        <w:rPr>
          <w:rFonts w:asciiTheme="minorHAnsi" w:hAnsiTheme="minorHAnsi" w:cstheme="minorHAnsi"/>
          <w:color w:val="000000" w:themeColor="text1"/>
        </w:rPr>
        <w:t>112</w:t>
      </w:r>
      <w:r w:rsidRPr="00172346">
        <w:rPr>
          <w:rFonts w:asciiTheme="minorHAnsi" w:hAnsiTheme="minorHAnsi" w:cstheme="minorHAnsi"/>
          <w:color w:val="000000" w:themeColor="text1"/>
        </w:rPr>
        <w:t xml:space="preserve"> ustawy Prawo zamówień publicznych.</w:t>
      </w:r>
    </w:p>
    <w:p w14:paraId="4DFBEEB6" w14:textId="77777777" w:rsidR="009A16BF" w:rsidRPr="00172346" w:rsidRDefault="009A16BF" w:rsidP="006259E9">
      <w:pPr>
        <w:pStyle w:val="Akapitzlist"/>
        <w:widowControl w:val="0"/>
        <w:numPr>
          <w:ilvl w:val="0"/>
          <w:numId w:val="2"/>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Wykonawca </w:t>
      </w:r>
      <w:r w:rsidRPr="00172346">
        <w:rPr>
          <w:rFonts w:asciiTheme="minorHAnsi" w:hAnsiTheme="minorHAnsi" w:cstheme="minorHAnsi"/>
          <w:snapToGrid w:val="0"/>
          <w:color w:val="000000" w:themeColor="text1"/>
        </w:rPr>
        <w:t>nie zleci podwykonawcom innych prac niż wskazane w ust. 4, bez zgody Zamawiającego</w:t>
      </w:r>
      <w:r w:rsidRPr="00172346">
        <w:rPr>
          <w:rFonts w:asciiTheme="minorHAnsi" w:hAnsiTheme="minorHAnsi" w:cstheme="minorHAnsi"/>
          <w:color w:val="000000" w:themeColor="text1"/>
        </w:rPr>
        <w:t xml:space="preserve">. Jeżeli zmiana albo rezygnacja z podwykonawcy dotyczy podmiotu, na którego zasoby Wykonawca powoływał się, na zasadach określonych w art. </w:t>
      </w:r>
      <w:r w:rsidR="00CE237D" w:rsidRPr="00172346">
        <w:rPr>
          <w:rFonts w:asciiTheme="minorHAnsi" w:hAnsiTheme="minorHAnsi" w:cstheme="minorHAnsi"/>
          <w:color w:val="000000" w:themeColor="text1"/>
        </w:rPr>
        <w:t>118</w:t>
      </w:r>
      <w:r w:rsidRPr="00172346">
        <w:rPr>
          <w:rFonts w:asciiTheme="minorHAnsi" w:hAnsiTheme="minorHAnsi" w:cstheme="minorHAnsi"/>
          <w:color w:val="000000" w:themeColor="text1"/>
        </w:rPr>
        <w:t xml:space="preserve"> ustawy Prawo zamówień publicznych, w celu wykazania spełniania warunków udziału w postępowaniu, o których mowa w art. </w:t>
      </w:r>
      <w:r w:rsidR="00CE237D" w:rsidRPr="00172346">
        <w:rPr>
          <w:rFonts w:asciiTheme="minorHAnsi" w:hAnsiTheme="minorHAnsi" w:cstheme="minorHAnsi"/>
          <w:color w:val="000000" w:themeColor="text1"/>
        </w:rPr>
        <w:t>122</w:t>
      </w:r>
      <w:r w:rsidRPr="00172346">
        <w:rPr>
          <w:rFonts w:asciiTheme="minorHAnsi" w:hAnsiTheme="minorHAnsi" w:cstheme="minorHAnsi"/>
          <w:color w:val="000000" w:themeColor="text1"/>
        </w:rPr>
        <w:t xml:space="preserve"> ustawy Prawo zamówień publicznych, Wykonawca jest obowiązany wykazać Zamawiającemu, iż proponowany inny podwykonawca lub Wykonawca samodzielnie spełnia je w stopniu nie mniejszym niż wymagany w trakcie postępowania o udzielenie zamówienia.</w:t>
      </w:r>
    </w:p>
    <w:p w14:paraId="550189BE" w14:textId="77777777" w:rsidR="009A16BF" w:rsidRPr="00172346" w:rsidRDefault="009A16BF" w:rsidP="006259E9">
      <w:pPr>
        <w:pStyle w:val="Akapitzlist"/>
        <w:widowControl w:val="0"/>
        <w:numPr>
          <w:ilvl w:val="0"/>
          <w:numId w:val="2"/>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Zamawiający nie wyrazi zgod</w:t>
      </w:r>
      <w:r w:rsidR="00FB7EBE" w:rsidRPr="00172346">
        <w:rPr>
          <w:rFonts w:asciiTheme="minorHAnsi" w:hAnsiTheme="minorHAnsi" w:cstheme="minorHAnsi"/>
          <w:color w:val="000000" w:themeColor="text1"/>
        </w:rPr>
        <w:t>ę</w:t>
      </w:r>
      <w:r w:rsidRPr="00172346">
        <w:rPr>
          <w:rFonts w:asciiTheme="minorHAnsi" w:hAnsiTheme="minorHAnsi" w:cstheme="minorHAnsi"/>
          <w:color w:val="000000" w:themeColor="text1"/>
        </w:rPr>
        <w:t xml:space="preserve"> na umowę z podwykonawcą w szczególności:</w:t>
      </w:r>
    </w:p>
    <w:p w14:paraId="370E1EC2" w14:textId="77777777" w:rsidR="006C2947" w:rsidRPr="00172346" w:rsidRDefault="006C2947" w:rsidP="006259E9">
      <w:pPr>
        <w:pStyle w:val="Akapitzlist"/>
        <w:widowControl w:val="0"/>
        <w:numPr>
          <w:ilvl w:val="2"/>
          <w:numId w:val="42"/>
        </w:numPr>
        <w:autoSpaceDE w:val="0"/>
        <w:autoSpaceDN w:val="0"/>
        <w:adjustRightInd w:val="0"/>
        <w:spacing w:line="276" w:lineRule="auto"/>
        <w:ind w:left="709" w:hanging="283"/>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 sytuacji, w </w:t>
      </w:r>
      <w:proofErr w:type="gramStart"/>
      <w:r w:rsidRPr="00172346">
        <w:rPr>
          <w:rFonts w:asciiTheme="minorHAnsi" w:hAnsiTheme="minorHAnsi" w:cstheme="minorHAnsi"/>
          <w:color w:val="000000" w:themeColor="text1"/>
        </w:rPr>
        <w:t>której  przynajmniej</w:t>
      </w:r>
      <w:proofErr w:type="gramEnd"/>
      <w:r w:rsidRPr="00172346">
        <w:rPr>
          <w:rFonts w:asciiTheme="minorHAnsi" w:hAnsiTheme="minorHAnsi" w:cstheme="minorHAnsi"/>
          <w:color w:val="000000" w:themeColor="text1"/>
        </w:rPr>
        <w:t xml:space="preserve"> część wynagrodzenia należnego podwykonawcom będzie wymagalna po dacie wymagalności należności dla wykonawcy (w umowach podwykonawczych należy też uwzględnić, iż w przypadku ostatniej transzy należnej dla </w:t>
      </w:r>
      <w:r w:rsidRPr="00172346">
        <w:rPr>
          <w:rFonts w:asciiTheme="minorHAnsi" w:hAnsiTheme="minorHAnsi" w:cstheme="minorHAnsi"/>
          <w:color w:val="000000" w:themeColor="text1"/>
        </w:rPr>
        <w:lastRenderedPageBreak/>
        <w:t>Wykonawcy jej wysokość nie może być niższa, niż należności podwykonawców pozostałe do zapłaty po dokonaniu płatności drugiej transzy na rzecz wykonawcy);</w:t>
      </w:r>
    </w:p>
    <w:p w14:paraId="33BEBF0F" w14:textId="77777777" w:rsidR="006C2947" w:rsidRPr="00172346" w:rsidRDefault="006C2947" w:rsidP="006259E9">
      <w:pPr>
        <w:pStyle w:val="Akapitzlist"/>
        <w:widowControl w:val="0"/>
        <w:numPr>
          <w:ilvl w:val="2"/>
          <w:numId w:val="42"/>
        </w:numPr>
        <w:autoSpaceDE w:val="0"/>
        <w:autoSpaceDN w:val="0"/>
        <w:adjustRightInd w:val="0"/>
        <w:spacing w:line="276" w:lineRule="auto"/>
        <w:ind w:left="709" w:hanging="283"/>
        <w:jc w:val="both"/>
        <w:rPr>
          <w:rFonts w:asciiTheme="minorHAnsi" w:hAnsiTheme="minorHAnsi" w:cstheme="minorHAnsi"/>
          <w:color w:val="000000" w:themeColor="text1"/>
        </w:rPr>
      </w:pPr>
      <w:r w:rsidRPr="00172346">
        <w:rPr>
          <w:rFonts w:asciiTheme="minorHAnsi" w:hAnsiTheme="minorHAnsi" w:cstheme="minorHAnsi"/>
          <w:color w:val="000000" w:themeColor="text1"/>
        </w:rPr>
        <w:t>zostanie ustanowione zabezpieczenie poprzez potrącanie kwot z wynagrodzenia wykonawcy</w:t>
      </w:r>
    </w:p>
    <w:p w14:paraId="37B48056" w14:textId="77777777" w:rsidR="006C2947" w:rsidRPr="00172346" w:rsidRDefault="006C2947" w:rsidP="006259E9">
      <w:pPr>
        <w:pStyle w:val="Akapitzlist"/>
        <w:widowControl w:val="0"/>
        <w:numPr>
          <w:ilvl w:val="2"/>
          <w:numId w:val="42"/>
        </w:numPr>
        <w:autoSpaceDE w:val="0"/>
        <w:autoSpaceDN w:val="0"/>
        <w:adjustRightInd w:val="0"/>
        <w:spacing w:line="276" w:lineRule="auto"/>
        <w:ind w:left="709" w:hanging="283"/>
        <w:jc w:val="both"/>
        <w:rPr>
          <w:rFonts w:asciiTheme="minorHAnsi" w:hAnsiTheme="minorHAnsi" w:cstheme="minorHAnsi"/>
          <w:color w:val="000000" w:themeColor="text1"/>
        </w:rPr>
      </w:pPr>
      <w:r w:rsidRPr="00172346">
        <w:rPr>
          <w:rFonts w:asciiTheme="minorHAnsi" w:hAnsiTheme="minorHAnsi" w:cstheme="minorHAnsi"/>
          <w:color w:val="000000" w:themeColor="text1"/>
        </w:rPr>
        <w:t>umowa podwykonawcza będzie przewidywała termin wykonania prac dłuższy niż termin wynikający z niniejszej umowy;</w:t>
      </w:r>
    </w:p>
    <w:p w14:paraId="22AC2D93" w14:textId="77777777" w:rsidR="006C2947" w:rsidRPr="00172346" w:rsidRDefault="006C2947" w:rsidP="006259E9">
      <w:pPr>
        <w:pStyle w:val="Akapitzlist"/>
        <w:widowControl w:val="0"/>
        <w:numPr>
          <w:ilvl w:val="2"/>
          <w:numId w:val="42"/>
        </w:numPr>
        <w:autoSpaceDE w:val="0"/>
        <w:autoSpaceDN w:val="0"/>
        <w:adjustRightInd w:val="0"/>
        <w:spacing w:line="276" w:lineRule="auto"/>
        <w:ind w:left="709" w:hanging="283"/>
        <w:jc w:val="both"/>
        <w:rPr>
          <w:rFonts w:asciiTheme="minorHAnsi" w:hAnsiTheme="minorHAnsi" w:cstheme="minorHAnsi"/>
          <w:color w:val="000000" w:themeColor="text1"/>
        </w:rPr>
      </w:pPr>
      <w:r w:rsidRPr="00172346">
        <w:rPr>
          <w:rFonts w:asciiTheme="minorHAnsi" w:hAnsiTheme="minorHAnsi" w:cstheme="minorHAnsi"/>
          <w:color w:val="000000" w:themeColor="text1"/>
        </w:rPr>
        <w:t>suma wynagrodzeń z umów podwykonawczych przekroczy kwotę wynagrodzenia wykonawcy wynikającą z niniejszej umowy;</w:t>
      </w:r>
    </w:p>
    <w:p w14:paraId="425D1B12" w14:textId="77777777" w:rsidR="006C2947" w:rsidRPr="00172346" w:rsidRDefault="006C2947" w:rsidP="006259E9">
      <w:pPr>
        <w:pStyle w:val="Akapitzlist"/>
        <w:widowControl w:val="0"/>
        <w:numPr>
          <w:ilvl w:val="2"/>
          <w:numId w:val="42"/>
        </w:numPr>
        <w:autoSpaceDE w:val="0"/>
        <w:autoSpaceDN w:val="0"/>
        <w:adjustRightInd w:val="0"/>
        <w:spacing w:line="276" w:lineRule="auto"/>
        <w:ind w:left="709" w:hanging="283"/>
        <w:jc w:val="both"/>
        <w:rPr>
          <w:rFonts w:asciiTheme="minorHAnsi" w:hAnsiTheme="minorHAnsi" w:cstheme="minorHAnsi"/>
          <w:color w:val="000000" w:themeColor="text1"/>
        </w:rPr>
      </w:pPr>
      <w:r w:rsidRPr="00172346">
        <w:rPr>
          <w:rFonts w:asciiTheme="minorHAnsi" w:hAnsiTheme="minorHAnsi" w:cstheme="minorHAnsi"/>
          <w:color w:val="000000" w:themeColor="text1"/>
        </w:rPr>
        <w:t>umowa podwykonawcza będzie sprzeczna z postanowieniami niniejszej umowy, przepisami powszechnie obowiązującymi lub zasadami współżycia społecznego</w:t>
      </w:r>
      <w:r w:rsidR="007657B0" w:rsidRPr="00172346">
        <w:rPr>
          <w:rFonts w:asciiTheme="minorHAnsi" w:hAnsiTheme="minorHAnsi" w:cstheme="minorHAnsi"/>
          <w:color w:val="000000" w:themeColor="text1"/>
        </w:rPr>
        <w:t>;</w:t>
      </w:r>
    </w:p>
    <w:p w14:paraId="08E46400" w14:textId="77777777" w:rsidR="007657B0" w:rsidRPr="00172346" w:rsidRDefault="00FB7EBE" w:rsidP="006259E9">
      <w:pPr>
        <w:pStyle w:val="Akapitzlist"/>
        <w:widowControl w:val="0"/>
        <w:numPr>
          <w:ilvl w:val="2"/>
          <w:numId w:val="42"/>
        </w:numPr>
        <w:autoSpaceDE w:val="0"/>
        <w:autoSpaceDN w:val="0"/>
        <w:adjustRightInd w:val="0"/>
        <w:spacing w:line="276" w:lineRule="auto"/>
        <w:ind w:left="709" w:hanging="283"/>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umowa podwykonawcza będzie sprzeczna z </w:t>
      </w:r>
      <w:r w:rsidR="007657B0" w:rsidRPr="00172346">
        <w:rPr>
          <w:rFonts w:asciiTheme="minorHAnsi" w:hAnsiTheme="minorHAnsi" w:cstheme="minorHAnsi"/>
          <w:color w:val="000000" w:themeColor="text1"/>
        </w:rPr>
        <w:t>wymaga</w:t>
      </w:r>
      <w:r w:rsidRPr="00172346">
        <w:rPr>
          <w:rFonts w:asciiTheme="minorHAnsi" w:hAnsiTheme="minorHAnsi" w:cstheme="minorHAnsi"/>
          <w:color w:val="000000" w:themeColor="text1"/>
        </w:rPr>
        <w:t>niami</w:t>
      </w:r>
      <w:r w:rsidR="007657B0" w:rsidRPr="00172346">
        <w:rPr>
          <w:rFonts w:asciiTheme="minorHAnsi" w:hAnsiTheme="minorHAnsi" w:cstheme="minorHAnsi"/>
          <w:color w:val="000000" w:themeColor="text1"/>
        </w:rPr>
        <w:t xml:space="preserve"> określony</w:t>
      </w:r>
      <w:r w:rsidRPr="00172346">
        <w:rPr>
          <w:rFonts w:asciiTheme="minorHAnsi" w:hAnsiTheme="minorHAnsi" w:cstheme="minorHAnsi"/>
          <w:color w:val="000000" w:themeColor="text1"/>
        </w:rPr>
        <w:t>mi</w:t>
      </w:r>
      <w:r w:rsidR="007657B0" w:rsidRPr="00172346">
        <w:rPr>
          <w:rFonts w:asciiTheme="minorHAnsi" w:hAnsiTheme="minorHAnsi" w:cstheme="minorHAnsi"/>
          <w:color w:val="000000" w:themeColor="text1"/>
        </w:rPr>
        <w:t xml:space="preserve"> </w:t>
      </w:r>
      <w:r w:rsidR="00E01048" w:rsidRPr="00172346">
        <w:rPr>
          <w:rFonts w:asciiTheme="minorHAnsi" w:hAnsiTheme="minorHAnsi" w:cstheme="minorHAnsi"/>
          <w:color w:val="000000" w:themeColor="text1"/>
        </w:rPr>
        <w:br/>
      </w:r>
      <w:r w:rsidR="007657B0" w:rsidRPr="00172346">
        <w:rPr>
          <w:rFonts w:asciiTheme="minorHAnsi" w:hAnsiTheme="minorHAnsi" w:cstheme="minorHAnsi"/>
          <w:color w:val="000000" w:themeColor="text1"/>
        </w:rPr>
        <w:t>w specyfikacji istotnych warunków zamówienia;</w:t>
      </w:r>
    </w:p>
    <w:p w14:paraId="3CDCFB0A" w14:textId="77777777" w:rsidR="007657B0" w:rsidRPr="00172346" w:rsidRDefault="00FB7EBE" w:rsidP="006259E9">
      <w:pPr>
        <w:pStyle w:val="Akapitzlist"/>
        <w:widowControl w:val="0"/>
        <w:numPr>
          <w:ilvl w:val="2"/>
          <w:numId w:val="42"/>
        </w:numPr>
        <w:autoSpaceDE w:val="0"/>
        <w:autoSpaceDN w:val="0"/>
        <w:adjustRightInd w:val="0"/>
        <w:spacing w:line="276" w:lineRule="auto"/>
        <w:ind w:left="709" w:hanging="283"/>
        <w:jc w:val="both"/>
        <w:rPr>
          <w:rFonts w:asciiTheme="minorHAnsi" w:hAnsiTheme="minorHAnsi" w:cstheme="minorHAnsi"/>
          <w:color w:val="000000" w:themeColor="text1"/>
        </w:rPr>
      </w:pPr>
      <w:r w:rsidRPr="00172346">
        <w:rPr>
          <w:rFonts w:asciiTheme="minorHAnsi" w:hAnsiTheme="minorHAnsi" w:cstheme="minorHAnsi"/>
          <w:color w:val="000000" w:themeColor="text1"/>
        </w:rPr>
        <w:t>umowa podwykonawcza</w:t>
      </w:r>
      <w:r w:rsidR="007657B0" w:rsidRPr="00172346">
        <w:rPr>
          <w:rFonts w:asciiTheme="minorHAnsi" w:hAnsiTheme="minorHAnsi" w:cstheme="minorHAnsi"/>
          <w:color w:val="000000" w:themeColor="text1"/>
        </w:rPr>
        <w:t xml:space="preserve"> przewiduje termin zapłaty wynagrodzenia dłuższy niż 30 dni od dnia doręczenia wykonawcy, podwykonawcy lub dalszemu podwykonawcy</w:t>
      </w:r>
      <w:r w:rsidR="00583FB7" w:rsidRPr="00172346">
        <w:rPr>
          <w:rFonts w:asciiTheme="minorHAnsi" w:hAnsiTheme="minorHAnsi" w:cstheme="minorHAnsi"/>
          <w:color w:val="000000" w:themeColor="text1"/>
        </w:rPr>
        <w:t xml:space="preserve"> </w:t>
      </w:r>
      <w:r w:rsidR="003B3CC5" w:rsidRPr="00172346">
        <w:rPr>
          <w:rFonts w:asciiTheme="minorHAnsi" w:hAnsiTheme="minorHAnsi" w:cstheme="minorHAnsi"/>
          <w:color w:val="000000" w:themeColor="text1"/>
        </w:rPr>
        <w:t>faktury lub rachunku, potwierdzających wykonanie zleconej podwykonawcy lub dalszemu podwykonawcy dostawy, usługi lub roboty budowlanej.</w:t>
      </w:r>
    </w:p>
    <w:p w14:paraId="04977A77" w14:textId="77777777" w:rsidR="009A16BF" w:rsidRPr="00172346" w:rsidRDefault="009A16BF" w:rsidP="006259E9">
      <w:pPr>
        <w:pStyle w:val="Akapitzlist"/>
        <w:widowControl w:val="0"/>
        <w:numPr>
          <w:ilvl w:val="0"/>
          <w:numId w:val="2"/>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Do zawarcia przez podwykonawcę umowy z dalszym podwykonawcą jest wymagana zgoda Zamawiającego i Wykonawcy. Zapis ust.</w:t>
      </w:r>
      <w:r w:rsidR="00CE237D" w:rsidRPr="00172346">
        <w:rPr>
          <w:rFonts w:asciiTheme="minorHAnsi" w:hAnsiTheme="minorHAnsi" w:cstheme="minorHAnsi"/>
          <w:color w:val="000000" w:themeColor="text1"/>
        </w:rPr>
        <w:t xml:space="preserve"> </w:t>
      </w:r>
      <w:r w:rsidRPr="00172346">
        <w:rPr>
          <w:rFonts w:asciiTheme="minorHAnsi" w:hAnsiTheme="minorHAnsi" w:cstheme="minorHAnsi"/>
          <w:color w:val="000000" w:themeColor="text1"/>
        </w:rPr>
        <w:t>6 stosuje się odpowiednio.</w:t>
      </w:r>
    </w:p>
    <w:p w14:paraId="4241D3D0" w14:textId="77777777" w:rsidR="009A16BF" w:rsidRPr="00172346" w:rsidRDefault="009A16BF" w:rsidP="006259E9">
      <w:pPr>
        <w:pStyle w:val="Akapitzlist"/>
        <w:widowControl w:val="0"/>
        <w:numPr>
          <w:ilvl w:val="0"/>
          <w:numId w:val="2"/>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Umowy, o których mowa w ust. 6 i 7, powinny być sporządzone w formie pisemnej pod rygorem nieważności.</w:t>
      </w:r>
    </w:p>
    <w:p w14:paraId="7267AF52" w14:textId="77777777" w:rsidR="009A16BF" w:rsidRPr="00172346" w:rsidRDefault="009A16BF" w:rsidP="006259E9">
      <w:pPr>
        <w:pStyle w:val="Akapitzlist"/>
        <w:widowControl w:val="0"/>
        <w:numPr>
          <w:ilvl w:val="0"/>
          <w:numId w:val="2"/>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Wykonawca ponosi pełną odpowiedzialność za działania i/lub zaniechania osób </w:t>
      </w:r>
      <w:r w:rsidRPr="00172346">
        <w:rPr>
          <w:rFonts w:asciiTheme="minorHAnsi" w:hAnsiTheme="minorHAnsi" w:cstheme="minorHAnsi"/>
          <w:color w:val="000000" w:themeColor="text1"/>
        </w:rPr>
        <w:br/>
        <w:t>i podmiotów przy pomocy, których wykonuje Przedmiot Umowy. W szczególności jak za własne działania i zaniechania Wykonawca odpowiada za ewentualnych podwykonawców.</w:t>
      </w:r>
    </w:p>
    <w:p w14:paraId="0EBDD80D" w14:textId="77777777" w:rsidR="009A16BF" w:rsidRPr="00172346" w:rsidRDefault="009A16BF" w:rsidP="006259E9">
      <w:pPr>
        <w:pStyle w:val="Akapitzlist"/>
        <w:widowControl w:val="0"/>
        <w:numPr>
          <w:ilvl w:val="0"/>
          <w:numId w:val="2"/>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2416168F" w14:textId="77777777" w:rsidR="009A16BF" w:rsidRPr="00172346" w:rsidRDefault="009A16BF" w:rsidP="006259E9">
      <w:pPr>
        <w:pStyle w:val="Akapitzlist"/>
        <w:widowControl w:val="0"/>
        <w:numPr>
          <w:ilvl w:val="0"/>
          <w:numId w:val="2"/>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Wykonawca we własnym zakresie i na własny koszt zapewnia nadzór i koordynację działań podwykonawców.</w:t>
      </w:r>
    </w:p>
    <w:p w14:paraId="7E6C2963" w14:textId="77777777" w:rsidR="009A16BF" w:rsidRPr="00172346" w:rsidRDefault="009A16BF" w:rsidP="006259E9">
      <w:pPr>
        <w:numPr>
          <w:ilvl w:val="0"/>
          <w:numId w:val="2"/>
        </w:numPr>
        <w:autoSpaceDE w:val="0"/>
        <w:autoSpaceDN w:val="0"/>
        <w:adjustRightInd w:val="0"/>
        <w:spacing w:line="276" w:lineRule="auto"/>
        <w:ind w:left="426" w:hanging="426"/>
        <w:contextualSpacing/>
        <w:jc w:val="both"/>
        <w:rPr>
          <w:rFonts w:asciiTheme="minorHAnsi" w:hAnsiTheme="minorHAnsi" w:cstheme="minorHAnsi"/>
          <w:color w:val="000000" w:themeColor="text1"/>
        </w:rPr>
      </w:pPr>
      <w:r w:rsidRPr="00172346">
        <w:rPr>
          <w:rFonts w:asciiTheme="minorHAnsi" w:hAnsiTheme="minorHAnsi" w:cstheme="minorHAnsi"/>
          <w:color w:val="000000" w:themeColor="text1"/>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67CB912" w14:textId="77777777" w:rsidR="004A1F7C" w:rsidRPr="00172346" w:rsidRDefault="004A1F7C" w:rsidP="006259E9">
      <w:pPr>
        <w:pStyle w:val="Akapitzlist"/>
        <w:widowControl w:val="0"/>
        <w:numPr>
          <w:ilvl w:val="0"/>
          <w:numId w:val="2"/>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Zamawiający i wykonawca solidarnie odpowiadają za zapłatę wynagrodzenia podwykonawcy, którego umowę zamawiający zaakceptował w sposób określony w ust.6.</w:t>
      </w:r>
    </w:p>
    <w:p w14:paraId="49D4B5FD" w14:textId="77777777" w:rsidR="004A1F7C" w:rsidRPr="00172346" w:rsidRDefault="004A1F7C" w:rsidP="006259E9">
      <w:pPr>
        <w:pStyle w:val="Akapitzlist"/>
        <w:widowControl w:val="0"/>
        <w:numPr>
          <w:ilvl w:val="0"/>
          <w:numId w:val="2"/>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Solidarna </w:t>
      </w:r>
      <w:proofErr w:type="gramStart"/>
      <w:r w:rsidRPr="00172346">
        <w:rPr>
          <w:rFonts w:asciiTheme="minorHAnsi" w:hAnsiTheme="minorHAnsi" w:cstheme="minorHAnsi"/>
          <w:color w:val="000000" w:themeColor="text1"/>
        </w:rPr>
        <w:t>odpowiedzialność</w:t>
      </w:r>
      <w:proofErr w:type="gramEnd"/>
      <w:r w:rsidRPr="00172346">
        <w:rPr>
          <w:rFonts w:asciiTheme="minorHAnsi" w:hAnsiTheme="minorHAnsi" w:cstheme="minorHAnsi"/>
          <w:color w:val="000000" w:themeColor="text1"/>
        </w:rPr>
        <w:t xml:space="preserve"> o której mowa w ustępie poprzedzającym nie obejmuje podwykonawców:</w:t>
      </w:r>
    </w:p>
    <w:p w14:paraId="00568B92" w14:textId="77777777" w:rsidR="004A1F7C" w:rsidRPr="00172346" w:rsidRDefault="004A1F7C" w:rsidP="006259E9">
      <w:pPr>
        <w:pStyle w:val="Akapitzlist"/>
        <w:widowControl w:val="0"/>
        <w:numPr>
          <w:ilvl w:val="0"/>
          <w:numId w:val="61"/>
        </w:numPr>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z którymi wykonawca nie podpisał umowy w formie pisemnej;</w:t>
      </w:r>
    </w:p>
    <w:p w14:paraId="13351FA8" w14:textId="77777777" w:rsidR="004A1F7C" w:rsidRPr="00172346" w:rsidRDefault="004A1F7C" w:rsidP="006259E9">
      <w:pPr>
        <w:pStyle w:val="Akapitzlist"/>
        <w:widowControl w:val="0"/>
        <w:numPr>
          <w:ilvl w:val="0"/>
          <w:numId w:val="61"/>
        </w:numPr>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z którymi wykonawca podpisał umowę w formie pisemnej, jednak nie została ona </w:t>
      </w:r>
      <w:r w:rsidRPr="00172346">
        <w:rPr>
          <w:rFonts w:asciiTheme="minorHAnsi" w:hAnsiTheme="minorHAnsi" w:cstheme="minorHAnsi"/>
          <w:color w:val="000000" w:themeColor="text1"/>
        </w:rPr>
        <w:lastRenderedPageBreak/>
        <w:t>zgłoszona do akceptacji zamawiającego;</w:t>
      </w:r>
    </w:p>
    <w:p w14:paraId="780C2BAC" w14:textId="77777777" w:rsidR="004A1F7C" w:rsidRPr="00172346" w:rsidRDefault="004A1F7C" w:rsidP="006259E9">
      <w:pPr>
        <w:pStyle w:val="Akapitzlist"/>
        <w:widowControl w:val="0"/>
        <w:numPr>
          <w:ilvl w:val="0"/>
          <w:numId w:val="61"/>
        </w:numPr>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z którymi wykonawca podpisał umowę w formie pisemnej i została ona zgłoszona do zamawiającego jednak nie wyraził on na nią zgody w trybie postanowień ust. 6.</w:t>
      </w:r>
    </w:p>
    <w:p w14:paraId="05F4642C" w14:textId="77777777" w:rsidR="004A1F7C" w:rsidRPr="00172346" w:rsidRDefault="004A1F7C" w:rsidP="006259E9">
      <w:pPr>
        <w:pStyle w:val="Akapitzlist"/>
        <w:widowControl w:val="0"/>
        <w:numPr>
          <w:ilvl w:val="0"/>
          <w:numId w:val="2"/>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Strony oświadczają zgodnie, że solidarna odpowiedzialność Zamawiającego </w:t>
      </w:r>
      <w:r w:rsidRPr="00172346">
        <w:rPr>
          <w:rFonts w:asciiTheme="minorHAnsi" w:hAnsiTheme="minorHAnsi" w:cstheme="minorHAnsi"/>
          <w:color w:val="000000" w:themeColor="text1"/>
        </w:rPr>
        <w:br/>
        <w:t>i Wykonawcy za zapłatę wynagrodzenia podwykonawcom dotyczy wyłącznie prac montażowych i instalacyjnych. Solidarna odpowiedzialność Zamawiającego nie dotyczy zapłaty za zapłatę wynagrodzenia za dostawy na rzecz wykonawcy sprzętu i urządzeń (dostawcy sprzętu i urządzeń). Użycie w umowie sformułowania podwykonawca, oznacza podmiot, z którym wykonawca podpisał umowę, której przedmiotem jest montaż i instalacja sprzętu będącego przedmiotem zamówienia. Nie dotyczy to podmiotów realizujących na rzecz wykonawcy innych elementów przedmiotu zamówienia w szczególności dostaw sprzętu i urządzeń.</w:t>
      </w:r>
    </w:p>
    <w:p w14:paraId="0BB3AD40" w14:textId="77777777" w:rsidR="00A666F3" w:rsidRPr="00172346" w:rsidRDefault="00A666F3" w:rsidP="00520EAE">
      <w:pPr>
        <w:widowControl w:val="0"/>
        <w:autoSpaceDE w:val="0"/>
        <w:autoSpaceDN w:val="0"/>
        <w:adjustRightInd w:val="0"/>
        <w:spacing w:line="276" w:lineRule="auto"/>
        <w:jc w:val="center"/>
        <w:rPr>
          <w:rFonts w:asciiTheme="minorHAnsi" w:hAnsiTheme="minorHAnsi" w:cstheme="minorHAnsi"/>
          <w:b/>
          <w:color w:val="000000" w:themeColor="text1"/>
        </w:rPr>
      </w:pPr>
    </w:p>
    <w:p w14:paraId="070A2BBF" w14:textId="77777777" w:rsidR="004A40FA" w:rsidRPr="00172346" w:rsidRDefault="004A40FA" w:rsidP="00520EAE">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xml:space="preserve">§ 4 </w:t>
      </w:r>
    </w:p>
    <w:p w14:paraId="2C3CFA68" w14:textId="77777777" w:rsidR="004A40FA" w:rsidRPr="00172346" w:rsidRDefault="004A40FA" w:rsidP="00520EAE">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Obowiązki Wykonawcy</w:t>
      </w:r>
    </w:p>
    <w:p w14:paraId="3A5F2E37" w14:textId="354580B2" w:rsidR="005353B9" w:rsidRPr="00172346" w:rsidRDefault="005353B9" w:rsidP="006259E9">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Wykonawca </w:t>
      </w:r>
      <w:r w:rsidRPr="006259E9">
        <w:rPr>
          <w:rFonts w:asciiTheme="minorHAnsi" w:hAnsiTheme="minorHAnsi" w:cstheme="minorHAnsi"/>
          <w:bCs/>
          <w:color w:val="000000" w:themeColor="text1"/>
        </w:rPr>
        <w:t>w terminie 7 dni roboczych od dnia podpisania umowy przedstawia harmonogram rzeczowo – finansowy. Harmonogram musi uzyskać pisemną akceptację Zamawiającego. Zamawiający dokona zatwierdzenia</w:t>
      </w:r>
      <w:r w:rsidRPr="00172346">
        <w:rPr>
          <w:rFonts w:asciiTheme="minorHAnsi" w:hAnsiTheme="minorHAnsi" w:cstheme="minorHAnsi"/>
          <w:color w:val="000000" w:themeColor="text1"/>
        </w:rPr>
        <w:t xml:space="preserve"> lub wniesie uwagi do harmonogramu w terminie 3 dni roboczych od dnia przedłożenia harmonogramu przez Wykonawcę biorąc pod uwagę między innymi niniejszą umowę, umowę o dofinansowanie projektu oraz harmonogram pł</w:t>
      </w:r>
      <w:r w:rsidRPr="006259E9">
        <w:rPr>
          <w:rFonts w:asciiTheme="minorHAnsi" w:hAnsiTheme="minorHAnsi" w:cstheme="minorHAnsi"/>
          <w:color w:val="000000" w:themeColor="text1"/>
        </w:rPr>
        <w:t xml:space="preserve">atności. Wykonawca jest związany zastrzeżeniami i wskazaniami Zamawiającego. </w:t>
      </w:r>
      <w:r w:rsidRPr="00172346">
        <w:rPr>
          <w:rFonts w:asciiTheme="minorHAnsi" w:hAnsiTheme="minorHAnsi" w:cstheme="minorHAnsi"/>
          <w:color w:val="000000" w:themeColor="text1"/>
        </w:rPr>
        <w:t>Wykonawca zobowiązany jest, w terminie 2 dni roboczych od dnia otrzymania zastrzeżeń, do przedłożenia dostosowanego harmonogramu rzeczowo – finansowego do wskazań Zamawiającego pod rygorem odstąpienia od umowy z winy wykonawcy w terminie 30 dni od dnia upływu 2-dniowego terminu na przedłożenie dostosowanego harmonogramu do wymagań zamawiającego.</w:t>
      </w:r>
    </w:p>
    <w:p w14:paraId="707CC3ED" w14:textId="77777777" w:rsidR="006C2947" w:rsidRPr="006259E9" w:rsidRDefault="006C2947" w:rsidP="006259E9">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bCs/>
          <w:color w:val="000000" w:themeColor="text1"/>
        </w:rPr>
      </w:pPr>
      <w:r w:rsidRPr="006259E9">
        <w:rPr>
          <w:rFonts w:asciiTheme="minorHAnsi" w:hAnsiTheme="minorHAnsi" w:cstheme="minorHAnsi"/>
          <w:bCs/>
          <w:color w:val="000000" w:themeColor="text1"/>
        </w:rPr>
        <w:t>Harmonogram rzeczowo – finansowy winien uwzględniać planowaną datę zakończenia prac wskazaną w § 2 umowy oraz planowane daty wykonania poszczególnych instalacji</w:t>
      </w:r>
      <w:r w:rsidRPr="006259E9">
        <w:rPr>
          <w:rFonts w:asciiTheme="minorHAnsi" w:hAnsiTheme="minorHAnsi" w:cstheme="minorHAnsi"/>
          <w:bCs/>
          <w:i/>
          <w:color w:val="000000" w:themeColor="text1"/>
        </w:rPr>
        <w:t>.</w:t>
      </w:r>
    </w:p>
    <w:p w14:paraId="7D755407" w14:textId="77777777" w:rsidR="005353B9" w:rsidRPr="00172346" w:rsidRDefault="005353B9" w:rsidP="009F7EF4">
      <w:pPr>
        <w:pStyle w:val="Akapitzlist"/>
        <w:widowControl w:val="0"/>
        <w:numPr>
          <w:ilvl w:val="0"/>
          <w:numId w:val="3"/>
        </w:numPr>
        <w:autoSpaceDE w:val="0"/>
        <w:autoSpaceDN w:val="0"/>
        <w:adjustRightInd w:val="0"/>
        <w:spacing w:line="276" w:lineRule="auto"/>
        <w:ind w:left="426" w:hanging="426"/>
        <w:rPr>
          <w:rFonts w:asciiTheme="minorHAnsi" w:hAnsiTheme="minorHAnsi" w:cstheme="minorHAnsi"/>
          <w:color w:val="000000" w:themeColor="text1"/>
        </w:rPr>
      </w:pPr>
      <w:r w:rsidRPr="00172346">
        <w:rPr>
          <w:rFonts w:asciiTheme="minorHAnsi" w:hAnsiTheme="minorHAnsi" w:cstheme="minorHAnsi"/>
          <w:color w:val="000000" w:themeColor="text1"/>
        </w:rPr>
        <w:t>Wykonawca winien ustalić terminy dostawy i montażu w konkretnych lokalizacjach z właścicielami nieruchomości w terminie 3 dni przed planowaną dostawą.</w:t>
      </w:r>
    </w:p>
    <w:p w14:paraId="19259757" w14:textId="17B37D31" w:rsidR="005353B9" w:rsidRPr="00172346" w:rsidRDefault="005353B9" w:rsidP="006259E9">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Wykonanie dostawy i montażu </w:t>
      </w:r>
      <w:r w:rsidR="00841F7E" w:rsidRPr="00172346">
        <w:rPr>
          <w:rFonts w:asciiTheme="minorHAnsi" w:hAnsiTheme="minorHAnsi" w:cstheme="minorHAnsi"/>
          <w:color w:val="000000" w:themeColor="text1"/>
        </w:rPr>
        <w:t>instalacji</w:t>
      </w:r>
      <w:r w:rsidRPr="00172346">
        <w:rPr>
          <w:rFonts w:asciiTheme="minorHAnsi" w:hAnsiTheme="minorHAnsi" w:cstheme="minorHAnsi"/>
          <w:color w:val="000000" w:themeColor="text1"/>
        </w:rPr>
        <w:t xml:space="preserve"> </w:t>
      </w:r>
      <w:r w:rsidR="00ED30C4" w:rsidRPr="00172346">
        <w:rPr>
          <w:rFonts w:asciiTheme="minorHAnsi" w:hAnsiTheme="minorHAnsi" w:cstheme="minorHAnsi"/>
          <w:color w:val="000000" w:themeColor="text1"/>
        </w:rPr>
        <w:t>fotowoltaiczn</w:t>
      </w:r>
      <w:r w:rsidR="00841F7E" w:rsidRPr="00172346">
        <w:rPr>
          <w:rFonts w:asciiTheme="minorHAnsi" w:hAnsiTheme="minorHAnsi" w:cstheme="minorHAnsi"/>
          <w:color w:val="000000" w:themeColor="text1"/>
        </w:rPr>
        <w:t>ych</w:t>
      </w:r>
      <w:r w:rsidRPr="00172346">
        <w:rPr>
          <w:rFonts w:asciiTheme="minorHAnsi" w:hAnsiTheme="minorHAnsi" w:cstheme="minorHAnsi"/>
          <w:color w:val="000000" w:themeColor="text1"/>
        </w:rPr>
        <w:t xml:space="preserve"> wraz z podłączeniem, dokonaniem rozruchu i przeprowadzeniem instruktażu użytkowników, w zakresie każdej lokalizacji wskazanej </w:t>
      </w:r>
      <w:r w:rsidRPr="00665059">
        <w:rPr>
          <w:rFonts w:asciiTheme="minorHAnsi" w:hAnsiTheme="minorHAnsi" w:cstheme="minorHAnsi"/>
        </w:rPr>
        <w:t>w</w:t>
      </w:r>
      <w:r w:rsidR="00665059" w:rsidRPr="00665059">
        <w:rPr>
          <w:rFonts w:asciiTheme="minorHAnsi" w:hAnsiTheme="minorHAnsi" w:cstheme="minorHAnsi"/>
        </w:rPr>
        <w:t xml:space="preserve"> SWZ</w:t>
      </w:r>
      <w:r w:rsidRPr="00665059">
        <w:rPr>
          <w:rFonts w:asciiTheme="minorHAnsi" w:hAnsiTheme="minorHAnsi" w:cstheme="minorHAnsi"/>
        </w:rPr>
        <w:t xml:space="preserve">, </w:t>
      </w:r>
      <w:r w:rsidRPr="00172346">
        <w:rPr>
          <w:rFonts w:asciiTheme="minorHAnsi" w:hAnsiTheme="minorHAnsi" w:cstheme="minorHAnsi"/>
          <w:color w:val="000000" w:themeColor="text1"/>
        </w:rPr>
        <w:t>potwierdzone zostanie częściowym protokołem podpisanym przez Przedstawiciela Zamawiającego oraz Wykonawcę, przy udziale Użytkownika.</w:t>
      </w:r>
    </w:p>
    <w:p w14:paraId="522BB5C1" w14:textId="542072BC" w:rsidR="00F6451E" w:rsidRPr="006259E9" w:rsidRDefault="00F6451E" w:rsidP="006259E9">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bCs/>
          <w:color w:val="000000" w:themeColor="text1"/>
        </w:rPr>
      </w:pPr>
      <w:r w:rsidRPr="006259E9">
        <w:rPr>
          <w:rFonts w:asciiTheme="minorHAnsi" w:hAnsiTheme="minorHAnsi" w:cstheme="minorHAnsi"/>
          <w:bCs/>
          <w:color w:val="000000" w:themeColor="text1"/>
        </w:rPr>
        <w:t xml:space="preserve">Dostarczone i zamontowane </w:t>
      </w:r>
      <w:r w:rsidR="00841F7E" w:rsidRPr="006259E9">
        <w:rPr>
          <w:rFonts w:asciiTheme="minorHAnsi" w:hAnsiTheme="minorHAnsi" w:cstheme="minorHAnsi"/>
          <w:bCs/>
          <w:color w:val="000000" w:themeColor="text1"/>
        </w:rPr>
        <w:t>instalacje</w:t>
      </w:r>
      <w:r w:rsidRPr="006259E9">
        <w:rPr>
          <w:rFonts w:asciiTheme="minorHAnsi" w:hAnsiTheme="minorHAnsi" w:cstheme="minorHAnsi"/>
          <w:bCs/>
          <w:color w:val="000000" w:themeColor="text1"/>
        </w:rPr>
        <w:t xml:space="preserve"> </w:t>
      </w:r>
      <w:r w:rsidR="00ED30C4" w:rsidRPr="006259E9">
        <w:rPr>
          <w:rFonts w:asciiTheme="minorHAnsi" w:hAnsiTheme="minorHAnsi" w:cstheme="minorHAnsi"/>
          <w:bCs/>
          <w:color w:val="000000" w:themeColor="text1"/>
        </w:rPr>
        <w:t>fotowoltaiczne</w:t>
      </w:r>
      <w:r w:rsidRPr="006259E9">
        <w:rPr>
          <w:rFonts w:asciiTheme="minorHAnsi" w:hAnsiTheme="minorHAnsi" w:cstheme="minorHAnsi"/>
          <w:bCs/>
          <w:color w:val="000000" w:themeColor="text1"/>
        </w:rPr>
        <w:t xml:space="preserve"> będą stanowiły własność</w:t>
      </w:r>
      <w:r w:rsidR="006259E9" w:rsidRPr="006259E9">
        <w:rPr>
          <w:rFonts w:asciiTheme="minorHAnsi" w:hAnsiTheme="minorHAnsi" w:cstheme="minorHAnsi"/>
          <w:bCs/>
          <w:color w:val="000000" w:themeColor="text1"/>
        </w:rPr>
        <w:t xml:space="preserve"> Zamawiającego</w:t>
      </w:r>
      <w:r w:rsidR="00293F81" w:rsidRPr="006259E9">
        <w:rPr>
          <w:rFonts w:asciiTheme="minorHAnsi" w:hAnsiTheme="minorHAnsi" w:cstheme="minorHAnsi"/>
          <w:bCs/>
          <w:color w:val="000000" w:themeColor="text1"/>
        </w:rPr>
        <w:t>.</w:t>
      </w:r>
    </w:p>
    <w:p w14:paraId="71E87C16" w14:textId="77777777" w:rsidR="004A40FA" w:rsidRPr="00172346" w:rsidRDefault="004A40FA" w:rsidP="009F7EF4">
      <w:pPr>
        <w:pStyle w:val="Akapitzlist"/>
        <w:widowControl w:val="0"/>
        <w:numPr>
          <w:ilvl w:val="0"/>
          <w:numId w:val="3"/>
        </w:numPr>
        <w:autoSpaceDE w:val="0"/>
        <w:autoSpaceDN w:val="0"/>
        <w:adjustRightInd w:val="0"/>
        <w:spacing w:line="276" w:lineRule="auto"/>
        <w:ind w:left="426" w:hanging="426"/>
        <w:rPr>
          <w:rFonts w:asciiTheme="minorHAnsi" w:hAnsiTheme="minorHAnsi" w:cstheme="minorHAnsi"/>
          <w:color w:val="000000" w:themeColor="text1"/>
        </w:rPr>
      </w:pPr>
      <w:r w:rsidRPr="00172346">
        <w:rPr>
          <w:rFonts w:asciiTheme="minorHAnsi" w:hAnsiTheme="minorHAnsi" w:cstheme="minorHAnsi"/>
          <w:color w:val="000000" w:themeColor="text1"/>
        </w:rPr>
        <w:t xml:space="preserve">W ramach realizacji dostaw i montażu </w:t>
      </w:r>
      <w:r w:rsidR="00841F7E" w:rsidRPr="00172346">
        <w:rPr>
          <w:rFonts w:asciiTheme="minorHAnsi" w:hAnsiTheme="minorHAnsi" w:cstheme="minorHAnsi"/>
          <w:color w:val="000000" w:themeColor="text1"/>
        </w:rPr>
        <w:t>instalacji fotowoltaicznych</w:t>
      </w:r>
      <w:r w:rsidRPr="00172346">
        <w:rPr>
          <w:rFonts w:asciiTheme="minorHAnsi" w:hAnsiTheme="minorHAnsi" w:cstheme="minorHAnsi"/>
          <w:color w:val="000000" w:themeColor="text1"/>
        </w:rPr>
        <w:t xml:space="preserve"> Wykonawca zobowiązany jest do:</w:t>
      </w:r>
    </w:p>
    <w:p w14:paraId="7EED4310" w14:textId="77777777" w:rsidR="005353B9" w:rsidRPr="00172346" w:rsidRDefault="005353B9" w:rsidP="006259E9">
      <w:pPr>
        <w:pStyle w:val="Akapitzlist"/>
        <w:widowControl w:val="0"/>
        <w:numPr>
          <w:ilvl w:val="0"/>
          <w:numId w:val="4"/>
        </w:numPr>
        <w:tabs>
          <w:tab w:val="left" w:pos="851"/>
        </w:tabs>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zorganizowania własnym kosztem i staraniem oraz na własną odpowiedzialność koniecznego do wykonania przedmiotu umowy zaplecza magazynowego i socjalnego dla osób wykonujących bezpośrednio prace związane z realizacją niniejszej umowy;</w:t>
      </w:r>
    </w:p>
    <w:p w14:paraId="6F32AC61" w14:textId="77777777" w:rsidR="005353B9" w:rsidRPr="00172346" w:rsidRDefault="005353B9" w:rsidP="006259E9">
      <w:pPr>
        <w:pStyle w:val="Akapitzlist"/>
        <w:widowControl w:val="0"/>
        <w:numPr>
          <w:ilvl w:val="0"/>
          <w:numId w:val="4"/>
        </w:numPr>
        <w:tabs>
          <w:tab w:val="left" w:pos="851"/>
        </w:tabs>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należytego wykonania przedmiotu umowy, przy użyciu własnych materiałów, </w:t>
      </w:r>
      <w:r w:rsidRPr="00172346">
        <w:rPr>
          <w:rFonts w:asciiTheme="minorHAnsi" w:hAnsiTheme="minorHAnsi" w:cstheme="minorHAnsi"/>
          <w:color w:val="000000" w:themeColor="text1"/>
        </w:rPr>
        <w:lastRenderedPageBreak/>
        <w:t>zgodnie z umową, zasadami wiedzy technicznej i przepisami prawa;</w:t>
      </w:r>
    </w:p>
    <w:p w14:paraId="060BF0EA" w14:textId="77777777" w:rsidR="005353B9" w:rsidRPr="00172346" w:rsidRDefault="005353B9" w:rsidP="006259E9">
      <w:pPr>
        <w:pStyle w:val="Akapitzlist"/>
        <w:widowControl w:val="0"/>
        <w:numPr>
          <w:ilvl w:val="0"/>
          <w:numId w:val="4"/>
        </w:numPr>
        <w:tabs>
          <w:tab w:val="left" w:pos="851"/>
        </w:tabs>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zatrudnienia wystarczającej liczby pracowników z odpowiednimi kwalifikacjami pozwalającymi na prawidłowe i terminowe wykonanie dostawy i montażu;</w:t>
      </w:r>
    </w:p>
    <w:p w14:paraId="1325F53C" w14:textId="77777777" w:rsidR="005353B9" w:rsidRPr="00172346" w:rsidRDefault="005353B9" w:rsidP="006259E9">
      <w:pPr>
        <w:pStyle w:val="Akapitzlist"/>
        <w:widowControl w:val="0"/>
        <w:numPr>
          <w:ilvl w:val="0"/>
          <w:numId w:val="4"/>
        </w:numPr>
        <w:tabs>
          <w:tab w:val="left" w:pos="851"/>
        </w:tabs>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postępowania z odpadami powstałymi w trakcie realizacji przedmiotu umowy zgodnie z zapisami ustawy z dnia 4 grudnia 2012 r. o odpadach (tekst jedn.: </w:t>
      </w:r>
      <w:r w:rsidRPr="00172346">
        <w:rPr>
          <w:rFonts w:asciiTheme="minorHAnsi" w:hAnsiTheme="minorHAnsi" w:cstheme="minorHAnsi"/>
          <w:color w:val="000000" w:themeColor="text1"/>
        </w:rPr>
        <w:br/>
        <w:t xml:space="preserve">Dz. U. z </w:t>
      </w:r>
      <w:hyperlink r:id="rId8" w:history="1">
        <w:r w:rsidR="00C00105" w:rsidRPr="00172346">
          <w:rPr>
            <w:rFonts w:asciiTheme="minorHAnsi" w:hAnsiTheme="minorHAnsi" w:cstheme="minorHAnsi"/>
            <w:color w:val="000000" w:themeColor="text1"/>
          </w:rPr>
          <w:t>2021r. poz. 779</w:t>
        </w:r>
      </w:hyperlink>
      <w:r w:rsidRPr="00172346">
        <w:rPr>
          <w:rFonts w:asciiTheme="minorHAnsi" w:hAnsiTheme="minorHAnsi" w:cstheme="minorHAnsi"/>
          <w:color w:val="000000" w:themeColor="text1"/>
        </w:rPr>
        <w:t xml:space="preserve">, z późn. zm.) i ustawy z 27 kwietnia 2001 r. Prawo ochrony środowiska (tj. Dz. U. z </w:t>
      </w:r>
      <w:r w:rsidR="007657B0" w:rsidRPr="00172346">
        <w:rPr>
          <w:rFonts w:asciiTheme="minorHAnsi" w:hAnsiTheme="minorHAnsi" w:cstheme="minorHAnsi"/>
          <w:color w:val="000000" w:themeColor="text1"/>
        </w:rPr>
        <w:t>20</w:t>
      </w:r>
      <w:r w:rsidR="00C00105" w:rsidRPr="00172346">
        <w:rPr>
          <w:rFonts w:asciiTheme="minorHAnsi" w:hAnsiTheme="minorHAnsi" w:cstheme="minorHAnsi"/>
          <w:color w:val="000000" w:themeColor="text1"/>
        </w:rPr>
        <w:t>20</w:t>
      </w:r>
      <w:r w:rsidR="007657B0" w:rsidRPr="00172346">
        <w:rPr>
          <w:rFonts w:asciiTheme="minorHAnsi" w:hAnsiTheme="minorHAnsi" w:cstheme="minorHAnsi"/>
          <w:color w:val="000000" w:themeColor="text1"/>
        </w:rPr>
        <w:t>r</w:t>
      </w:r>
      <w:r w:rsidRPr="00172346">
        <w:rPr>
          <w:rFonts w:asciiTheme="minorHAnsi" w:hAnsiTheme="minorHAnsi" w:cstheme="minorHAnsi"/>
          <w:color w:val="000000" w:themeColor="text1"/>
        </w:rPr>
        <w:t xml:space="preserve">. poz. </w:t>
      </w:r>
      <w:r w:rsidR="00C00105" w:rsidRPr="00172346">
        <w:rPr>
          <w:rFonts w:asciiTheme="minorHAnsi" w:hAnsiTheme="minorHAnsi" w:cstheme="minorHAnsi"/>
          <w:color w:val="000000" w:themeColor="text1"/>
        </w:rPr>
        <w:t>1219</w:t>
      </w:r>
      <w:r w:rsidRPr="00172346">
        <w:rPr>
          <w:rFonts w:asciiTheme="minorHAnsi" w:hAnsiTheme="minorHAnsi" w:cstheme="minorHAnsi"/>
          <w:color w:val="000000" w:themeColor="text1"/>
        </w:rPr>
        <w:t>, z późn. zm.</w:t>
      </w:r>
      <w:r w:rsidR="00024901" w:rsidRPr="00172346">
        <w:rPr>
          <w:rFonts w:asciiTheme="minorHAnsi" w:hAnsiTheme="minorHAnsi" w:cstheme="minorHAnsi"/>
          <w:color w:val="000000" w:themeColor="text1"/>
        </w:rPr>
        <w:t>);</w:t>
      </w:r>
    </w:p>
    <w:p w14:paraId="323DC96D" w14:textId="77777777" w:rsidR="005353B9" w:rsidRPr="00172346" w:rsidRDefault="005353B9" w:rsidP="006259E9">
      <w:pPr>
        <w:pStyle w:val="Akapitzlist"/>
        <w:widowControl w:val="0"/>
        <w:numPr>
          <w:ilvl w:val="0"/>
          <w:numId w:val="4"/>
        </w:numPr>
        <w:tabs>
          <w:tab w:val="left" w:pos="851"/>
        </w:tabs>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zapewnienia, że materiały użyte do realizacji zamówienia, o którym mowa w § 1, są nowe i odpowiadają co do jakości wymogom wyrobów dopuszczonych do obrotu i stosowania w budownictwie określonym w art. 10 ustawy Prawo budowlane i wymaganiom specyfikacj</w:t>
      </w:r>
      <w:r w:rsidR="00024901" w:rsidRPr="00172346">
        <w:rPr>
          <w:rFonts w:asciiTheme="minorHAnsi" w:hAnsiTheme="minorHAnsi" w:cstheme="minorHAnsi"/>
          <w:color w:val="000000" w:themeColor="text1"/>
        </w:rPr>
        <w:t>i istotnych warunków zamówienia;</w:t>
      </w:r>
    </w:p>
    <w:p w14:paraId="07653125" w14:textId="77777777" w:rsidR="005353B9" w:rsidRPr="00172346" w:rsidRDefault="005353B9" w:rsidP="006259E9">
      <w:pPr>
        <w:pStyle w:val="Akapitzlist"/>
        <w:widowControl w:val="0"/>
        <w:numPr>
          <w:ilvl w:val="0"/>
          <w:numId w:val="4"/>
        </w:numPr>
        <w:tabs>
          <w:tab w:val="left" w:pos="851"/>
        </w:tabs>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okazania na każde żądanie Zamawiającego w stosunku do wskazanych materiałów: </w:t>
      </w:r>
    </w:p>
    <w:p w14:paraId="501B040D" w14:textId="5BD683B6" w:rsidR="006C2947" w:rsidRPr="00172346" w:rsidRDefault="006C2947" w:rsidP="006259E9">
      <w:pPr>
        <w:pStyle w:val="Akapitzlist"/>
        <w:numPr>
          <w:ilvl w:val="2"/>
          <w:numId w:val="3"/>
        </w:numPr>
        <w:spacing w:line="276" w:lineRule="auto"/>
        <w:ind w:left="1134" w:hanging="283"/>
        <w:jc w:val="both"/>
        <w:rPr>
          <w:rFonts w:asciiTheme="minorHAnsi" w:hAnsiTheme="minorHAnsi" w:cstheme="minorHAnsi"/>
          <w:color w:val="000000" w:themeColor="text1"/>
        </w:rPr>
      </w:pPr>
      <w:r w:rsidRPr="00172346">
        <w:rPr>
          <w:rFonts w:asciiTheme="minorHAnsi" w:hAnsiTheme="minorHAnsi" w:cstheme="minorHAnsi"/>
          <w:color w:val="000000" w:themeColor="text1"/>
        </w:rPr>
        <w:t>deklaracji zgodności CE,</w:t>
      </w:r>
    </w:p>
    <w:p w14:paraId="3777359F" w14:textId="77777777" w:rsidR="006C2947" w:rsidRPr="00172346" w:rsidRDefault="006C2947" w:rsidP="006259E9">
      <w:pPr>
        <w:pStyle w:val="Akapitzlist"/>
        <w:numPr>
          <w:ilvl w:val="2"/>
          <w:numId w:val="3"/>
        </w:numPr>
        <w:spacing w:line="276" w:lineRule="auto"/>
        <w:ind w:left="1134" w:hanging="283"/>
        <w:jc w:val="both"/>
        <w:rPr>
          <w:rFonts w:asciiTheme="minorHAnsi" w:hAnsiTheme="minorHAnsi" w:cstheme="minorHAnsi"/>
          <w:color w:val="000000" w:themeColor="text1"/>
        </w:rPr>
      </w:pPr>
      <w:r w:rsidRPr="00172346">
        <w:rPr>
          <w:rFonts w:asciiTheme="minorHAnsi" w:hAnsiTheme="minorHAnsi" w:cstheme="minorHAnsi"/>
          <w:color w:val="000000" w:themeColor="text1"/>
        </w:rPr>
        <w:t>atestów lub aprobat technicznych potwierdzających wymogi zawarte w opisie przedmiotu zamówienia,</w:t>
      </w:r>
    </w:p>
    <w:p w14:paraId="7350F8DD" w14:textId="77777777" w:rsidR="006C2947" w:rsidRPr="00172346" w:rsidRDefault="006C2947" w:rsidP="006259E9">
      <w:pPr>
        <w:pStyle w:val="Akapitzlist"/>
        <w:numPr>
          <w:ilvl w:val="2"/>
          <w:numId w:val="3"/>
        </w:numPr>
        <w:spacing w:line="276" w:lineRule="auto"/>
        <w:ind w:left="1134" w:hanging="283"/>
        <w:jc w:val="both"/>
        <w:rPr>
          <w:rFonts w:asciiTheme="minorHAnsi" w:hAnsiTheme="minorHAnsi" w:cstheme="minorHAnsi"/>
          <w:color w:val="000000" w:themeColor="text1"/>
        </w:rPr>
      </w:pPr>
      <w:r w:rsidRPr="00172346">
        <w:rPr>
          <w:rFonts w:asciiTheme="minorHAnsi" w:hAnsiTheme="minorHAnsi" w:cstheme="minorHAnsi"/>
          <w:color w:val="000000" w:themeColor="text1"/>
        </w:rPr>
        <w:t>instrukcji użytkowania.</w:t>
      </w:r>
    </w:p>
    <w:p w14:paraId="046829E7" w14:textId="77777777" w:rsidR="005353B9" w:rsidRPr="00172346" w:rsidRDefault="005353B9" w:rsidP="006259E9">
      <w:pPr>
        <w:pStyle w:val="Akapitzlist"/>
        <w:widowControl w:val="0"/>
        <w:numPr>
          <w:ilvl w:val="0"/>
          <w:numId w:val="4"/>
        </w:numPr>
        <w:tabs>
          <w:tab w:val="left" w:pos="851"/>
        </w:tabs>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2B1C40E3" w14:textId="77777777" w:rsidR="005353B9" w:rsidRPr="00172346" w:rsidRDefault="005353B9" w:rsidP="006259E9">
      <w:pPr>
        <w:pStyle w:val="Akapitzlist"/>
        <w:widowControl w:val="0"/>
        <w:numPr>
          <w:ilvl w:val="0"/>
          <w:numId w:val="4"/>
        </w:numPr>
        <w:tabs>
          <w:tab w:val="left" w:pos="851"/>
        </w:tabs>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realizacji instrukcji i poleceń wydawanych przez Koordynatora, </w:t>
      </w:r>
    </w:p>
    <w:p w14:paraId="75F20041" w14:textId="77777777" w:rsidR="005353B9" w:rsidRPr="00172346" w:rsidRDefault="005353B9" w:rsidP="006259E9">
      <w:pPr>
        <w:pStyle w:val="Akapitzlist"/>
        <w:widowControl w:val="0"/>
        <w:numPr>
          <w:ilvl w:val="0"/>
          <w:numId w:val="4"/>
        </w:numPr>
        <w:tabs>
          <w:tab w:val="left" w:pos="851"/>
        </w:tabs>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informowania o terminach prób i odbiorów, </w:t>
      </w:r>
    </w:p>
    <w:p w14:paraId="6000BBDE" w14:textId="77777777" w:rsidR="005353B9" w:rsidRPr="00172346" w:rsidRDefault="005353B9" w:rsidP="006259E9">
      <w:pPr>
        <w:pStyle w:val="Akapitzlist"/>
        <w:widowControl w:val="0"/>
        <w:numPr>
          <w:ilvl w:val="0"/>
          <w:numId w:val="4"/>
        </w:numPr>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informowania Zamawiającego o konieczności wykonania prac nieobjętych przedmiotem zamówienia a niezbędnych do prawidłowego wykonania zamówienia w terminie 5 dni od daty stwierdzenia konieczności ich wykonania,</w:t>
      </w:r>
    </w:p>
    <w:p w14:paraId="1734100A" w14:textId="77777777" w:rsidR="005353B9" w:rsidRPr="00172346" w:rsidRDefault="005353B9" w:rsidP="006259E9">
      <w:pPr>
        <w:pStyle w:val="Akapitzlist"/>
        <w:widowControl w:val="0"/>
        <w:numPr>
          <w:ilvl w:val="0"/>
          <w:numId w:val="4"/>
        </w:numPr>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naprawienia i doprowadzenia do stanu poprzedniego miejsca realizacji montażu bądź urządzeń w wypadku zniszczenia lub uszkodzenia w toku realizacji przedmiotu niniejszej umowy,</w:t>
      </w:r>
    </w:p>
    <w:p w14:paraId="435801AF" w14:textId="77777777" w:rsidR="005353B9" w:rsidRPr="00172346" w:rsidRDefault="005353B9" w:rsidP="006259E9">
      <w:pPr>
        <w:pStyle w:val="Akapitzlist"/>
        <w:widowControl w:val="0"/>
        <w:numPr>
          <w:ilvl w:val="0"/>
          <w:numId w:val="4"/>
        </w:numPr>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natychmiastowego usunięcia wszelkich szkód i awarii spowodowanych przez Wykonawcę w trakcie realizacji prac montażowych i instalacyjnych, </w:t>
      </w:r>
    </w:p>
    <w:p w14:paraId="22457D4E" w14:textId="77777777" w:rsidR="005353B9" w:rsidRPr="00172346" w:rsidRDefault="005353B9" w:rsidP="006259E9">
      <w:pPr>
        <w:pStyle w:val="Akapitzlist"/>
        <w:widowControl w:val="0"/>
        <w:numPr>
          <w:ilvl w:val="0"/>
          <w:numId w:val="4"/>
        </w:numPr>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skompletowania i przedstawienia Zamawiającemu dokumentów pozwalających na ocenę prawidłowego wykonania przedmiotu odbioru, a w szczególności: </w:t>
      </w:r>
    </w:p>
    <w:p w14:paraId="5EE4CDEF" w14:textId="77777777" w:rsidR="006C2947" w:rsidRPr="00172346" w:rsidRDefault="006C2947" w:rsidP="006259E9">
      <w:pPr>
        <w:pStyle w:val="Akapitzlist"/>
        <w:widowControl w:val="0"/>
        <w:numPr>
          <w:ilvl w:val="0"/>
          <w:numId w:val="44"/>
        </w:numPr>
        <w:autoSpaceDE w:val="0"/>
        <w:autoSpaceDN w:val="0"/>
        <w:adjustRightInd w:val="0"/>
        <w:spacing w:line="276" w:lineRule="auto"/>
        <w:ind w:left="1134" w:hanging="283"/>
        <w:jc w:val="both"/>
        <w:rPr>
          <w:rFonts w:asciiTheme="minorHAnsi" w:hAnsiTheme="minorHAnsi" w:cstheme="minorHAnsi"/>
        </w:rPr>
      </w:pPr>
      <w:r w:rsidRPr="00172346">
        <w:rPr>
          <w:rFonts w:asciiTheme="minorHAnsi" w:hAnsiTheme="minorHAnsi" w:cstheme="minorHAnsi"/>
        </w:rPr>
        <w:t xml:space="preserve">protokołów badań i sprawdzeń, </w:t>
      </w:r>
    </w:p>
    <w:p w14:paraId="0ABD374C" w14:textId="77777777" w:rsidR="006C2947" w:rsidRPr="00172346" w:rsidRDefault="006C2947" w:rsidP="006259E9">
      <w:pPr>
        <w:pStyle w:val="Akapitzlist"/>
        <w:widowControl w:val="0"/>
        <w:numPr>
          <w:ilvl w:val="0"/>
          <w:numId w:val="44"/>
        </w:numPr>
        <w:autoSpaceDE w:val="0"/>
        <w:autoSpaceDN w:val="0"/>
        <w:adjustRightInd w:val="0"/>
        <w:spacing w:line="276" w:lineRule="auto"/>
        <w:ind w:left="1134" w:hanging="283"/>
        <w:jc w:val="both"/>
        <w:rPr>
          <w:rFonts w:asciiTheme="minorHAnsi" w:hAnsiTheme="minorHAnsi" w:cstheme="minorHAnsi"/>
        </w:rPr>
      </w:pPr>
      <w:r w:rsidRPr="00172346">
        <w:rPr>
          <w:rFonts w:asciiTheme="minorHAnsi" w:hAnsiTheme="minorHAnsi" w:cstheme="minorHAnsi"/>
        </w:rPr>
        <w:t xml:space="preserve">protokołów odbiorów technicznych, </w:t>
      </w:r>
    </w:p>
    <w:p w14:paraId="17FF208D" w14:textId="77777777" w:rsidR="005353B9" w:rsidRPr="00172346" w:rsidRDefault="005353B9" w:rsidP="006259E9">
      <w:pPr>
        <w:pStyle w:val="Akapitzlist"/>
        <w:widowControl w:val="0"/>
        <w:numPr>
          <w:ilvl w:val="0"/>
          <w:numId w:val="4"/>
        </w:numPr>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uczestniczenia w czynnościach odbioru, usunięcia stwierdzonych usterek lub wad,</w:t>
      </w:r>
    </w:p>
    <w:p w14:paraId="31906EB5" w14:textId="77777777" w:rsidR="005353B9" w:rsidRPr="00172346" w:rsidRDefault="005353B9" w:rsidP="006259E9">
      <w:pPr>
        <w:pStyle w:val="Akapitzlist"/>
        <w:widowControl w:val="0"/>
        <w:numPr>
          <w:ilvl w:val="0"/>
          <w:numId w:val="4"/>
        </w:numPr>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zgłoszenia w formie pisemnej gotowości do odbioru ostatecznego,</w:t>
      </w:r>
    </w:p>
    <w:p w14:paraId="0CF3D30C" w14:textId="77777777" w:rsidR="005353B9" w:rsidRPr="00172346" w:rsidRDefault="005353B9" w:rsidP="006259E9">
      <w:pPr>
        <w:pStyle w:val="Akapitzlist"/>
        <w:widowControl w:val="0"/>
        <w:numPr>
          <w:ilvl w:val="0"/>
          <w:numId w:val="4"/>
        </w:numPr>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aktualizacji harmonogramu rzeczowo</w:t>
      </w:r>
      <w:r w:rsidR="00A81EDA" w:rsidRPr="00172346">
        <w:rPr>
          <w:rFonts w:asciiTheme="minorHAnsi" w:hAnsiTheme="minorHAnsi" w:cstheme="minorHAnsi"/>
          <w:color w:val="000000" w:themeColor="text1"/>
        </w:rPr>
        <w:t>-finansowego</w:t>
      </w:r>
      <w:r w:rsidRPr="00172346">
        <w:rPr>
          <w:rFonts w:asciiTheme="minorHAnsi" w:hAnsiTheme="minorHAnsi" w:cstheme="minorHAnsi"/>
          <w:color w:val="000000" w:themeColor="text1"/>
        </w:rPr>
        <w:t xml:space="preserve"> na każde wezwanie Zamawiającego, z uwzględnieniem zależności od faktycznego postępu prac,</w:t>
      </w:r>
    </w:p>
    <w:p w14:paraId="00F43D2B" w14:textId="77777777" w:rsidR="005353B9" w:rsidRPr="00172346" w:rsidRDefault="005353B9" w:rsidP="006259E9">
      <w:pPr>
        <w:pStyle w:val="Akapitzlist"/>
        <w:widowControl w:val="0"/>
        <w:numPr>
          <w:ilvl w:val="0"/>
          <w:numId w:val="4"/>
        </w:numPr>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dokonania rozruchu technologicznego zainstalowanych </w:t>
      </w:r>
      <w:r w:rsidR="00841F7E" w:rsidRPr="00172346">
        <w:rPr>
          <w:rFonts w:asciiTheme="minorHAnsi" w:hAnsiTheme="minorHAnsi" w:cstheme="minorHAnsi"/>
          <w:color w:val="000000" w:themeColor="text1"/>
        </w:rPr>
        <w:t>instalacji fotowoltaicznych</w:t>
      </w:r>
      <w:r w:rsidRPr="00172346">
        <w:rPr>
          <w:rFonts w:asciiTheme="minorHAnsi" w:hAnsiTheme="minorHAnsi" w:cstheme="minorHAnsi"/>
          <w:color w:val="000000" w:themeColor="text1"/>
        </w:rPr>
        <w:t xml:space="preserve"> w każdej lokalizacji, co będzie potwierdzone w stosownym protokole odbioru.</w:t>
      </w:r>
    </w:p>
    <w:p w14:paraId="34DB4AE0" w14:textId="29A80A3E" w:rsidR="00841F7E" w:rsidRPr="00172346" w:rsidRDefault="00841F7E" w:rsidP="006259E9">
      <w:pPr>
        <w:pStyle w:val="Akapitzlist"/>
        <w:widowControl w:val="0"/>
        <w:numPr>
          <w:ilvl w:val="0"/>
          <w:numId w:val="4"/>
        </w:numPr>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dokonanie zgłoszenia i odbioru wybudowanej instalacji do sieci dystrybucyjnej PGE Dystrybucja S.A. Oddział </w:t>
      </w:r>
      <w:r w:rsidR="006259E9">
        <w:rPr>
          <w:rFonts w:asciiTheme="minorHAnsi" w:hAnsiTheme="minorHAnsi" w:cstheme="minorHAnsi"/>
          <w:color w:val="000000" w:themeColor="text1"/>
        </w:rPr>
        <w:t>Skarżysko Kamienna</w:t>
      </w:r>
      <w:r w:rsidRPr="00172346">
        <w:rPr>
          <w:rFonts w:asciiTheme="minorHAnsi" w:hAnsiTheme="minorHAnsi" w:cstheme="minorHAnsi"/>
          <w:color w:val="000000" w:themeColor="text1"/>
        </w:rPr>
        <w:t>.</w:t>
      </w:r>
    </w:p>
    <w:p w14:paraId="5BD44C51" w14:textId="77777777" w:rsidR="009E50D9" w:rsidRPr="00172346" w:rsidRDefault="009E50D9" w:rsidP="006259E9">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lastRenderedPageBreak/>
        <w:t>Wykonawca oświadcza, że do wykonania elementów zamówienia nie będzie używał żadnych materiałów zakazanych przepisami szczegółowymi.</w:t>
      </w:r>
    </w:p>
    <w:p w14:paraId="7A8095B4" w14:textId="42DECD87" w:rsidR="009E50D9" w:rsidRPr="00172346" w:rsidRDefault="009E50D9" w:rsidP="009F7EF4">
      <w:pPr>
        <w:pStyle w:val="Akapitzlist"/>
        <w:widowControl w:val="0"/>
        <w:numPr>
          <w:ilvl w:val="0"/>
          <w:numId w:val="3"/>
        </w:numPr>
        <w:autoSpaceDE w:val="0"/>
        <w:autoSpaceDN w:val="0"/>
        <w:adjustRightInd w:val="0"/>
        <w:spacing w:line="276" w:lineRule="auto"/>
        <w:ind w:left="426" w:hanging="426"/>
        <w:rPr>
          <w:rFonts w:asciiTheme="minorHAnsi" w:hAnsiTheme="minorHAnsi" w:cstheme="minorHAnsi"/>
          <w:color w:val="000000" w:themeColor="text1"/>
        </w:rPr>
      </w:pPr>
      <w:r w:rsidRPr="00172346">
        <w:rPr>
          <w:rFonts w:asciiTheme="minorHAnsi" w:hAnsiTheme="minorHAnsi" w:cstheme="minorHAnsi"/>
          <w:color w:val="000000" w:themeColor="text1"/>
        </w:rPr>
        <w:t xml:space="preserve">Wykonawca, w ramach ustalonego wynagrodzenia, jest obowiązany dokonać dostawy i montażu </w:t>
      </w:r>
      <w:r w:rsidR="00841F7E" w:rsidRPr="00172346">
        <w:rPr>
          <w:rFonts w:asciiTheme="minorHAnsi" w:hAnsiTheme="minorHAnsi" w:cstheme="minorHAnsi"/>
          <w:color w:val="000000" w:themeColor="text1"/>
        </w:rPr>
        <w:t>instalacji fotowoltaicznych</w:t>
      </w:r>
      <w:r w:rsidRPr="00172346">
        <w:rPr>
          <w:rFonts w:asciiTheme="minorHAnsi" w:hAnsiTheme="minorHAnsi" w:cstheme="minorHAnsi"/>
          <w:color w:val="000000" w:themeColor="text1"/>
        </w:rPr>
        <w:t xml:space="preserve"> w innej lokalizacji podanej przez Zamawiającego w miejsce Użytkownika, który z dostawy i montażu zrezygnował</w:t>
      </w:r>
      <w:r w:rsidR="006259E9">
        <w:rPr>
          <w:rFonts w:asciiTheme="minorHAnsi" w:hAnsiTheme="minorHAnsi" w:cstheme="minorHAnsi"/>
          <w:color w:val="000000" w:themeColor="text1"/>
        </w:rPr>
        <w:t xml:space="preserve"> (jeżeli będzie taka konieczność)</w:t>
      </w:r>
      <w:r w:rsidRPr="00172346">
        <w:rPr>
          <w:rFonts w:asciiTheme="minorHAnsi" w:hAnsiTheme="minorHAnsi" w:cstheme="minorHAnsi"/>
          <w:color w:val="000000" w:themeColor="text1"/>
        </w:rPr>
        <w:t>.</w:t>
      </w:r>
    </w:p>
    <w:p w14:paraId="31FC0D7B" w14:textId="0EC65352" w:rsidR="009E50D9" w:rsidRPr="00172346" w:rsidRDefault="009E50D9" w:rsidP="006259E9">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Przed przystąpieniem do prac w ramach danej lokalizacji na Wykonawcy spoczywa obowiązek uzyskania informacji od </w:t>
      </w:r>
      <w:r w:rsidR="006259E9">
        <w:rPr>
          <w:rFonts w:asciiTheme="minorHAnsi" w:hAnsiTheme="minorHAnsi" w:cstheme="minorHAnsi"/>
          <w:color w:val="000000" w:themeColor="text1"/>
        </w:rPr>
        <w:t xml:space="preserve">zarządcy </w:t>
      </w:r>
      <w:r w:rsidRPr="00172346">
        <w:rPr>
          <w:rFonts w:asciiTheme="minorHAnsi" w:hAnsiTheme="minorHAnsi" w:cstheme="minorHAnsi"/>
          <w:color w:val="000000" w:themeColor="text1"/>
        </w:rPr>
        <w:t xml:space="preserve">nieruchomości (lokalizacji) </w:t>
      </w:r>
      <w:r w:rsidRPr="00172346">
        <w:rPr>
          <w:rFonts w:asciiTheme="minorHAnsi" w:hAnsiTheme="minorHAnsi" w:cstheme="minorHAnsi"/>
          <w:color w:val="000000" w:themeColor="text1"/>
        </w:rPr>
        <w:br/>
        <w:t xml:space="preserve">o przebiegu innych instalacji w ramach danej lokalizacji. Wszelkie szkody powstałe </w:t>
      </w:r>
      <w:r w:rsidRPr="00172346">
        <w:rPr>
          <w:rFonts w:asciiTheme="minorHAnsi" w:hAnsiTheme="minorHAnsi" w:cstheme="minorHAnsi"/>
          <w:color w:val="000000" w:themeColor="text1"/>
        </w:rPr>
        <w:br/>
        <w:t>w związku z uszkodzeniem innych instalacji przy montażu przedmiotu niniejszej umowy obciążają Wykonawcę w pełnej wysokości.</w:t>
      </w:r>
    </w:p>
    <w:p w14:paraId="2D9E0186" w14:textId="69772144" w:rsidR="00024901" w:rsidRPr="00172346" w:rsidRDefault="009E50D9" w:rsidP="006259E9">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Z uwagi na fakt, iż realizacja Przedmiotu Umowy odbywać się będzie na nieruchomościach osób trzecich, które zezwolili na ich wykonanie Wykonawca dochowa w tym zakresie należytej staranności.</w:t>
      </w:r>
    </w:p>
    <w:p w14:paraId="21AD435B" w14:textId="77777777" w:rsidR="009E50D9" w:rsidRPr="00172346" w:rsidRDefault="009E50D9" w:rsidP="006259E9">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Wykonawca ponosi odpowiedzialność cywilną za szkody oraz następstwa nieszczęśliwych wypadków dotyczących osób trzecich, a powstałych w związku </w:t>
      </w:r>
      <w:r w:rsidRPr="00172346">
        <w:rPr>
          <w:rFonts w:asciiTheme="minorHAnsi" w:hAnsiTheme="minorHAnsi" w:cstheme="minorHAnsi"/>
          <w:color w:val="000000" w:themeColor="text1"/>
        </w:rPr>
        <w:br/>
        <w:t>z realizacją przedmiotu umowy.</w:t>
      </w:r>
    </w:p>
    <w:p w14:paraId="0EFDAD17" w14:textId="77777777" w:rsidR="009E50D9" w:rsidRPr="00172346" w:rsidRDefault="009E50D9" w:rsidP="0098425B">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Obowiązkiem wykonawcy jest zapewnienie udziału w realizacji zamówienia osoby Koordynatora Technicznego </w:t>
      </w:r>
      <w:r w:rsidRPr="00172346">
        <w:rPr>
          <w:rFonts w:asciiTheme="minorHAnsi" w:eastAsia="Times New Roman" w:hAnsiTheme="minorHAnsi" w:cstheme="minorHAnsi"/>
          <w:color w:val="000000" w:themeColor="text1"/>
        </w:rPr>
        <w:t xml:space="preserve">posiadającego uprawnienia do </w:t>
      </w:r>
      <w:r w:rsidR="003F2EC6" w:rsidRPr="00172346">
        <w:rPr>
          <w:rFonts w:asciiTheme="minorHAnsi" w:eastAsia="Times New Roman" w:hAnsiTheme="minorHAnsi" w:cstheme="minorHAnsi"/>
          <w:color w:val="000000" w:themeColor="text1"/>
        </w:rPr>
        <w:t>kierowania robotami budowlanymi w specjalności instalacyjnej w zakresie sieci, instalacji i urządzeń elektrycznych i elektroenergetycznych lub równoważnych uzyskanymi zgodnie z przepisami obowiązującymi</w:t>
      </w:r>
      <w:r w:rsidRPr="00172346">
        <w:rPr>
          <w:rFonts w:asciiTheme="minorHAnsi" w:eastAsia="Times New Roman" w:hAnsiTheme="minorHAnsi" w:cstheme="minorHAnsi"/>
          <w:color w:val="000000" w:themeColor="text1"/>
        </w:rPr>
        <w:t xml:space="preserve"> w miejscu zamieszkania lub siedziby (w Polsce: zgodnie z ustawą z dnia 7 lipca 1994r. Prawo budowlane tekst jednolity Dz.</w:t>
      </w:r>
      <w:r w:rsidR="00517CBD" w:rsidRPr="00172346">
        <w:rPr>
          <w:rFonts w:asciiTheme="minorHAnsi" w:eastAsia="Times New Roman" w:hAnsiTheme="minorHAnsi" w:cstheme="minorHAnsi"/>
          <w:color w:val="000000" w:themeColor="text1"/>
        </w:rPr>
        <w:t xml:space="preserve"> </w:t>
      </w:r>
      <w:r w:rsidRPr="00172346">
        <w:rPr>
          <w:rFonts w:asciiTheme="minorHAnsi" w:eastAsia="Times New Roman" w:hAnsiTheme="minorHAnsi" w:cstheme="minorHAnsi"/>
          <w:color w:val="000000" w:themeColor="text1"/>
        </w:rPr>
        <w:t xml:space="preserve">U. z </w:t>
      </w:r>
      <w:r w:rsidR="00C461C0" w:rsidRPr="00172346">
        <w:rPr>
          <w:rFonts w:asciiTheme="minorHAnsi" w:eastAsia="Times New Roman" w:hAnsiTheme="minorHAnsi" w:cstheme="minorHAnsi"/>
          <w:color w:val="000000" w:themeColor="text1"/>
        </w:rPr>
        <w:t>20</w:t>
      </w:r>
      <w:r w:rsidR="00C00105" w:rsidRPr="00172346">
        <w:rPr>
          <w:rFonts w:asciiTheme="minorHAnsi" w:eastAsia="Times New Roman" w:hAnsiTheme="minorHAnsi" w:cstheme="minorHAnsi"/>
          <w:color w:val="000000" w:themeColor="text1"/>
        </w:rPr>
        <w:t>20</w:t>
      </w:r>
      <w:r w:rsidR="00D83239" w:rsidRPr="00172346">
        <w:rPr>
          <w:rFonts w:asciiTheme="minorHAnsi" w:eastAsia="Times New Roman" w:hAnsiTheme="minorHAnsi" w:cstheme="minorHAnsi"/>
          <w:color w:val="000000" w:themeColor="text1"/>
        </w:rPr>
        <w:t xml:space="preserve"> </w:t>
      </w:r>
      <w:r w:rsidRPr="00172346">
        <w:rPr>
          <w:rFonts w:asciiTheme="minorHAnsi" w:eastAsia="Times New Roman" w:hAnsiTheme="minorHAnsi" w:cstheme="minorHAnsi"/>
          <w:color w:val="000000" w:themeColor="text1"/>
        </w:rPr>
        <w:t xml:space="preserve">r. poz. </w:t>
      </w:r>
      <w:r w:rsidR="00C461C0" w:rsidRPr="00172346">
        <w:rPr>
          <w:rFonts w:asciiTheme="minorHAnsi" w:eastAsia="Times New Roman" w:hAnsiTheme="minorHAnsi" w:cstheme="minorHAnsi"/>
          <w:color w:val="000000" w:themeColor="text1"/>
        </w:rPr>
        <w:t>1</w:t>
      </w:r>
      <w:r w:rsidR="00C00105" w:rsidRPr="00172346">
        <w:rPr>
          <w:rFonts w:asciiTheme="minorHAnsi" w:eastAsia="Times New Roman" w:hAnsiTheme="minorHAnsi" w:cstheme="minorHAnsi"/>
          <w:color w:val="000000" w:themeColor="text1"/>
        </w:rPr>
        <w:t>333</w:t>
      </w:r>
      <w:r w:rsidR="00C461C0" w:rsidRPr="00172346">
        <w:rPr>
          <w:rFonts w:asciiTheme="minorHAnsi" w:eastAsia="Times New Roman" w:hAnsiTheme="minorHAnsi" w:cstheme="minorHAnsi"/>
          <w:color w:val="000000" w:themeColor="text1"/>
        </w:rPr>
        <w:t xml:space="preserve"> z późn. zm.</w:t>
      </w:r>
      <w:r w:rsidRPr="00172346">
        <w:rPr>
          <w:rFonts w:asciiTheme="minorHAnsi" w:eastAsia="Times New Roman" w:hAnsiTheme="minorHAnsi" w:cstheme="minorHAnsi"/>
          <w:color w:val="000000" w:themeColor="text1"/>
        </w:rPr>
        <w:t>) z uwzględnieniem przepisów umożliwiających wykonywanie tych funkcji osobom, które nabyły s</w:t>
      </w:r>
      <w:r w:rsidR="00A81EDA" w:rsidRPr="00172346">
        <w:rPr>
          <w:rFonts w:asciiTheme="minorHAnsi" w:eastAsia="Times New Roman" w:hAnsiTheme="minorHAnsi" w:cstheme="minorHAnsi"/>
          <w:color w:val="000000" w:themeColor="text1"/>
        </w:rPr>
        <w:t>tosow</w:t>
      </w:r>
      <w:r w:rsidRPr="00172346">
        <w:rPr>
          <w:rFonts w:asciiTheme="minorHAnsi" w:eastAsia="Times New Roman" w:hAnsiTheme="minorHAnsi" w:cstheme="minorHAnsi"/>
          <w:color w:val="000000" w:themeColor="text1"/>
        </w:rPr>
        <w:t>ne uprawnienia w innych krajach UE.</w:t>
      </w:r>
    </w:p>
    <w:p w14:paraId="34E5F338" w14:textId="77777777" w:rsidR="009E50D9" w:rsidRPr="00172346" w:rsidRDefault="009E50D9" w:rsidP="0098425B">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eastAsia="Times New Roman" w:hAnsiTheme="minorHAnsi" w:cstheme="minorHAnsi"/>
          <w:color w:val="000000" w:themeColor="text1"/>
        </w:rPr>
        <w:t>Przed zawarciem umowy wykonawca jest zobowiązany do przedłożenia dokumentów potwierdzających posiadanie przez osobę wskazaną na stanowisko Koordynatora Technicznego uprawnień wymaganych w ust. 1</w:t>
      </w:r>
      <w:r w:rsidR="00E35CB8" w:rsidRPr="00172346">
        <w:rPr>
          <w:rFonts w:asciiTheme="minorHAnsi" w:eastAsia="Times New Roman" w:hAnsiTheme="minorHAnsi" w:cstheme="minorHAnsi"/>
          <w:color w:val="000000" w:themeColor="text1"/>
        </w:rPr>
        <w:t>2</w:t>
      </w:r>
      <w:r w:rsidRPr="00172346">
        <w:rPr>
          <w:rFonts w:asciiTheme="minorHAnsi" w:eastAsia="Times New Roman" w:hAnsiTheme="minorHAnsi" w:cstheme="minorHAnsi"/>
          <w:color w:val="000000" w:themeColor="text1"/>
        </w:rPr>
        <w:t xml:space="preserve">. </w:t>
      </w:r>
    </w:p>
    <w:p w14:paraId="74B07718" w14:textId="77777777" w:rsidR="009E50D9" w:rsidRPr="00172346" w:rsidRDefault="009E50D9" w:rsidP="0098425B">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eastAsia="Times New Roman" w:hAnsiTheme="minorHAnsi" w:cstheme="minorHAnsi"/>
          <w:color w:val="000000" w:themeColor="text1"/>
        </w:rPr>
        <w:t>Osoba wskazana w ust. 1</w:t>
      </w:r>
      <w:r w:rsidR="00E35CB8" w:rsidRPr="00172346">
        <w:rPr>
          <w:rFonts w:asciiTheme="minorHAnsi" w:eastAsia="Times New Roman" w:hAnsiTheme="minorHAnsi" w:cstheme="minorHAnsi"/>
          <w:color w:val="000000" w:themeColor="text1"/>
        </w:rPr>
        <w:t>2</w:t>
      </w:r>
      <w:r w:rsidRPr="00172346">
        <w:rPr>
          <w:rFonts w:asciiTheme="minorHAnsi" w:eastAsia="Times New Roman" w:hAnsiTheme="minorHAnsi" w:cstheme="minorHAnsi"/>
          <w:color w:val="000000" w:themeColor="text1"/>
        </w:rPr>
        <w:t xml:space="preserve"> będzie brała udział w odbiorze przedmiotu zamówienia </w:t>
      </w:r>
      <w:r w:rsidRPr="00172346">
        <w:rPr>
          <w:rFonts w:asciiTheme="minorHAnsi" w:eastAsia="Times New Roman" w:hAnsiTheme="minorHAnsi" w:cstheme="minorHAnsi"/>
          <w:color w:val="000000" w:themeColor="text1"/>
        </w:rPr>
        <w:br/>
        <w:t>i podpisze ze strony wykonawcy protokoły odbioru, o których mowa w § 12 ust. 10 umowy.</w:t>
      </w:r>
    </w:p>
    <w:p w14:paraId="30D5C610" w14:textId="77777777" w:rsidR="006024ED" w:rsidRPr="00172346" w:rsidRDefault="006024ED" w:rsidP="009F7EF4">
      <w:pPr>
        <w:pStyle w:val="Akapitzlist"/>
        <w:widowControl w:val="0"/>
        <w:numPr>
          <w:ilvl w:val="0"/>
          <w:numId w:val="3"/>
        </w:numPr>
        <w:autoSpaceDE w:val="0"/>
        <w:autoSpaceDN w:val="0"/>
        <w:adjustRightInd w:val="0"/>
        <w:spacing w:line="276" w:lineRule="auto"/>
        <w:ind w:left="426" w:hanging="426"/>
        <w:rPr>
          <w:rFonts w:asciiTheme="minorHAnsi" w:hAnsiTheme="minorHAnsi" w:cstheme="minorHAnsi"/>
          <w:color w:val="000000" w:themeColor="text1"/>
        </w:rPr>
      </w:pPr>
      <w:r w:rsidRPr="00172346">
        <w:rPr>
          <w:rFonts w:asciiTheme="minorHAnsi" w:eastAsia="Times New Roman" w:hAnsiTheme="minorHAnsi" w:cstheme="minorHAnsi"/>
          <w:color w:val="000000" w:themeColor="text1"/>
        </w:rPr>
        <w:t xml:space="preserve">Wykonawca jest zobowiązany do dostarczenia i montażu produktu </w:t>
      </w:r>
      <w:r w:rsidR="00583FB7" w:rsidRPr="00172346">
        <w:rPr>
          <w:rFonts w:asciiTheme="minorHAnsi" w:eastAsia="Times New Roman" w:hAnsiTheme="minorHAnsi" w:cstheme="minorHAnsi"/>
          <w:color w:val="000000" w:themeColor="text1"/>
        </w:rPr>
        <w:t xml:space="preserve">wskazanego w ofercie i </w:t>
      </w:r>
      <w:r w:rsidRPr="00172346">
        <w:rPr>
          <w:rFonts w:asciiTheme="minorHAnsi" w:eastAsia="Times New Roman" w:hAnsiTheme="minorHAnsi" w:cstheme="minorHAnsi"/>
          <w:color w:val="000000" w:themeColor="text1"/>
        </w:rPr>
        <w:t>spełniającego parametry wynikające z dokumentacji projektowej.</w:t>
      </w:r>
    </w:p>
    <w:p w14:paraId="141C0E7C" w14:textId="77777777" w:rsidR="006024ED" w:rsidRPr="0098425B" w:rsidRDefault="003B3CC5" w:rsidP="0098425B">
      <w:pPr>
        <w:pStyle w:val="Akapitzlist"/>
        <w:widowControl w:val="0"/>
        <w:numPr>
          <w:ilvl w:val="0"/>
          <w:numId w:val="3"/>
        </w:numPr>
        <w:autoSpaceDE w:val="0"/>
        <w:autoSpaceDN w:val="0"/>
        <w:adjustRightInd w:val="0"/>
        <w:spacing w:line="276" w:lineRule="auto"/>
        <w:ind w:left="426" w:hanging="426"/>
        <w:jc w:val="both"/>
        <w:rPr>
          <w:rFonts w:asciiTheme="minorHAnsi" w:hAnsiTheme="minorHAnsi" w:cstheme="minorHAnsi"/>
          <w:color w:val="000000" w:themeColor="text1"/>
        </w:rPr>
      </w:pPr>
      <w:r w:rsidRPr="0098425B">
        <w:rPr>
          <w:rFonts w:asciiTheme="minorHAnsi" w:hAnsiTheme="minorHAnsi" w:cstheme="minorHAnsi"/>
          <w:color w:val="000000" w:themeColor="text1"/>
        </w:rPr>
        <w:t xml:space="preserve">Przed dokonaniem montażu Wykonawca musi przedstawić Zamawiającemu dokumentację techniczną dostarczanego konkretnego </w:t>
      </w:r>
      <w:r w:rsidR="006024ED" w:rsidRPr="0098425B">
        <w:rPr>
          <w:rFonts w:asciiTheme="minorHAnsi" w:hAnsiTheme="minorHAnsi" w:cstheme="minorHAnsi"/>
          <w:color w:val="000000" w:themeColor="text1"/>
        </w:rPr>
        <w:t>modelu urządzenia</w:t>
      </w:r>
      <w:r w:rsidRPr="0098425B">
        <w:rPr>
          <w:rFonts w:asciiTheme="minorHAnsi" w:hAnsiTheme="minorHAnsi" w:cstheme="minorHAnsi"/>
          <w:color w:val="000000" w:themeColor="text1"/>
        </w:rPr>
        <w:t xml:space="preserve"> </w:t>
      </w:r>
      <w:r w:rsidRPr="0098425B">
        <w:rPr>
          <w:rFonts w:asciiTheme="minorHAnsi" w:hAnsiTheme="minorHAnsi" w:cstheme="minorHAnsi"/>
          <w:color w:val="000000" w:themeColor="text1"/>
        </w:rPr>
        <w:br/>
        <w:t>i uzyskać pisemną akceptację Zamawiającego.</w:t>
      </w:r>
    </w:p>
    <w:p w14:paraId="13646724" w14:textId="77777777" w:rsidR="006024ED" w:rsidRPr="00172346" w:rsidRDefault="006024ED" w:rsidP="009F7EF4">
      <w:pPr>
        <w:pStyle w:val="Akapitzlist"/>
        <w:widowControl w:val="0"/>
        <w:numPr>
          <w:ilvl w:val="0"/>
          <w:numId w:val="3"/>
        </w:numPr>
        <w:autoSpaceDE w:val="0"/>
        <w:autoSpaceDN w:val="0"/>
        <w:adjustRightInd w:val="0"/>
        <w:spacing w:line="276" w:lineRule="auto"/>
        <w:ind w:left="426" w:hanging="426"/>
        <w:rPr>
          <w:rFonts w:asciiTheme="minorHAnsi" w:hAnsiTheme="minorHAnsi" w:cstheme="minorHAnsi"/>
          <w:color w:val="000000" w:themeColor="text1"/>
        </w:rPr>
      </w:pPr>
      <w:r w:rsidRPr="00172346">
        <w:rPr>
          <w:rFonts w:asciiTheme="minorHAnsi" w:eastAsia="Times New Roman" w:hAnsiTheme="minorHAnsi" w:cstheme="minorHAnsi"/>
          <w:color w:val="000000" w:themeColor="text1"/>
        </w:rPr>
        <w:t xml:space="preserve">W przypadku wniosku o dopuszczenie modelu urządzenia niespełniającego parametrów wynikających z dokumentacji projektowej Zamawiający nie dopuści do montażu danego modelu urządzenia (nie wyda </w:t>
      </w:r>
      <w:proofErr w:type="gramStart"/>
      <w:r w:rsidRPr="00172346">
        <w:rPr>
          <w:rFonts w:asciiTheme="minorHAnsi" w:eastAsia="Times New Roman" w:hAnsiTheme="minorHAnsi" w:cstheme="minorHAnsi"/>
          <w:color w:val="000000" w:themeColor="text1"/>
        </w:rPr>
        <w:t>akceptacji</w:t>
      </w:r>
      <w:proofErr w:type="gramEnd"/>
      <w:r w:rsidRPr="00172346">
        <w:rPr>
          <w:rFonts w:asciiTheme="minorHAnsi" w:eastAsia="Times New Roman" w:hAnsiTheme="minorHAnsi" w:cstheme="minorHAnsi"/>
          <w:color w:val="000000" w:themeColor="text1"/>
        </w:rPr>
        <w:t xml:space="preserve"> o której mowa w ust. 16).</w:t>
      </w:r>
    </w:p>
    <w:p w14:paraId="0DD59D7C" w14:textId="77777777" w:rsidR="006024ED" w:rsidRPr="00665059" w:rsidRDefault="006024ED" w:rsidP="009F7EF4">
      <w:pPr>
        <w:pStyle w:val="Akapitzlist"/>
        <w:widowControl w:val="0"/>
        <w:numPr>
          <w:ilvl w:val="0"/>
          <w:numId w:val="3"/>
        </w:numPr>
        <w:autoSpaceDE w:val="0"/>
        <w:autoSpaceDN w:val="0"/>
        <w:adjustRightInd w:val="0"/>
        <w:spacing w:line="276" w:lineRule="auto"/>
        <w:ind w:left="426" w:hanging="426"/>
        <w:rPr>
          <w:rFonts w:asciiTheme="minorHAnsi" w:hAnsiTheme="minorHAnsi" w:cstheme="minorHAnsi"/>
          <w:color w:val="000000" w:themeColor="text1"/>
        </w:rPr>
      </w:pPr>
      <w:r w:rsidRPr="00172346">
        <w:rPr>
          <w:rFonts w:asciiTheme="minorHAnsi" w:eastAsia="Times New Roman" w:hAnsiTheme="minorHAnsi" w:cstheme="minorHAnsi"/>
          <w:color w:val="000000" w:themeColor="text1"/>
        </w:rPr>
        <w:t>Montaż urządzenia bez wymaganej akceptacji Zamawiającego traktowany będzie jako istotne naruszenie umowy z winy Wykonawcy.</w:t>
      </w:r>
    </w:p>
    <w:p w14:paraId="25B07919" w14:textId="77777777" w:rsidR="00665059" w:rsidRPr="00665059" w:rsidRDefault="00665059" w:rsidP="00665059">
      <w:pPr>
        <w:widowControl w:val="0"/>
        <w:autoSpaceDE w:val="0"/>
        <w:autoSpaceDN w:val="0"/>
        <w:adjustRightInd w:val="0"/>
        <w:spacing w:line="276" w:lineRule="auto"/>
        <w:rPr>
          <w:rFonts w:asciiTheme="minorHAnsi" w:hAnsiTheme="minorHAnsi" w:cstheme="minorHAnsi"/>
          <w:color w:val="000000" w:themeColor="text1"/>
        </w:rPr>
      </w:pPr>
    </w:p>
    <w:p w14:paraId="57074383" w14:textId="77777777" w:rsidR="006024ED" w:rsidRPr="00172346" w:rsidRDefault="006024ED" w:rsidP="006024ED">
      <w:pPr>
        <w:pStyle w:val="Akapitzlist"/>
        <w:widowControl w:val="0"/>
        <w:autoSpaceDE w:val="0"/>
        <w:autoSpaceDN w:val="0"/>
        <w:adjustRightInd w:val="0"/>
        <w:spacing w:line="276" w:lineRule="auto"/>
        <w:ind w:left="426"/>
        <w:jc w:val="both"/>
        <w:rPr>
          <w:rFonts w:asciiTheme="minorHAnsi" w:hAnsiTheme="minorHAnsi" w:cstheme="minorHAnsi"/>
          <w:color w:val="000000" w:themeColor="text1"/>
        </w:rPr>
      </w:pPr>
    </w:p>
    <w:p w14:paraId="4CB5CB89" w14:textId="77777777" w:rsidR="009A16BF" w:rsidRPr="00172346" w:rsidRDefault="009A16BF" w:rsidP="009A16BF">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xml:space="preserve">§ 5 </w:t>
      </w:r>
    </w:p>
    <w:p w14:paraId="754E2387" w14:textId="77777777" w:rsidR="009A16BF" w:rsidRPr="00172346" w:rsidRDefault="009A16BF" w:rsidP="009A16BF">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Ubezpieczenie</w:t>
      </w:r>
    </w:p>
    <w:p w14:paraId="51B5ED4D" w14:textId="7956783C" w:rsidR="009A16BF" w:rsidRPr="00172346" w:rsidRDefault="009A16BF" w:rsidP="0098425B">
      <w:pPr>
        <w:pStyle w:val="Akapitzlist"/>
        <w:widowControl w:val="0"/>
        <w:numPr>
          <w:ilvl w:val="0"/>
          <w:numId w:val="5"/>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Wykonawca zobowiązuje się do posiadania ubezpieczenia OC z tytułu prowadzenia działalności gospodarczej na kwotę</w:t>
      </w:r>
      <w:r w:rsidRPr="00172346">
        <w:rPr>
          <w:rFonts w:asciiTheme="minorHAnsi" w:hAnsiTheme="minorHAnsi" w:cstheme="minorHAnsi"/>
          <w:b/>
          <w:color w:val="000000" w:themeColor="text1"/>
        </w:rPr>
        <w:t xml:space="preserve"> </w:t>
      </w:r>
      <w:r w:rsidR="0098425B" w:rsidRPr="0098425B">
        <w:rPr>
          <w:rFonts w:asciiTheme="minorHAnsi" w:hAnsiTheme="minorHAnsi" w:cstheme="minorHAnsi"/>
          <w:bCs/>
          <w:color w:val="000000" w:themeColor="text1"/>
        </w:rPr>
        <w:t>1.000.000,00 zł</w:t>
      </w:r>
      <w:r w:rsidRPr="0098425B">
        <w:rPr>
          <w:rFonts w:asciiTheme="minorHAnsi" w:hAnsiTheme="minorHAnsi" w:cstheme="minorHAnsi"/>
          <w:bCs/>
          <w:color w:val="000000" w:themeColor="text1"/>
        </w:rPr>
        <w:t>,</w:t>
      </w:r>
      <w:r w:rsidRPr="00172346">
        <w:rPr>
          <w:rFonts w:asciiTheme="minorHAnsi" w:hAnsiTheme="minorHAnsi" w:cstheme="minorHAnsi"/>
          <w:color w:val="000000" w:themeColor="text1"/>
        </w:rPr>
        <w:t xml:space="preserve"> ważnego przez cały okres realizacji zamówienia.</w:t>
      </w:r>
    </w:p>
    <w:p w14:paraId="4B5D752B" w14:textId="77777777" w:rsidR="009A16BF" w:rsidRPr="00172346" w:rsidRDefault="009A16BF" w:rsidP="0098425B">
      <w:pPr>
        <w:pStyle w:val="Akapitzlist"/>
        <w:widowControl w:val="0"/>
        <w:numPr>
          <w:ilvl w:val="0"/>
          <w:numId w:val="5"/>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5B64D66D" w14:textId="054F9601" w:rsidR="009A16BF" w:rsidRPr="00172346" w:rsidRDefault="009A16BF" w:rsidP="0098425B">
      <w:pPr>
        <w:pStyle w:val="Akapitzlist"/>
        <w:widowControl w:val="0"/>
        <w:numPr>
          <w:ilvl w:val="0"/>
          <w:numId w:val="5"/>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Wykonawca </w:t>
      </w:r>
      <w:r w:rsidRPr="0098425B">
        <w:rPr>
          <w:rFonts w:asciiTheme="minorHAnsi" w:hAnsiTheme="minorHAnsi" w:cstheme="minorHAnsi"/>
          <w:color w:val="000000" w:themeColor="text1"/>
        </w:rPr>
        <w:t>dostarczy do dyspozycji Zamawiającemu poświadczoną za zgodność z oryginałem kopię umowy ubezpieczenia, a także przedłoży niezwłocznie do wglądu, na każde żądanie Zamawiającego, dokumenty ubezpieczeniowe wraz z potwierdzeniem opłacenia składki.</w:t>
      </w:r>
      <w:r w:rsidRPr="00172346">
        <w:rPr>
          <w:rFonts w:asciiTheme="minorHAnsi" w:hAnsiTheme="minorHAnsi" w:cstheme="minorHAnsi"/>
          <w:color w:val="000000" w:themeColor="text1"/>
        </w:rPr>
        <w:t xml:space="preserve"> </w:t>
      </w:r>
    </w:p>
    <w:p w14:paraId="4682EB57" w14:textId="77777777" w:rsidR="009A16BF" w:rsidRPr="00172346" w:rsidRDefault="009A16BF" w:rsidP="0098425B">
      <w:pPr>
        <w:pStyle w:val="Akapitzlist"/>
        <w:widowControl w:val="0"/>
        <w:numPr>
          <w:ilvl w:val="0"/>
          <w:numId w:val="5"/>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Wykonawca ponosi pełną </w:t>
      </w:r>
      <w:r w:rsidRPr="0098425B">
        <w:rPr>
          <w:rFonts w:asciiTheme="minorHAnsi" w:hAnsiTheme="minorHAnsi" w:cstheme="minorHAnsi"/>
          <w:bCs/>
          <w:color w:val="000000" w:themeColor="text1"/>
        </w:rPr>
        <w:t>odpowiedzialność cywilną wo</w:t>
      </w:r>
      <w:r w:rsidRPr="00172346">
        <w:rPr>
          <w:rFonts w:asciiTheme="minorHAnsi" w:hAnsiTheme="minorHAnsi" w:cstheme="minorHAnsi"/>
          <w:color w:val="000000" w:themeColor="text1"/>
        </w:rPr>
        <w:t xml:space="preserve">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278B36FB" w14:textId="77777777" w:rsidR="0030110A" w:rsidRPr="00172346" w:rsidRDefault="0030110A" w:rsidP="0030110A">
      <w:pPr>
        <w:widowControl w:val="0"/>
        <w:autoSpaceDE w:val="0"/>
        <w:autoSpaceDN w:val="0"/>
        <w:adjustRightInd w:val="0"/>
        <w:spacing w:line="276" w:lineRule="auto"/>
        <w:jc w:val="center"/>
        <w:rPr>
          <w:rFonts w:asciiTheme="minorHAnsi" w:hAnsiTheme="minorHAnsi" w:cstheme="minorHAnsi"/>
          <w:b/>
          <w:color w:val="000000" w:themeColor="text1"/>
        </w:rPr>
      </w:pPr>
    </w:p>
    <w:p w14:paraId="22C914E0" w14:textId="77777777" w:rsidR="0030110A" w:rsidRPr="00172346" w:rsidRDefault="0030110A" w:rsidP="0030110A">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xml:space="preserve">§ 6 </w:t>
      </w:r>
    </w:p>
    <w:p w14:paraId="1732991D" w14:textId="77777777" w:rsidR="0030110A" w:rsidRPr="00172346" w:rsidRDefault="0030110A" w:rsidP="0030110A">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Koordynatorzy Projektu</w:t>
      </w:r>
    </w:p>
    <w:p w14:paraId="0B28A8CF" w14:textId="6F2152A9" w:rsidR="003B3CC5" w:rsidRDefault="0030110A" w:rsidP="0098425B">
      <w:pPr>
        <w:pStyle w:val="Akapitzlist"/>
        <w:widowControl w:val="0"/>
        <w:numPr>
          <w:ilvl w:val="0"/>
          <w:numId w:val="6"/>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Wykonawca ustanawia Koordynatora Głównego Projektu</w:t>
      </w:r>
      <w:r w:rsidR="00665059">
        <w:rPr>
          <w:rFonts w:asciiTheme="minorHAnsi" w:hAnsiTheme="minorHAnsi" w:cstheme="minorHAnsi"/>
          <w:color w:val="000000" w:themeColor="text1"/>
        </w:rPr>
        <w:t>/Umowy</w:t>
      </w:r>
      <w:r w:rsidRPr="00172346">
        <w:rPr>
          <w:rFonts w:asciiTheme="minorHAnsi" w:hAnsiTheme="minorHAnsi" w:cstheme="minorHAnsi"/>
          <w:color w:val="000000" w:themeColor="text1"/>
        </w:rPr>
        <w:t xml:space="preserve"> </w:t>
      </w:r>
      <w:r w:rsidR="00E1210C" w:rsidRPr="00172346">
        <w:rPr>
          <w:rFonts w:asciiTheme="minorHAnsi" w:hAnsiTheme="minorHAnsi" w:cstheme="minorHAnsi"/>
          <w:color w:val="000000" w:themeColor="text1"/>
        </w:rPr>
        <w:t xml:space="preserve">oraz </w:t>
      </w:r>
      <w:r w:rsidRPr="00172346">
        <w:rPr>
          <w:rFonts w:asciiTheme="minorHAnsi" w:hAnsiTheme="minorHAnsi" w:cstheme="minorHAnsi"/>
          <w:color w:val="000000" w:themeColor="text1"/>
        </w:rPr>
        <w:t>Koordynatora Technicznego</w:t>
      </w:r>
      <w:r w:rsidR="00E1210C" w:rsidRPr="00172346">
        <w:rPr>
          <w:rFonts w:asciiTheme="minorHAnsi" w:hAnsiTheme="minorHAnsi" w:cstheme="minorHAnsi"/>
          <w:color w:val="000000" w:themeColor="text1"/>
        </w:rPr>
        <w:t xml:space="preserve"> </w:t>
      </w:r>
      <w:r w:rsidRPr="00172346">
        <w:rPr>
          <w:rFonts w:asciiTheme="minorHAnsi" w:hAnsiTheme="minorHAnsi" w:cstheme="minorHAnsi"/>
          <w:color w:val="000000" w:themeColor="text1"/>
        </w:rPr>
        <w:t>(</w:t>
      </w:r>
      <w:r w:rsidRPr="00172346">
        <w:rPr>
          <w:rFonts w:asciiTheme="minorHAnsi" w:hAnsiTheme="minorHAnsi" w:cstheme="minorHAnsi"/>
          <w:i/>
          <w:color w:val="000000" w:themeColor="text1"/>
        </w:rPr>
        <w:t>osoba posiadającą uprawnienia wskazane w § 4 ust. 1</w:t>
      </w:r>
      <w:r w:rsidR="00E35CB8" w:rsidRPr="00172346">
        <w:rPr>
          <w:rFonts w:asciiTheme="minorHAnsi" w:hAnsiTheme="minorHAnsi" w:cstheme="minorHAnsi"/>
          <w:i/>
          <w:color w:val="000000" w:themeColor="text1"/>
        </w:rPr>
        <w:t>2</w:t>
      </w:r>
      <w:r w:rsidRPr="00172346">
        <w:rPr>
          <w:rFonts w:asciiTheme="minorHAnsi" w:hAnsiTheme="minorHAnsi" w:cstheme="minorHAnsi"/>
          <w:i/>
          <w:color w:val="000000" w:themeColor="text1"/>
        </w:rPr>
        <w:t xml:space="preserve"> umowy)</w:t>
      </w:r>
      <w:r w:rsidRPr="00172346">
        <w:rPr>
          <w:rFonts w:asciiTheme="minorHAnsi" w:hAnsiTheme="minorHAnsi" w:cstheme="minorHAnsi"/>
          <w:color w:val="000000" w:themeColor="text1"/>
        </w:rPr>
        <w:t>, któr</w:t>
      </w:r>
      <w:r w:rsidR="0098425B">
        <w:rPr>
          <w:rFonts w:asciiTheme="minorHAnsi" w:hAnsiTheme="minorHAnsi" w:cstheme="minorHAnsi"/>
          <w:color w:val="000000" w:themeColor="text1"/>
        </w:rPr>
        <w:t>a</w:t>
      </w:r>
      <w:r w:rsidRPr="00172346">
        <w:rPr>
          <w:rFonts w:asciiTheme="minorHAnsi" w:hAnsiTheme="minorHAnsi" w:cstheme="minorHAnsi"/>
          <w:color w:val="000000" w:themeColor="text1"/>
        </w:rPr>
        <w:t xml:space="preserve"> będ</w:t>
      </w:r>
      <w:r w:rsidR="0098425B">
        <w:rPr>
          <w:rFonts w:asciiTheme="minorHAnsi" w:hAnsiTheme="minorHAnsi" w:cstheme="minorHAnsi"/>
          <w:color w:val="000000" w:themeColor="text1"/>
        </w:rPr>
        <w:t>zie</w:t>
      </w:r>
      <w:r w:rsidRPr="00172346">
        <w:rPr>
          <w:rFonts w:asciiTheme="minorHAnsi" w:hAnsiTheme="minorHAnsi" w:cstheme="minorHAnsi"/>
          <w:color w:val="000000" w:themeColor="text1"/>
        </w:rPr>
        <w:t xml:space="preserve"> ze strony wykonawcy podpisywał</w:t>
      </w:r>
      <w:r w:rsidR="0098425B">
        <w:rPr>
          <w:rFonts w:asciiTheme="minorHAnsi" w:hAnsiTheme="minorHAnsi" w:cstheme="minorHAnsi"/>
          <w:color w:val="000000" w:themeColor="text1"/>
        </w:rPr>
        <w:t>a</w:t>
      </w:r>
      <w:r w:rsidRPr="00172346">
        <w:rPr>
          <w:rFonts w:asciiTheme="minorHAnsi" w:hAnsiTheme="minorHAnsi" w:cstheme="minorHAnsi"/>
          <w:color w:val="000000" w:themeColor="text1"/>
        </w:rPr>
        <w:t xml:space="preserve"> protokoły odbiorowe, o których mowa w § 12 umowy</w:t>
      </w:r>
      <w:r w:rsidR="00E1210C" w:rsidRPr="00172346">
        <w:rPr>
          <w:rFonts w:asciiTheme="minorHAnsi" w:hAnsiTheme="minorHAnsi" w:cstheme="minorHAnsi"/>
          <w:color w:val="000000" w:themeColor="text1"/>
        </w:rPr>
        <w:t xml:space="preserve"> i po podpisaniu umowy poinformuje o tym na piśmie Zamawiającego</w:t>
      </w:r>
      <w:r w:rsidRPr="00172346">
        <w:rPr>
          <w:rFonts w:asciiTheme="minorHAnsi" w:hAnsiTheme="minorHAnsi" w:cstheme="minorHAnsi"/>
          <w:color w:val="000000" w:themeColor="text1"/>
        </w:rPr>
        <w:t xml:space="preserve">. </w:t>
      </w:r>
    </w:p>
    <w:p w14:paraId="5A74BA84" w14:textId="60F4C4AF" w:rsidR="0098425B" w:rsidRPr="0098425B" w:rsidRDefault="0098425B" w:rsidP="0098425B">
      <w:pPr>
        <w:widowControl w:val="0"/>
        <w:autoSpaceDE w:val="0"/>
        <w:autoSpaceDN w:val="0"/>
        <w:adjustRightInd w:val="0"/>
        <w:spacing w:line="276" w:lineRule="auto"/>
        <w:ind w:left="426"/>
        <w:jc w:val="both"/>
        <w:rPr>
          <w:rFonts w:asciiTheme="minorHAnsi" w:hAnsiTheme="minorHAnsi" w:cstheme="minorHAnsi"/>
          <w:color w:val="000000" w:themeColor="text1"/>
        </w:rPr>
      </w:pPr>
      <w:r>
        <w:rPr>
          <w:rFonts w:asciiTheme="minorHAnsi" w:hAnsiTheme="minorHAnsi" w:cstheme="minorHAnsi"/>
          <w:color w:val="000000" w:themeColor="text1"/>
        </w:rPr>
        <w:t xml:space="preserve">Jednocześnie, </w:t>
      </w:r>
      <w:r w:rsidRPr="0098425B">
        <w:rPr>
          <w:rFonts w:asciiTheme="minorHAnsi" w:hAnsiTheme="minorHAnsi" w:cstheme="minorHAnsi"/>
          <w:color w:val="000000" w:themeColor="text1"/>
        </w:rPr>
        <w:t xml:space="preserve">Wykonawca ustanawia Kierownika </w:t>
      </w:r>
      <w:r>
        <w:rPr>
          <w:rFonts w:asciiTheme="minorHAnsi" w:hAnsiTheme="minorHAnsi" w:cstheme="minorHAnsi"/>
          <w:color w:val="000000" w:themeColor="text1"/>
        </w:rPr>
        <w:t xml:space="preserve">robót w </w:t>
      </w:r>
      <w:r w:rsidRPr="0098425B">
        <w:rPr>
          <w:rFonts w:asciiTheme="minorHAnsi" w:hAnsiTheme="minorHAnsi" w:cstheme="minorHAnsi"/>
          <w:color w:val="000000" w:themeColor="text1"/>
        </w:rPr>
        <w:t xml:space="preserve">branży ogólnobudowlanej w </w:t>
      </w:r>
      <w:proofErr w:type="gramStart"/>
      <w:r w:rsidRPr="0098425B">
        <w:rPr>
          <w:rFonts w:asciiTheme="minorHAnsi" w:hAnsiTheme="minorHAnsi" w:cstheme="minorHAnsi"/>
          <w:color w:val="000000" w:themeColor="text1"/>
        </w:rPr>
        <w:t>osobie:</w:t>
      </w:r>
      <w:r>
        <w:rPr>
          <w:rFonts w:asciiTheme="minorHAnsi" w:hAnsiTheme="minorHAnsi" w:cstheme="minorHAnsi"/>
          <w:color w:val="000000" w:themeColor="text1"/>
        </w:rPr>
        <w:t>…</w:t>
      </w:r>
      <w:proofErr w:type="gramEnd"/>
      <w:r>
        <w:rPr>
          <w:rFonts w:asciiTheme="minorHAnsi" w:hAnsiTheme="minorHAnsi" w:cstheme="minorHAnsi"/>
          <w:color w:val="000000" w:themeColor="text1"/>
        </w:rPr>
        <w:t>……………..</w:t>
      </w:r>
      <w:r w:rsidRPr="0098425B">
        <w:rPr>
          <w:rFonts w:asciiTheme="minorHAnsi" w:hAnsiTheme="minorHAnsi" w:cstheme="minorHAnsi"/>
          <w:color w:val="000000" w:themeColor="text1"/>
        </w:rPr>
        <w:t xml:space="preserve">, nr upr. </w:t>
      </w:r>
      <w:r w:rsidRPr="0098425B">
        <w:rPr>
          <w:rFonts w:asciiTheme="minorHAnsi" w:hAnsiTheme="minorHAnsi" w:cstheme="minorHAnsi"/>
          <w:color w:val="000000" w:themeColor="text1"/>
        </w:rPr>
        <w:t>B</w:t>
      </w:r>
      <w:r w:rsidRPr="0098425B">
        <w:rPr>
          <w:rFonts w:asciiTheme="minorHAnsi" w:hAnsiTheme="minorHAnsi" w:cstheme="minorHAnsi"/>
          <w:color w:val="000000" w:themeColor="text1"/>
        </w:rPr>
        <w:t>udowlanych</w:t>
      </w:r>
      <w:r>
        <w:rPr>
          <w:rFonts w:asciiTheme="minorHAnsi" w:hAnsiTheme="minorHAnsi" w:cstheme="minorHAnsi"/>
          <w:color w:val="000000" w:themeColor="text1"/>
        </w:rPr>
        <w:t>………</w:t>
      </w:r>
      <w:proofErr w:type="gramStart"/>
      <w:r>
        <w:rPr>
          <w:rFonts w:asciiTheme="minorHAnsi" w:hAnsiTheme="minorHAnsi" w:cstheme="minorHAnsi"/>
          <w:color w:val="000000" w:themeColor="text1"/>
        </w:rPr>
        <w:t>…….</w:t>
      </w:r>
      <w:proofErr w:type="gramEnd"/>
      <w:r w:rsidRPr="0098425B">
        <w:rPr>
          <w:rFonts w:asciiTheme="minorHAnsi" w:hAnsiTheme="minorHAnsi" w:cstheme="minorHAnsi"/>
          <w:color w:val="000000" w:themeColor="text1"/>
        </w:rPr>
        <w:t>.</w:t>
      </w:r>
    </w:p>
    <w:p w14:paraId="4B243571" w14:textId="292A5128" w:rsidR="0098425B" w:rsidRPr="0098425B" w:rsidRDefault="0098425B" w:rsidP="0098425B">
      <w:pPr>
        <w:widowControl w:val="0"/>
        <w:autoSpaceDE w:val="0"/>
        <w:autoSpaceDN w:val="0"/>
        <w:adjustRightInd w:val="0"/>
        <w:spacing w:line="276" w:lineRule="auto"/>
        <w:ind w:left="360"/>
        <w:jc w:val="both"/>
        <w:rPr>
          <w:rFonts w:asciiTheme="minorHAnsi" w:hAnsiTheme="minorHAnsi" w:cstheme="minorHAnsi"/>
          <w:color w:val="000000" w:themeColor="text1"/>
        </w:rPr>
      </w:pPr>
      <w:r>
        <w:rPr>
          <w:rFonts w:asciiTheme="minorHAnsi" w:hAnsiTheme="minorHAnsi" w:cstheme="minorHAnsi"/>
          <w:color w:val="000000" w:themeColor="text1"/>
        </w:rPr>
        <w:t xml:space="preserve"> oraz</w:t>
      </w:r>
    </w:p>
    <w:p w14:paraId="47230193" w14:textId="0855C596" w:rsidR="0098425B" w:rsidRDefault="0098425B" w:rsidP="0098425B">
      <w:pPr>
        <w:widowControl w:val="0"/>
        <w:autoSpaceDE w:val="0"/>
        <w:autoSpaceDN w:val="0"/>
        <w:adjustRightInd w:val="0"/>
        <w:spacing w:line="276" w:lineRule="auto"/>
        <w:ind w:left="360"/>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98425B">
        <w:rPr>
          <w:rFonts w:asciiTheme="minorHAnsi" w:hAnsiTheme="minorHAnsi" w:cstheme="minorHAnsi"/>
          <w:color w:val="000000" w:themeColor="text1"/>
        </w:rPr>
        <w:t xml:space="preserve">Kierownika robót w branży elektrycznej i elektroenergetycznej w osobie: </w:t>
      </w:r>
      <w:r>
        <w:rPr>
          <w:rFonts w:asciiTheme="minorHAnsi" w:hAnsiTheme="minorHAnsi" w:cstheme="minorHAnsi"/>
          <w:color w:val="000000" w:themeColor="text1"/>
        </w:rPr>
        <w:t>………</w:t>
      </w:r>
      <w:proofErr w:type="gramStart"/>
      <w:r>
        <w:rPr>
          <w:rFonts w:asciiTheme="minorHAnsi" w:hAnsiTheme="minorHAnsi" w:cstheme="minorHAnsi"/>
          <w:color w:val="000000" w:themeColor="text1"/>
        </w:rPr>
        <w:t>…….</w:t>
      </w:r>
      <w:proofErr w:type="gramEnd"/>
      <w:r>
        <w:rPr>
          <w:rFonts w:asciiTheme="minorHAnsi" w:hAnsiTheme="minorHAnsi" w:cstheme="minorHAnsi"/>
          <w:color w:val="000000" w:themeColor="text1"/>
        </w:rPr>
        <w:t xml:space="preserve">, </w:t>
      </w:r>
      <w:r w:rsidRPr="0098425B">
        <w:rPr>
          <w:rFonts w:asciiTheme="minorHAnsi" w:hAnsiTheme="minorHAnsi" w:cstheme="minorHAnsi"/>
          <w:color w:val="000000" w:themeColor="text1"/>
        </w:rPr>
        <w:t xml:space="preserve">nr upr. </w:t>
      </w:r>
      <w:r w:rsidRPr="0098425B">
        <w:rPr>
          <w:rFonts w:asciiTheme="minorHAnsi" w:hAnsiTheme="minorHAnsi" w:cstheme="minorHAnsi"/>
          <w:color w:val="000000" w:themeColor="text1"/>
        </w:rPr>
        <w:t>B</w:t>
      </w:r>
      <w:r w:rsidRPr="0098425B">
        <w:rPr>
          <w:rFonts w:asciiTheme="minorHAnsi" w:hAnsiTheme="minorHAnsi" w:cstheme="minorHAnsi"/>
          <w:color w:val="000000" w:themeColor="text1"/>
        </w:rPr>
        <w:t>udowlanych</w:t>
      </w:r>
      <w:r>
        <w:rPr>
          <w:rFonts w:asciiTheme="minorHAnsi" w:hAnsiTheme="minorHAnsi" w:cstheme="minorHAnsi"/>
          <w:color w:val="000000" w:themeColor="text1"/>
        </w:rPr>
        <w:t>………………..</w:t>
      </w:r>
      <w:r w:rsidRPr="0098425B">
        <w:rPr>
          <w:rFonts w:asciiTheme="minorHAnsi" w:hAnsiTheme="minorHAnsi" w:cstheme="minorHAnsi"/>
          <w:color w:val="000000" w:themeColor="text1"/>
        </w:rPr>
        <w:t>.</w:t>
      </w:r>
    </w:p>
    <w:p w14:paraId="654CB34B" w14:textId="2E0FD4B3" w:rsidR="00F761BB" w:rsidRPr="0098425B" w:rsidRDefault="00F761BB" w:rsidP="0098425B">
      <w:pPr>
        <w:widowControl w:val="0"/>
        <w:autoSpaceDE w:val="0"/>
        <w:autoSpaceDN w:val="0"/>
        <w:adjustRightInd w:val="0"/>
        <w:spacing w:line="276" w:lineRule="auto"/>
        <w:ind w:left="360"/>
        <w:jc w:val="both"/>
        <w:rPr>
          <w:rFonts w:asciiTheme="minorHAnsi" w:hAnsiTheme="minorHAnsi" w:cstheme="minorHAnsi"/>
          <w:color w:val="000000" w:themeColor="text1"/>
        </w:rPr>
      </w:pPr>
      <w:r>
        <w:rPr>
          <w:rFonts w:asciiTheme="minorHAnsi" w:hAnsiTheme="minorHAnsi" w:cstheme="minorHAnsi"/>
          <w:color w:val="000000" w:themeColor="text1"/>
        </w:rPr>
        <w:t xml:space="preserve">Możliwe jest łączenie powyższych funkcji przez jedną osobę posiadająca odpowiednie </w:t>
      </w:r>
      <w:proofErr w:type="gramStart"/>
      <w:r>
        <w:rPr>
          <w:rFonts w:asciiTheme="minorHAnsi" w:hAnsiTheme="minorHAnsi" w:cstheme="minorHAnsi"/>
          <w:color w:val="000000" w:themeColor="text1"/>
        </w:rPr>
        <w:t>wymagane  kwalifikacje</w:t>
      </w:r>
      <w:proofErr w:type="gramEnd"/>
      <w:r>
        <w:rPr>
          <w:rFonts w:asciiTheme="minorHAnsi" w:hAnsiTheme="minorHAnsi" w:cstheme="minorHAnsi"/>
          <w:color w:val="000000" w:themeColor="text1"/>
        </w:rPr>
        <w:t xml:space="preserve">. </w:t>
      </w:r>
    </w:p>
    <w:p w14:paraId="31E0B450" w14:textId="28D3A489" w:rsidR="0030110A" w:rsidRPr="00172346" w:rsidRDefault="0030110A" w:rsidP="0098425B">
      <w:pPr>
        <w:pStyle w:val="Akapitzlist"/>
        <w:widowControl w:val="0"/>
        <w:numPr>
          <w:ilvl w:val="0"/>
          <w:numId w:val="6"/>
        </w:numPr>
        <w:autoSpaceDE w:val="0"/>
        <w:autoSpaceDN w:val="0"/>
        <w:adjustRightInd w:val="0"/>
        <w:spacing w:line="276" w:lineRule="auto"/>
        <w:ind w:left="426" w:hanging="426"/>
        <w:jc w:val="both"/>
        <w:rPr>
          <w:rFonts w:asciiTheme="minorHAnsi" w:hAnsiTheme="minorHAnsi" w:cstheme="minorHAnsi"/>
          <w:color w:val="000000" w:themeColor="text1"/>
        </w:rPr>
      </w:pPr>
      <w:r w:rsidRPr="0098425B">
        <w:rPr>
          <w:rFonts w:asciiTheme="minorHAnsi" w:hAnsiTheme="minorHAnsi" w:cstheme="minorHAnsi"/>
          <w:bCs/>
          <w:color w:val="000000" w:themeColor="text1"/>
        </w:rPr>
        <w:t xml:space="preserve">Zamawiający </w:t>
      </w:r>
      <w:r w:rsidR="00E1210C" w:rsidRPr="0098425B">
        <w:rPr>
          <w:rFonts w:asciiTheme="minorHAnsi" w:hAnsiTheme="minorHAnsi" w:cstheme="minorHAnsi"/>
          <w:bCs/>
          <w:color w:val="000000" w:themeColor="text1"/>
        </w:rPr>
        <w:t xml:space="preserve">ustanowi </w:t>
      </w:r>
      <w:r w:rsidRPr="0098425B">
        <w:rPr>
          <w:rFonts w:asciiTheme="minorHAnsi" w:hAnsiTheme="minorHAnsi" w:cstheme="minorHAnsi"/>
          <w:bCs/>
          <w:color w:val="000000" w:themeColor="text1"/>
        </w:rPr>
        <w:t>swoich przedstawicieli w osobach Koordynatorów Projektu</w:t>
      </w:r>
      <w:r w:rsidR="0098425B">
        <w:rPr>
          <w:rFonts w:asciiTheme="minorHAnsi" w:hAnsiTheme="minorHAnsi" w:cstheme="minorHAnsi"/>
          <w:color w:val="000000" w:themeColor="text1"/>
        </w:rPr>
        <w:t>/Umowy</w:t>
      </w:r>
      <w:r w:rsidRPr="00172346">
        <w:rPr>
          <w:rFonts w:asciiTheme="minorHAnsi" w:hAnsiTheme="minorHAnsi" w:cstheme="minorHAnsi"/>
          <w:color w:val="000000" w:themeColor="text1"/>
        </w:rPr>
        <w:t xml:space="preserve"> którzy reprezentują jego interesy w toku realizacji zamówienia oraz uprawnieni są do bieżących ustaleń z Wykonawcą w zakresie sposobu realizacji umowy oraz monitorowania przebiegu realizacji prac</w:t>
      </w:r>
      <w:r w:rsidR="00E1210C" w:rsidRPr="00172346">
        <w:rPr>
          <w:rFonts w:asciiTheme="minorHAnsi" w:hAnsiTheme="minorHAnsi" w:cstheme="minorHAnsi"/>
          <w:color w:val="000000" w:themeColor="text1"/>
        </w:rPr>
        <w:t xml:space="preserve"> i po podpisaniu umowy poinformuje o tym na piśmie Wykonawcę</w:t>
      </w:r>
      <w:r w:rsidRPr="00172346">
        <w:rPr>
          <w:rFonts w:asciiTheme="minorHAnsi" w:hAnsiTheme="minorHAnsi" w:cstheme="minorHAnsi"/>
          <w:color w:val="000000" w:themeColor="text1"/>
        </w:rPr>
        <w:t xml:space="preserve">. </w:t>
      </w:r>
    </w:p>
    <w:p w14:paraId="147233DC" w14:textId="521EDA99" w:rsidR="0030110A" w:rsidRPr="00172346" w:rsidRDefault="0030110A" w:rsidP="0098425B">
      <w:pPr>
        <w:pStyle w:val="Akapitzlist"/>
        <w:numPr>
          <w:ilvl w:val="0"/>
          <w:numId w:val="6"/>
        </w:numPr>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rPr>
      </w:pPr>
      <w:r w:rsidRPr="00172346">
        <w:rPr>
          <w:rFonts w:asciiTheme="minorHAnsi" w:hAnsiTheme="minorHAnsi" w:cstheme="minorHAnsi"/>
          <w:color w:val="000000" w:themeColor="text1"/>
        </w:rPr>
        <w:t>Jeżeli warunki umowy wyraźnie o tym nie stanowią, Koordynatorzy Projektu</w:t>
      </w:r>
      <w:r w:rsidR="0098425B">
        <w:rPr>
          <w:rFonts w:asciiTheme="minorHAnsi" w:hAnsiTheme="minorHAnsi" w:cstheme="minorHAnsi"/>
          <w:color w:val="000000" w:themeColor="text1"/>
        </w:rPr>
        <w:t>/Umowy</w:t>
      </w:r>
      <w:r w:rsidRPr="00172346">
        <w:rPr>
          <w:rFonts w:asciiTheme="minorHAnsi" w:hAnsiTheme="minorHAnsi" w:cstheme="minorHAnsi"/>
          <w:color w:val="000000" w:themeColor="text1"/>
        </w:rPr>
        <w:t xml:space="preserve"> nie mają prawa zwolnienia Wykonawcy z obowiązków określonych w niniejszej umowie i nie mają prawa dokonywania zmian umowy. Koordynatorzy Projektu</w:t>
      </w:r>
      <w:r w:rsidR="0098425B">
        <w:rPr>
          <w:rFonts w:asciiTheme="minorHAnsi" w:hAnsiTheme="minorHAnsi" w:cstheme="minorHAnsi"/>
          <w:color w:val="000000" w:themeColor="text1"/>
        </w:rPr>
        <w:t>/Umowy</w:t>
      </w:r>
      <w:r w:rsidRPr="00172346">
        <w:rPr>
          <w:rFonts w:asciiTheme="minorHAnsi" w:hAnsiTheme="minorHAnsi" w:cstheme="minorHAnsi"/>
          <w:color w:val="000000" w:themeColor="text1"/>
        </w:rPr>
        <w:t xml:space="preserve"> nie mają prawa </w:t>
      </w:r>
      <w:r w:rsidRPr="00172346">
        <w:rPr>
          <w:rFonts w:asciiTheme="minorHAnsi" w:hAnsiTheme="minorHAnsi" w:cstheme="minorHAnsi"/>
          <w:color w:val="000000" w:themeColor="text1"/>
        </w:rPr>
        <w:lastRenderedPageBreak/>
        <w:t>do składania oświadczeń woli w imieniu Zamawiającego w zakresie zmiany postanowień niniejszej umowy.</w:t>
      </w:r>
    </w:p>
    <w:p w14:paraId="7C3C4DBE" w14:textId="43535BCB" w:rsidR="0030110A" w:rsidRPr="00172346" w:rsidRDefault="0030110A" w:rsidP="0098425B">
      <w:pPr>
        <w:pStyle w:val="Akapitzlist"/>
        <w:numPr>
          <w:ilvl w:val="0"/>
          <w:numId w:val="6"/>
        </w:numPr>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rPr>
      </w:pPr>
      <w:r w:rsidRPr="00172346">
        <w:rPr>
          <w:rFonts w:asciiTheme="minorHAnsi" w:hAnsiTheme="minorHAnsi" w:cstheme="minorHAnsi"/>
          <w:color w:val="000000" w:themeColor="text1"/>
        </w:rPr>
        <w:t>Wykonawca powinien zapewnić Koordynatorom Projektu</w:t>
      </w:r>
      <w:r w:rsidR="0098425B">
        <w:rPr>
          <w:rFonts w:asciiTheme="minorHAnsi" w:hAnsiTheme="minorHAnsi" w:cstheme="minorHAnsi"/>
          <w:color w:val="000000" w:themeColor="text1"/>
        </w:rPr>
        <w:t>/Umowy</w:t>
      </w:r>
      <w:r w:rsidRPr="00172346">
        <w:rPr>
          <w:rFonts w:asciiTheme="minorHAnsi" w:hAnsiTheme="minorHAnsi" w:cstheme="minorHAnsi"/>
          <w:color w:val="000000" w:themeColor="text1"/>
        </w:rPr>
        <w:t xml:space="preserve"> swobodny dostęp do miejsc wykonywania prac, dostarczyć wszelkich informacji dotyczących warunków realizacji prac montażowych i instalacyjnych, używanych maszyn i urządzeń, zastosowanych materiałów i jest zobowiązany do przekazywania dokumentów dotyczących realizacji umowy.</w:t>
      </w:r>
    </w:p>
    <w:p w14:paraId="307F7586" w14:textId="53FE14DF" w:rsidR="0030110A" w:rsidRPr="00172346" w:rsidRDefault="0030110A" w:rsidP="0098425B">
      <w:pPr>
        <w:pStyle w:val="Akapitzlist"/>
        <w:numPr>
          <w:ilvl w:val="0"/>
          <w:numId w:val="6"/>
        </w:numPr>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rPr>
      </w:pPr>
      <w:r w:rsidRPr="00172346">
        <w:rPr>
          <w:rFonts w:asciiTheme="minorHAnsi" w:hAnsiTheme="minorHAnsi" w:cstheme="minorHAnsi"/>
          <w:color w:val="000000" w:themeColor="text1"/>
        </w:rPr>
        <w:t>Koordynatorzy Projektu</w:t>
      </w:r>
      <w:r w:rsidR="0098425B">
        <w:rPr>
          <w:rFonts w:asciiTheme="minorHAnsi" w:hAnsiTheme="minorHAnsi" w:cstheme="minorHAnsi"/>
          <w:color w:val="000000" w:themeColor="text1"/>
        </w:rPr>
        <w:t>/Umowy</w:t>
      </w:r>
      <w:r w:rsidRPr="00172346">
        <w:rPr>
          <w:rFonts w:asciiTheme="minorHAnsi" w:hAnsiTheme="minorHAnsi" w:cstheme="minorHAnsi"/>
          <w:color w:val="000000" w:themeColor="text1"/>
        </w:rPr>
        <w:t xml:space="preserve"> są uprawnieni do kontroli realizacji zobowiązań Wykonawcy wynikających z umowy i systematycznego monitorowania przebiegu realizacji prac oraz niezwłocznego informowania Zamawiającego o zaistniałych nieprawidłowościach.</w:t>
      </w:r>
    </w:p>
    <w:p w14:paraId="24CC6721" w14:textId="45428DB5" w:rsidR="0030110A" w:rsidRPr="00172346" w:rsidRDefault="0030110A" w:rsidP="0098425B">
      <w:pPr>
        <w:pStyle w:val="Akapitzlist"/>
        <w:numPr>
          <w:ilvl w:val="0"/>
          <w:numId w:val="6"/>
        </w:numPr>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rPr>
      </w:pPr>
      <w:r w:rsidRPr="00172346">
        <w:rPr>
          <w:rFonts w:asciiTheme="minorHAnsi" w:hAnsiTheme="minorHAnsi" w:cstheme="minorHAnsi"/>
          <w:color w:val="000000" w:themeColor="text1"/>
        </w:rPr>
        <w:t>Do obowiązków Koordynatorów Projektu</w:t>
      </w:r>
      <w:r w:rsidR="0098425B">
        <w:rPr>
          <w:rFonts w:asciiTheme="minorHAnsi" w:hAnsiTheme="minorHAnsi" w:cstheme="minorHAnsi"/>
          <w:color w:val="000000" w:themeColor="text1"/>
        </w:rPr>
        <w:t>/Umowy</w:t>
      </w:r>
      <w:r w:rsidRPr="00172346">
        <w:rPr>
          <w:rFonts w:asciiTheme="minorHAnsi" w:hAnsiTheme="minorHAnsi" w:cstheme="minorHAnsi"/>
          <w:color w:val="000000" w:themeColor="text1"/>
        </w:rPr>
        <w:t xml:space="preserve"> należy w szczególności:</w:t>
      </w:r>
    </w:p>
    <w:p w14:paraId="509D2179" w14:textId="77777777" w:rsidR="0030110A" w:rsidRPr="00172346" w:rsidRDefault="0030110A" w:rsidP="0098425B">
      <w:pPr>
        <w:pStyle w:val="tyt"/>
        <w:keepNext w:val="0"/>
        <w:numPr>
          <w:ilvl w:val="2"/>
          <w:numId w:val="31"/>
        </w:numPr>
        <w:tabs>
          <w:tab w:val="num" w:pos="720"/>
        </w:tabs>
        <w:overflowPunct w:val="0"/>
        <w:autoSpaceDE w:val="0"/>
        <w:autoSpaceDN w:val="0"/>
        <w:adjustRightInd w:val="0"/>
        <w:spacing w:before="0" w:after="0" w:line="276" w:lineRule="auto"/>
        <w:ind w:left="720" w:hanging="294"/>
        <w:jc w:val="both"/>
        <w:textAlignment w:val="baseline"/>
        <w:rPr>
          <w:rFonts w:asciiTheme="minorHAnsi" w:hAnsiTheme="minorHAnsi" w:cstheme="minorHAnsi"/>
          <w:b w:val="0"/>
          <w:color w:val="000000" w:themeColor="text1"/>
        </w:rPr>
      </w:pPr>
      <w:r w:rsidRPr="00172346">
        <w:rPr>
          <w:rFonts w:asciiTheme="minorHAnsi" w:hAnsiTheme="minorHAnsi" w:cstheme="minorHAnsi"/>
          <w:b w:val="0"/>
          <w:color w:val="000000" w:themeColor="text1"/>
        </w:rPr>
        <w:t>kontrola realizacji prac oraz Harmonogramu rzeczowo-finansowego,</w:t>
      </w:r>
    </w:p>
    <w:p w14:paraId="3719F98C" w14:textId="77777777" w:rsidR="0030110A" w:rsidRPr="00172346" w:rsidRDefault="0030110A" w:rsidP="0098425B">
      <w:pPr>
        <w:pStyle w:val="tyt"/>
        <w:keepNext w:val="0"/>
        <w:numPr>
          <w:ilvl w:val="2"/>
          <w:numId w:val="31"/>
        </w:numPr>
        <w:tabs>
          <w:tab w:val="num" w:pos="720"/>
        </w:tabs>
        <w:overflowPunct w:val="0"/>
        <w:autoSpaceDE w:val="0"/>
        <w:autoSpaceDN w:val="0"/>
        <w:adjustRightInd w:val="0"/>
        <w:spacing w:before="0" w:after="0" w:line="276" w:lineRule="auto"/>
        <w:ind w:left="720" w:hanging="294"/>
        <w:jc w:val="both"/>
        <w:textAlignment w:val="baseline"/>
        <w:rPr>
          <w:rFonts w:asciiTheme="minorHAnsi" w:hAnsiTheme="minorHAnsi" w:cstheme="minorHAnsi"/>
          <w:b w:val="0"/>
          <w:color w:val="000000" w:themeColor="text1"/>
        </w:rPr>
      </w:pPr>
      <w:r w:rsidRPr="00172346">
        <w:rPr>
          <w:rFonts w:asciiTheme="minorHAnsi" w:hAnsiTheme="minorHAnsi" w:cstheme="minorHAnsi"/>
          <w:b w:val="0"/>
          <w:color w:val="000000" w:themeColor="text1"/>
        </w:rPr>
        <w:t>akceptacja aktualizacji Harmonogramu rzeczowo-finansowego,</w:t>
      </w:r>
    </w:p>
    <w:p w14:paraId="7A873A7C" w14:textId="77777777" w:rsidR="0030110A" w:rsidRPr="00172346" w:rsidRDefault="0030110A" w:rsidP="0098425B">
      <w:pPr>
        <w:pStyle w:val="tyt"/>
        <w:keepNext w:val="0"/>
        <w:numPr>
          <w:ilvl w:val="2"/>
          <w:numId w:val="31"/>
        </w:numPr>
        <w:tabs>
          <w:tab w:val="num" w:pos="720"/>
        </w:tabs>
        <w:overflowPunct w:val="0"/>
        <w:autoSpaceDE w:val="0"/>
        <w:autoSpaceDN w:val="0"/>
        <w:adjustRightInd w:val="0"/>
        <w:spacing w:before="0" w:after="0" w:line="276" w:lineRule="auto"/>
        <w:ind w:left="720" w:hanging="294"/>
        <w:jc w:val="both"/>
        <w:textAlignment w:val="baseline"/>
        <w:rPr>
          <w:rFonts w:asciiTheme="minorHAnsi" w:hAnsiTheme="minorHAnsi" w:cstheme="minorHAnsi"/>
          <w:b w:val="0"/>
          <w:color w:val="000000" w:themeColor="text1"/>
        </w:rPr>
      </w:pPr>
      <w:r w:rsidRPr="00172346">
        <w:rPr>
          <w:rFonts w:asciiTheme="minorHAnsi" w:hAnsiTheme="minorHAnsi" w:cstheme="minorHAnsi"/>
          <w:b w:val="0"/>
          <w:color w:val="000000" w:themeColor="text1"/>
        </w:rPr>
        <w:t>kompletowanie dokumentów związanych z realizacją umowy,</w:t>
      </w:r>
    </w:p>
    <w:p w14:paraId="30DBA3F4" w14:textId="77777777" w:rsidR="0030110A" w:rsidRPr="00172346" w:rsidRDefault="0030110A" w:rsidP="0098425B">
      <w:pPr>
        <w:pStyle w:val="tyt"/>
        <w:keepNext w:val="0"/>
        <w:numPr>
          <w:ilvl w:val="2"/>
          <w:numId w:val="31"/>
        </w:numPr>
        <w:tabs>
          <w:tab w:val="num" w:pos="720"/>
        </w:tabs>
        <w:overflowPunct w:val="0"/>
        <w:autoSpaceDE w:val="0"/>
        <w:autoSpaceDN w:val="0"/>
        <w:adjustRightInd w:val="0"/>
        <w:spacing w:before="0" w:after="0" w:line="276" w:lineRule="auto"/>
        <w:ind w:left="720" w:hanging="294"/>
        <w:jc w:val="both"/>
        <w:textAlignment w:val="baseline"/>
        <w:rPr>
          <w:rFonts w:asciiTheme="minorHAnsi" w:hAnsiTheme="minorHAnsi" w:cstheme="minorHAnsi"/>
          <w:b w:val="0"/>
          <w:color w:val="000000" w:themeColor="text1"/>
        </w:rPr>
      </w:pPr>
      <w:r w:rsidRPr="00172346">
        <w:rPr>
          <w:rFonts w:asciiTheme="minorHAnsi" w:hAnsiTheme="minorHAnsi" w:cstheme="minorHAnsi"/>
          <w:b w:val="0"/>
          <w:color w:val="000000" w:themeColor="text1"/>
        </w:rPr>
        <w:t xml:space="preserve"> organizowanie odbiorów, </w:t>
      </w:r>
    </w:p>
    <w:p w14:paraId="752D99AF" w14:textId="5806504E" w:rsidR="0030110A" w:rsidRPr="00172346" w:rsidRDefault="0030110A" w:rsidP="0098425B">
      <w:pPr>
        <w:pStyle w:val="tyt"/>
        <w:keepNext w:val="0"/>
        <w:numPr>
          <w:ilvl w:val="2"/>
          <w:numId w:val="31"/>
        </w:numPr>
        <w:tabs>
          <w:tab w:val="num" w:pos="720"/>
        </w:tabs>
        <w:overflowPunct w:val="0"/>
        <w:autoSpaceDE w:val="0"/>
        <w:autoSpaceDN w:val="0"/>
        <w:adjustRightInd w:val="0"/>
        <w:spacing w:before="0" w:after="0" w:line="276" w:lineRule="auto"/>
        <w:ind w:left="720" w:hanging="294"/>
        <w:jc w:val="both"/>
        <w:textAlignment w:val="baseline"/>
        <w:rPr>
          <w:rFonts w:asciiTheme="minorHAnsi" w:hAnsiTheme="minorHAnsi" w:cstheme="minorHAnsi"/>
          <w:b w:val="0"/>
          <w:color w:val="000000" w:themeColor="text1"/>
        </w:rPr>
      </w:pPr>
      <w:r w:rsidRPr="00172346">
        <w:rPr>
          <w:rFonts w:asciiTheme="minorHAnsi" w:hAnsiTheme="minorHAnsi" w:cstheme="minorHAnsi"/>
          <w:b w:val="0"/>
          <w:color w:val="000000" w:themeColor="text1"/>
        </w:rPr>
        <w:t xml:space="preserve">akceptowanie </w:t>
      </w:r>
      <w:r w:rsidR="0098425B">
        <w:rPr>
          <w:rFonts w:asciiTheme="minorHAnsi" w:hAnsiTheme="minorHAnsi" w:cstheme="minorHAnsi"/>
          <w:b w:val="0"/>
          <w:color w:val="000000" w:themeColor="text1"/>
        </w:rPr>
        <w:t xml:space="preserve">faktur częściowych oraz </w:t>
      </w:r>
      <w:r w:rsidRPr="00172346">
        <w:rPr>
          <w:rFonts w:asciiTheme="minorHAnsi" w:hAnsiTheme="minorHAnsi" w:cstheme="minorHAnsi"/>
          <w:b w:val="0"/>
          <w:color w:val="000000" w:themeColor="text1"/>
        </w:rPr>
        <w:t>faktury końcowej,</w:t>
      </w:r>
    </w:p>
    <w:p w14:paraId="716DCACD" w14:textId="77777777" w:rsidR="0030110A" w:rsidRPr="00172346" w:rsidRDefault="0030110A" w:rsidP="0098425B">
      <w:pPr>
        <w:pStyle w:val="tyt"/>
        <w:keepNext w:val="0"/>
        <w:numPr>
          <w:ilvl w:val="2"/>
          <w:numId w:val="31"/>
        </w:numPr>
        <w:tabs>
          <w:tab w:val="num" w:pos="720"/>
        </w:tabs>
        <w:overflowPunct w:val="0"/>
        <w:autoSpaceDE w:val="0"/>
        <w:autoSpaceDN w:val="0"/>
        <w:adjustRightInd w:val="0"/>
        <w:spacing w:before="0" w:after="0" w:line="276" w:lineRule="auto"/>
        <w:ind w:left="720" w:hanging="294"/>
        <w:jc w:val="both"/>
        <w:textAlignment w:val="baseline"/>
        <w:rPr>
          <w:rFonts w:asciiTheme="minorHAnsi" w:hAnsiTheme="minorHAnsi" w:cstheme="minorHAnsi"/>
          <w:b w:val="0"/>
          <w:color w:val="000000" w:themeColor="text1"/>
        </w:rPr>
      </w:pPr>
      <w:r w:rsidRPr="00172346">
        <w:rPr>
          <w:rFonts w:asciiTheme="minorHAnsi" w:hAnsiTheme="minorHAnsi" w:cstheme="minorHAnsi"/>
          <w:b w:val="0"/>
          <w:color w:val="000000" w:themeColor="text1"/>
        </w:rPr>
        <w:t>uzgadnianie z Wykonawcą sposobu oraz terminu usunięcia wad lub usterek ujawnionych w toku realizacji i odbioru prac objętych niniejszą umową.</w:t>
      </w:r>
    </w:p>
    <w:p w14:paraId="1C0A20F9" w14:textId="77777777" w:rsidR="0030110A" w:rsidRPr="00172346" w:rsidRDefault="0030110A" w:rsidP="0098425B">
      <w:pPr>
        <w:pStyle w:val="Akapitzlist"/>
        <w:widowControl w:val="0"/>
        <w:numPr>
          <w:ilvl w:val="0"/>
          <w:numId w:val="6"/>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W celu nadzoru nad prawidłowym montażem elementów zamówienia oraz weryfikacji jakości i certyfikatów urządzeń Zamawiający powołuje Inspektora Nadzoru, na podstawie odrębnej umowy.</w:t>
      </w:r>
    </w:p>
    <w:p w14:paraId="4B9FA5BB" w14:textId="77777777" w:rsidR="00293F81" w:rsidRPr="00172346" w:rsidRDefault="00293F81" w:rsidP="00293F81">
      <w:pPr>
        <w:pStyle w:val="Akapitzlist"/>
        <w:widowControl w:val="0"/>
        <w:autoSpaceDE w:val="0"/>
        <w:autoSpaceDN w:val="0"/>
        <w:adjustRightInd w:val="0"/>
        <w:spacing w:line="276" w:lineRule="auto"/>
        <w:ind w:left="426"/>
        <w:jc w:val="both"/>
        <w:rPr>
          <w:rFonts w:asciiTheme="minorHAnsi" w:hAnsiTheme="minorHAnsi" w:cstheme="minorHAnsi"/>
          <w:color w:val="000000" w:themeColor="text1"/>
        </w:rPr>
      </w:pPr>
    </w:p>
    <w:p w14:paraId="46A5D664" w14:textId="77777777" w:rsidR="009A16BF" w:rsidRPr="00172346" w:rsidRDefault="009A16BF" w:rsidP="009A16BF">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xml:space="preserve">§ 7 </w:t>
      </w:r>
    </w:p>
    <w:p w14:paraId="631EA3E6" w14:textId="77777777" w:rsidR="009A16BF" w:rsidRPr="00172346" w:rsidRDefault="009A16BF" w:rsidP="009A16BF">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Obowiązki Zamawiającego</w:t>
      </w:r>
    </w:p>
    <w:p w14:paraId="2982AC23" w14:textId="77777777" w:rsidR="009A16BF" w:rsidRPr="00172346" w:rsidRDefault="009A16BF" w:rsidP="009F7EF4">
      <w:pPr>
        <w:widowControl w:val="0"/>
        <w:autoSpaceDE w:val="0"/>
        <w:autoSpaceDN w:val="0"/>
        <w:adjustRightInd w:val="0"/>
        <w:spacing w:line="276" w:lineRule="auto"/>
        <w:rPr>
          <w:rFonts w:asciiTheme="minorHAnsi" w:hAnsiTheme="minorHAnsi" w:cstheme="minorHAnsi"/>
          <w:color w:val="000000" w:themeColor="text1"/>
        </w:rPr>
      </w:pPr>
      <w:r w:rsidRPr="00172346">
        <w:rPr>
          <w:rFonts w:asciiTheme="minorHAnsi" w:hAnsiTheme="minorHAnsi" w:cstheme="minorHAnsi"/>
          <w:color w:val="000000" w:themeColor="text1"/>
        </w:rPr>
        <w:t>Do obowiązków Zamawiającego należy:</w:t>
      </w:r>
    </w:p>
    <w:p w14:paraId="15127EAE" w14:textId="77777777" w:rsidR="009A16BF" w:rsidRPr="00172346" w:rsidRDefault="009A16BF" w:rsidP="009F7EF4">
      <w:pPr>
        <w:pStyle w:val="Akapitzlist"/>
        <w:widowControl w:val="0"/>
        <w:numPr>
          <w:ilvl w:val="0"/>
          <w:numId w:val="8"/>
        </w:numPr>
        <w:autoSpaceDE w:val="0"/>
        <w:autoSpaceDN w:val="0"/>
        <w:adjustRightInd w:val="0"/>
        <w:spacing w:line="276" w:lineRule="auto"/>
        <w:ind w:left="284" w:hanging="284"/>
        <w:rPr>
          <w:rFonts w:asciiTheme="minorHAnsi" w:hAnsiTheme="minorHAnsi" w:cstheme="minorHAnsi"/>
          <w:color w:val="000000" w:themeColor="text1"/>
        </w:rPr>
      </w:pPr>
      <w:r w:rsidRPr="00172346">
        <w:rPr>
          <w:rFonts w:asciiTheme="minorHAnsi" w:hAnsiTheme="minorHAnsi" w:cstheme="minorHAnsi"/>
          <w:color w:val="000000" w:themeColor="text1"/>
        </w:rPr>
        <w:t>zapewnienie bieżącego nadzoru;</w:t>
      </w:r>
    </w:p>
    <w:p w14:paraId="01928306" w14:textId="77777777" w:rsidR="009A16BF" w:rsidRPr="00172346" w:rsidRDefault="009A16BF" w:rsidP="009F7EF4">
      <w:pPr>
        <w:pStyle w:val="Akapitzlist"/>
        <w:widowControl w:val="0"/>
        <w:numPr>
          <w:ilvl w:val="0"/>
          <w:numId w:val="8"/>
        </w:numPr>
        <w:autoSpaceDE w:val="0"/>
        <w:autoSpaceDN w:val="0"/>
        <w:adjustRightInd w:val="0"/>
        <w:spacing w:line="276" w:lineRule="auto"/>
        <w:ind w:left="284" w:hanging="284"/>
        <w:rPr>
          <w:rFonts w:asciiTheme="minorHAnsi" w:hAnsiTheme="minorHAnsi" w:cstheme="minorHAnsi"/>
          <w:color w:val="000000" w:themeColor="text1"/>
        </w:rPr>
      </w:pPr>
      <w:r w:rsidRPr="00172346">
        <w:rPr>
          <w:rFonts w:asciiTheme="minorHAnsi" w:hAnsiTheme="minorHAnsi" w:cstheme="minorHAnsi"/>
          <w:color w:val="000000" w:themeColor="text1"/>
        </w:rPr>
        <w:t>dokonanie odbioru wykonanych prac;</w:t>
      </w:r>
    </w:p>
    <w:p w14:paraId="6CB93E4A" w14:textId="77777777" w:rsidR="009A16BF" w:rsidRPr="00172346" w:rsidRDefault="009A16BF" w:rsidP="009F7EF4">
      <w:pPr>
        <w:pStyle w:val="Akapitzlist"/>
        <w:widowControl w:val="0"/>
        <w:numPr>
          <w:ilvl w:val="0"/>
          <w:numId w:val="8"/>
        </w:numPr>
        <w:autoSpaceDE w:val="0"/>
        <w:autoSpaceDN w:val="0"/>
        <w:adjustRightInd w:val="0"/>
        <w:spacing w:line="276" w:lineRule="auto"/>
        <w:ind w:left="284" w:hanging="284"/>
        <w:rPr>
          <w:rFonts w:asciiTheme="minorHAnsi" w:hAnsiTheme="minorHAnsi" w:cstheme="minorHAnsi"/>
          <w:color w:val="000000" w:themeColor="text1"/>
        </w:rPr>
      </w:pPr>
      <w:r w:rsidRPr="00172346">
        <w:rPr>
          <w:rFonts w:asciiTheme="minorHAnsi" w:hAnsiTheme="minorHAnsi" w:cstheme="minorHAnsi"/>
          <w:color w:val="000000" w:themeColor="text1"/>
        </w:rPr>
        <w:t>regulowanie płatności wynikających z faktur wystawianych przez Wykonawcę na zasadach określonych w umowie;</w:t>
      </w:r>
    </w:p>
    <w:p w14:paraId="1997972B" w14:textId="77777777" w:rsidR="009A16BF" w:rsidRPr="00172346" w:rsidRDefault="009A16BF" w:rsidP="009F7EF4">
      <w:pPr>
        <w:pStyle w:val="Akapitzlist"/>
        <w:widowControl w:val="0"/>
        <w:numPr>
          <w:ilvl w:val="0"/>
          <w:numId w:val="8"/>
        </w:numPr>
        <w:autoSpaceDE w:val="0"/>
        <w:autoSpaceDN w:val="0"/>
        <w:adjustRightInd w:val="0"/>
        <w:spacing w:line="276" w:lineRule="auto"/>
        <w:ind w:left="284" w:hanging="284"/>
        <w:rPr>
          <w:rFonts w:asciiTheme="minorHAnsi" w:hAnsiTheme="minorHAnsi" w:cstheme="minorHAnsi"/>
          <w:color w:val="000000" w:themeColor="text1"/>
        </w:rPr>
      </w:pPr>
      <w:r w:rsidRPr="00172346">
        <w:rPr>
          <w:rFonts w:asciiTheme="minorHAnsi" w:hAnsiTheme="minorHAnsi" w:cstheme="minorHAnsi"/>
          <w:color w:val="000000" w:themeColor="text1"/>
        </w:rPr>
        <w:t>współpraca z Wykonawcą w celu terminowego wykonania przez niego zobowiązań oraz informowanie Wykonawcy o zmianach i sytuacjach, które mogłyby wpłynąć na wykonanie przedmiotu umowy;</w:t>
      </w:r>
    </w:p>
    <w:p w14:paraId="78421FDE" w14:textId="77777777" w:rsidR="009A16BF" w:rsidRPr="00172346" w:rsidRDefault="009A16BF" w:rsidP="009A16BF">
      <w:pPr>
        <w:widowControl w:val="0"/>
        <w:autoSpaceDE w:val="0"/>
        <w:autoSpaceDN w:val="0"/>
        <w:adjustRightInd w:val="0"/>
        <w:spacing w:line="276" w:lineRule="auto"/>
        <w:jc w:val="both"/>
        <w:rPr>
          <w:rFonts w:asciiTheme="minorHAnsi" w:hAnsiTheme="minorHAnsi" w:cstheme="minorHAnsi"/>
          <w:color w:val="000000" w:themeColor="text1"/>
        </w:rPr>
      </w:pPr>
    </w:p>
    <w:p w14:paraId="1BCD702D" w14:textId="77777777" w:rsidR="009A16BF" w:rsidRPr="00172346" w:rsidRDefault="009A16BF" w:rsidP="009A16BF">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8</w:t>
      </w:r>
    </w:p>
    <w:p w14:paraId="335530CF" w14:textId="77777777" w:rsidR="009A16BF" w:rsidRPr="00172346" w:rsidRDefault="009A16BF" w:rsidP="009A16BF">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Uwarunkowania wynagrodzenia</w:t>
      </w:r>
    </w:p>
    <w:p w14:paraId="663E5375" w14:textId="77777777" w:rsidR="009A16BF" w:rsidRPr="00172346" w:rsidRDefault="009A16BF" w:rsidP="009A16BF">
      <w:pPr>
        <w:pStyle w:val="Akapitzlist"/>
        <w:widowControl w:val="0"/>
        <w:numPr>
          <w:ilvl w:val="1"/>
          <w:numId w:val="7"/>
        </w:numPr>
        <w:autoSpaceDE w:val="0"/>
        <w:autoSpaceDN w:val="0"/>
        <w:adjustRightInd w:val="0"/>
        <w:spacing w:line="276" w:lineRule="auto"/>
        <w:ind w:left="426" w:hanging="426"/>
        <w:rPr>
          <w:rFonts w:asciiTheme="minorHAnsi" w:hAnsiTheme="minorHAnsi" w:cstheme="minorHAnsi"/>
          <w:color w:val="000000" w:themeColor="text1"/>
        </w:rPr>
      </w:pPr>
      <w:r w:rsidRPr="00172346">
        <w:rPr>
          <w:rFonts w:asciiTheme="minorHAnsi" w:hAnsiTheme="minorHAnsi" w:cstheme="minorHAnsi"/>
          <w:color w:val="000000" w:themeColor="text1"/>
        </w:rPr>
        <w:t>Wykonawca oświadcza, że:</w:t>
      </w:r>
    </w:p>
    <w:p w14:paraId="00149CAE" w14:textId="77777777" w:rsidR="009A16BF" w:rsidRPr="00172346" w:rsidRDefault="009A16BF" w:rsidP="0098425B">
      <w:pPr>
        <w:pStyle w:val="Akapitzlist"/>
        <w:widowControl w:val="0"/>
        <w:numPr>
          <w:ilvl w:val="0"/>
          <w:numId w:val="9"/>
        </w:numPr>
        <w:autoSpaceDE w:val="0"/>
        <w:autoSpaceDN w:val="0"/>
        <w:adjustRightInd w:val="0"/>
        <w:spacing w:line="276" w:lineRule="auto"/>
        <w:ind w:hanging="294"/>
        <w:jc w:val="both"/>
        <w:rPr>
          <w:rFonts w:asciiTheme="minorHAnsi" w:hAnsiTheme="minorHAnsi" w:cstheme="minorHAnsi"/>
          <w:color w:val="000000" w:themeColor="text1"/>
        </w:rPr>
      </w:pPr>
      <w:r w:rsidRPr="00172346">
        <w:rPr>
          <w:rFonts w:asciiTheme="minorHAnsi" w:hAnsiTheme="minorHAnsi" w:cstheme="minorHAnsi"/>
          <w:color w:val="000000" w:themeColor="text1"/>
        </w:rPr>
        <w:t>szczegółowo przeanalizował opis przedmiotu zamówienia w SWZ oraz uzyskał przed złożeniem oferty przetargowej potrzebne informacje dotyczące zakresu zamówienia i warunków realizacji prac,</w:t>
      </w:r>
    </w:p>
    <w:p w14:paraId="31CB6547" w14:textId="77777777" w:rsidR="009A16BF" w:rsidRPr="00172346" w:rsidRDefault="009A16BF" w:rsidP="0098425B">
      <w:pPr>
        <w:pStyle w:val="Akapitzlist"/>
        <w:widowControl w:val="0"/>
        <w:numPr>
          <w:ilvl w:val="0"/>
          <w:numId w:val="9"/>
        </w:numPr>
        <w:autoSpaceDE w:val="0"/>
        <w:autoSpaceDN w:val="0"/>
        <w:adjustRightInd w:val="0"/>
        <w:spacing w:line="276" w:lineRule="auto"/>
        <w:ind w:hanging="294"/>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przed złożeniem oferty przetargowej upewnił się co do jej prawidłowości </w:t>
      </w:r>
      <w:r w:rsidRPr="00172346">
        <w:rPr>
          <w:rFonts w:asciiTheme="minorHAnsi" w:hAnsiTheme="minorHAnsi" w:cstheme="minorHAnsi"/>
          <w:color w:val="000000" w:themeColor="text1"/>
        </w:rPr>
        <w:br/>
        <w:t>i kompletności oraz stawek i cen podanych w ofercie.</w:t>
      </w:r>
    </w:p>
    <w:p w14:paraId="62F912C2" w14:textId="77777777" w:rsidR="009A16BF" w:rsidRDefault="009A16BF" w:rsidP="0098425B">
      <w:pPr>
        <w:pStyle w:val="Akapitzlist"/>
        <w:widowControl w:val="0"/>
        <w:numPr>
          <w:ilvl w:val="1"/>
          <w:numId w:val="7"/>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lastRenderedPageBreak/>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08518C46" w14:textId="77777777" w:rsidR="0030110A" w:rsidRPr="00172346" w:rsidRDefault="0030110A" w:rsidP="0030110A">
      <w:pPr>
        <w:widowControl w:val="0"/>
        <w:autoSpaceDE w:val="0"/>
        <w:autoSpaceDN w:val="0"/>
        <w:adjustRightInd w:val="0"/>
        <w:spacing w:line="276" w:lineRule="auto"/>
        <w:jc w:val="center"/>
        <w:rPr>
          <w:rFonts w:asciiTheme="minorHAnsi" w:hAnsiTheme="minorHAnsi" w:cstheme="minorHAnsi"/>
          <w:b/>
          <w:color w:val="000000" w:themeColor="text1"/>
        </w:rPr>
      </w:pPr>
    </w:p>
    <w:p w14:paraId="3B7F0D35" w14:textId="77777777" w:rsidR="00975BA8" w:rsidRPr="00172346" w:rsidRDefault="00975BA8" w:rsidP="00975BA8">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9</w:t>
      </w:r>
    </w:p>
    <w:p w14:paraId="142A7170" w14:textId="77777777" w:rsidR="00975BA8" w:rsidRPr="00172346" w:rsidRDefault="00975BA8" w:rsidP="00975BA8">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Wysokość wynagrodzenia</w:t>
      </w:r>
    </w:p>
    <w:p w14:paraId="3B4E9E98" w14:textId="5B7D1673" w:rsidR="009A16BF" w:rsidRPr="00BB6E72" w:rsidRDefault="009A16BF" w:rsidP="0098425B">
      <w:pPr>
        <w:pStyle w:val="Akapitzlist"/>
        <w:widowControl w:val="0"/>
        <w:numPr>
          <w:ilvl w:val="0"/>
          <w:numId w:val="10"/>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Wynagrodzenie za wykonanie przedmiotu Umowy strony ustaliły na podstawie ceny z oferty Wykonawcy</w:t>
      </w:r>
      <w:r w:rsidRPr="00BB6E72">
        <w:rPr>
          <w:rFonts w:asciiTheme="minorHAnsi" w:hAnsiTheme="minorHAnsi" w:cstheme="minorHAnsi"/>
          <w:color w:val="000000" w:themeColor="text1"/>
        </w:rPr>
        <w:t>.</w:t>
      </w:r>
    </w:p>
    <w:p w14:paraId="5226FCF1" w14:textId="68D31543" w:rsidR="004F3E4B" w:rsidRPr="00BB6E72" w:rsidRDefault="004F3E4B" w:rsidP="0098425B">
      <w:pPr>
        <w:pStyle w:val="Akapitzlist"/>
        <w:widowControl w:val="0"/>
        <w:numPr>
          <w:ilvl w:val="0"/>
          <w:numId w:val="10"/>
        </w:numPr>
        <w:autoSpaceDE w:val="0"/>
        <w:autoSpaceDN w:val="0"/>
        <w:adjustRightInd w:val="0"/>
        <w:spacing w:line="276" w:lineRule="auto"/>
        <w:ind w:left="426" w:hanging="426"/>
        <w:jc w:val="both"/>
        <w:rPr>
          <w:rFonts w:asciiTheme="minorHAnsi" w:hAnsiTheme="minorHAnsi" w:cstheme="minorHAnsi"/>
          <w:color w:val="000000" w:themeColor="text1"/>
        </w:rPr>
      </w:pPr>
      <w:r w:rsidRPr="00BB6E72">
        <w:rPr>
          <w:rFonts w:asciiTheme="minorHAnsi" w:hAnsiTheme="minorHAnsi" w:cstheme="minorHAnsi"/>
        </w:rPr>
        <w:t>Ustalone w powyższej formie wynagrodzenie Wykonawcy za wykonanie przedmiotu umowy określonego w § 1 nie przekroczy kwoty</w:t>
      </w:r>
      <w:r w:rsidR="00BB6E72" w:rsidRPr="00BB6E72">
        <w:rPr>
          <w:rFonts w:asciiTheme="minorHAnsi" w:hAnsiTheme="minorHAnsi" w:cstheme="minorHAnsi"/>
        </w:rPr>
        <w:t xml:space="preserve"> </w:t>
      </w:r>
      <w:r w:rsidRPr="00BB6E72">
        <w:rPr>
          <w:rFonts w:asciiTheme="minorHAnsi" w:hAnsiTheme="minorHAnsi" w:cstheme="minorHAnsi"/>
        </w:rPr>
        <w:t>brutto ………………………</w:t>
      </w:r>
      <w:proofErr w:type="gramStart"/>
      <w:r w:rsidRPr="00BB6E72">
        <w:rPr>
          <w:rFonts w:asciiTheme="minorHAnsi" w:hAnsiTheme="minorHAnsi" w:cstheme="minorHAnsi"/>
        </w:rPr>
        <w:t>…….</w:t>
      </w:r>
      <w:proofErr w:type="gramEnd"/>
      <w:r w:rsidRPr="00BB6E72">
        <w:rPr>
          <w:rFonts w:asciiTheme="minorHAnsi" w:hAnsiTheme="minorHAnsi" w:cstheme="minorHAnsi"/>
        </w:rPr>
        <w:t>.zł.</w:t>
      </w:r>
    </w:p>
    <w:p w14:paraId="3CC28D95" w14:textId="77777777" w:rsidR="009A16BF" w:rsidRPr="00BB6E72" w:rsidRDefault="009A16BF" w:rsidP="00BB6E72">
      <w:pPr>
        <w:pStyle w:val="Akapitzlist"/>
        <w:widowControl w:val="0"/>
        <w:numPr>
          <w:ilvl w:val="0"/>
          <w:numId w:val="10"/>
        </w:numPr>
        <w:autoSpaceDE w:val="0"/>
        <w:autoSpaceDN w:val="0"/>
        <w:adjustRightInd w:val="0"/>
        <w:spacing w:line="276" w:lineRule="auto"/>
        <w:ind w:left="426" w:hanging="426"/>
        <w:jc w:val="both"/>
        <w:rPr>
          <w:rFonts w:asciiTheme="minorHAnsi" w:hAnsiTheme="minorHAnsi" w:cstheme="minorHAnsi"/>
          <w:bCs/>
          <w:color w:val="000000" w:themeColor="text1"/>
        </w:rPr>
      </w:pPr>
      <w:r w:rsidRPr="00BB6E72">
        <w:rPr>
          <w:rFonts w:asciiTheme="minorHAnsi" w:hAnsiTheme="minorHAnsi" w:cstheme="minorHAnsi"/>
          <w:bCs/>
          <w:color w:val="000000" w:themeColor="text1"/>
        </w:rPr>
        <w:t>Wykonawca nie może zbywać</w:t>
      </w:r>
      <w:r w:rsidRPr="00172346">
        <w:rPr>
          <w:rFonts w:asciiTheme="minorHAnsi" w:hAnsiTheme="minorHAnsi" w:cstheme="minorHAnsi"/>
          <w:b/>
          <w:color w:val="000000" w:themeColor="text1"/>
        </w:rPr>
        <w:t xml:space="preserve"> </w:t>
      </w:r>
      <w:r w:rsidRPr="00BB6E72">
        <w:rPr>
          <w:rFonts w:asciiTheme="minorHAnsi" w:hAnsiTheme="minorHAnsi" w:cstheme="minorHAnsi"/>
          <w:bCs/>
          <w:color w:val="000000" w:themeColor="text1"/>
        </w:rPr>
        <w:t xml:space="preserve">ani przenosić na rzecz osób trzecich praw </w:t>
      </w:r>
      <w:r w:rsidRPr="00BB6E72">
        <w:rPr>
          <w:rFonts w:asciiTheme="minorHAnsi" w:hAnsiTheme="minorHAnsi" w:cstheme="minorHAnsi"/>
          <w:bCs/>
          <w:color w:val="000000" w:themeColor="text1"/>
        </w:rPr>
        <w:br/>
        <w:t>i wierzytelności powstałych w związku z realizacją niniejszej umowy bez pisemnej zgody Zamawiającego pod rygorem nieważności.</w:t>
      </w:r>
    </w:p>
    <w:p w14:paraId="0EBE536A" w14:textId="77777777" w:rsidR="009A16BF" w:rsidRPr="00172346" w:rsidRDefault="009A16BF" w:rsidP="00BB6E72">
      <w:pPr>
        <w:pStyle w:val="Akapitzlist"/>
        <w:widowControl w:val="0"/>
        <w:numPr>
          <w:ilvl w:val="0"/>
          <w:numId w:val="10"/>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Wykonawca zapoznał się szczegółowo z zakresem rzeczowym prac i zobowiązuje się wykonać je w całości za umówioną cenę, wraz z przekazaniem do użytkowania.</w:t>
      </w:r>
    </w:p>
    <w:p w14:paraId="3692CB85" w14:textId="04E3A33B" w:rsidR="009A16BF" w:rsidRPr="00172346" w:rsidRDefault="009A16BF" w:rsidP="00BB6E72">
      <w:pPr>
        <w:pStyle w:val="Akapitzlist"/>
        <w:widowControl w:val="0"/>
        <w:numPr>
          <w:ilvl w:val="0"/>
          <w:numId w:val="10"/>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 przypadku, gdy ze względów niezależnych od stron w szczególności braku możliwości dokonania instalacji w danej lokalizacji lub rezygnacji i niezrealizowania z tego powodu całego zakresu rzeczowego, wykonawca otrzyma wynagrodzenie za rzeczywistą liczbę dokonanych instalacji </w:t>
      </w:r>
      <w:r w:rsidR="00BB6E72">
        <w:rPr>
          <w:rFonts w:asciiTheme="minorHAnsi" w:hAnsiTheme="minorHAnsi" w:cstheme="minorHAnsi"/>
          <w:color w:val="000000" w:themeColor="text1"/>
        </w:rPr>
        <w:t xml:space="preserve">i robót </w:t>
      </w:r>
      <w:r w:rsidRPr="00172346">
        <w:rPr>
          <w:rFonts w:asciiTheme="minorHAnsi" w:hAnsiTheme="minorHAnsi" w:cstheme="minorHAnsi"/>
          <w:color w:val="000000" w:themeColor="text1"/>
        </w:rPr>
        <w:t>za cenę odpowiadająca iloczynowi wykonanych instalacji i ich ceny jednostkowej przewidzianej w ofercie i umowie.</w:t>
      </w:r>
    </w:p>
    <w:p w14:paraId="38968821" w14:textId="163E1266" w:rsidR="009A16BF" w:rsidRDefault="009A16BF" w:rsidP="00BB6E72">
      <w:pPr>
        <w:pStyle w:val="Akapitzlist"/>
        <w:widowControl w:val="0"/>
        <w:numPr>
          <w:ilvl w:val="0"/>
          <w:numId w:val="10"/>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Wykonawca po zakończeniu realizacji umowy prze</w:t>
      </w:r>
      <w:r w:rsidR="00304B75" w:rsidRPr="00172346">
        <w:rPr>
          <w:rFonts w:asciiTheme="minorHAnsi" w:hAnsiTheme="minorHAnsi" w:cstheme="minorHAnsi"/>
          <w:color w:val="000000" w:themeColor="text1"/>
        </w:rPr>
        <w:t>d</w:t>
      </w:r>
      <w:r w:rsidRPr="00172346">
        <w:rPr>
          <w:rFonts w:asciiTheme="minorHAnsi" w:hAnsiTheme="minorHAnsi" w:cstheme="minorHAnsi"/>
          <w:color w:val="000000" w:themeColor="text1"/>
        </w:rPr>
        <w:t>stawi kosztorys powykonawcz</w:t>
      </w:r>
      <w:r w:rsidR="00BB6E72">
        <w:rPr>
          <w:rFonts w:asciiTheme="minorHAnsi" w:hAnsiTheme="minorHAnsi" w:cstheme="minorHAnsi"/>
          <w:color w:val="000000" w:themeColor="text1"/>
        </w:rPr>
        <w:t xml:space="preserve">y </w:t>
      </w:r>
      <w:r w:rsidRPr="00172346">
        <w:rPr>
          <w:rFonts w:asciiTheme="minorHAnsi" w:hAnsiTheme="minorHAnsi" w:cstheme="minorHAnsi"/>
          <w:color w:val="000000" w:themeColor="text1"/>
        </w:rPr>
        <w:t xml:space="preserve">obejmujący wskazanie ilości wykonanych </w:t>
      </w:r>
      <w:r w:rsidR="00BB6E72">
        <w:rPr>
          <w:rFonts w:asciiTheme="minorHAnsi" w:hAnsiTheme="minorHAnsi" w:cstheme="minorHAnsi"/>
          <w:color w:val="000000" w:themeColor="text1"/>
        </w:rPr>
        <w:t xml:space="preserve">prac </w:t>
      </w:r>
      <w:r w:rsidRPr="00172346">
        <w:rPr>
          <w:rFonts w:asciiTheme="minorHAnsi" w:hAnsiTheme="minorHAnsi" w:cstheme="minorHAnsi"/>
          <w:color w:val="000000" w:themeColor="text1"/>
        </w:rPr>
        <w:t>oraz cen przewidzianych dla danego rodzaju instalacji</w:t>
      </w:r>
      <w:r w:rsidR="00BB6E72">
        <w:rPr>
          <w:rFonts w:asciiTheme="minorHAnsi" w:hAnsiTheme="minorHAnsi" w:cstheme="minorHAnsi"/>
          <w:color w:val="000000" w:themeColor="text1"/>
        </w:rPr>
        <w:t xml:space="preserve"> oraz robót</w:t>
      </w:r>
      <w:r w:rsidRPr="00172346">
        <w:rPr>
          <w:rFonts w:asciiTheme="minorHAnsi" w:hAnsiTheme="minorHAnsi" w:cstheme="minorHAnsi"/>
          <w:color w:val="000000" w:themeColor="text1"/>
        </w:rPr>
        <w:t xml:space="preserve"> wynikających z oferty i </w:t>
      </w:r>
      <w:r w:rsidR="00BB6E72">
        <w:rPr>
          <w:rFonts w:asciiTheme="minorHAnsi" w:hAnsiTheme="minorHAnsi" w:cstheme="minorHAnsi"/>
          <w:color w:val="000000" w:themeColor="text1"/>
        </w:rPr>
        <w:t>kosztorysów ofertowych</w:t>
      </w:r>
      <w:r w:rsidRPr="00172346">
        <w:rPr>
          <w:rFonts w:asciiTheme="minorHAnsi" w:hAnsiTheme="minorHAnsi" w:cstheme="minorHAnsi"/>
          <w:color w:val="000000" w:themeColor="text1"/>
        </w:rPr>
        <w:t>.</w:t>
      </w:r>
    </w:p>
    <w:p w14:paraId="4F211068" w14:textId="480E38CC" w:rsidR="00BB6E72" w:rsidRPr="00172346" w:rsidRDefault="00BB6E72" w:rsidP="00BB6E72">
      <w:pPr>
        <w:pStyle w:val="Akapitzlist"/>
        <w:widowControl w:val="0"/>
        <w:numPr>
          <w:ilvl w:val="0"/>
          <w:numId w:val="10"/>
        </w:numPr>
        <w:autoSpaceDE w:val="0"/>
        <w:autoSpaceDN w:val="0"/>
        <w:adjustRightInd w:val="0"/>
        <w:spacing w:line="276" w:lineRule="auto"/>
        <w:ind w:left="426" w:hanging="426"/>
        <w:jc w:val="both"/>
        <w:rPr>
          <w:rFonts w:asciiTheme="minorHAnsi" w:hAnsiTheme="minorHAnsi" w:cstheme="minorHAnsi"/>
          <w:color w:val="000000" w:themeColor="text1"/>
        </w:rPr>
      </w:pPr>
      <w:r w:rsidRPr="00BB6E72">
        <w:rPr>
          <w:rFonts w:asciiTheme="minorHAnsi" w:hAnsiTheme="minorHAnsi" w:cstheme="minorHAnsi"/>
          <w:color w:val="000000" w:themeColor="text1"/>
        </w:rPr>
        <w:t>Wykonawca na koniec prac sporządzi kosztorysy powykonawcze dla każdego obiektu</w:t>
      </w:r>
      <w:r>
        <w:rPr>
          <w:rFonts w:asciiTheme="minorHAnsi" w:hAnsiTheme="minorHAnsi" w:cstheme="minorHAnsi"/>
          <w:color w:val="000000" w:themeColor="text1"/>
        </w:rPr>
        <w:t xml:space="preserve"> osobno</w:t>
      </w:r>
      <w:r w:rsidRPr="00BB6E72">
        <w:rPr>
          <w:rFonts w:asciiTheme="minorHAnsi" w:hAnsiTheme="minorHAnsi" w:cstheme="minorHAnsi"/>
          <w:color w:val="000000" w:themeColor="text1"/>
        </w:rPr>
        <w:t>.</w:t>
      </w:r>
    </w:p>
    <w:p w14:paraId="01F13987" w14:textId="77777777" w:rsidR="00E86873" w:rsidRPr="00172346" w:rsidRDefault="00E86873" w:rsidP="00975BA8">
      <w:pPr>
        <w:widowControl w:val="0"/>
        <w:autoSpaceDE w:val="0"/>
        <w:autoSpaceDN w:val="0"/>
        <w:adjustRightInd w:val="0"/>
        <w:spacing w:line="276" w:lineRule="auto"/>
        <w:jc w:val="center"/>
        <w:rPr>
          <w:rFonts w:asciiTheme="minorHAnsi" w:hAnsiTheme="minorHAnsi" w:cstheme="minorHAnsi"/>
          <w:b/>
          <w:color w:val="000000" w:themeColor="text1"/>
        </w:rPr>
      </w:pPr>
    </w:p>
    <w:p w14:paraId="1E3893DC" w14:textId="77777777" w:rsidR="00975BA8" w:rsidRPr="00172346" w:rsidRDefault="00975BA8" w:rsidP="00975BA8">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xml:space="preserve">§ 10 </w:t>
      </w:r>
    </w:p>
    <w:p w14:paraId="7B8D3204" w14:textId="77777777" w:rsidR="00975BA8" w:rsidRPr="00172346" w:rsidRDefault="00975BA8" w:rsidP="00975BA8">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Płatności</w:t>
      </w:r>
    </w:p>
    <w:p w14:paraId="76A311F0" w14:textId="0C728DB7" w:rsidR="00B526AE" w:rsidRPr="00B526AE" w:rsidRDefault="00B526AE" w:rsidP="00B526AE">
      <w:pPr>
        <w:spacing w:line="276" w:lineRule="auto"/>
        <w:jc w:val="both"/>
        <w:rPr>
          <w:rFonts w:asciiTheme="minorHAnsi" w:hAnsiTheme="minorHAnsi" w:cstheme="minorHAnsi"/>
          <w:bCs/>
        </w:rPr>
      </w:pPr>
      <w:r w:rsidRPr="00B526AE">
        <w:rPr>
          <w:rFonts w:asciiTheme="minorHAnsi" w:hAnsiTheme="minorHAnsi" w:cstheme="minorHAnsi"/>
          <w:bCs/>
        </w:rPr>
        <w:t>1.</w:t>
      </w:r>
      <w:r w:rsidRPr="00B526AE">
        <w:rPr>
          <w:rFonts w:asciiTheme="minorHAnsi" w:hAnsiTheme="minorHAnsi" w:cstheme="minorHAnsi"/>
        </w:rPr>
        <w:t xml:space="preserve"> </w:t>
      </w:r>
      <w:r w:rsidRPr="00B526AE">
        <w:rPr>
          <w:rFonts w:asciiTheme="minorHAnsi" w:hAnsiTheme="minorHAnsi" w:cstheme="minorHAnsi"/>
          <w:bCs/>
        </w:rPr>
        <w:t>Wynagrodzenie Wykonawcy, o którym mowa w § 12 zostanie wypłacone Wykonawcy zgodnie z warunkami wypłat dofinansowania z Programu Rządowy Fundusz Polski Ład: Program Inwestycji Strategicznych oraz otrzymanej przez Zamawiającego „Wstępnej Promesy dotyczącej dofinansowania inwestycji z Programu Rządowego Fundusz Polski Ład: Program Inwestycji Strategicznych” nr Edycja</w:t>
      </w:r>
      <w:r>
        <w:rPr>
          <w:rFonts w:asciiTheme="minorHAnsi" w:hAnsiTheme="minorHAnsi" w:cstheme="minorHAnsi"/>
          <w:bCs/>
        </w:rPr>
        <w:t>8</w:t>
      </w:r>
      <w:r w:rsidRPr="00B526AE">
        <w:rPr>
          <w:rFonts w:asciiTheme="minorHAnsi" w:hAnsiTheme="minorHAnsi" w:cstheme="minorHAnsi"/>
          <w:bCs/>
        </w:rPr>
        <w:t>/202</w:t>
      </w:r>
      <w:r>
        <w:rPr>
          <w:rFonts w:asciiTheme="minorHAnsi" w:hAnsiTheme="minorHAnsi" w:cstheme="minorHAnsi"/>
          <w:bCs/>
        </w:rPr>
        <w:t>3</w:t>
      </w:r>
      <w:r w:rsidRPr="00B526AE">
        <w:rPr>
          <w:rFonts w:asciiTheme="minorHAnsi" w:hAnsiTheme="minorHAnsi" w:cstheme="minorHAnsi"/>
          <w:bCs/>
        </w:rPr>
        <w:t>/</w:t>
      </w:r>
      <w:r>
        <w:rPr>
          <w:rFonts w:asciiTheme="minorHAnsi" w:hAnsiTheme="minorHAnsi" w:cstheme="minorHAnsi"/>
          <w:bCs/>
        </w:rPr>
        <w:t>642</w:t>
      </w:r>
      <w:r w:rsidRPr="00B526AE">
        <w:rPr>
          <w:rFonts w:asciiTheme="minorHAnsi" w:hAnsiTheme="minorHAnsi" w:cstheme="minorHAnsi"/>
          <w:bCs/>
        </w:rPr>
        <w:t xml:space="preserve">/PolskiLad. </w:t>
      </w:r>
    </w:p>
    <w:p w14:paraId="68F418C6" w14:textId="77777777" w:rsidR="00B526AE" w:rsidRPr="00B526AE" w:rsidRDefault="00B526AE" w:rsidP="00B526AE">
      <w:pPr>
        <w:spacing w:line="276" w:lineRule="auto"/>
        <w:jc w:val="both"/>
        <w:rPr>
          <w:rFonts w:asciiTheme="minorHAnsi" w:hAnsiTheme="minorHAnsi" w:cstheme="minorHAnsi"/>
        </w:rPr>
      </w:pPr>
      <w:r w:rsidRPr="00B526AE">
        <w:rPr>
          <w:rFonts w:asciiTheme="minorHAnsi" w:hAnsiTheme="minorHAnsi" w:cstheme="minorHAnsi"/>
          <w:bCs/>
        </w:rPr>
        <w:t xml:space="preserve">2. </w:t>
      </w:r>
      <w:r w:rsidRPr="00B526AE">
        <w:rPr>
          <w:rFonts w:asciiTheme="minorHAnsi" w:hAnsiTheme="minorHAnsi" w:cstheme="minorHAnsi"/>
        </w:rPr>
        <w:t>Rozliczenie przedmiotu umowy będzie odbywało się na podstawie faktur częściowych oraz faktury końcowej. Podstawą wystawienia faktury częściowej jest wykonanie części przedmiotu umowy</w:t>
      </w:r>
      <w:r w:rsidRPr="00B526AE">
        <w:rPr>
          <w:rFonts w:asciiTheme="minorHAnsi" w:hAnsiTheme="minorHAnsi" w:cstheme="minorHAnsi"/>
          <w:bCs/>
        </w:rPr>
        <w:t xml:space="preserve">, potwierdzone protokołem odbioru częściowego. Podstawą wystawienia faktury końcowej jest wykonanie przedmiotu umowy w całości, potwierdzone protokołem odbioru końcowego. </w:t>
      </w:r>
    </w:p>
    <w:p w14:paraId="7767560B" w14:textId="77777777" w:rsidR="00B526AE" w:rsidRPr="00B526AE" w:rsidRDefault="00B526AE" w:rsidP="00B526AE">
      <w:pPr>
        <w:spacing w:line="276" w:lineRule="auto"/>
        <w:jc w:val="both"/>
        <w:rPr>
          <w:rFonts w:asciiTheme="minorHAnsi" w:hAnsiTheme="minorHAnsi" w:cstheme="minorHAnsi"/>
        </w:rPr>
      </w:pPr>
      <w:r w:rsidRPr="00B526AE">
        <w:rPr>
          <w:rFonts w:asciiTheme="minorHAnsi" w:hAnsiTheme="minorHAnsi" w:cstheme="minorHAnsi"/>
        </w:rPr>
        <w:t>3. Wykonawca wystawi faktury częściowe obejmujące wynagrodzenie w wysokości:</w:t>
      </w:r>
    </w:p>
    <w:p w14:paraId="525CD656" w14:textId="5152D2F0" w:rsidR="00B526AE" w:rsidRPr="00B526AE" w:rsidRDefault="00B526AE" w:rsidP="00B526AE">
      <w:pPr>
        <w:spacing w:line="276" w:lineRule="auto"/>
        <w:jc w:val="both"/>
        <w:rPr>
          <w:rFonts w:asciiTheme="minorHAnsi" w:hAnsiTheme="minorHAnsi" w:cstheme="minorHAnsi"/>
        </w:rPr>
      </w:pPr>
      <w:proofErr w:type="gramStart"/>
      <w:r w:rsidRPr="00B526AE">
        <w:rPr>
          <w:rFonts w:asciiTheme="minorHAnsi" w:hAnsiTheme="minorHAnsi" w:cstheme="minorHAnsi"/>
        </w:rPr>
        <w:lastRenderedPageBreak/>
        <w:t>a)</w:t>
      </w:r>
      <w:r>
        <w:rPr>
          <w:rFonts w:asciiTheme="minorHAnsi" w:hAnsiTheme="minorHAnsi" w:cstheme="minorHAnsi"/>
        </w:rPr>
        <w:t>…</w:t>
      </w:r>
      <w:proofErr w:type="gramEnd"/>
      <w:r>
        <w:rPr>
          <w:rFonts w:asciiTheme="minorHAnsi" w:hAnsiTheme="minorHAnsi" w:cstheme="minorHAnsi"/>
        </w:rPr>
        <w:t>………………………</w:t>
      </w:r>
      <w:r w:rsidRPr="00B526AE">
        <w:rPr>
          <w:rFonts w:asciiTheme="minorHAnsi" w:hAnsiTheme="minorHAnsi" w:cstheme="minorHAnsi"/>
        </w:rPr>
        <w:t xml:space="preserve"> </w:t>
      </w:r>
      <w:r w:rsidRPr="00B526AE">
        <w:rPr>
          <w:rFonts w:asciiTheme="minorHAnsi" w:hAnsiTheme="minorHAnsi" w:cstheme="minorHAnsi"/>
          <w:b/>
          <w:bCs/>
        </w:rPr>
        <w:t>zł</w:t>
      </w:r>
      <w:r w:rsidRPr="00B526AE">
        <w:rPr>
          <w:rFonts w:asciiTheme="minorHAnsi" w:hAnsiTheme="minorHAnsi" w:cstheme="minorHAnsi"/>
        </w:rPr>
        <w:t xml:space="preserve"> (słownie:</w:t>
      </w:r>
      <w:r>
        <w:rPr>
          <w:rFonts w:asciiTheme="minorHAnsi" w:hAnsiTheme="minorHAnsi" w:cstheme="minorHAnsi"/>
        </w:rPr>
        <w:t>……………………………</w:t>
      </w:r>
      <w:r w:rsidRPr="00B526AE">
        <w:rPr>
          <w:rFonts w:asciiTheme="minorHAnsi" w:hAnsiTheme="minorHAnsi" w:cstheme="minorHAnsi"/>
        </w:rPr>
        <w:t>)  (I płatność częściowa odpowiadająca wartości wkładu własnego Zamawiającego w realizacji inwestycji)</w:t>
      </w:r>
      <w:r w:rsidRPr="00B526AE">
        <w:rPr>
          <w:rStyle w:val="Odwoanieprzypisudolnego"/>
          <w:rFonts w:asciiTheme="minorHAnsi" w:hAnsiTheme="minorHAnsi" w:cstheme="minorHAnsi"/>
          <w:b/>
        </w:rPr>
        <w:footnoteReference w:id="1"/>
      </w:r>
      <w:r w:rsidRPr="00B526AE">
        <w:rPr>
          <w:rFonts w:asciiTheme="minorHAnsi" w:hAnsiTheme="minorHAnsi" w:cstheme="minorHAnsi"/>
        </w:rPr>
        <w:t xml:space="preserve"> – po dokonaniu odbioru częściowego </w:t>
      </w:r>
      <w:r>
        <w:rPr>
          <w:rFonts w:asciiTheme="minorHAnsi" w:hAnsiTheme="minorHAnsi" w:cstheme="minorHAnsi"/>
        </w:rPr>
        <w:t xml:space="preserve">prac i </w:t>
      </w:r>
      <w:proofErr w:type="gramStart"/>
      <w:r>
        <w:rPr>
          <w:rFonts w:asciiTheme="minorHAnsi" w:hAnsiTheme="minorHAnsi" w:cstheme="minorHAnsi"/>
        </w:rPr>
        <w:t xml:space="preserve">montażu </w:t>
      </w:r>
      <w:r w:rsidRPr="00B526AE">
        <w:rPr>
          <w:rFonts w:asciiTheme="minorHAnsi" w:hAnsiTheme="minorHAnsi" w:cstheme="minorHAnsi"/>
        </w:rPr>
        <w:t xml:space="preserve"> o</w:t>
      </w:r>
      <w:proofErr w:type="gramEnd"/>
      <w:r w:rsidRPr="00B526AE">
        <w:rPr>
          <w:rFonts w:asciiTheme="minorHAnsi" w:hAnsiTheme="minorHAnsi" w:cstheme="minorHAnsi"/>
        </w:rPr>
        <w:t xml:space="preserve"> wartości odpowiadającej wskazanej kwocie wynagrodzenia, potwierdzonego protokołem odbioru częściowego,</w:t>
      </w:r>
    </w:p>
    <w:p w14:paraId="4E978246" w14:textId="2D137D1F" w:rsidR="00B526AE" w:rsidRPr="00B526AE" w:rsidRDefault="00B526AE" w:rsidP="00B526AE">
      <w:pPr>
        <w:spacing w:line="276" w:lineRule="auto"/>
        <w:ind w:left="284"/>
        <w:jc w:val="both"/>
        <w:rPr>
          <w:rFonts w:asciiTheme="minorHAnsi" w:hAnsiTheme="minorHAnsi" w:cstheme="minorHAnsi"/>
        </w:rPr>
      </w:pPr>
      <w:r w:rsidRPr="00B526AE">
        <w:rPr>
          <w:rFonts w:asciiTheme="minorHAnsi" w:hAnsiTheme="minorHAnsi" w:cstheme="minorHAnsi"/>
        </w:rPr>
        <w:t xml:space="preserve">b) nie większej niż 50 % kwoty otrzymanego dofinansowania tj. w wysokości nie większej niż 1.000.000,00 zł (II płatność częściowa) tj. w kwocie </w:t>
      </w:r>
      <w:r>
        <w:rPr>
          <w:rFonts w:asciiTheme="minorHAnsi" w:hAnsiTheme="minorHAnsi" w:cstheme="minorHAnsi"/>
          <w:b/>
          <w:bCs/>
        </w:rPr>
        <w:t xml:space="preserve">………………… </w:t>
      </w:r>
      <w:r w:rsidRPr="00B526AE">
        <w:rPr>
          <w:rFonts w:asciiTheme="minorHAnsi" w:hAnsiTheme="minorHAnsi" w:cstheme="minorHAnsi"/>
          <w:b/>
          <w:bCs/>
        </w:rPr>
        <w:t>zł</w:t>
      </w:r>
      <w:r w:rsidRPr="00B526AE">
        <w:rPr>
          <w:rFonts w:asciiTheme="minorHAnsi" w:hAnsiTheme="minorHAnsi" w:cstheme="minorHAnsi"/>
        </w:rPr>
        <w:t xml:space="preserve"> (</w:t>
      </w:r>
      <w:proofErr w:type="gramStart"/>
      <w:r w:rsidRPr="00B526AE">
        <w:rPr>
          <w:rFonts w:asciiTheme="minorHAnsi" w:hAnsiTheme="minorHAnsi" w:cstheme="minorHAnsi"/>
        </w:rPr>
        <w:t>słownie:</w:t>
      </w:r>
      <w:r>
        <w:rPr>
          <w:rFonts w:asciiTheme="minorHAnsi" w:hAnsiTheme="minorHAnsi" w:cstheme="minorHAnsi"/>
        </w:rPr>
        <w:t>…</w:t>
      </w:r>
      <w:proofErr w:type="gramEnd"/>
      <w:r>
        <w:rPr>
          <w:rFonts w:asciiTheme="minorHAnsi" w:hAnsiTheme="minorHAnsi" w:cstheme="minorHAnsi"/>
        </w:rPr>
        <w:t>……………………</w:t>
      </w:r>
      <w:r w:rsidRPr="00B526AE">
        <w:rPr>
          <w:rFonts w:asciiTheme="minorHAnsi" w:hAnsiTheme="minorHAnsi" w:cstheme="minorHAnsi"/>
        </w:rPr>
        <w:t>) – po dokonaniu odbioru częściowego robót o wartości odpowiadającej wskazanej kwocie wynagrodzenia, potwierdzonego protokołem odbioru częściowego,</w:t>
      </w:r>
    </w:p>
    <w:p w14:paraId="256D99E3" w14:textId="77777777" w:rsidR="00B526AE" w:rsidRPr="00B526AE" w:rsidRDefault="00B526AE" w:rsidP="00B526AE">
      <w:pPr>
        <w:spacing w:line="276" w:lineRule="auto"/>
        <w:ind w:left="284"/>
        <w:jc w:val="both"/>
        <w:rPr>
          <w:rFonts w:asciiTheme="minorHAnsi" w:hAnsiTheme="minorHAnsi" w:cstheme="minorHAnsi"/>
        </w:rPr>
      </w:pPr>
      <w:r w:rsidRPr="00B526AE">
        <w:rPr>
          <w:rFonts w:asciiTheme="minorHAnsi" w:hAnsiTheme="minorHAnsi" w:cstheme="minorHAnsi"/>
        </w:rPr>
        <w:t xml:space="preserve">powyższe płatności częściowe obejmują wynagrodzenie za 1 etap realizacji inwestycji. </w:t>
      </w:r>
    </w:p>
    <w:p w14:paraId="78B566DD" w14:textId="2F4E9F44" w:rsidR="00B526AE" w:rsidRPr="00B526AE" w:rsidRDefault="00B526AE" w:rsidP="00B526AE">
      <w:pPr>
        <w:numPr>
          <w:ilvl w:val="0"/>
          <w:numId w:val="74"/>
        </w:numPr>
        <w:suppressAutoHyphens/>
        <w:spacing w:line="276" w:lineRule="auto"/>
        <w:ind w:left="284" w:hanging="284"/>
        <w:jc w:val="both"/>
        <w:rPr>
          <w:rFonts w:asciiTheme="minorHAnsi" w:hAnsiTheme="minorHAnsi" w:cstheme="minorHAnsi"/>
        </w:rPr>
      </w:pPr>
      <w:r w:rsidRPr="00B526AE">
        <w:rPr>
          <w:rFonts w:asciiTheme="minorHAnsi" w:hAnsiTheme="minorHAnsi" w:cstheme="minorHAnsi"/>
        </w:rPr>
        <w:t xml:space="preserve">Wykonawca wystawi fakturę końcową (płatność końcowa) w wysokości nie większej niż 50 % kwoty otrzymanego dofinansowania tj. w wysokości nie większej niż 1.000.000,00 zł tj. w </w:t>
      </w:r>
      <w:proofErr w:type="gramStart"/>
      <w:r w:rsidRPr="00B526AE">
        <w:rPr>
          <w:rFonts w:asciiTheme="minorHAnsi" w:hAnsiTheme="minorHAnsi" w:cstheme="minorHAnsi"/>
        </w:rPr>
        <w:t>kwocie  -</w:t>
      </w:r>
      <w:proofErr w:type="gramEnd"/>
      <w:r w:rsidRPr="00B526AE">
        <w:rPr>
          <w:rFonts w:asciiTheme="minorHAnsi" w:hAnsiTheme="minorHAnsi" w:cstheme="minorHAnsi"/>
        </w:rPr>
        <w:t xml:space="preserve"> </w:t>
      </w:r>
      <w:r>
        <w:rPr>
          <w:rFonts w:asciiTheme="minorHAnsi" w:hAnsiTheme="minorHAnsi" w:cstheme="minorHAnsi"/>
          <w:b/>
          <w:bCs/>
        </w:rPr>
        <w:t xml:space="preserve">…………………….. </w:t>
      </w:r>
      <w:r w:rsidRPr="00B526AE">
        <w:rPr>
          <w:rFonts w:asciiTheme="minorHAnsi" w:hAnsiTheme="minorHAnsi" w:cstheme="minorHAnsi"/>
          <w:b/>
          <w:bCs/>
        </w:rPr>
        <w:t>zł</w:t>
      </w:r>
      <w:r w:rsidRPr="00B526AE">
        <w:rPr>
          <w:rFonts w:asciiTheme="minorHAnsi" w:hAnsiTheme="minorHAnsi" w:cstheme="minorHAnsi"/>
        </w:rPr>
        <w:t xml:space="preserve"> (słownie: </w:t>
      </w:r>
      <w:r>
        <w:rPr>
          <w:rFonts w:asciiTheme="minorHAnsi" w:hAnsiTheme="minorHAnsi" w:cstheme="minorHAnsi"/>
        </w:rPr>
        <w:t>………………………</w:t>
      </w:r>
      <w:proofErr w:type="gramStart"/>
      <w:r>
        <w:rPr>
          <w:rFonts w:asciiTheme="minorHAnsi" w:hAnsiTheme="minorHAnsi" w:cstheme="minorHAnsi"/>
        </w:rPr>
        <w:t>…….</w:t>
      </w:r>
      <w:proofErr w:type="gramEnd"/>
      <w:r w:rsidRPr="00B526AE">
        <w:rPr>
          <w:rFonts w:asciiTheme="minorHAnsi" w:hAnsiTheme="minorHAnsi" w:cstheme="minorHAnsi"/>
        </w:rPr>
        <w:t xml:space="preserve">) - po dokonaniu odbioru końcowego przedmiotu umowy, potwierdzonego protokołem odbioru końcowego – obejmującą wynagrodzenie z uwzględnieniem zapłaty wynagrodzenia na podstawie faktur częściowych (płatność końcowa obejmuje wynagrodzenie za 2 etap realizacji inwestycji). </w:t>
      </w:r>
    </w:p>
    <w:p w14:paraId="62381E79" w14:textId="77777777" w:rsidR="00B526AE" w:rsidRPr="00B526AE" w:rsidRDefault="00B526AE" w:rsidP="00B526AE">
      <w:pPr>
        <w:spacing w:line="276" w:lineRule="auto"/>
        <w:ind w:left="284"/>
        <w:jc w:val="both"/>
        <w:rPr>
          <w:rFonts w:asciiTheme="minorHAnsi" w:hAnsiTheme="minorHAnsi" w:cstheme="minorHAnsi"/>
        </w:rPr>
      </w:pPr>
      <w:r w:rsidRPr="00B526AE">
        <w:rPr>
          <w:rFonts w:asciiTheme="minorHAnsi" w:hAnsiTheme="minorHAnsi" w:cstheme="minorHAnsi"/>
        </w:rPr>
        <w:t>Za termin zakończenia i odebrania robót uznaje się datę zatwierdzenia protokołów częściowych i protokołu końcowego odbioru robót.</w:t>
      </w:r>
    </w:p>
    <w:p w14:paraId="1DF60145" w14:textId="77777777" w:rsidR="00B526AE" w:rsidRPr="00B526AE" w:rsidRDefault="00B526AE" w:rsidP="00B526AE">
      <w:pPr>
        <w:numPr>
          <w:ilvl w:val="0"/>
          <w:numId w:val="74"/>
        </w:numPr>
        <w:suppressAutoHyphens/>
        <w:spacing w:line="276" w:lineRule="auto"/>
        <w:ind w:left="284" w:hanging="284"/>
        <w:jc w:val="both"/>
        <w:rPr>
          <w:rFonts w:asciiTheme="minorHAnsi" w:hAnsiTheme="minorHAnsi" w:cstheme="minorHAnsi"/>
        </w:rPr>
      </w:pPr>
      <w:r w:rsidRPr="00B526AE">
        <w:rPr>
          <w:rFonts w:asciiTheme="minorHAnsi" w:hAnsiTheme="minorHAnsi" w:cstheme="minorHAnsi"/>
          <w:bCs/>
        </w:rPr>
        <w:t>Wykonawca jest zobowiązany zapewnić we własnym zakresie finansowanie realizacji przedmiotu umowy (inwestycji) w części nie pokrytej wkładem własnym Zamawiającego na czas poprzedzający wypłatę śro</w:t>
      </w:r>
      <w:r w:rsidRPr="00B526AE">
        <w:rPr>
          <w:rFonts w:asciiTheme="minorHAnsi" w:hAnsiTheme="minorHAnsi" w:cstheme="minorHAnsi"/>
        </w:rPr>
        <w:t>dków z Programu Rządowy Fundusz Polski Ład: Program Inwestycji Strategicznych, uwzględniając</w:t>
      </w:r>
      <w:r w:rsidRPr="00B526AE">
        <w:rPr>
          <w:rFonts w:asciiTheme="minorHAnsi" w:hAnsiTheme="minorHAnsi" w:cstheme="minorHAnsi"/>
          <w:bCs/>
        </w:rPr>
        <w:t xml:space="preserve"> wysokość i terminy zapłaty wynagrodzenia, określone w niniejszym paragrafie. </w:t>
      </w:r>
    </w:p>
    <w:p w14:paraId="019B6A78" w14:textId="409CC7A8" w:rsidR="00B526AE" w:rsidRPr="00B526AE" w:rsidRDefault="00B526AE" w:rsidP="00B526AE">
      <w:pPr>
        <w:numPr>
          <w:ilvl w:val="0"/>
          <w:numId w:val="74"/>
        </w:numPr>
        <w:suppressAutoHyphens/>
        <w:spacing w:line="276" w:lineRule="auto"/>
        <w:ind w:left="284" w:hanging="284"/>
        <w:jc w:val="both"/>
        <w:rPr>
          <w:rFonts w:asciiTheme="minorHAnsi" w:hAnsiTheme="minorHAnsi" w:cstheme="minorHAnsi"/>
        </w:rPr>
      </w:pPr>
      <w:r w:rsidRPr="00B526AE">
        <w:rPr>
          <w:rFonts w:asciiTheme="minorHAnsi" w:hAnsiTheme="minorHAnsi" w:cstheme="minorHAnsi"/>
        </w:rPr>
        <w:t xml:space="preserve">Wykonawca wystawi fakturę końcową (płatność końcowa) po dokonaniu odbioru końcowego przedmiotu umowy, potwierdzonego protokołem odbioru końcowego – obejmującą wynagrodzenie z uwzględnieniem zapłaty wynagrodzenia na podstawie faktur częściowych (płatność końcowa obejmuje wynagrodzenie za 2 etap realizacji inwestycji). </w:t>
      </w:r>
    </w:p>
    <w:p w14:paraId="42502C20" w14:textId="2FA7AF99" w:rsidR="00B526AE" w:rsidRPr="00B526AE" w:rsidRDefault="00B526AE" w:rsidP="00B526AE">
      <w:pPr>
        <w:numPr>
          <w:ilvl w:val="0"/>
          <w:numId w:val="74"/>
        </w:numPr>
        <w:suppressAutoHyphens/>
        <w:spacing w:line="276" w:lineRule="auto"/>
        <w:ind w:left="284" w:hanging="284"/>
        <w:jc w:val="both"/>
        <w:rPr>
          <w:rFonts w:asciiTheme="minorHAnsi" w:hAnsiTheme="minorHAnsi" w:cstheme="minorHAnsi"/>
        </w:rPr>
      </w:pPr>
      <w:r w:rsidRPr="00B526AE">
        <w:rPr>
          <w:rFonts w:asciiTheme="minorHAnsi" w:hAnsiTheme="minorHAnsi" w:cstheme="minorHAnsi"/>
          <w:bCs/>
        </w:rPr>
        <w:t>Zapłata wynagrodzenia objętego fakturą częściową dokonana zostanie w terminie do 30 dni od daty otrzymania przez Zamawiającego prawidłowo wystawionej faktury częściowej</w:t>
      </w:r>
      <w:r w:rsidRPr="00B526AE">
        <w:rPr>
          <w:rFonts w:asciiTheme="minorHAnsi" w:hAnsiTheme="minorHAnsi" w:cstheme="minorHAnsi"/>
        </w:rPr>
        <w:t xml:space="preserve">, z zastrzeżeniem ust. 13 i 14. </w:t>
      </w:r>
    </w:p>
    <w:p w14:paraId="18B999C0" w14:textId="7CE3A77C" w:rsidR="00B526AE" w:rsidRPr="00B526AE" w:rsidRDefault="00B526AE" w:rsidP="00B526AE">
      <w:pPr>
        <w:numPr>
          <w:ilvl w:val="0"/>
          <w:numId w:val="74"/>
        </w:numPr>
        <w:suppressAutoHyphens/>
        <w:spacing w:line="276" w:lineRule="auto"/>
        <w:ind w:left="284" w:hanging="284"/>
        <w:jc w:val="both"/>
        <w:rPr>
          <w:rFonts w:asciiTheme="minorHAnsi" w:hAnsiTheme="minorHAnsi" w:cstheme="minorHAnsi"/>
          <w:bCs/>
        </w:rPr>
      </w:pPr>
      <w:r w:rsidRPr="00B526AE">
        <w:rPr>
          <w:rFonts w:asciiTheme="minorHAnsi" w:hAnsiTheme="minorHAnsi" w:cstheme="minorHAnsi"/>
          <w:bCs/>
        </w:rPr>
        <w:t xml:space="preserve">Zapłata wynagrodzenia objętego fakturą końcową (zapłata wynagrodzenia Wykonawcy w całości) nastąpi po wykonaniu przedmiotu Umowy - w terminie nie dłuższym niż 35 dni od dnia dokonania odbioru końcowego przez Zamawiającego, potwierdzonego protokołem odbioru końcowego, z zastrzeżeniem ust. 13 i 14.  </w:t>
      </w:r>
    </w:p>
    <w:p w14:paraId="234C1CB0" w14:textId="016DE41B" w:rsidR="00B526AE" w:rsidRPr="00B526AE" w:rsidRDefault="00B526AE" w:rsidP="00B526AE">
      <w:pPr>
        <w:numPr>
          <w:ilvl w:val="0"/>
          <w:numId w:val="74"/>
        </w:numPr>
        <w:suppressAutoHyphens/>
        <w:spacing w:line="276" w:lineRule="auto"/>
        <w:ind w:left="284" w:hanging="284"/>
        <w:jc w:val="both"/>
        <w:rPr>
          <w:rFonts w:asciiTheme="minorHAnsi" w:hAnsiTheme="minorHAnsi" w:cstheme="minorHAnsi"/>
          <w:bCs/>
        </w:rPr>
      </w:pPr>
      <w:r w:rsidRPr="00B526AE">
        <w:rPr>
          <w:rFonts w:asciiTheme="minorHAnsi" w:hAnsiTheme="minorHAnsi" w:cstheme="minorHAnsi"/>
          <w:bCs/>
        </w:rPr>
        <w:t>Faktury wystawiane przez Wykonawcę powinny zawierać dane:</w:t>
      </w:r>
    </w:p>
    <w:p w14:paraId="39F55FC8" w14:textId="77777777" w:rsidR="00B526AE" w:rsidRPr="00B526AE" w:rsidRDefault="00B526AE" w:rsidP="00B526AE">
      <w:pPr>
        <w:suppressAutoHyphens/>
        <w:spacing w:line="276" w:lineRule="auto"/>
        <w:ind w:left="284"/>
        <w:jc w:val="both"/>
        <w:rPr>
          <w:rFonts w:asciiTheme="minorHAnsi" w:hAnsiTheme="minorHAnsi" w:cstheme="minorHAnsi"/>
          <w:bCs/>
        </w:rPr>
      </w:pPr>
      <w:r w:rsidRPr="00B526AE">
        <w:rPr>
          <w:rFonts w:asciiTheme="minorHAnsi" w:hAnsiTheme="minorHAnsi" w:cstheme="minorHAnsi"/>
          <w:bCs/>
        </w:rPr>
        <w:t>Nabywca: Gmina Grójec, ul. Piłsudskiego 47, 05-600 Grójec, NIP: 797-20-11-265,</w:t>
      </w:r>
    </w:p>
    <w:p w14:paraId="15685F50" w14:textId="77777777" w:rsidR="00B526AE" w:rsidRPr="00B526AE" w:rsidRDefault="00B526AE" w:rsidP="00B526AE">
      <w:pPr>
        <w:suppressAutoHyphens/>
        <w:spacing w:line="276" w:lineRule="auto"/>
        <w:ind w:left="284"/>
        <w:jc w:val="both"/>
        <w:rPr>
          <w:rFonts w:asciiTheme="minorHAnsi" w:hAnsiTheme="minorHAnsi" w:cstheme="minorHAnsi"/>
          <w:bCs/>
        </w:rPr>
      </w:pPr>
      <w:r w:rsidRPr="00B526AE">
        <w:rPr>
          <w:rFonts w:asciiTheme="minorHAnsi" w:hAnsiTheme="minorHAnsi" w:cstheme="minorHAnsi"/>
          <w:bCs/>
        </w:rPr>
        <w:t>Odbiorca: Gmina Grójec, ul. Piłsudskiego 47, 05-600 Grójec, NIP: 797-20-11-265.</w:t>
      </w:r>
    </w:p>
    <w:p w14:paraId="601D49DE" w14:textId="51ACFEE0" w:rsidR="00B526AE" w:rsidRPr="00B526AE" w:rsidRDefault="00B526AE" w:rsidP="00B526AE">
      <w:pPr>
        <w:numPr>
          <w:ilvl w:val="0"/>
          <w:numId w:val="74"/>
        </w:numPr>
        <w:suppressAutoHyphens/>
        <w:spacing w:line="276" w:lineRule="auto"/>
        <w:ind w:left="284" w:hanging="284"/>
        <w:jc w:val="both"/>
        <w:rPr>
          <w:rFonts w:asciiTheme="minorHAnsi" w:hAnsiTheme="minorHAnsi" w:cstheme="minorHAnsi"/>
          <w:bCs/>
        </w:rPr>
      </w:pPr>
      <w:r w:rsidRPr="00B526AE">
        <w:rPr>
          <w:rFonts w:asciiTheme="minorHAnsi" w:hAnsiTheme="minorHAnsi" w:cstheme="minorHAnsi"/>
          <w:bCs/>
        </w:rPr>
        <w:lastRenderedPageBreak/>
        <w:t>Za dzień zapłaty wynagrodzenia przez Zamawiającego, uważa się dzień obciążenia jego rachunku bankowego.</w:t>
      </w:r>
    </w:p>
    <w:p w14:paraId="3AD9F2C9" w14:textId="77777777" w:rsidR="00064105" w:rsidRDefault="00B526AE" w:rsidP="00064105">
      <w:pPr>
        <w:numPr>
          <w:ilvl w:val="0"/>
          <w:numId w:val="74"/>
        </w:numPr>
        <w:suppressAutoHyphens/>
        <w:spacing w:line="276" w:lineRule="auto"/>
        <w:ind w:left="284" w:hanging="284"/>
        <w:jc w:val="both"/>
        <w:rPr>
          <w:rFonts w:asciiTheme="minorHAnsi" w:hAnsiTheme="minorHAnsi" w:cstheme="minorHAnsi"/>
        </w:rPr>
      </w:pPr>
      <w:r w:rsidRPr="00B526AE">
        <w:rPr>
          <w:rFonts w:asciiTheme="minorHAnsi" w:hAnsiTheme="minorHAnsi" w:cstheme="minorHAnsi"/>
          <w:bCs/>
        </w:rPr>
        <w:t xml:space="preserve">Strony ustalają, że w wystawionych fakturach nabywcą będzie: Gmina Grójec z siedzibą </w:t>
      </w:r>
      <w:proofErr w:type="gramStart"/>
      <w:r w:rsidRPr="00B526AE">
        <w:rPr>
          <w:rFonts w:asciiTheme="minorHAnsi" w:hAnsiTheme="minorHAnsi" w:cstheme="minorHAnsi"/>
          <w:bCs/>
        </w:rPr>
        <w:t>przy  ul.</w:t>
      </w:r>
      <w:proofErr w:type="gramEnd"/>
      <w:r w:rsidRPr="00B526AE">
        <w:rPr>
          <w:rFonts w:asciiTheme="minorHAnsi" w:hAnsiTheme="minorHAnsi" w:cstheme="minorHAnsi"/>
          <w:bCs/>
        </w:rPr>
        <w:t xml:space="preserve"> J. Piłsudskiego</w:t>
      </w:r>
      <w:r w:rsidRPr="00B526AE">
        <w:rPr>
          <w:rFonts w:asciiTheme="minorHAnsi" w:hAnsiTheme="minorHAnsi" w:cstheme="minorHAnsi"/>
        </w:rPr>
        <w:t xml:space="preserve"> 47, 05-600 Grójec, NIP: 797-20-11-265.</w:t>
      </w:r>
    </w:p>
    <w:p w14:paraId="5FBC29A4" w14:textId="74A9F1F0" w:rsidR="00B526AE" w:rsidRPr="00064105" w:rsidRDefault="00B526AE" w:rsidP="00064105">
      <w:pPr>
        <w:numPr>
          <w:ilvl w:val="0"/>
          <w:numId w:val="74"/>
        </w:numPr>
        <w:suppressAutoHyphens/>
        <w:spacing w:line="276" w:lineRule="auto"/>
        <w:ind w:left="284" w:hanging="284"/>
        <w:jc w:val="both"/>
        <w:rPr>
          <w:rFonts w:asciiTheme="minorHAnsi" w:hAnsiTheme="minorHAnsi" w:cstheme="minorHAnsi"/>
        </w:rPr>
      </w:pPr>
      <w:r w:rsidRPr="00064105">
        <w:rPr>
          <w:rFonts w:asciiTheme="minorHAnsi" w:hAnsiTheme="minorHAnsi" w:cstheme="minorHAnsi"/>
          <w:bCs/>
        </w:rPr>
        <w:t>Zamawiający oświadcza, że:</w:t>
      </w:r>
    </w:p>
    <w:p w14:paraId="509669B8" w14:textId="77777777" w:rsidR="00B526AE" w:rsidRPr="00B526AE" w:rsidRDefault="00B526AE" w:rsidP="00B526AE">
      <w:pPr>
        <w:spacing w:line="276" w:lineRule="auto"/>
        <w:jc w:val="both"/>
        <w:rPr>
          <w:rFonts w:asciiTheme="minorHAnsi" w:hAnsiTheme="minorHAnsi" w:cstheme="minorHAnsi"/>
        </w:rPr>
      </w:pPr>
      <w:r w:rsidRPr="00B526AE">
        <w:rPr>
          <w:rFonts w:asciiTheme="minorHAnsi" w:hAnsiTheme="minorHAnsi" w:cstheme="minorHAnsi"/>
          <w:bCs/>
        </w:rPr>
        <w:t xml:space="preserve">a) I płatność częściowa finansowana będzie z jego środków finansowych, stanowiących wkład własny Zamawiającego określony we Wniosku o dofinansowanie, złożonym w </w:t>
      </w:r>
      <w:proofErr w:type="gramStart"/>
      <w:r w:rsidRPr="00B526AE">
        <w:rPr>
          <w:rFonts w:asciiTheme="minorHAnsi" w:hAnsiTheme="minorHAnsi" w:cstheme="minorHAnsi"/>
          <w:bCs/>
        </w:rPr>
        <w:t>ramach  Programu</w:t>
      </w:r>
      <w:proofErr w:type="gramEnd"/>
      <w:r w:rsidRPr="00B526AE">
        <w:rPr>
          <w:rFonts w:asciiTheme="minorHAnsi" w:hAnsiTheme="minorHAnsi" w:cstheme="minorHAnsi"/>
          <w:bCs/>
        </w:rPr>
        <w:t xml:space="preserve"> Rządowego Fundusz Polski Ład: Program Inwestycji Strategicznych</w:t>
      </w:r>
      <w:r w:rsidRPr="00B526AE">
        <w:rPr>
          <w:rFonts w:asciiTheme="minorHAnsi" w:hAnsiTheme="minorHAnsi" w:cstheme="minorHAnsi"/>
        </w:rPr>
        <w:t>;</w:t>
      </w:r>
    </w:p>
    <w:p w14:paraId="35629C53" w14:textId="77777777" w:rsidR="00B526AE" w:rsidRPr="00B526AE" w:rsidRDefault="00B526AE" w:rsidP="00B526AE">
      <w:pPr>
        <w:spacing w:line="276" w:lineRule="auto"/>
        <w:jc w:val="both"/>
        <w:rPr>
          <w:rFonts w:asciiTheme="minorHAnsi" w:hAnsiTheme="minorHAnsi" w:cstheme="minorHAnsi"/>
        </w:rPr>
      </w:pPr>
      <w:r w:rsidRPr="00B526AE">
        <w:rPr>
          <w:rFonts w:asciiTheme="minorHAnsi" w:hAnsiTheme="minorHAnsi" w:cstheme="minorHAnsi"/>
        </w:rPr>
        <w:t xml:space="preserve">b) II płatność częściowa oraz płatność końcowa finansowane będą ze środków </w:t>
      </w:r>
      <w:r w:rsidRPr="00B526AE">
        <w:rPr>
          <w:rFonts w:asciiTheme="minorHAnsi" w:hAnsiTheme="minorHAnsi" w:cstheme="minorHAnsi"/>
          <w:bCs/>
        </w:rPr>
        <w:t>Programu Rządowego Fundusz Polski Ład: Program Inwestycji Strategicznych.</w:t>
      </w:r>
      <w:r w:rsidRPr="00B526AE">
        <w:rPr>
          <w:rFonts w:asciiTheme="minorHAnsi" w:hAnsiTheme="minorHAnsi" w:cstheme="minorHAnsi"/>
        </w:rPr>
        <w:t xml:space="preserve">     </w:t>
      </w:r>
    </w:p>
    <w:p w14:paraId="2313E5E2" w14:textId="3BD5C8AC" w:rsidR="00B526AE" w:rsidRPr="00B526AE" w:rsidRDefault="00064105" w:rsidP="00064105">
      <w:pPr>
        <w:suppressAutoHyphens/>
        <w:spacing w:line="276" w:lineRule="auto"/>
        <w:jc w:val="both"/>
        <w:rPr>
          <w:rFonts w:asciiTheme="minorHAnsi" w:hAnsiTheme="minorHAnsi" w:cstheme="minorHAnsi"/>
        </w:rPr>
      </w:pPr>
      <w:r>
        <w:rPr>
          <w:rFonts w:asciiTheme="minorHAnsi" w:hAnsiTheme="minorHAnsi" w:cstheme="minorHAnsi"/>
        </w:rPr>
        <w:t xml:space="preserve">11. </w:t>
      </w:r>
      <w:r w:rsidR="00B526AE" w:rsidRPr="00B526AE">
        <w:rPr>
          <w:rFonts w:asciiTheme="minorHAnsi" w:hAnsiTheme="minorHAnsi" w:cstheme="minorHAnsi"/>
        </w:rPr>
        <w:t xml:space="preserve">Wykonawca jest zobowiązany zapewnić we własnym zakresie finansowanie realizacji przedmiotu umowy (inwestycji) w części nie pokrytej wkładem własnym Zamawiającego na czas poprzedzający wypłatę środków z Programu Rządowy Fundusz Polski Ład: Program Inwestycji Strategicznych, uwzględniając wysokość i terminy zapłaty wynagrodzenia, określone w niniejszym paragrafie. </w:t>
      </w:r>
    </w:p>
    <w:p w14:paraId="4D66DEC0" w14:textId="77777777" w:rsidR="00B526AE" w:rsidRPr="00B526AE" w:rsidRDefault="00B526AE" w:rsidP="00B526AE">
      <w:pPr>
        <w:spacing w:line="276" w:lineRule="auto"/>
        <w:jc w:val="both"/>
        <w:rPr>
          <w:rFonts w:asciiTheme="minorHAnsi" w:hAnsiTheme="minorHAnsi" w:cstheme="minorHAnsi"/>
        </w:rPr>
      </w:pPr>
      <w:r w:rsidRPr="00B526AE">
        <w:rPr>
          <w:rFonts w:asciiTheme="minorHAnsi" w:hAnsiTheme="minorHAnsi" w:cstheme="minorHAnsi"/>
        </w:rPr>
        <w:t>12. W przypadku powierzenia przez Wykonawcę realizacji robót budowlanych/dostaw/usług podwykonawcy, Wykonawca jest zobowiązany do dokonania zapłaty wynagrodzenia należnego podwykonawcy z zachowaniem terminów zapłaty określonych w umowie z podwykonawcą.</w:t>
      </w:r>
    </w:p>
    <w:p w14:paraId="7E7C48CF" w14:textId="77777777" w:rsidR="00B526AE" w:rsidRPr="00B526AE" w:rsidRDefault="00B526AE" w:rsidP="00B526AE">
      <w:pPr>
        <w:spacing w:line="276" w:lineRule="auto"/>
        <w:jc w:val="both"/>
        <w:rPr>
          <w:rFonts w:asciiTheme="minorHAnsi" w:hAnsiTheme="minorHAnsi" w:cstheme="minorHAnsi"/>
        </w:rPr>
      </w:pPr>
      <w:r w:rsidRPr="00B526AE">
        <w:rPr>
          <w:rFonts w:asciiTheme="minorHAnsi" w:hAnsiTheme="minorHAnsi" w:cstheme="minorHAnsi"/>
        </w:rPr>
        <w:t>13. Warunkiem zapłaty przez Zamawiającego każdej z części wynagrodzenia należnego Wykonawcy za odebrane przez Zamawiającego roboty budowlane jest przedstawienie dowodów zapłaty wymagalnego wynagrodzenia należnego podwykonawcom/dalszym podwykonawcom biorącym udział w realizacji odebranych przez Zamawiającego robót budowlanych.</w:t>
      </w:r>
    </w:p>
    <w:p w14:paraId="01021DF8" w14:textId="77777777" w:rsidR="00B526AE" w:rsidRPr="00B526AE" w:rsidRDefault="00B526AE" w:rsidP="00B526AE">
      <w:pPr>
        <w:spacing w:line="276" w:lineRule="auto"/>
        <w:jc w:val="both"/>
        <w:rPr>
          <w:rFonts w:asciiTheme="minorHAnsi" w:hAnsiTheme="minorHAnsi" w:cstheme="minorHAnsi"/>
        </w:rPr>
      </w:pPr>
      <w:r w:rsidRPr="00B526AE">
        <w:rPr>
          <w:rFonts w:asciiTheme="minorHAnsi" w:hAnsiTheme="minorHAnsi" w:cstheme="minorHAnsi"/>
        </w:rPr>
        <w:t>14. W przypadku nieprzedstawienia dowodów zapłaty, o których mowa w ust. 13 powyżej, Zamawiający wstrzymuje wypłatę wynagrodzenia należnego Wykonawcy za odebrane roboty budowlane – w części równej sumie kwot wynikających z nieprzedstawionych dowodów zapłaty.</w:t>
      </w:r>
    </w:p>
    <w:p w14:paraId="494474CE" w14:textId="77777777" w:rsidR="00B526AE" w:rsidRPr="00B526AE" w:rsidRDefault="00B526AE" w:rsidP="00B526AE">
      <w:pPr>
        <w:spacing w:line="276" w:lineRule="auto"/>
        <w:jc w:val="both"/>
        <w:rPr>
          <w:rFonts w:asciiTheme="minorHAnsi" w:eastAsia="Times New Roman" w:hAnsiTheme="minorHAnsi" w:cstheme="minorHAnsi"/>
          <w:lang w:eastAsia="pl-PL"/>
        </w:rPr>
      </w:pPr>
      <w:r w:rsidRPr="00B526AE">
        <w:rPr>
          <w:rFonts w:asciiTheme="minorHAnsi" w:eastAsia="Times New Roman" w:hAnsiTheme="minorHAnsi" w:cstheme="minorHAnsi"/>
          <w:lang w:eastAsia="pl-PL"/>
        </w:rPr>
        <w:t>15. Należności objęte wystawionymi przez Wykonawcę fakturami VAT będą płatne przez Zamawiającego przelewem na rachunek bankowy Wykonawcy w</w:t>
      </w:r>
      <w:r w:rsidRPr="00B526AE">
        <w:rPr>
          <w:rFonts w:asciiTheme="minorHAnsi" w:eastAsia="Times New Roman" w:hAnsiTheme="minorHAnsi" w:cstheme="minorHAnsi"/>
          <w:bCs/>
          <w:lang w:eastAsia="pl-PL"/>
        </w:rPr>
        <w:t>skazany przez Wykonawcę na fakturze.</w:t>
      </w:r>
      <w:r w:rsidRPr="00B526AE">
        <w:rPr>
          <w:rFonts w:asciiTheme="minorHAnsi" w:eastAsia="Times New Roman" w:hAnsiTheme="minorHAnsi" w:cstheme="minorHAnsi"/>
          <w:lang w:eastAsia="pl-PL"/>
        </w:rPr>
        <w:t xml:space="preserve"> </w:t>
      </w:r>
      <w:r w:rsidRPr="00B526AE">
        <w:rPr>
          <w:rFonts w:asciiTheme="minorHAnsi" w:eastAsia="Times New Roman" w:hAnsiTheme="minorHAnsi" w:cstheme="minorHAnsi"/>
          <w:bCs/>
          <w:lang w:eastAsia="pl-PL"/>
        </w:rPr>
        <w:t xml:space="preserve">Wykonawca oświadcza, że rachunek bankowy wskazany na fakturze będzie rachunkiem rozliczeniowym w rozumieniu przepisów prawa bankowego, widniejącym w Wykazie, o którym mowa w art. 96b ust. 1 ustawy z dnia 11 marca 2004 r. o podatku od </w:t>
      </w:r>
      <w:proofErr w:type="gramStart"/>
      <w:r w:rsidRPr="00B526AE">
        <w:rPr>
          <w:rFonts w:asciiTheme="minorHAnsi" w:eastAsia="Times New Roman" w:hAnsiTheme="minorHAnsi" w:cstheme="minorHAnsi"/>
          <w:bCs/>
          <w:lang w:eastAsia="pl-PL"/>
        </w:rPr>
        <w:t>towarów  i</w:t>
      </w:r>
      <w:proofErr w:type="gramEnd"/>
      <w:r w:rsidRPr="00B526AE">
        <w:rPr>
          <w:rFonts w:asciiTheme="minorHAnsi" w:eastAsia="Times New Roman" w:hAnsiTheme="minorHAnsi" w:cstheme="minorHAnsi"/>
          <w:bCs/>
          <w:lang w:eastAsia="pl-PL"/>
        </w:rPr>
        <w:t xml:space="preserve"> usług (tzw. „Biała Lista Podatników VAT”). Za datę zapłaty przyjmuje się datę obciążenia rachunku Zamawiającego.</w:t>
      </w:r>
    </w:p>
    <w:p w14:paraId="6241E823" w14:textId="77777777" w:rsidR="00B526AE" w:rsidRPr="00B526AE" w:rsidRDefault="00B526AE" w:rsidP="00B526AE">
      <w:pPr>
        <w:spacing w:line="276" w:lineRule="auto"/>
        <w:jc w:val="both"/>
        <w:rPr>
          <w:rFonts w:asciiTheme="minorHAnsi" w:eastAsia="Times New Roman" w:hAnsiTheme="minorHAnsi" w:cstheme="minorHAnsi"/>
          <w:lang w:eastAsia="pl-PL"/>
        </w:rPr>
      </w:pPr>
      <w:r w:rsidRPr="00B526AE">
        <w:rPr>
          <w:rFonts w:asciiTheme="minorHAnsi" w:eastAsia="Times New Roman" w:hAnsiTheme="minorHAnsi" w:cstheme="minorHAnsi"/>
          <w:lang w:eastAsia="pl-PL"/>
        </w:rPr>
        <w:t>16.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5738233" w14:textId="77777777" w:rsidR="00B526AE" w:rsidRPr="00B526AE" w:rsidRDefault="00B526AE" w:rsidP="00B526AE">
      <w:pPr>
        <w:spacing w:line="276" w:lineRule="auto"/>
        <w:jc w:val="both"/>
        <w:rPr>
          <w:rFonts w:asciiTheme="minorHAnsi" w:eastAsia="Times New Roman" w:hAnsiTheme="minorHAnsi" w:cstheme="minorHAnsi"/>
          <w:lang w:eastAsia="pl-PL"/>
        </w:rPr>
      </w:pPr>
      <w:r w:rsidRPr="00B526AE">
        <w:rPr>
          <w:rFonts w:asciiTheme="minorHAnsi" w:eastAsia="Times New Roman" w:hAnsiTheme="minorHAnsi" w:cstheme="minorHAnsi"/>
          <w:lang w:eastAsia="pl-PL"/>
        </w:rPr>
        <w:lastRenderedPageBreak/>
        <w:t>17. 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B569F32" w14:textId="77777777" w:rsidR="00B526AE" w:rsidRPr="00B526AE" w:rsidRDefault="00B526AE" w:rsidP="00B526AE">
      <w:pPr>
        <w:spacing w:line="276" w:lineRule="auto"/>
        <w:jc w:val="both"/>
        <w:rPr>
          <w:rFonts w:asciiTheme="minorHAnsi" w:eastAsia="Times New Roman" w:hAnsiTheme="minorHAnsi" w:cstheme="minorHAnsi"/>
          <w:lang w:eastAsia="pl-PL"/>
        </w:rPr>
      </w:pPr>
      <w:r w:rsidRPr="00B526AE">
        <w:rPr>
          <w:rFonts w:asciiTheme="minorHAnsi" w:eastAsia="Times New Roman" w:hAnsiTheme="minorHAnsi" w:cstheme="minorHAnsi"/>
          <w:lang w:eastAsia="pl-PL"/>
        </w:rPr>
        <w:t>18. Bezpośrednia zapłata obejmuje wyłącznie należne wynagrodzenie, bez odsetek, należnych podwykonawcy lub dalszemu podwykonawcy.</w:t>
      </w:r>
    </w:p>
    <w:p w14:paraId="1525EB47" w14:textId="77777777" w:rsidR="00B526AE" w:rsidRPr="00B526AE" w:rsidRDefault="00B526AE" w:rsidP="00B526AE">
      <w:pPr>
        <w:spacing w:line="276" w:lineRule="auto"/>
        <w:jc w:val="both"/>
        <w:rPr>
          <w:rFonts w:asciiTheme="minorHAnsi" w:eastAsia="Times New Roman" w:hAnsiTheme="minorHAnsi" w:cstheme="minorHAnsi"/>
          <w:lang w:eastAsia="pl-PL"/>
        </w:rPr>
      </w:pPr>
      <w:r w:rsidRPr="00B526AE">
        <w:rPr>
          <w:rFonts w:asciiTheme="minorHAnsi" w:eastAsia="Times New Roman" w:hAnsiTheme="minorHAnsi" w:cstheme="minorHAnsi"/>
          <w:lang w:eastAsia="pl-PL"/>
        </w:rPr>
        <w:t>19. Przed dokonaniem bezpośredniej zapłaty Zamawiający umożliwi Wykonawcy zgłoszenie pisemnych uwag dotyczących zasadności bezpośredniej zapłaty wynagrodzenia podwykonawcy lub dalszemu podwykonawcy, o których mowa w ust. 16. Zamawiający poinformuje o terminie zgłaszania uwag, nie krótszym niż 7 (siedem) dni od dnia doręczenia tej informacji.</w:t>
      </w:r>
    </w:p>
    <w:p w14:paraId="6ABFB96A" w14:textId="77777777" w:rsidR="00B526AE" w:rsidRPr="00B526AE" w:rsidRDefault="00B526AE" w:rsidP="00B526AE">
      <w:pPr>
        <w:spacing w:line="276" w:lineRule="auto"/>
        <w:jc w:val="both"/>
        <w:rPr>
          <w:rFonts w:asciiTheme="minorHAnsi" w:eastAsia="Times New Roman" w:hAnsiTheme="minorHAnsi" w:cstheme="minorHAnsi"/>
          <w:lang w:eastAsia="pl-PL"/>
        </w:rPr>
      </w:pPr>
      <w:r w:rsidRPr="00B526AE">
        <w:rPr>
          <w:rFonts w:asciiTheme="minorHAnsi" w:eastAsia="Times New Roman" w:hAnsiTheme="minorHAnsi" w:cstheme="minorHAnsi"/>
          <w:lang w:eastAsia="pl-PL"/>
        </w:rPr>
        <w:t>20. W przypadku zgłoszenia uwag, o których mowa w ust. 19, w terminie wskazanym przez Zamawiającego, Zamawiający może:</w:t>
      </w:r>
    </w:p>
    <w:p w14:paraId="5839014E" w14:textId="77777777" w:rsidR="00B526AE" w:rsidRPr="00B526AE" w:rsidRDefault="00B526AE" w:rsidP="00B526AE">
      <w:pPr>
        <w:numPr>
          <w:ilvl w:val="0"/>
          <w:numId w:val="73"/>
        </w:numPr>
        <w:spacing w:line="276" w:lineRule="auto"/>
        <w:jc w:val="both"/>
        <w:rPr>
          <w:rFonts w:asciiTheme="minorHAnsi" w:eastAsia="Times New Roman" w:hAnsiTheme="minorHAnsi" w:cstheme="minorHAnsi"/>
          <w:lang w:eastAsia="pl-PL"/>
        </w:rPr>
      </w:pPr>
      <w:r w:rsidRPr="00B526AE">
        <w:rPr>
          <w:rFonts w:asciiTheme="minorHAnsi" w:eastAsia="Times New Roman" w:hAnsiTheme="minorHAnsi" w:cstheme="minorHAnsi"/>
          <w:lang w:eastAsia="pl-PL"/>
        </w:rPr>
        <w:t>nie dokonać bezpośredniej zapłaty wynagrodzenia podwykonawcy lub dalszemu podwykonawcy, jeżeli Wykonawca wykaże niezasadność takiej zapłaty, albo</w:t>
      </w:r>
    </w:p>
    <w:p w14:paraId="1DF3F976" w14:textId="77777777" w:rsidR="00B526AE" w:rsidRPr="00B526AE" w:rsidRDefault="00B526AE" w:rsidP="00B526AE">
      <w:pPr>
        <w:numPr>
          <w:ilvl w:val="0"/>
          <w:numId w:val="73"/>
        </w:numPr>
        <w:spacing w:line="276" w:lineRule="auto"/>
        <w:jc w:val="both"/>
        <w:rPr>
          <w:rFonts w:asciiTheme="minorHAnsi" w:eastAsia="Times New Roman" w:hAnsiTheme="minorHAnsi" w:cstheme="minorHAnsi"/>
          <w:lang w:eastAsia="pl-PL"/>
        </w:rPr>
      </w:pPr>
      <w:r w:rsidRPr="00B526AE">
        <w:rPr>
          <w:rFonts w:asciiTheme="minorHAnsi" w:eastAsia="Times New Roman" w:hAnsiTheme="minorHAnsi" w:cstheme="minorHAnsi"/>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3B5DB77" w14:textId="77777777" w:rsidR="00B526AE" w:rsidRPr="00B526AE" w:rsidRDefault="00B526AE" w:rsidP="00B526AE">
      <w:pPr>
        <w:numPr>
          <w:ilvl w:val="0"/>
          <w:numId w:val="73"/>
        </w:numPr>
        <w:spacing w:line="276" w:lineRule="auto"/>
        <w:jc w:val="both"/>
        <w:rPr>
          <w:rFonts w:asciiTheme="minorHAnsi" w:eastAsia="Times New Roman" w:hAnsiTheme="minorHAnsi" w:cstheme="minorHAnsi"/>
          <w:lang w:eastAsia="pl-PL"/>
        </w:rPr>
      </w:pPr>
      <w:r w:rsidRPr="00B526AE">
        <w:rPr>
          <w:rFonts w:asciiTheme="minorHAnsi" w:eastAsia="Times New Roman" w:hAnsiTheme="minorHAnsi" w:cstheme="minorHAnsi"/>
          <w:lang w:eastAsia="pl-PL"/>
        </w:rPr>
        <w:t>dokonać bezpośredniej zapłaty wynagrodzenia podwykonawcy lub dalszemu podwykonawcy, jeżeli podwykonawca lub dalszy podwykonawca wykaże zasadność takiej zapłaty.</w:t>
      </w:r>
    </w:p>
    <w:p w14:paraId="62B13587" w14:textId="77777777" w:rsidR="00B526AE" w:rsidRPr="00B526AE" w:rsidRDefault="00B526AE" w:rsidP="00B526AE">
      <w:pPr>
        <w:spacing w:line="276" w:lineRule="auto"/>
        <w:jc w:val="both"/>
        <w:rPr>
          <w:rFonts w:asciiTheme="minorHAnsi" w:eastAsia="Times New Roman" w:hAnsiTheme="minorHAnsi" w:cstheme="minorHAnsi"/>
          <w:lang w:eastAsia="pl-PL"/>
        </w:rPr>
      </w:pPr>
      <w:r w:rsidRPr="00B526AE">
        <w:rPr>
          <w:rFonts w:asciiTheme="minorHAnsi" w:eastAsia="Times New Roman" w:hAnsiTheme="minorHAnsi" w:cstheme="minorHAnsi"/>
          <w:lang w:eastAsia="pl-PL"/>
        </w:rPr>
        <w:t>21. W przypadku dokonania bezpośredniej zapłaty podwykonawcy lub dalszemu podwykonawcy, o których mowa w ust. 16, Zamawiający potrąci kwotę wypłaconego wynagrodzenia z wynagrodzenia należnego Wykonawcy.</w:t>
      </w:r>
    </w:p>
    <w:p w14:paraId="435F58F4" w14:textId="77777777" w:rsidR="00B526AE" w:rsidRPr="00B526AE" w:rsidRDefault="00B526AE" w:rsidP="00B526AE">
      <w:pPr>
        <w:spacing w:line="276" w:lineRule="auto"/>
        <w:jc w:val="both"/>
        <w:rPr>
          <w:rFonts w:asciiTheme="minorHAnsi" w:eastAsia="Times New Roman" w:hAnsiTheme="minorHAnsi" w:cstheme="minorHAnsi"/>
          <w:lang w:eastAsia="pl-PL"/>
        </w:rPr>
      </w:pPr>
      <w:r w:rsidRPr="00B526AE">
        <w:rPr>
          <w:rFonts w:asciiTheme="minorHAnsi" w:eastAsia="Times New Roman" w:hAnsiTheme="minorHAnsi" w:cstheme="minorHAnsi"/>
          <w:lang w:eastAsia="pl-PL"/>
        </w:rPr>
        <w:t>22. Strony zgodnie postanawiają na wypadek, gdyby Zamawiający jako dłużnik solidarny (art. 647</w:t>
      </w:r>
      <w:r w:rsidRPr="00B526AE">
        <w:rPr>
          <w:rFonts w:asciiTheme="minorHAnsi" w:eastAsia="Times New Roman" w:hAnsiTheme="minorHAnsi" w:cstheme="minorHAnsi"/>
          <w:vertAlign w:val="superscript"/>
          <w:lang w:eastAsia="pl-PL"/>
        </w:rPr>
        <w:t>1</w:t>
      </w:r>
      <w:r w:rsidRPr="00B526AE">
        <w:rPr>
          <w:rFonts w:asciiTheme="minorHAnsi" w:eastAsia="Times New Roman" w:hAnsiTheme="minorHAnsi" w:cstheme="minorHAnsi"/>
          <w:lang w:eastAsia="pl-PL"/>
        </w:rPr>
        <w:t xml:space="preserve"> § 5 K.c.) dokonał zapłaty wynagrodzenia za roboty budowlane wykonane przez podwykonawcę - </w:t>
      </w:r>
      <w:proofErr w:type="gramStart"/>
      <w:r w:rsidRPr="00B526AE">
        <w:rPr>
          <w:rFonts w:asciiTheme="minorHAnsi" w:eastAsia="Times New Roman" w:hAnsiTheme="minorHAnsi" w:cstheme="minorHAnsi"/>
          <w:lang w:eastAsia="pl-PL"/>
        </w:rPr>
        <w:t>Zamawiający  może</w:t>
      </w:r>
      <w:proofErr w:type="gramEnd"/>
      <w:r w:rsidRPr="00B526AE">
        <w:rPr>
          <w:rFonts w:asciiTheme="minorHAnsi" w:eastAsia="Times New Roman" w:hAnsiTheme="minorHAnsi" w:cstheme="minorHAnsi"/>
          <w:lang w:eastAsia="pl-PL"/>
        </w:rPr>
        <w:t xml:space="preserve"> żądać zwrotu od Wykonawcy jako współdłużnika całości tak spełnionego świadczenia.</w:t>
      </w:r>
    </w:p>
    <w:p w14:paraId="3BE46B79" w14:textId="77777777" w:rsidR="00B526AE" w:rsidRPr="00B526AE" w:rsidRDefault="00B526AE" w:rsidP="00B526AE">
      <w:pPr>
        <w:spacing w:line="276" w:lineRule="auto"/>
        <w:jc w:val="both"/>
        <w:rPr>
          <w:rFonts w:asciiTheme="minorHAnsi" w:eastAsia="Times New Roman" w:hAnsiTheme="minorHAnsi" w:cstheme="minorHAnsi"/>
          <w:lang w:eastAsia="pl-PL"/>
        </w:rPr>
      </w:pPr>
      <w:r w:rsidRPr="00B526AE">
        <w:rPr>
          <w:rFonts w:asciiTheme="minorHAnsi" w:eastAsia="Times New Roman" w:hAnsiTheme="minorHAnsi" w:cstheme="minorHAnsi"/>
          <w:lang w:eastAsia="pl-PL"/>
        </w:rPr>
        <w:t>23. W przypadku, gdy umowa jest realizowana przez konsorcjum wykonawców, jego członkowie upoważnią w formie pisemnej pod rygorem nieważności jednego z członków konsorcjum do wystawienia faktury VAT i przyjęcia przez niego wynagrodzenia należnego wszystkim członkom konsorcjum wykonawców z tytułu wykonania Umowy na wskazany rachunek bankowy.</w:t>
      </w:r>
    </w:p>
    <w:p w14:paraId="0D5AAA0D" w14:textId="77777777" w:rsidR="00B526AE" w:rsidRPr="00172346" w:rsidRDefault="00B526AE" w:rsidP="00B526AE">
      <w:pPr>
        <w:spacing w:line="276" w:lineRule="auto"/>
        <w:ind w:left="1440"/>
        <w:contextualSpacing/>
        <w:rPr>
          <w:rFonts w:asciiTheme="minorHAnsi" w:hAnsiTheme="minorHAnsi" w:cstheme="minorHAnsi"/>
          <w:color w:val="000000" w:themeColor="text1"/>
        </w:rPr>
      </w:pPr>
    </w:p>
    <w:p w14:paraId="4AC8E2B8" w14:textId="77777777" w:rsidR="004A40FA" w:rsidRPr="00172346" w:rsidRDefault="004A40FA" w:rsidP="00520EAE">
      <w:pPr>
        <w:autoSpaceDE w:val="0"/>
        <w:autoSpaceDN w:val="0"/>
        <w:spacing w:line="276" w:lineRule="auto"/>
        <w:jc w:val="center"/>
        <w:rPr>
          <w:rFonts w:asciiTheme="minorHAnsi" w:hAnsiTheme="minorHAnsi" w:cstheme="minorHAnsi"/>
          <w:color w:val="000000" w:themeColor="text1"/>
        </w:rPr>
      </w:pPr>
      <w:r w:rsidRPr="00172346">
        <w:rPr>
          <w:rFonts w:asciiTheme="minorHAnsi" w:hAnsiTheme="minorHAnsi" w:cstheme="minorHAnsi"/>
          <w:b/>
          <w:bCs/>
          <w:color w:val="000000" w:themeColor="text1"/>
        </w:rPr>
        <w:t>§ 11</w:t>
      </w:r>
      <w:r w:rsidRPr="00172346">
        <w:rPr>
          <w:rFonts w:asciiTheme="minorHAnsi" w:hAnsiTheme="minorHAnsi" w:cstheme="minorHAnsi"/>
          <w:color w:val="000000" w:themeColor="text1"/>
        </w:rPr>
        <w:t xml:space="preserve"> </w:t>
      </w:r>
    </w:p>
    <w:p w14:paraId="17AE9406" w14:textId="77777777" w:rsidR="004A40FA" w:rsidRPr="00172346" w:rsidRDefault="004A40FA" w:rsidP="00520EAE">
      <w:pPr>
        <w:autoSpaceDE w:val="0"/>
        <w:autoSpaceDN w:val="0"/>
        <w:spacing w:line="276" w:lineRule="auto"/>
        <w:jc w:val="center"/>
        <w:rPr>
          <w:rFonts w:asciiTheme="minorHAnsi" w:hAnsiTheme="minorHAnsi" w:cstheme="minorHAnsi"/>
          <w:b/>
          <w:bCs/>
          <w:color w:val="000000" w:themeColor="text1"/>
        </w:rPr>
      </w:pPr>
      <w:r w:rsidRPr="00172346">
        <w:rPr>
          <w:rFonts w:asciiTheme="minorHAnsi" w:hAnsiTheme="minorHAnsi" w:cstheme="minorHAnsi"/>
          <w:b/>
          <w:bCs/>
          <w:color w:val="000000" w:themeColor="text1"/>
        </w:rPr>
        <w:t>Zabezpieczenie należytego wykonania umowy</w:t>
      </w:r>
    </w:p>
    <w:p w14:paraId="1F71623A" w14:textId="77777777" w:rsidR="004A40FA" w:rsidRPr="00172346" w:rsidRDefault="004A40FA" w:rsidP="00064105">
      <w:pPr>
        <w:numPr>
          <w:ilvl w:val="0"/>
          <w:numId w:val="15"/>
        </w:numPr>
        <w:autoSpaceDE w:val="0"/>
        <w:autoSpaceDN w:val="0"/>
        <w:adjustRightInd w:val="0"/>
        <w:spacing w:line="276" w:lineRule="auto"/>
        <w:ind w:left="426" w:hanging="426"/>
        <w:contextualSpacing/>
        <w:jc w:val="both"/>
        <w:rPr>
          <w:rFonts w:asciiTheme="minorHAnsi" w:hAnsiTheme="minorHAnsi" w:cstheme="minorHAnsi"/>
          <w:color w:val="000000" w:themeColor="text1"/>
        </w:rPr>
      </w:pPr>
      <w:r w:rsidRPr="00172346">
        <w:rPr>
          <w:rFonts w:asciiTheme="minorHAnsi" w:hAnsiTheme="minorHAnsi" w:cstheme="minorHAnsi"/>
          <w:color w:val="000000" w:themeColor="text1"/>
        </w:rPr>
        <w:t>Strony uzgodniły, że Wykonawca w dniu zawarcia umowy wniesie zabezpieczenie należytego wykonania umowy w formie …………</w:t>
      </w:r>
      <w:proofErr w:type="gramStart"/>
      <w:r w:rsidRPr="00172346">
        <w:rPr>
          <w:rFonts w:asciiTheme="minorHAnsi" w:hAnsiTheme="minorHAnsi" w:cstheme="minorHAnsi"/>
          <w:color w:val="000000" w:themeColor="text1"/>
        </w:rPr>
        <w:t>…….</w:t>
      </w:r>
      <w:proofErr w:type="gramEnd"/>
      <w:r w:rsidRPr="00172346">
        <w:rPr>
          <w:rFonts w:asciiTheme="minorHAnsi" w:hAnsiTheme="minorHAnsi" w:cstheme="minorHAnsi"/>
          <w:color w:val="000000" w:themeColor="text1"/>
        </w:rPr>
        <w:t xml:space="preserve">. w wysokości </w:t>
      </w:r>
      <w:r w:rsidR="00F406C5" w:rsidRPr="00172346">
        <w:rPr>
          <w:rFonts w:asciiTheme="minorHAnsi" w:hAnsiTheme="minorHAnsi" w:cstheme="minorHAnsi"/>
          <w:b/>
          <w:color w:val="000000" w:themeColor="text1"/>
        </w:rPr>
        <w:t>5</w:t>
      </w:r>
      <w:r w:rsidRPr="00172346">
        <w:rPr>
          <w:rFonts w:asciiTheme="minorHAnsi" w:hAnsiTheme="minorHAnsi" w:cstheme="minorHAnsi"/>
          <w:b/>
          <w:color w:val="000000" w:themeColor="text1"/>
        </w:rPr>
        <w:t>% ceny brutto przedstawionej w ofercie</w:t>
      </w:r>
      <w:r w:rsidRPr="00172346">
        <w:rPr>
          <w:rFonts w:asciiTheme="minorHAnsi" w:hAnsiTheme="minorHAnsi" w:cstheme="minorHAnsi"/>
          <w:color w:val="000000" w:themeColor="text1"/>
        </w:rPr>
        <w:t>, co stanowi kwotę: ………………… złotych (słownie: ………………</w:t>
      </w:r>
      <w:proofErr w:type="gramStart"/>
      <w:r w:rsidRPr="00172346">
        <w:rPr>
          <w:rFonts w:asciiTheme="minorHAnsi" w:hAnsiTheme="minorHAnsi" w:cstheme="minorHAnsi"/>
          <w:color w:val="000000" w:themeColor="text1"/>
        </w:rPr>
        <w:t>…….</w:t>
      </w:r>
      <w:proofErr w:type="gramEnd"/>
      <w:r w:rsidRPr="00172346">
        <w:rPr>
          <w:rFonts w:asciiTheme="minorHAnsi" w:hAnsiTheme="minorHAnsi" w:cstheme="minorHAnsi"/>
          <w:color w:val="000000" w:themeColor="text1"/>
        </w:rPr>
        <w:t>.).</w:t>
      </w:r>
    </w:p>
    <w:p w14:paraId="5BD21FD0" w14:textId="77777777" w:rsidR="004A40FA" w:rsidRPr="00172346" w:rsidRDefault="004A40FA" w:rsidP="00064105">
      <w:pPr>
        <w:numPr>
          <w:ilvl w:val="0"/>
          <w:numId w:val="15"/>
        </w:numPr>
        <w:autoSpaceDE w:val="0"/>
        <w:autoSpaceDN w:val="0"/>
        <w:adjustRightInd w:val="0"/>
        <w:spacing w:line="276" w:lineRule="auto"/>
        <w:ind w:left="426" w:hanging="426"/>
        <w:contextualSpacing/>
        <w:jc w:val="both"/>
        <w:rPr>
          <w:rFonts w:asciiTheme="minorHAnsi" w:hAnsiTheme="minorHAnsi" w:cstheme="minorHAnsi"/>
          <w:color w:val="000000" w:themeColor="text1"/>
        </w:rPr>
      </w:pPr>
      <w:r w:rsidRPr="00172346">
        <w:rPr>
          <w:rFonts w:asciiTheme="minorHAnsi" w:hAnsiTheme="minorHAnsi" w:cstheme="minorHAnsi"/>
          <w:color w:val="000000" w:themeColor="text1"/>
        </w:rPr>
        <w:lastRenderedPageBreak/>
        <w:t xml:space="preserve">Zabezpieczenie należytego wykonania umowy ma na celu zabezpieczenie </w:t>
      </w:r>
      <w:r w:rsidRPr="00172346">
        <w:rPr>
          <w:rFonts w:asciiTheme="minorHAnsi" w:hAnsiTheme="minorHAnsi" w:cstheme="minorHAnsi"/>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271B591D" w14:textId="77777777" w:rsidR="004A40FA" w:rsidRPr="00172346" w:rsidRDefault="004A40FA" w:rsidP="00064105">
      <w:pPr>
        <w:numPr>
          <w:ilvl w:val="0"/>
          <w:numId w:val="15"/>
        </w:numPr>
        <w:autoSpaceDE w:val="0"/>
        <w:autoSpaceDN w:val="0"/>
        <w:adjustRightInd w:val="0"/>
        <w:spacing w:line="276" w:lineRule="auto"/>
        <w:ind w:left="426" w:hanging="426"/>
        <w:contextualSpacing/>
        <w:jc w:val="both"/>
        <w:rPr>
          <w:rFonts w:asciiTheme="minorHAnsi" w:hAnsiTheme="minorHAnsi" w:cstheme="minorHAnsi"/>
          <w:color w:val="000000" w:themeColor="text1"/>
        </w:rPr>
      </w:pPr>
      <w:r w:rsidRPr="00172346">
        <w:rPr>
          <w:rFonts w:asciiTheme="minorHAnsi" w:hAnsiTheme="minorHAnsi" w:cstheme="minorHAnsi"/>
          <w:color w:val="000000" w:themeColor="text1"/>
        </w:rPr>
        <w:t>Beneficjentem zabezpieczenia należytego wykonania umowy jest Zamawiający.</w:t>
      </w:r>
    </w:p>
    <w:p w14:paraId="5F366C40" w14:textId="77777777" w:rsidR="004A40FA" w:rsidRPr="00172346" w:rsidRDefault="004A40FA" w:rsidP="00064105">
      <w:pPr>
        <w:numPr>
          <w:ilvl w:val="0"/>
          <w:numId w:val="15"/>
        </w:numPr>
        <w:autoSpaceDE w:val="0"/>
        <w:autoSpaceDN w:val="0"/>
        <w:adjustRightInd w:val="0"/>
        <w:spacing w:line="276" w:lineRule="auto"/>
        <w:ind w:left="426" w:hanging="426"/>
        <w:contextualSpacing/>
        <w:jc w:val="both"/>
        <w:rPr>
          <w:rFonts w:asciiTheme="minorHAnsi" w:hAnsiTheme="minorHAnsi" w:cstheme="minorHAnsi"/>
          <w:color w:val="000000" w:themeColor="text1"/>
        </w:rPr>
      </w:pPr>
      <w:r w:rsidRPr="00172346">
        <w:rPr>
          <w:rFonts w:asciiTheme="minorHAnsi" w:hAnsiTheme="minorHAnsi" w:cstheme="minorHAnsi"/>
          <w:color w:val="000000" w:themeColor="text1"/>
        </w:rPr>
        <w:t>Koszty zabezpieczenia należytego wykonania umowy ponosi Wykonawca.</w:t>
      </w:r>
    </w:p>
    <w:p w14:paraId="45E3AE5D" w14:textId="77777777" w:rsidR="004A40FA" w:rsidRPr="00172346" w:rsidRDefault="004A40FA" w:rsidP="00064105">
      <w:pPr>
        <w:numPr>
          <w:ilvl w:val="0"/>
          <w:numId w:val="15"/>
        </w:numPr>
        <w:autoSpaceDE w:val="0"/>
        <w:autoSpaceDN w:val="0"/>
        <w:adjustRightInd w:val="0"/>
        <w:spacing w:line="276" w:lineRule="auto"/>
        <w:ind w:left="426" w:hanging="426"/>
        <w:contextualSpacing/>
        <w:jc w:val="both"/>
        <w:rPr>
          <w:rFonts w:asciiTheme="minorHAnsi" w:hAnsiTheme="minorHAnsi" w:cstheme="minorHAnsi"/>
          <w:color w:val="000000" w:themeColor="text1"/>
        </w:rPr>
      </w:pPr>
      <w:r w:rsidRPr="00172346">
        <w:rPr>
          <w:rFonts w:asciiTheme="minorHAnsi" w:hAnsiTheme="minorHAnsi" w:cstheme="minorHAnsi"/>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4AA4FAD4" w14:textId="77777777" w:rsidR="004A40FA" w:rsidRPr="00172346" w:rsidRDefault="004A40FA" w:rsidP="00064105">
      <w:pPr>
        <w:numPr>
          <w:ilvl w:val="0"/>
          <w:numId w:val="15"/>
        </w:numPr>
        <w:autoSpaceDE w:val="0"/>
        <w:autoSpaceDN w:val="0"/>
        <w:adjustRightInd w:val="0"/>
        <w:spacing w:line="276" w:lineRule="auto"/>
        <w:ind w:left="426" w:hanging="426"/>
        <w:contextualSpacing/>
        <w:jc w:val="both"/>
        <w:rPr>
          <w:rFonts w:asciiTheme="minorHAnsi" w:hAnsiTheme="minorHAnsi" w:cstheme="minorHAnsi"/>
          <w:color w:val="000000" w:themeColor="text1"/>
        </w:rPr>
      </w:pPr>
      <w:r w:rsidRPr="00172346">
        <w:rPr>
          <w:rFonts w:asciiTheme="minorHAnsi" w:hAnsiTheme="minorHAnsi" w:cstheme="minorHAnsi"/>
          <w:color w:val="000000" w:themeColor="text1"/>
        </w:rPr>
        <w:t>Kwota w wysokości ………………… złotych (słownie: ………………</w:t>
      </w:r>
      <w:proofErr w:type="gramStart"/>
      <w:r w:rsidRPr="00172346">
        <w:rPr>
          <w:rFonts w:asciiTheme="minorHAnsi" w:hAnsiTheme="minorHAnsi" w:cstheme="minorHAnsi"/>
          <w:color w:val="000000" w:themeColor="text1"/>
        </w:rPr>
        <w:t>…….</w:t>
      </w:r>
      <w:proofErr w:type="gramEnd"/>
      <w:r w:rsidRPr="00172346">
        <w:rPr>
          <w:rFonts w:asciiTheme="minorHAnsi" w:hAnsiTheme="minorHAnsi" w:cstheme="minorHAnsi"/>
          <w:color w:val="000000" w:themeColor="text1"/>
        </w:rPr>
        <w:t>.), stanowiąca 70% zabezpieczenia należytego wykonania umowy, zostanie zwrócona w terminie 30 dni od dnia podpisania przez Zamawiającego protokołu odbioru końcowego przedmiotu umowy.</w:t>
      </w:r>
    </w:p>
    <w:p w14:paraId="36377713" w14:textId="77777777" w:rsidR="004A40FA" w:rsidRPr="00172346" w:rsidRDefault="004A40FA" w:rsidP="00064105">
      <w:pPr>
        <w:numPr>
          <w:ilvl w:val="0"/>
          <w:numId w:val="15"/>
        </w:numPr>
        <w:autoSpaceDE w:val="0"/>
        <w:autoSpaceDN w:val="0"/>
        <w:adjustRightInd w:val="0"/>
        <w:spacing w:line="276" w:lineRule="auto"/>
        <w:ind w:left="426" w:hanging="426"/>
        <w:contextualSpacing/>
        <w:jc w:val="both"/>
        <w:rPr>
          <w:rFonts w:asciiTheme="minorHAnsi" w:hAnsiTheme="minorHAnsi" w:cstheme="minorHAnsi"/>
          <w:color w:val="000000" w:themeColor="text1"/>
        </w:rPr>
      </w:pPr>
      <w:r w:rsidRPr="00172346">
        <w:rPr>
          <w:rFonts w:asciiTheme="minorHAnsi" w:hAnsiTheme="minorHAnsi" w:cstheme="minorHAnsi"/>
          <w:color w:val="000000" w:themeColor="text1"/>
        </w:rPr>
        <w:t>Kwota pozostawiona na zabezpieczenie roszczeń z tytułu rękojmi za wady fizyczne, wynosząca 30% wartości zabezpieczenia należytego wykonania umowy, wynosząca ………………… złotych (słownie: ………………</w:t>
      </w:r>
      <w:proofErr w:type="gramStart"/>
      <w:r w:rsidRPr="00172346">
        <w:rPr>
          <w:rFonts w:asciiTheme="minorHAnsi" w:hAnsiTheme="minorHAnsi" w:cstheme="minorHAnsi"/>
          <w:color w:val="000000" w:themeColor="text1"/>
        </w:rPr>
        <w:t>…….</w:t>
      </w:r>
      <w:proofErr w:type="gramEnd"/>
      <w:r w:rsidRPr="00172346">
        <w:rPr>
          <w:rFonts w:asciiTheme="minorHAnsi" w:hAnsiTheme="minorHAnsi" w:cstheme="minorHAnsi"/>
          <w:color w:val="000000" w:themeColor="text1"/>
        </w:rPr>
        <w:t>.),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8DFE880" w14:textId="77777777" w:rsidR="004A40FA" w:rsidRPr="00172346" w:rsidRDefault="004A40FA" w:rsidP="00064105">
      <w:pPr>
        <w:numPr>
          <w:ilvl w:val="0"/>
          <w:numId w:val="15"/>
        </w:numPr>
        <w:autoSpaceDE w:val="0"/>
        <w:autoSpaceDN w:val="0"/>
        <w:adjustRightInd w:val="0"/>
        <w:spacing w:line="276" w:lineRule="auto"/>
        <w:ind w:left="426" w:hanging="426"/>
        <w:contextualSpacing/>
        <w:jc w:val="both"/>
        <w:rPr>
          <w:rFonts w:asciiTheme="minorHAnsi" w:hAnsiTheme="minorHAnsi" w:cstheme="minorHAnsi"/>
          <w:color w:val="000000" w:themeColor="text1"/>
        </w:rPr>
      </w:pPr>
      <w:r w:rsidRPr="00172346">
        <w:rPr>
          <w:rFonts w:asciiTheme="minorHAnsi" w:hAnsiTheme="minorHAnsi" w:cstheme="minorHAnsi"/>
          <w:color w:val="000000" w:themeColor="text1"/>
        </w:rPr>
        <w:t>Zabezpieczenie należytego wykonania umowy pozostaje w dyspozycji Zamawiającego i zachowuje swoją ważność na czas określony w umowie.</w:t>
      </w:r>
    </w:p>
    <w:p w14:paraId="10E72CC0" w14:textId="77777777" w:rsidR="004A40FA" w:rsidRPr="00172346" w:rsidRDefault="004A40FA" w:rsidP="00064105">
      <w:pPr>
        <w:numPr>
          <w:ilvl w:val="0"/>
          <w:numId w:val="15"/>
        </w:numPr>
        <w:autoSpaceDE w:val="0"/>
        <w:autoSpaceDN w:val="0"/>
        <w:adjustRightInd w:val="0"/>
        <w:spacing w:line="276" w:lineRule="auto"/>
        <w:ind w:left="426" w:hanging="426"/>
        <w:contextualSpacing/>
        <w:jc w:val="both"/>
        <w:rPr>
          <w:rFonts w:asciiTheme="minorHAnsi" w:hAnsiTheme="minorHAnsi" w:cstheme="minorHAnsi"/>
          <w:color w:val="000000" w:themeColor="text1"/>
        </w:rPr>
      </w:pPr>
      <w:r w:rsidRPr="00172346">
        <w:rPr>
          <w:rFonts w:asciiTheme="minorHAnsi" w:hAnsiTheme="minorHAnsi" w:cstheme="minorHAnsi"/>
          <w:color w:val="000000" w:themeColor="text1"/>
        </w:rPr>
        <w:t>Jeżeli nie zajdzie powód do realizacji zabezpieczenia w całości lub w części, podlega ono zwrotowi Wykonawcy odpowiednio w całości lub w części w terminach, o których mowa w ust. 6 i 7.</w:t>
      </w:r>
    </w:p>
    <w:p w14:paraId="0FAC88B6" w14:textId="77777777" w:rsidR="004A40FA" w:rsidRPr="00172346" w:rsidRDefault="004A40FA" w:rsidP="00064105">
      <w:pPr>
        <w:numPr>
          <w:ilvl w:val="0"/>
          <w:numId w:val="15"/>
        </w:numPr>
        <w:autoSpaceDE w:val="0"/>
        <w:autoSpaceDN w:val="0"/>
        <w:adjustRightInd w:val="0"/>
        <w:spacing w:line="276" w:lineRule="auto"/>
        <w:ind w:left="426" w:hanging="426"/>
        <w:contextualSpacing/>
        <w:jc w:val="both"/>
        <w:rPr>
          <w:rFonts w:asciiTheme="minorHAnsi" w:hAnsiTheme="minorHAnsi" w:cstheme="minorHAnsi"/>
          <w:color w:val="000000" w:themeColor="text1"/>
        </w:rPr>
      </w:pPr>
      <w:r w:rsidRPr="00172346">
        <w:rPr>
          <w:rFonts w:asciiTheme="minorHAnsi" w:hAnsiTheme="minorHAnsi" w:cstheme="minorHAnsi"/>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6905621E" w14:textId="77777777" w:rsidR="004A40FA" w:rsidRDefault="004A40FA" w:rsidP="00064105">
      <w:pPr>
        <w:numPr>
          <w:ilvl w:val="0"/>
          <w:numId w:val="15"/>
        </w:numPr>
        <w:autoSpaceDE w:val="0"/>
        <w:autoSpaceDN w:val="0"/>
        <w:adjustRightInd w:val="0"/>
        <w:spacing w:line="276" w:lineRule="auto"/>
        <w:ind w:left="426" w:hanging="426"/>
        <w:contextualSpacing/>
        <w:jc w:val="both"/>
        <w:rPr>
          <w:rFonts w:asciiTheme="minorHAnsi" w:hAnsiTheme="minorHAnsi" w:cstheme="minorHAnsi"/>
          <w:color w:val="000000" w:themeColor="text1"/>
        </w:rPr>
      </w:pPr>
      <w:r w:rsidRPr="00172346">
        <w:rPr>
          <w:rFonts w:asciiTheme="minorHAnsi" w:hAnsiTheme="minorHAnsi" w:cstheme="minorHAnsi"/>
          <w:color w:val="000000" w:themeColor="text1"/>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2506FF98" w14:textId="77777777" w:rsidR="00064105" w:rsidRPr="00172346" w:rsidRDefault="00064105" w:rsidP="00064105">
      <w:pPr>
        <w:autoSpaceDE w:val="0"/>
        <w:autoSpaceDN w:val="0"/>
        <w:adjustRightInd w:val="0"/>
        <w:spacing w:line="276" w:lineRule="auto"/>
        <w:ind w:left="426"/>
        <w:contextualSpacing/>
        <w:jc w:val="both"/>
        <w:rPr>
          <w:rFonts w:asciiTheme="minorHAnsi" w:hAnsiTheme="minorHAnsi" w:cstheme="minorHAnsi"/>
          <w:color w:val="000000" w:themeColor="text1"/>
        </w:rPr>
      </w:pPr>
    </w:p>
    <w:p w14:paraId="0E91F4FD" w14:textId="77777777" w:rsidR="009A16BF" w:rsidRPr="00172346" w:rsidRDefault="009A16BF" w:rsidP="009A16BF">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xml:space="preserve">§ 12 </w:t>
      </w:r>
    </w:p>
    <w:p w14:paraId="10704A75" w14:textId="77777777" w:rsidR="009A16BF" w:rsidRPr="00172346" w:rsidRDefault="009A16BF" w:rsidP="009A16BF">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Odbiór przedmiotu zamówienia</w:t>
      </w:r>
    </w:p>
    <w:p w14:paraId="3EE514FD" w14:textId="77777777" w:rsidR="009A16BF" w:rsidRPr="00172346" w:rsidRDefault="009A16BF" w:rsidP="00064105">
      <w:pPr>
        <w:pStyle w:val="Akapitzlist"/>
        <w:numPr>
          <w:ilvl w:val="0"/>
          <w:numId w:val="12"/>
        </w:numPr>
        <w:spacing w:line="276" w:lineRule="auto"/>
        <w:ind w:left="426" w:hanging="426"/>
        <w:jc w:val="both"/>
        <w:rPr>
          <w:rFonts w:asciiTheme="minorHAnsi" w:hAnsiTheme="minorHAnsi" w:cstheme="minorHAnsi"/>
          <w:color w:val="000000" w:themeColor="text1"/>
        </w:rPr>
      </w:pPr>
      <w:bookmarkStart w:id="1" w:name="_Hlk76540013"/>
      <w:r w:rsidRPr="00172346">
        <w:rPr>
          <w:rFonts w:asciiTheme="minorHAnsi" w:hAnsiTheme="minorHAnsi" w:cstheme="minorHAnsi"/>
          <w:color w:val="000000" w:themeColor="text1"/>
        </w:rPr>
        <w:t>Strony przewidują</w:t>
      </w:r>
      <w:r w:rsidR="004E4B6F" w:rsidRPr="00172346">
        <w:rPr>
          <w:rFonts w:asciiTheme="minorHAnsi" w:hAnsiTheme="minorHAnsi" w:cstheme="minorHAnsi"/>
          <w:color w:val="000000" w:themeColor="text1"/>
        </w:rPr>
        <w:t xml:space="preserve"> </w:t>
      </w:r>
      <w:r w:rsidR="006C2947" w:rsidRPr="00172346">
        <w:rPr>
          <w:rFonts w:asciiTheme="minorHAnsi" w:hAnsiTheme="minorHAnsi" w:cstheme="minorHAnsi"/>
          <w:color w:val="000000" w:themeColor="text1"/>
        </w:rPr>
        <w:t>o</w:t>
      </w:r>
      <w:r w:rsidRPr="00172346">
        <w:rPr>
          <w:rFonts w:asciiTheme="minorHAnsi" w:hAnsiTheme="minorHAnsi" w:cstheme="minorHAnsi"/>
          <w:color w:val="000000" w:themeColor="text1"/>
        </w:rPr>
        <w:t>dbiór końcowy obejmujący wszystkie prace objęte przedmiotem zamówienia zgodnie z § 10 umowy.</w:t>
      </w:r>
    </w:p>
    <w:p w14:paraId="7563075F" w14:textId="77777777" w:rsidR="009A16BF" w:rsidRPr="00172346" w:rsidRDefault="009A16BF" w:rsidP="00064105">
      <w:pPr>
        <w:pStyle w:val="Akapitzlist"/>
        <w:numPr>
          <w:ilvl w:val="0"/>
          <w:numId w:val="12"/>
        </w:numPr>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lastRenderedPageBreak/>
        <w:t xml:space="preserve">Za termin wykonania umowy rozumie się datę zgłoszenia gotowości do odbioru pod warunkiem dokonania przez zamawiającego odbioru bez stwierdzenia wad istotnych, przez które w umowie rozumie się </w:t>
      </w:r>
      <w:proofErr w:type="gramStart"/>
      <w:r w:rsidRPr="00172346">
        <w:rPr>
          <w:rFonts w:asciiTheme="minorHAnsi" w:hAnsiTheme="minorHAnsi" w:cstheme="minorHAnsi"/>
          <w:color w:val="000000" w:themeColor="text1"/>
        </w:rPr>
        <w:t>wady</w:t>
      </w:r>
      <w:proofErr w:type="gramEnd"/>
      <w:r w:rsidRPr="00172346">
        <w:rPr>
          <w:rFonts w:asciiTheme="minorHAnsi" w:hAnsiTheme="minorHAnsi" w:cstheme="minorHAnsi"/>
          <w:color w:val="000000" w:themeColor="text1"/>
        </w:rPr>
        <w:t xml:space="preserve"> które uniemożliwiają korzystanie z przedmiotu zamówienia. </w:t>
      </w:r>
    </w:p>
    <w:p w14:paraId="731EC311" w14:textId="77777777" w:rsidR="009A16BF" w:rsidRPr="00172346" w:rsidRDefault="009A16BF" w:rsidP="00064105">
      <w:pPr>
        <w:pStyle w:val="Akapitzlist"/>
        <w:numPr>
          <w:ilvl w:val="0"/>
          <w:numId w:val="12"/>
        </w:numPr>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7E2E513E" w14:textId="4FA994DE" w:rsidR="009A16BF" w:rsidRPr="00172346" w:rsidRDefault="009A16BF" w:rsidP="00064105">
      <w:pPr>
        <w:pStyle w:val="Akapitzlist"/>
        <w:numPr>
          <w:ilvl w:val="0"/>
          <w:numId w:val="12"/>
        </w:numPr>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Strony postanawiają, że przedmiotem odbioru końcowego będzie wykonanie całości zamówienia</w:t>
      </w:r>
      <w:r w:rsidR="00064105">
        <w:rPr>
          <w:rFonts w:asciiTheme="minorHAnsi" w:hAnsiTheme="minorHAnsi" w:cstheme="minorHAnsi"/>
          <w:color w:val="000000" w:themeColor="text1"/>
        </w:rPr>
        <w:t xml:space="preserve"> (na wszystkich obiektach)</w:t>
      </w:r>
      <w:r w:rsidRPr="00172346">
        <w:rPr>
          <w:rFonts w:asciiTheme="minorHAnsi" w:hAnsiTheme="minorHAnsi" w:cstheme="minorHAnsi"/>
          <w:color w:val="000000" w:themeColor="text1"/>
        </w:rPr>
        <w:t>.</w:t>
      </w:r>
    </w:p>
    <w:p w14:paraId="51EFB148" w14:textId="665C6D39" w:rsidR="009A16BF" w:rsidRPr="00172346" w:rsidRDefault="009A16BF" w:rsidP="00064105">
      <w:pPr>
        <w:pStyle w:val="Akapitzlist"/>
        <w:widowControl w:val="0"/>
        <w:numPr>
          <w:ilvl w:val="0"/>
          <w:numId w:val="12"/>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Wykonawca zgłosi pisemnie Zamawiającemu gotowość do odbioru wykonanych instalacji</w:t>
      </w:r>
      <w:r w:rsidR="00064105">
        <w:rPr>
          <w:rFonts w:asciiTheme="minorHAnsi" w:hAnsiTheme="minorHAnsi" w:cstheme="minorHAnsi"/>
          <w:color w:val="000000" w:themeColor="text1"/>
        </w:rPr>
        <w:t xml:space="preserve"> oraz robót</w:t>
      </w:r>
      <w:r w:rsidRPr="00172346">
        <w:rPr>
          <w:rFonts w:asciiTheme="minorHAnsi" w:hAnsiTheme="minorHAnsi" w:cstheme="minorHAnsi"/>
          <w:color w:val="000000" w:themeColor="text1"/>
        </w:rPr>
        <w:t>.</w:t>
      </w:r>
    </w:p>
    <w:p w14:paraId="7370F770" w14:textId="77777777" w:rsidR="009A16BF" w:rsidRPr="00172346" w:rsidRDefault="009A16BF" w:rsidP="00064105">
      <w:pPr>
        <w:pStyle w:val="Akapitzlist"/>
        <w:widowControl w:val="0"/>
        <w:numPr>
          <w:ilvl w:val="0"/>
          <w:numId w:val="12"/>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Termin odbioru końcowego wyznaczy Zamawiający w ciągu 7 dni od daty pisemnego zawiadomienia go przez Wykonawcę o zakończeniu prac </w:t>
      </w:r>
      <w:r w:rsidR="00650652" w:rsidRPr="00172346">
        <w:rPr>
          <w:rFonts w:asciiTheme="minorHAnsi" w:hAnsiTheme="minorHAnsi" w:cstheme="minorHAnsi"/>
          <w:color w:val="000000" w:themeColor="text1"/>
        </w:rPr>
        <w:t>i</w:t>
      </w:r>
      <w:r w:rsidRPr="00172346">
        <w:rPr>
          <w:rFonts w:asciiTheme="minorHAnsi" w:hAnsiTheme="minorHAnsi" w:cstheme="minorHAnsi"/>
          <w:color w:val="000000" w:themeColor="text1"/>
        </w:rPr>
        <w:t xml:space="preserve"> gotowości do przystąpienia do odbioru. Termin ten nie może być dłuższy niż </w:t>
      </w:r>
      <w:r w:rsidR="004037CA" w:rsidRPr="00172346">
        <w:rPr>
          <w:rFonts w:asciiTheme="minorHAnsi" w:hAnsiTheme="minorHAnsi" w:cstheme="minorHAnsi"/>
          <w:color w:val="000000" w:themeColor="text1"/>
        </w:rPr>
        <w:t xml:space="preserve">14 </w:t>
      </w:r>
      <w:r w:rsidRPr="00172346">
        <w:rPr>
          <w:rFonts w:asciiTheme="minorHAnsi" w:hAnsiTheme="minorHAnsi" w:cstheme="minorHAnsi"/>
          <w:color w:val="000000" w:themeColor="text1"/>
        </w:rPr>
        <w:t xml:space="preserve">dni od dnia </w:t>
      </w:r>
      <w:proofErr w:type="gramStart"/>
      <w:r w:rsidRPr="00172346">
        <w:rPr>
          <w:rFonts w:asciiTheme="minorHAnsi" w:hAnsiTheme="minorHAnsi" w:cstheme="minorHAnsi"/>
          <w:color w:val="000000" w:themeColor="text1"/>
        </w:rPr>
        <w:t>zgłoszenia</w:t>
      </w:r>
      <w:proofErr w:type="gramEnd"/>
      <w:r w:rsidRPr="00172346">
        <w:rPr>
          <w:rFonts w:asciiTheme="minorHAnsi" w:hAnsiTheme="minorHAnsi" w:cstheme="minorHAnsi"/>
          <w:color w:val="000000" w:themeColor="text1"/>
        </w:rPr>
        <w:t xml:space="preserve"> o którym mowa w ust. 5</w:t>
      </w:r>
    </w:p>
    <w:p w14:paraId="4FD16D30" w14:textId="54A6320F" w:rsidR="009A16BF" w:rsidRPr="00172346" w:rsidRDefault="009A16BF" w:rsidP="00064105">
      <w:pPr>
        <w:pStyle w:val="Akapitzlist"/>
        <w:widowControl w:val="0"/>
        <w:numPr>
          <w:ilvl w:val="0"/>
          <w:numId w:val="12"/>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Zgłaszając gotowość do odbioru Wykonawca</w:t>
      </w:r>
      <w:r w:rsidR="005A3442" w:rsidRPr="00172346">
        <w:rPr>
          <w:rFonts w:asciiTheme="minorHAnsi" w:hAnsiTheme="minorHAnsi" w:cstheme="minorHAnsi"/>
          <w:color w:val="000000" w:themeColor="text1"/>
        </w:rPr>
        <w:t xml:space="preserve"> przedłoży</w:t>
      </w:r>
      <w:r w:rsidRPr="00172346">
        <w:rPr>
          <w:rFonts w:asciiTheme="minorHAnsi" w:hAnsiTheme="minorHAnsi" w:cstheme="minorHAnsi"/>
          <w:color w:val="000000" w:themeColor="text1"/>
        </w:rPr>
        <w:t xml:space="preserve"> Zamawiającemu dla każdej rozliczanej instalacji</w:t>
      </w:r>
      <w:r w:rsidR="00064105">
        <w:rPr>
          <w:rFonts w:asciiTheme="minorHAnsi" w:hAnsiTheme="minorHAnsi" w:cstheme="minorHAnsi"/>
          <w:color w:val="000000" w:themeColor="text1"/>
        </w:rPr>
        <w:t xml:space="preserve"> (obiektu)</w:t>
      </w:r>
      <w:r w:rsidRPr="00172346">
        <w:rPr>
          <w:rFonts w:asciiTheme="minorHAnsi" w:hAnsiTheme="minorHAnsi" w:cstheme="minorHAnsi"/>
          <w:color w:val="000000" w:themeColor="text1"/>
        </w:rPr>
        <w:t>:</w:t>
      </w:r>
    </w:p>
    <w:p w14:paraId="30569AB0" w14:textId="77777777" w:rsidR="009A16BF" w:rsidRPr="00172346" w:rsidRDefault="009A16BF" w:rsidP="00064105">
      <w:pPr>
        <w:pStyle w:val="Akapitzlist"/>
        <w:widowControl w:val="0"/>
        <w:numPr>
          <w:ilvl w:val="0"/>
          <w:numId w:val="13"/>
        </w:numPr>
        <w:autoSpaceDE w:val="0"/>
        <w:autoSpaceDN w:val="0"/>
        <w:adjustRightInd w:val="0"/>
        <w:spacing w:line="276" w:lineRule="auto"/>
        <w:ind w:hanging="294"/>
        <w:jc w:val="both"/>
        <w:rPr>
          <w:rFonts w:asciiTheme="minorHAnsi" w:hAnsiTheme="minorHAnsi" w:cstheme="minorHAnsi"/>
          <w:color w:val="000000" w:themeColor="text1"/>
        </w:rPr>
      </w:pPr>
      <w:r w:rsidRPr="00172346">
        <w:rPr>
          <w:rFonts w:asciiTheme="minorHAnsi" w:hAnsiTheme="minorHAnsi" w:cstheme="minorHAnsi"/>
          <w:color w:val="000000" w:themeColor="text1"/>
        </w:rPr>
        <w:t>protokoły badań i sprawdzeń z wynikiem pozytywnym, w tym:</w:t>
      </w:r>
    </w:p>
    <w:p w14:paraId="05791A06" w14:textId="77777777" w:rsidR="007C74F7" w:rsidRPr="00172346" w:rsidRDefault="00D53405" w:rsidP="00064105">
      <w:pPr>
        <w:pStyle w:val="Akapitzlist"/>
        <w:widowControl w:val="0"/>
        <w:numPr>
          <w:ilvl w:val="0"/>
          <w:numId w:val="14"/>
        </w:numPr>
        <w:autoSpaceDE w:val="0"/>
        <w:autoSpaceDN w:val="0"/>
        <w:adjustRightInd w:val="0"/>
        <w:spacing w:line="276" w:lineRule="auto"/>
        <w:ind w:left="993" w:hanging="284"/>
        <w:jc w:val="both"/>
        <w:rPr>
          <w:rFonts w:asciiTheme="minorHAnsi" w:hAnsiTheme="minorHAnsi" w:cstheme="minorHAnsi"/>
          <w:color w:val="000000" w:themeColor="text1"/>
        </w:rPr>
      </w:pPr>
      <w:r w:rsidRPr="00172346">
        <w:rPr>
          <w:rFonts w:asciiTheme="minorHAnsi" w:hAnsiTheme="minorHAnsi" w:cstheme="minorHAnsi"/>
          <w:color w:val="000000" w:themeColor="text1"/>
        </w:rPr>
        <w:t>protokół sprawdzenia rodzaju i mocy zainstalowanych źródeł oraz parametrów przetwornika</w:t>
      </w:r>
      <w:r w:rsidR="009A16BF" w:rsidRPr="00172346">
        <w:rPr>
          <w:rFonts w:asciiTheme="minorHAnsi" w:hAnsiTheme="minorHAnsi" w:cstheme="minorHAnsi"/>
          <w:color w:val="000000" w:themeColor="text1"/>
        </w:rPr>
        <w:t>,</w:t>
      </w:r>
    </w:p>
    <w:p w14:paraId="11E8019E" w14:textId="77777777" w:rsidR="009A16BF" w:rsidRPr="00172346" w:rsidRDefault="009A16BF" w:rsidP="00064105">
      <w:pPr>
        <w:pStyle w:val="Akapitzlist"/>
        <w:widowControl w:val="0"/>
        <w:numPr>
          <w:ilvl w:val="0"/>
          <w:numId w:val="14"/>
        </w:numPr>
        <w:autoSpaceDE w:val="0"/>
        <w:autoSpaceDN w:val="0"/>
        <w:adjustRightInd w:val="0"/>
        <w:spacing w:line="276" w:lineRule="auto"/>
        <w:ind w:left="993" w:hanging="284"/>
        <w:jc w:val="both"/>
        <w:rPr>
          <w:rFonts w:asciiTheme="minorHAnsi" w:hAnsiTheme="minorHAnsi" w:cstheme="minorHAnsi"/>
          <w:color w:val="000000" w:themeColor="text1"/>
        </w:rPr>
      </w:pPr>
      <w:r w:rsidRPr="00172346">
        <w:rPr>
          <w:rFonts w:asciiTheme="minorHAnsi" w:hAnsiTheme="minorHAnsi" w:cstheme="minorHAnsi"/>
          <w:color w:val="000000" w:themeColor="text1"/>
        </w:rPr>
        <w:t>inne protokoły badań i sprawdzeń, które zostaną zalecone przez Zamawiającego;</w:t>
      </w:r>
    </w:p>
    <w:p w14:paraId="0C92CF09" w14:textId="77777777" w:rsidR="009A16BF" w:rsidRPr="00172346" w:rsidRDefault="009A16BF" w:rsidP="00064105">
      <w:pPr>
        <w:pStyle w:val="Akapitzlist"/>
        <w:widowControl w:val="0"/>
        <w:numPr>
          <w:ilvl w:val="0"/>
          <w:numId w:val="13"/>
        </w:numPr>
        <w:autoSpaceDE w:val="0"/>
        <w:autoSpaceDN w:val="0"/>
        <w:adjustRightInd w:val="0"/>
        <w:spacing w:line="276" w:lineRule="auto"/>
        <w:ind w:left="709" w:hanging="283"/>
        <w:jc w:val="both"/>
        <w:rPr>
          <w:rFonts w:asciiTheme="minorHAnsi" w:hAnsiTheme="minorHAnsi" w:cstheme="minorHAnsi"/>
          <w:color w:val="000000" w:themeColor="text1"/>
        </w:rPr>
      </w:pPr>
      <w:r w:rsidRPr="00172346">
        <w:rPr>
          <w:rFonts w:asciiTheme="minorHAnsi" w:hAnsiTheme="minorHAnsi" w:cstheme="minorHAnsi"/>
          <w:color w:val="000000" w:themeColor="text1"/>
        </w:rPr>
        <w:t>deklaracje zgodności lub certyfikaty, atesty zgodności na wbudowane materiały;</w:t>
      </w:r>
    </w:p>
    <w:p w14:paraId="771D4E6E" w14:textId="77777777" w:rsidR="009A16BF" w:rsidRPr="00172346" w:rsidRDefault="009A16BF" w:rsidP="00064105">
      <w:pPr>
        <w:pStyle w:val="Akapitzlist"/>
        <w:widowControl w:val="0"/>
        <w:numPr>
          <w:ilvl w:val="0"/>
          <w:numId w:val="13"/>
        </w:numPr>
        <w:autoSpaceDE w:val="0"/>
        <w:autoSpaceDN w:val="0"/>
        <w:adjustRightInd w:val="0"/>
        <w:spacing w:line="276" w:lineRule="auto"/>
        <w:ind w:left="709" w:hanging="283"/>
        <w:jc w:val="both"/>
        <w:rPr>
          <w:rFonts w:asciiTheme="minorHAnsi" w:hAnsiTheme="minorHAnsi" w:cstheme="minorHAnsi"/>
          <w:color w:val="000000" w:themeColor="text1"/>
        </w:rPr>
      </w:pPr>
      <w:r w:rsidRPr="00172346">
        <w:rPr>
          <w:rFonts w:asciiTheme="minorHAnsi" w:hAnsiTheme="minorHAnsi" w:cstheme="minorHAnsi"/>
          <w:color w:val="000000" w:themeColor="text1"/>
        </w:rPr>
        <w:t>protokoły odbioru wykonanej instalacji oddzielenie dla każdej lokalizacji zawierający informację o przeszkoleniu każdego z Użytkowników w zakresie obsługi instalacji i przekazaniu instrukcji użytkowania;</w:t>
      </w:r>
    </w:p>
    <w:p w14:paraId="3A56BAB6" w14:textId="77777777" w:rsidR="009A16BF" w:rsidRPr="00172346" w:rsidRDefault="009A16BF" w:rsidP="00064105">
      <w:pPr>
        <w:pStyle w:val="Akapitzlist"/>
        <w:widowControl w:val="0"/>
        <w:numPr>
          <w:ilvl w:val="0"/>
          <w:numId w:val="13"/>
        </w:numPr>
        <w:autoSpaceDE w:val="0"/>
        <w:autoSpaceDN w:val="0"/>
        <w:adjustRightInd w:val="0"/>
        <w:spacing w:line="276" w:lineRule="auto"/>
        <w:ind w:left="709" w:hanging="283"/>
        <w:jc w:val="both"/>
        <w:rPr>
          <w:rFonts w:asciiTheme="minorHAnsi" w:hAnsiTheme="minorHAnsi" w:cstheme="minorHAnsi"/>
          <w:color w:val="000000" w:themeColor="text1"/>
        </w:rPr>
      </w:pPr>
      <w:r w:rsidRPr="00172346">
        <w:rPr>
          <w:rFonts w:asciiTheme="minorHAnsi" w:hAnsiTheme="minorHAnsi" w:cstheme="minorHAnsi"/>
          <w:color w:val="000000" w:themeColor="text1"/>
        </w:rPr>
        <w:t>potwierdzenie przekazania instrukcji użytkowania zestawu napisaną językiem nietechnicznym dla każdego z użytkowników;</w:t>
      </w:r>
    </w:p>
    <w:p w14:paraId="2C45AF8F" w14:textId="77777777" w:rsidR="009A16BF" w:rsidRPr="00172346" w:rsidRDefault="009A16BF" w:rsidP="00064105">
      <w:pPr>
        <w:pStyle w:val="Akapitzlist"/>
        <w:widowControl w:val="0"/>
        <w:numPr>
          <w:ilvl w:val="0"/>
          <w:numId w:val="13"/>
        </w:numPr>
        <w:autoSpaceDE w:val="0"/>
        <w:autoSpaceDN w:val="0"/>
        <w:adjustRightInd w:val="0"/>
        <w:spacing w:line="276" w:lineRule="auto"/>
        <w:ind w:left="709" w:hanging="283"/>
        <w:jc w:val="both"/>
        <w:rPr>
          <w:rFonts w:asciiTheme="minorHAnsi" w:hAnsiTheme="minorHAnsi" w:cstheme="minorHAnsi"/>
          <w:color w:val="000000" w:themeColor="text1"/>
        </w:rPr>
      </w:pPr>
      <w:r w:rsidRPr="00172346">
        <w:rPr>
          <w:rFonts w:asciiTheme="minorHAnsi" w:hAnsiTheme="minorHAnsi" w:cstheme="minorHAnsi"/>
          <w:color w:val="000000" w:themeColor="text1"/>
        </w:rPr>
        <w:t>potwierdzenie przekazania użytkownikowi wykazu i harmonogramu obowiązkowych przeglądów gwarancyjnych,</w:t>
      </w:r>
    </w:p>
    <w:p w14:paraId="086CD9D1" w14:textId="06DB5221" w:rsidR="009A16BF" w:rsidRPr="00172346" w:rsidRDefault="009A16BF" w:rsidP="00064105">
      <w:pPr>
        <w:pStyle w:val="Akapitzlist"/>
        <w:widowControl w:val="0"/>
        <w:numPr>
          <w:ilvl w:val="0"/>
          <w:numId w:val="13"/>
        </w:numPr>
        <w:autoSpaceDE w:val="0"/>
        <w:autoSpaceDN w:val="0"/>
        <w:adjustRightInd w:val="0"/>
        <w:spacing w:line="276" w:lineRule="auto"/>
        <w:ind w:left="709" w:hanging="283"/>
        <w:jc w:val="both"/>
        <w:rPr>
          <w:rFonts w:asciiTheme="minorHAnsi" w:hAnsiTheme="minorHAnsi" w:cstheme="minorHAnsi"/>
          <w:color w:val="000000" w:themeColor="text1"/>
        </w:rPr>
      </w:pPr>
      <w:r w:rsidRPr="00172346">
        <w:rPr>
          <w:rFonts w:asciiTheme="minorHAnsi" w:hAnsiTheme="minorHAnsi" w:cstheme="minorHAnsi"/>
          <w:color w:val="000000" w:themeColor="text1"/>
        </w:rPr>
        <w:t>potwierdzenie przekazania użytkownikowi katalogu zdarzeń (awarii, usterek) stanowiących wezwanie nieuzasadnione, których koszty pokrywa użytkownik</w:t>
      </w:r>
      <w:r w:rsidR="006C2947" w:rsidRPr="00172346">
        <w:rPr>
          <w:rFonts w:asciiTheme="minorHAnsi" w:hAnsiTheme="minorHAnsi" w:cstheme="minorHAnsi"/>
          <w:color w:val="000000" w:themeColor="text1"/>
        </w:rPr>
        <w:t>.</w:t>
      </w:r>
    </w:p>
    <w:p w14:paraId="52ECEABC" w14:textId="75B7F651" w:rsidR="009A16BF" w:rsidRPr="00064105" w:rsidRDefault="009A16BF" w:rsidP="00064105">
      <w:pPr>
        <w:pStyle w:val="Akapitzlist"/>
        <w:numPr>
          <w:ilvl w:val="0"/>
          <w:numId w:val="12"/>
        </w:numPr>
        <w:ind w:left="426" w:hanging="426"/>
        <w:jc w:val="both"/>
        <w:rPr>
          <w:rFonts w:asciiTheme="minorHAnsi" w:hAnsiTheme="minorHAnsi" w:cstheme="minorHAnsi"/>
          <w:bCs/>
          <w:color w:val="000000" w:themeColor="text1"/>
        </w:rPr>
      </w:pPr>
      <w:r w:rsidRPr="00064105">
        <w:rPr>
          <w:rFonts w:asciiTheme="minorHAnsi" w:hAnsiTheme="minorHAnsi" w:cstheme="minorHAnsi"/>
          <w:bCs/>
          <w:color w:val="000000" w:themeColor="text1"/>
        </w:rPr>
        <w:t xml:space="preserve">Podczas odbioru </w:t>
      </w:r>
      <w:r w:rsidR="00064105" w:rsidRPr="00064105">
        <w:rPr>
          <w:rFonts w:asciiTheme="minorHAnsi" w:hAnsiTheme="minorHAnsi" w:cstheme="minorHAnsi"/>
          <w:bCs/>
          <w:color w:val="000000" w:themeColor="text1"/>
        </w:rPr>
        <w:t xml:space="preserve">częściowego i </w:t>
      </w:r>
      <w:r w:rsidR="00583FB7" w:rsidRPr="00064105">
        <w:rPr>
          <w:rFonts w:asciiTheme="minorHAnsi" w:hAnsiTheme="minorHAnsi" w:cstheme="minorHAnsi"/>
          <w:bCs/>
          <w:color w:val="000000" w:themeColor="text1"/>
        </w:rPr>
        <w:t xml:space="preserve">końcowego </w:t>
      </w:r>
      <w:r w:rsidRPr="00064105">
        <w:rPr>
          <w:rFonts w:asciiTheme="minorHAnsi" w:hAnsiTheme="minorHAnsi" w:cstheme="minorHAnsi"/>
          <w:bCs/>
          <w:color w:val="000000" w:themeColor="text1"/>
        </w:rPr>
        <w:t>stosowane będą następujące zasady:</w:t>
      </w:r>
    </w:p>
    <w:p w14:paraId="65F616E5" w14:textId="77777777" w:rsidR="000F1CE9" w:rsidRPr="00172346" w:rsidRDefault="009A16BF" w:rsidP="00064105">
      <w:pPr>
        <w:pStyle w:val="Akapitzlist"/>
        <w:widowControl w:val="0"/>
        <w:numPr>
          <w:ilvl w:val="0"/>
          <w:numId w:val="48"/>
        </w:numPr>
        <w:autoSpaceDE w:val="0"/>
        <w:autoSpaceDN w:val="0"/>
        <w:adjustRightInd w:val="0"/>
        <w:spacing w:line="276" w:lineRule="auto"/>
        <w:ind w:left="709" w:hanging="283"/>
        <w:jc w:val="both"/>
        <w:rPr>
          <w:rFonts w:asciiTheme="minorHAnsi" w:hAnsiTheme="minorHAnsi" w:cstheme="minorHAnsi"/>
          <w:color w:val="000000" w:themeColor="text1"/>
        </w:rPr>
      </w:pPr>
      <w:r w:rsidRPr="00064105">
        <w:rPr>
          <w:rFonts w:asciiTheme="minorHAnsi" w:hAnsiTheme="minorHAnsi" w:cstheme="minorHAnsi"/>
          <w:bCs/>
          <w:color w:val="000000" w:themeColor="text1"/>
        </w:rPr>
        <w:t>jeżeli zamawiający stwierdzi wady istotne nie dokona odbioru i wyznaczy termin</w:t>
      </w:r>
      <w:r w:rsidRPr="00172346">
        <w:rPr>
          <w:rFonts w:asciiTheme="minorHAnsi" w:hAnsiTheme="minorHAnsi" w:cstheme="minorHAnsi"/>
          <w:color w:val="000000" w:themeColor="text1"/>
        </w:rPr>
        <w:t xml:space="preserve"> ich usunięcia;</w:t>
      </w:r>
      <w:r w:rsidR="000F1CE9" w:rsidRPr="00172346">
        <w:rPr>
          <w:rFonts w:asciiTheme="minorHAnsi" w:hAnsiTheme="minorHAnsi" w:cstheme="minorHAnsi"/>
          <w:color w:val="000000" w:themeColor="text1"/>
        </w:rPr>
        <w:t xml:space="preserve"> Jeżeli wady istotne nie nadają się do usunięcia, to Zamawiający może odstąpić od umowy lub żądać wykonania przedmiotu odbioru po raz drugi.</w:t>
      </w:r>
    </w:p>
    <w:p w14:paraId="2CD93EE9" w14:textId="77777777" w:rsidR="00A23021" w:rsidRPr="00172346" w:rsidRDefault="009A16BF" w:rsidP="00064105">
      <w:pPr>
        <w:pStyle w:val="Akapitzlist"/>
        <w:widowControl w:val="0"/>
        <w:numPr>
          <w:ilvl w:val="0"/>
          <w:numId w:val="48"/>
        </w:numPr>
        <w:autoSpaceDE w:val="0"/>
        <w:autoSpaceDN w:val="0"/>
        <w:adjustRightInd w:val="0"/>
        <w:spacing w:line="276" w:lineRule="auto"/>
        <w:ind w:left="709" w:hanging="283"/>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jeżeli zamawiający stwierdzi usterki, które nie uniemożliwiają korzystania </w:t>
      </w:r>
      <w:r w:rsidRPr="00172346">
        <w:rPr>
          <w:rFonts w:asciiTheme="minorHAnsi" w:hAnsiTheme="minorHAnsi" w:cstheme="minorHAnsi"/>
          <w:color w:val="000000" w:themeColor="text1"/>
        </w:rPr>
        <w:br/>
        <w:t xml:space="preserve">z przedmiotu zamówienia, dokona odbioru i wyznaczy termin ich usunięcia </w:t>
      </w:r>
    </w:p>
    <w:p w14:paraId="254F43D1" w14:textId="77777777" w:rsidR="009A16BF" w:rsidRPr="00172346" w:rsidRDefault="009A16BF" w:rsidP="00064105">
      <w:pPr>
        <w:pStyle w:val="Akapitzlist"/>
        <w:widowControl w:val="0"/>
        <w:numPr>
          <w:ilvl w:val="0"/>
          <w:numId w:val="12"/>
        </w:numPr>
        <w:autoSpaceDE w:val="0"/>
        <w:autoSpaceDN w:val="0"/>
        <w:adjustRightInd w:val="0"/>
        <w:spacing w:line="276" w:lineRule="auto"/>
        <w:ind w:left="425"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 przypadku </w:t>
      </w:r>
      <w:r w:rsidR="00583FB7" w:rsidRPr="00172346">
        <w:rPr>
          <w:rFonts w:asciiTheme="minorHAnsi" w:hAnsiTheme="minorHAnsi" w:cstheme="minorHAnsi"/>
          <w:color w:val="000000" w:themeColor="text1"/>
        </w:rPr>
        <w:t xml:space="preserve">wystąpienia przesłanek wskazanych </w:t>
      </w:r>
      <w:r w:rsidRPr="00172346">
        <w:rPr>
          <w:rFonts w:asciiTheme="minorHAnsi" w:hAnsiTheme="minorHAnsi" w:cstheme="minorHAnsi"/>
          <w:color w:val="000000" w:themeColor="text1"/>
        </w:rPr>
        <w:t xml:space="preserve">w ust. 8 pkt 1) </w:t>
      </w:r>
      <w:r w:rsidR="00583FB7" w:rsidRPr="00172346">
        <w:rPr>
          <w:rFonts w:asciiTheme="minorHAnsi" w:hAnsiTheme="minorHAnsi" w:cstheme="minorHAnsi"/>
          <w:color w:val="000000" w:themeColor="text1"/>
        </w:rPr>
        <w:t xml:space="preserve">podczas obioru końcowego </w:t>
      </w:r>
      <w:r w:rsidRPr="00172346">
        <w:rPr>
          <w:rFonts w:asciiTheme="minorHAnsi" w:hAnsiTheme="minorHAnsi" w:cstheme="minorHAnsi"/>
          <w:color w:val="000000" w:themeColor="text1"/>
        </w:rPr>
        <w:t xml:space="preserve">terminem wykonania zamówienia przez wykonawcę - branym pod uwagę przy naliczeniu kary umownej, o której mowa w § 13 ust. 1 pkt 1 lit. </w:t>
      </w:r>
      <w:proofErr w:type="gramStart"/>
      <w:r w:rsidRPr="00172346">
        <w:rPr>
          <w:rFonts w:asciiTheme="minorHAnsi" w:hAnsiTheme="minorHAnsi" w:cstheme="minorHAnsi"/>
          <w:color w:val="000000" w:themeColor="text1"/>
        </w:rPr>
        <w:t>a)  będzie</w:t>
      </w:r>
      <w:proofErr w:type="gramEnd"/>
      <w:r w:rsidRPr="00172346">
        <w:rPr>
          <w:rFonts w:asciiTheme="minorHAnsi" w:hAnsiTheme="minorHAnsi" w:cstheme="minorHAnsi"/>
          <w:color w:val="000000" w:themeColor="text1"/>
        </w:rPr>
        <w:t xml:space="preserve"> data odbioru po usunięciu wad istotnych. </w:t>
      </w:r>
    </w:p>
    <w:p w14:paraId="6CE9743A" w14:textId="77777777" w:rsidR="009A16BF" w:rsidRPr="00172346" w:rsidRDefault="009A16BF" w:rsidP="00064105">
      <w:pPr>
        <w:pStyle w:val="Akapitzlist"/>
        <w:widowControl w:val="0"/>
        <w:numPr>
          <w:ilvl w:val="0"/>
          <w:numId w:val="12"/>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lastRenderedPageBreak/>
        <w:t xml:space="preserve">Z czynności odbioru strony spiszą protokół w formie pisemnej w dwóch egzemplarzach. </w:t>
      </w:r>
    </w:p>
    <w:p w14:paraId="531CC3F7" w14:textId="60A3F6BE" w:rsidR="009A16BF" w:rsidRDefault="009A16BF" w:rsidP="00064105">
      <w:pPr>
        <w:pStyle w:val="Akapitzlist"/>
        <w:widowControl w:val="0"/>
        <w:numPr>
          <w:ilvl w:val="0"/>
          <w:numId w:val="12"/>
        </w:numPr>
        <w:autoSpaceDE w:val="0"/>
        <w:autoSpaceDN w:val="0"/>
        <w:adjustRightInd w:val="0"/>
        <w:spacing w:line="276" w:lineRule="auto"/>
        <w:ind w:left="426" w:hanging="426"/>
        <w:jc w:val="both"/>
        <w:rPr>
          <w:rFonts w:asciiTheme="minorHAnsi" w:hAnsiTheme="minorHAnsi" w:cstheme="minorHAnsi"/>
          <w:color w:val="000000" w:themeColor="text1"/>
        </w:rPr>
      </w:pPr>
      <w:r w:rsidRPr="00F761BB">
        <w:rPr>
          <w:rFonts w:asciiTheme="minorHAnsi" w:hAnsiTheme="minorHAnsi" w:cstheme="minorHAnsi"/>
          <w:bCs/>
          <w:color w:val="000000" w:themeColor="text1"/>
        </w:rPr>
        <w:t xml:space="preserve">W momencie odbioru końcowego wykonawca przekaże zamawiającemu kartę gwarancyjną na wykonane roboty oraz zainstalowane urządzenia i sprzęt zgodną z wzorem stanowiącym </w:t>
      </w:r>
      <w:r w:rsidRPr="00F761BB">
        <w:rPr>
          <w:rFonts w:asciiTheme="minorHAnsi" w:hAnsiTheme="minorHAnsi" w:cstheme="minorHAnsi"/>
          <w:bCs/>
        </w:rPr>
        <w:t xml:space="preserve">załącznik Nr </w:t>
      </w:r>
      <w:r w:rsidR="00F761BB" w:rsidRPr="00F761BB">
        <w:rPr>
          <w:rFonts w:asciiTheme="minorHAnsi" w:hAnsiTheme="minorHAnsi" w:cstheme="minorHAnsi"/>
          <w:bCs/>
        </w:rPr>
        <w:t>2</w:t>
      </w:r>
      <w:r w:rsidRPr="00F761BB">
        <w:rPr>
          <w:rFonts w:asciiTheme="minorHAnsi" w:hAnsiTheme="minorHAnsi" w:cstheme="minorHAnsi"/>
          <w:bCs/>
        </w:rPr>
        <w:t xml:space="preserve"> do umowy </w:t>
      </w:r>
      <w:r w:rsidRPr="00F761BB">
        <w:rPr>
          <w:rFonts w:asciiTheme="minorHAnsi" w:hAnsiTheme="minorHAnsi" w:cstheme="minorHAnsi"/>
          <w:bCs/>
          <w:color w:val="000000" w:themeColor="text1"/>
        </w:rPr>
        <w:t>oddzielną</w:t>
      </w:r>
      <w:r w:rsidRPr="00172346">
        <w:rPr>
          <w:rFonts w:asciiTheme="minorHAnsi" w:hAnsiTheme="minorHAnsi" w:cstheme="minorHAnsi"/>
          <w:color w:val="000000" w:themeColor="text1"/>
        </w:rPr>
        <w:t xml:space="preserve"> dla każdego </w:t>
      </w:r>
      <w:r w:rsidRPr="00172346">
        <w:rPr>
          <w:rFonts w:asciiTheme="minorHAnsi" w:hAnsiTheme="minorHAnsi" w:cstheme="minorHAnsi"/>
          <w:color w:val="000000" w:themeColor="text1"/>
        </w:rPr>
        <w:br/>
        <w:t>z Użytkowników lub jedną kartę gwarancyjną z załącznikiem określającym dokładne lokalizacje dla których została wystawiona.</w:t>
      </w:r>
    </w:p>
    <w:p w14:paraId="76FCB565" w14:textId="77777777" w:rsidR="00064105" w:rsidRPr="00064105" w:rsidRDefault="00064105" w:rsidP="00064105">
      <w:pPr>
        <w:widowControl w:val="0"/>
        <w:autoSpaceDE w:val="0"/>
        <w:autoSpaceDN w:val="0"/>
        <w:adjustRightInd w:val="0"/>
        <w:spacing w:line="276" w:lineRule="auto"/>
        <w:jc w:val="both"/>
        <w:rPr>
          <w:rFonts w:asciiTheme="minorHAnsi" w:hAnsiTheme="minorHAnsi" w:cstheme="minorHAnsi"/>
          <w:color w:val="000000" w:themeColor="text1"/>
        </w:rPr>
      </w:pPr>
    </w:p>
    <w:bookmarkEnd w:id="1"/>
    <w:p w14:paraId="1196ADFB" w14:textId="77777777" w:rsidR="00D7506D" w:rsidRPr="00172346" w:rsidRDefault="00D7506D" w:rsidP="009468BE">
      <w:pPr>
        <w:pStyle w:val="Akapitzlist"/>
        <w:widowControl w:val="0"/>
        <w:autoSpaceDE w:val="0"/>
        <w:autoSpaceDN w:val="0"/>
        <w:adjustRightInd w:val="0"/>
        <w:spacing w:line="276" w:lineRule="auto"/>
        <w:ind w:left="426"/>
        <w:jc w:val="both"/>
        <w:rPr>
          <w:rFonts w:asciiTheme="minorHAnsi" w:hAnsiTheme="minorHAnsi" w:cstheme="minorHAnsi"/>
          <w:color w:val="000000" w:themeColor="text1"/>
        </w:rPr>
      </w:pPr>
    </w:p>
    <w:p w14:paraId="5C9D2217" w14:textId="77777777" w:rsidR="006C2947" w:rsidRPr="00172346" w:rsidRDefault="006C2947" w:rsidP="006C2947">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13</w:t>
      </w:r>
    </w:p>
    <w:p w14:paraId="1331B722" w14:textId="77777777" w:rsidR="006C2947" w:rsidRPr="00172346" w:rsidRDefault="006C2947" w:rsidP="006C2947">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Kary umowne</w:t>
      </w:r>
    </w:p>
    <w:p w14:paraId="754B409B" w14:textId="77777777" w:rsidR="006C2947" w:rsidRPr="00172346" w:rsidRDefault="006C2947" w:rsidP="009F7EF4">
      <w:pPr>
        <w:pStyle w:val="Akapitzlist"/>
        <w:widowControl w:val="0"/>
        <w:numPr>
          <w:ilvl w:val="0"/>
          <w:numId w:val="29"/>
        </w:numPr>
        <w:autoSpaceDE w:val="0"/>
        <w:autoSpaceDN w:val="0"/>
        <w:adjustRightInd w:val="0"/>
        <w:spacing w:line="276" w:lineRule="auto"/>
        <w:ind w:left="426" w:hanging="426"/>
        <w:rPr>
          <w:rFonts w:asciiTheme="minorHAnsi" w:hAnsiTheme="minorHAnsi" w:cstheme="minorHAnsi"/>
          <w:color w:val="000000" w:themeColor="text1"/>
        </w:rPr>
      </w:pPr>
      <w:r w:rsidRPr="00172346">
        <w:rPr>
          <w:rFonts w:asciiTheme="minorHAnsi" w:hAnsiTheme="minorHAnsi" w:cstheme="minorHAnsi"/>
          <w:color w:val="000000" w:themeColor="text1"/>
        </w:rPr>
        <w:t>Strony postanawiają, że obowiązującą je formę odszkodowania stanowią kary umowne. Kary te będą naliczane w następujących wypadkach i wysokościach:</w:t>
      </w:r>
    </w:p>
    <w:p w14:paraId="62FA6F6B" w14:textId="77777777" w:rsidR="006C2947" w:rsidRPr="00F761BB" w:rsidRDefault="006C2947" w:rsidP="000F425B">
      <w:pPr>
        <w:pStyle w:val="Akapitzlist"/>
        <w:widowControl w:val="0"/>
        <w:numPr>
          <w:ilvl w:val="0"/>
          <w:numId w:val="43"/>
        </w:numPr>
        <w:autoSpaceDE w:val="0"/>
        <w:autoSpaceDN w:val="0"/>
        <w:adjustRightInd w:val="0"/>
        <w:spacing w:line="276" w:lineRule="auto"/>
        <w:ind w:hanging="294"/>
        <w:rPr>
          <w:rFonts w:asciiTheme="minorHAnsi" w:hAnsiTheme="minorHAnsi" w:cstheme="minorHAnsi"/>
          <w:bCs/>
          <w:color w:val="000000" w:themeColor="text1"/>
        </w:rPr>
      </w:pPr>
      <w:r w:rsidRPr="00F761BB">
        <w:rPr>
          <w:rFonts w:asciiTheme="minorHAnsi" w:hAnsiTheme="minorHAnsi" w:cstheme="minorHAnsi"/>
          <w:bCs/>
          <w:color w:val="000000" w:themeColor="text1"/>
        </w:rPr>
        <w:t>Wykonawca płaci Zamawiającemu kary umowne:</w:t>
      </w:r>
    </w:p>
    <w:p w14:paraId="3C91587A" w14:textId="77777777" w:rsidR="006C2947" w:rsidRPr="00172346" w:rsidRDefault="006C2947" w:rsidP="00064105">
      <w:pPr>
        <w:pStyle w:val="Akapitzlist"/>
        <w:widowControl w:val="0"/>
        <w:numPr>
          <w:ilvl w:val="2"/>
          <w:numId w:val="29"/>
        </w:numPr>
        <w:autoSpaceDE w:val="0"/>
        <w:autoSpaceDN w:val="0"/>
        <w:adjustRightInd w:val="0"/>
        <w:spacing w:line="276" w:lineRule="auto"/>
        <w:ind w:left="993" w:hanging="284"/>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za zwłokę w wykonaniu zamówienia w </w:t>
      </w:r>
      <w:r w:rsidR="00EE6BD9" w:rsidRPr="00172346">
        <w:rPr>
          <w:rFonts w:asciiTheme="minorHAnsi" w:hAnsiTheme="minorHAnsi" w:cstheme="minorHAnsi"/>
          <w:color w:val="000000" w:themeColor="text1"/>
        </w:rPr>
        <w:t xml:space="preserve">wysokości </w:t>
      </w:r>
      <w:r w:rsidR="00191AD1" w:rsidRPr="00172346">
        <w:rPr>
          <w:rFonts w:asciiTheme="minorHAnsi" w:hAnsiTheme="minorHAnsi" w:cstheme="minorHAnsi"/>
          <w:color w:val="000000" w:themeColor="text1"/>
        </w:rPr>
        <w:t>0,3 %</w:t>
      </w:r>
      <w:r w:rsidR="00EE6BD9" w:rsidRPr="00172346">
        <w:rPr>
          <w:rFonts w:asciiTheme="minorHAnsi" w:hAnsiTheme="minorHAnsi" w:cstheme="minorHAnsi"/>
          <w:color w:val="000000" w:themeColor="text1"/>
        </w:rPr>
        <w:t xml:space="preserve"> ustalonego w § 9 ust. </w:t>
      </w:r>
      <w:r w:rsidR="00C10862" w:rsidRPr="00172346">
        <w:rPr>
          <w:rFonts w:asciiTheme="minorHAnsi" w:hAnsiTheme="minorHAnsi" w:cstheme="minorHAnsi"/>
          <w:color w:val="000000" w:themeColor="text1"/>
        </w:rPr>
        <w:t xml:space="preserve">2 </w:t>
      </w:r>
      <w:r w:rsidR="000F1CE9" w:rsidRPr="00172346">
        <w:rPr>
          <w:rFonts w:asciiTheme="minorHAnsi" w:hAnsiTheme="minorHAnsi" w:cstheme="minorHAnsi"/>
          <w:color w:val="000000" w:themeColor="text1"/>
        </w:rPr>
        <w:t xml:space="preserve">całkowitego </w:t>
      </w:r>
      <w:r w:rsidR="00EE6BD9" w:rsidRPr="00172346">
        <w:rPr>
          <w:rFonts w:asciiTheme="minorHAnsi" w:hAnsiTheme="minorHAnsi" w:cstheme="minorHAnsi"/>
          <w:color w:val="000000" w:themeColor="text1"/>
        </w:rPr>
        <w:t xml:space="preserve">wynagrodzenia– liczonego za każdy dzień zwłoki w stosunku </w:t>
      </w:r>
      <w:r w:rsidR="000F1CE9" w:rsidRPr="00172346">
        <w:rPr>
          <w:rFonts w:asciiTheme="minorHAnsi" w:hAnsiTheme="minorHAnsi" w:cstheme="minorHAnsi"/>
          <w:color w:val="000000" w:themeColor="text1"/>
        </w:rPr>
        <w:t xml:space="preserve">do </w:t>
      </w:r>
      <w:r w:rsidR="00EE6BD9" w:rsidRPr="00172346">
        <w:rPr>
          <w:rFonts w:asciiTheme="minorHAnsi" w:hAnsiTheme="minorHAnsi" w:cstheme="minorHAnsi"/>
          <w:color w:val="000000" w:themeColor="text1"/>
        </w:rPr>
        <w:t xml:space="preserve">terminu wskazanego w § 2 </w:t>
      </w:r>
      <w:r w:rsidR="00720490" w:rsidRPr="00172346">
        <w:rPr>
          <w:rFonts w:asciiTheme="minorHAnsi" w:hAnsiTheme="minorHAnsi" w:cstheme="minorHAnsi"/>
          <w:color w:val="000000" w:themeColor="text1"/>
        </w:rPr>
        <w:t xml:space="preserve">do maksymalnej wysokości </w:t>
      </w:r>
      <w:r w:rsidR="00C54F70" w:rsidRPr="00172346">
        <w:rPr>
          <w:rFonts w:asciiTheme="minorHAnsi" w:hAnsiTheme="minorHAnsi" w:cstheme="minorHAnsi"/>
          <w:color w:val="000000" w:themeColor="text1"/>
        </w:rPr>
        <w:t>30</w:t>
      </w:r>
      <w:r w:rsidR="00191AD1" w:rsidRPr="00172346">
        <w:rPr>
          <w:rFonts w:asciiTheme="minorHAnsi" w:hAnsiTheme="minorHAnsi" w:cstheme="minorHAnsi"/>
          <w:color w:val="000000" w:themeColor="text1"/>
        </w:rPr>
        <w:t>%</w:t>
      </w:r>
      <w:r w:rsidR="000F1CE9" w:rsidRPr="00172346">
        <w:rPr>
          <w:rFonts w:asciiTheme="minorHAnsi" w:hAnsiTheme="minorHAnsi" w:cstheme="minorHAnsi"/>
          <w:color w:val="000000" w:themeColor="text1"/>
        </w:rPr>
        <w:t xml:space="preserve"> </w:t>
      </w:r>
      <w:proofErr w:type="gramStart"/>
      <w:r w:rsidR="000F1CE9" w:rsidRPr="00172346">
        <w:rPr>
          <w:rFonts w:asciiTheme="minorHAnsi" w:hAnsiTheme="minorHAnsi" w:cstheme="minorHAnsi"/>
          <w:color w:val="000000" w:themeColor="text1"/>
        </w:rPr>
        <w:t xml:space="preserve">całkowitego </w:t>
      </w:r>
      <w:r w:rsidR="00720490" w:rsidRPr="00172346">
        <w:rPr>
          <w:rFonts w:asciiTheme="minorHAnsi" w:hAnsiTheme="minorHAnsi" w:cstheme="minorHAnsi"/>
          <w:color w:val="000000" w:themeColor="text1"/>
        </w:rPr>
        <w:t xml:space="preserve"> wynagrodzenia</w:t>
      </w:r>
      <w:proofErr w:type="gramEnd"/>
      <w:r w:rsidR="00720490" w:rsidRPr="00172346">
        <w:rPr>
          <w:rFonts w:asciiTheme="minorHAnsi" w:hAnsiTheme="minorHAnsi" w:cstheme="minorHAnsi"/>
          <w:color w:val="000000" w:themeColor="text1"/>
        </w:rPr>
        <w:t xml:space="preserve"> określonego w § 9 ust. </w:t>
      </w:r>
      <w:r w:rsidR="00C10862" w:rsidRPr="00172346">
        <w:rPr>
          <w:rFonts w:asciiTheme="minorHAnsi" w:hAnsiTheme="minorHAnsi" w:cstheme="minorHAnsi"/>
          <w:color w:val="000000" w:themeColor="text1"/>
        </w:rPr>
        <w:t>2</w:t>
      </w:r>
      <w:r w:rsidRPr="00172346">
        <w:rPr>
          <w:rFonts w:asciiTheme="minorHAnsi" w:hAnsiTheme="minorHAnsi" w:cstheme="minorHAnsi"/>
          <w:color w:val="000000" w:themeColor="text1"/>
        </w:rPr>
        <w:t>,</w:t>
      </w:r>
    </w:p>
    <w:p w14:paraId="2EFC1CC8" w14:textId="77777777" w:rsidR="006C2947" w:rsidRPr="00172346" w:rsidRDefault="006C2947" w:rsidP="00064105">
      <w:pPr>
        <w:pStyle w:val="Akapitzlist"/>
        <w:widowControl w:val="0"/>
        <w:numPr>
          <w:ilvl w:val="2"/>
          <w:numId w:val="29"/>
        </w:numPr>
        <w:autoSpaceDE w:val="0"/>
        <w:autoSpaceDN w:val="0"/>
        <w:adjustRightInd w:val="0"/>
        <w:spacing w:line="276" w:lineRule="auto"/>
        <w:ind w:left="993" w:hanging="284"/>
        <w:jc w:val="both"/>
        <w:rPr>
          <w:rFonts w:asciiTheme="minorHAnsi" w:hAnsiTheme="minorHAnsi" w:cstheme="minorHAnsi"/>
          <w:strike/>
          <w:color w:val="000000" w:themeColor="text1"/>
        </w:rPr>
      </w:pPr>
      <w:r w:rsidRPr="00172346">
        <w:rPr>
          <w:rFonts w:asciiTheme="minorHAnsi" w:hAnsiTheme="minorHAnsi" w:cstheme="minorHAnsi"/>
          <w:color w:val="000000" w:themeColor="text1"/>
        </w:rPr>
        <w:t>za zwłokę w usunięciu usterek stwierdzonych przy odbiorze w wysokości</w:t>
      </w:r>
      <w:r w:rsidR="00EE6BD9" w:rsidRPr="00172346">
        <w:rPr>
          <w:rFonts w:asciiTheme="minorHAnsi" w:hAnsiTheme="minorHAnsi" w:cstheme="minorHAnsi"/>
          <w:color w:val="000000" w:themeColor="text1"/>
        </w:rPr>
        <w:t xml:space="preserve"> </w:t>
      </w:r>
      <w:r w:rsidR="00191AD1" w:rsidRPr="00172346">
        <w:rPr>
          <w:rFonts w:asciiTheme="minorHAnsi" w:hAnsiTheme="minorHAnsi" w:cstheme="minorHAnsi"/>
          <w:color w:val="000000" w:themeColor="text1"/>
        </w:rPr>
        <w:t>0,03 %</w:t>
      </w:r>
      <w:r w:rsidR="00EE6BD9" w:rsidRPr="00172346">
        <w:rPr>
          <w:rFonts w:asciiTheme="minorHAnsi" w:hAnsiTheme="minorHAnsi" w:cstheme="minorHAnsi"/>
          <w:color w:val="000000" w:themeColor="text1"/>
        </w:rPr>
        <w:t xml:space="preserve"> ustalonego w § 9 ust. </w:t>
      </w:r>
      <w:r w:rsidR="00C10862" w:rsidRPr="00172346">
        <w:rPr>
          <w:rFonts w:asciiTheme="minorHAnsi" w:hAnsiTheme="minorHAnsi" w:cstheme="minorHAnsi"/>
          <w:color w:val="000000" w:themeColor="text1"/>
        </w:rPr>
        <w:t xml:space="preserve">2 </w:t>
      </w:r>
      <w:r w:rsidR="000F1CE9" w:rsidRPr="00172346">
        <w:rPr>
          <w:rFonts w:asciiTheme="minorHAnsi" w:hAnsiTheme="minorHAnsi" w:cstheme="minorHAnsi"/>
          <w:color w:val="000000" w:themeColor="text1"/>
        </w:rPr>
        <w:t xml:space="preserve">całkowitego </w:t>
      </w:r>
      <w:r w:rsidR="00EE6BD9" w:rsidRPr="00172346">
        <w:rPr>
          <w:rFonts w:asciiTheme="minorHAnsi" w:hAnsiTheme="minorHAnsi" w:cstheme="minorHAnsi"/>
          <w:color w:val="000000" w:themeColor="text1"/>
        </w:rPr>
        <w:t>wynagrodzenia</w:t>
      </w:r>
      <w:r w:rsidR="002B5608" w:rsidRPr="00172346">
        <w:rPr>
          <w:rFonts w:asciiTheme="minorHAnsi" w:hAnsiTheme="minorHAnsi" w:cstheme="minorHAnsi"/>
          <w:color w:val="000000" w:themeColor="text1"/>
        </w:rPr>
        <w:t xml:space="preserve"> </w:t>
      </w:r>
      <w:r w:rsidR="00EE6BD9" w:rsidRPr="00172346">
        <w:rPr>
          <w:rFonts w:asciiTheme="minorHAnsi" w:hAnsiTheme="minorHAnsi" w:cstheme="minorHAnsi"/>
          <w:color w:val="000000" w:themeColor="text1"/>
        </w:rPr>
        <w:t xml:space="preserve">– liczonego za każdy dzień zwłoki w stosunku </w:t>
      </w:r>
      <w:r w:rsidR="000F1CE9" w:rsidRPr="00172346">
        <w:rPr>
          <w:rFonts w:asciiTheme="minorHAnsi" w:hAnsiTheme="minorHAnsi" w:cstheme="minorHAnsi"/>
          <w:color w:val="000000" w:themeColor="text1"/>
        </w:rPr>
        <w:t xml:space="preserve">do </w:t>
      </w:r>
      <w:r w:rsidR="00EE6BD9" w:rsidRPr="00172346">
        <w:rPr>
          <w:rFonts w:asciiTheme="minorHAnsi" w:hAnsiTheme="minorHAnsi" w:cstheme="minorHAnsi"/>
          <w:color w:val="000000" w:themeColor="text1"/>
        </w:rPr>
        <w:t xml:space="preserve">terminu wskazanego przez zamawiającego na usunięcie wad, </w:t>
      </w:r>
      <w:r w:rsidR="00720490" w:rsidRPr="00172346">
        <w:rPr>
          <w:rFonts w:asciiTheme="minorHAnsi" w:hAnsiTheme="minorHAnsi" w:cstheme="minorHAnsi"/>
          <w:color w:val="000000" w:themeColor="text1"/>
        </w:rPr>
        <w:t xml:space="preserve">do maksymalnej wysokości </w:t>
      </w:r>
      <w:r w:rsidR="00C54F70" w:rsidRPr="00172346">
        <w:rPr>
          <w:rFonts w:asciiTheme="minorHAnsi" w:hAnsiTheme="minorHAnsi" w:cstheme="minorHAnsi"/>
          <w:color w:val="000000" w:themeColor="text1"/>
        </w:rPr>
        <w:t>30</w:t>
      </w:r>
      <w:r w:rsidR="00191AD1" w:rsidRPr="00172346">
        <w:rPr>
          <w:rFonts w:asciiTheme="minorHAnsi" w:hAnsiTheme="minorHAnsi" w:cstheme="minorHAnsi"/>
          <w:color w:val="000000" w:themeColor="text1"/>
        </w:rPr>
        <w:t>%</w:t>
      </w:r>
      <w:r w:rsidR="00720490" w:rsidRPr="00172346">
        <w:rPr>
          <w:rFonts w:asciiTheme="minorHAnsi" w:hAnsiTheme="minorHAnsi" w:cstheme="minorHAnsi"/>
          <w:color w:val="000000" w:themeColor="text1"/>
        </w:rPr>
        <w:t xml:space="preserve"> wynagrodzenia określonego w § 9 ust. </w:t>
      </w:r>
      <w:r w:rsidR="00C10862" w:rsidRPr="00172346">
        <w:rPr>
          <w:rFonts w:asciiTheme="minorHAnsi" w:hAnsiTheme="minorHAnsi" w:cstheme="minorHAnsi"/>
          <w:color w:val="000000" w:themeColor="text1"/>
        </w:rPr>
        <w:t>2</w:t>
      </w:r>
      <w:r w:rsidR="00720490" w:rsidRPr="00172346">
        <w:rPr>
          <w:rFonts w:asciiTheme="minorHAnsi" w:hAnsiTheme="minorHAnsi" w:cstheme="minorHAnsi"/>
          <w:color w:val="000000" w:themeColor="text1"/>
        </w:rPr>
        <w:t>,</w:t>
      </w:r>
    </w:p>
    <w:p w14:paraId="18E9040B" w14:textId="77777777" w:rsidR="006C2947" w:rsidRPr="00172346" w:rsidRDefault="006C2947" w:rsidP="00064105">
      <w:pPr>
        <w:pStyle w:val="Akapitzlist"/>
        <w:widowControl w:val="0"/>
        <w:numPr>
          <w:ilvl w:val="2"/>
          <w:numId w:val="29"/>
        </w:numPr>
        <w:autoSpaceDE w:val="0"/>
        <w:autoSpaceDN w:val="0"/>
        <w:adjustRightInd w:val="0"/>
        <w:spacing w:line="276" w:lineRule="auto"/>
        <w:ind w:left="993" w:hanging="284"/>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za odstąpienie od umowy z przyczyn </w:t>
      </w:r>
      <w:r w:rsidR="00EF5364" w:rsidRPr="00172346">
        <w:rPr>
          <w:rFonts w:asciiTheme="minorHAnsi" w:hAnsiTheme="minorHAnsi" w:cstheme="minorHAnsi"/>
          <w:color w:val="000000" w:themeColor="text1"/>
        </w:rPr>
        <w:t>zawinionych przez Wykonawcę</w:t>
      </w:r>
      <w:r w:rsidRPr="00172346">
        <w:rPr>
          <w:rFonts w:asciiTheme="minorHAnsi" w:hAnsiTheme="minorHAnsi" w:cstheme="minorHAnsi"/>
          <w:color w:val="000000" w:themeColor="text1"/>
        </w:rPr>
        <w:t xml:space="preserve"> w wysokości 10 % ustalonego w § 9 ust. </w:t>
      </w:r>
      <w:r w:rsidR="00C10862" w:rsidRPr="00172346">
        <w:rPr>
          <w:rFonts w:asciiTheme="minorHAnsi" w:hAnsiTheme="minorHAnsi" w:cstheme="minorHAnsi"/>
          <w:color w:val="000000" w:themeColor="text1"/>
        </w:rPr>
        <w:t xml:space="preserve">2 </w:t>
      </w:r>
      <w:r w:rsidR="000F1CE9" w:rsidRPr="00172346">
        <w:rPr>
          <w:rFonts w:asciiTheme="minorHAnsi" w:hAnsiTheme="minorHAnsi" w:cstheme="minorHAnsi"/>
          <w:color w:val="000000" w:themeColor="text1"/>
        </w:rPr>
        <w:t xml:space="preserve">całkowitego </w:t>
      </w:r>
      <w:r w:rsidRPr="00172346">
        <w:rPr>
          <w:rFonts w:asciiTheme="minorHAnsi" w:hAnsiTheme="minorHAnsi" w:cstheme="minorHAnsi"/>
          <w:color w:val="000000" w:themeColor="text1"/>
        </w:rPr>
        <w:t xml:space="preserve">wynagrodzenia za brak udziału Wykonawcy przy sporządzeniu szczegółowego protokołu inwentaryzacji prac w toku według stanu na dzień odstąpienia w wysokości 5 % ustalonego w § 9 ust. </w:t>
      </w:r>
      <w:r w:rsidR="00C10862" w:rsidRPr="00172346">
        <w:rPr>
          <w:rFonts w:asciiTheme="minorHAnsi" w:hAnsiTheme="minorHAnsi" w:cstheme="minorHAnsi"/>
          <w:color w:val="000000" w:themeColor="text1"/>
        </w:rPr>
        <w:t xml:space="preserve">2 </w:t>
      </w:r>
      <w:r w:rsidR="000F1CE9" w:rsidRPr="00172346">
        <w:rPr>
          <w:rFonts w:asciiTheme="minorHAnsi" w:hAnsiTheme="minorHAnsi" w:cstheme="minorHAnsi"/>
          <w:color w:val="000000" w:themeColor="text1"/>
        </w:rPr>
        <w:t xml:space="preserve">całkowitego </w:t>
      </w:r>
      <w:r w:rsidRPr="00172346">
        <w:rPr>
          <w:rFonts w:asciiTheme="minorHAnsi" w:hAnsiTheme="minorHAnsi" w:cstheme="minorHAnsi"/>
          <w:color w:val="000000" w:themeColor="text1"/>
        </w:rPr>
        <w:t xml:space="preserve">wynagrodzenia. </w:t>
      </w:r>
    </w:p>
    <w:p w14:paraId="3E4CD63D" w14:textId="77777777" w:rsidR="004B7D66" w:rsidRPr="00172346" w:rsidRDefault="004B7D66" w:rsidP="00064105">
      <w:pPr>
        <w:pStyle w:val="Akapitzlist"/>
        <w:numPr>
          <w:ilvl w:val="2"/>
          <w:numId w:val="29"/>
        </w:numPr>
        <w:spacing w:line="276" w:lineRule="auto"/>
        <w:ind w:left="993" w:hanging="284"/>
        <w:jc w:val="both"/>
        <w:rPr>
          <w:rFonts w:asciiTheme="minorHAnsi" w:hAnsiTheme="minorHAnsi" w:cstheme="minorHAnsi"/>
          <w:snapToGrid w:val="0"/>
          <w:color w:val="000000" w:themeColor="text1"/>
        </w:rPr>
      </w:pPr>
      <w:r w:rsidRPr="00172346">
        <w:rPr>
          <w:rFonts w:asciiTheme="minorHAnsi" w:hAnsiTheme="minorHAnsi" w:cstheme="minorHAnsi"/>
          <w:snapToGrid w:val="0"/>
          <w:color w:val="000000" w:themeColor="text1"/>
        </w:rPr>
        <w:t xml:space="preserve">za brak zapłaty wynagrodzenia podwykonawcom lub dalszym podwykonawcom w wysokości 10% </w:t>
      </w:r>
      <w:r w:rsidR="000F1CE9" w:rsidRPr="00172346">
        <w:rPr>
          <w:rFonts w:asciiTheme="minorHAnsi" w:hAnsiTheme="minorHAnsi" w:cstheme="minorHAnsi"/>
          <w:snapToGrid w:val="0"/>
          <w:color w:val="000000" w:themeColor="text1"/>
        </w:rPr>
        <w:t xml:space="preserve">całkowitego </w:t>
      </w:r>
      <w:proofErr w:type="gramStart"/>
      <w:r w:rsidRPr="00172346">
        <w:rPr>
          <w:rFonts w:asciiTheme="minorHAnsi" w:hAnsiTheme="minorHAnsi" w:cstheme="minorHAnsi"/>
          <w:snapToGrid w:val="0"/>
          <w:color w:val="000000" w:themeColor="text1"/>
        </w:rPr>
        <w:t>wynagrodzenia</w:t>
      </w:r>
      <w:proofErr w:type="gramEnd"/>
      <w:r w:rsidRPr="00172346">
        <w:rPr>
          <w:rFonts w:asciiTheme="minorHAnsi" w:hAnsiTheme="minorHAnsi" w:cstheme="minorHAnsi"/>
          <w:snapToGrid w:val="0"/>
          <w:color w:val="000000" w:themeColor="text1"/>
        </w:rPr>
        <w:t xml:space="preserve"> które zapłaci za wykonawcę zamawiający - za każdy stwierdzony przypadek;</w:t>
      </w:r>
    </w:p>
    <w:p w14:paraId="24C3BD80" w14:textId="77777777" w:rsidR="004B7D66" w:rsidRPr="00172346" w:rsidRDefault="004B7D66" w:rsidP="00064105">
      <w:pPr>
        <w:pStyle w:val="Akapitzlist"/>
        <w:numPr>
          <w:ilvl w:val="2"/>
          <w:numId w:val="29"/>
        </w:numPr>
        <w:spacing w:line="276" w:lineRule="auto"/>
        <w:ind w:left="993" w:hanging="284"/>
        <w:jc w:val="both"/>
        <w:rPr>
          <w:rFonts w:asciiTheme="minorHAnsi" w:hAnsiTheme="minorHAnsi" w:cstheme="minorHAnsi"/>
          <w:snapToGrid w:val="0"/>
          <w:color w:val="000000" w:themeColor="text1"/>
        </w:rPr>
      </w:pPr>
      <w:r w:rsidRPr="00172346">
        <w:rPr>
          <w:rFonts w:asciiTheme="minorHAnsi" w:hAnsiTheme="minorHAnsi" w:cstheme="minorHAnsi"/>
          <w:snapToGrid w:val="0"/>
          <w:color w:val="000000" w:themeColor="text1"/>
        </w:rPr>
        <w:t xml:space="preserve">za nieterminową zapłatę wynagrodzenia podwykonawcom lub dalszym podwykonawcom w wysokości 0,5% </w:t>
      </w:r>
      <w:r w:rsidRPr="00172346">
        <w:rPr>
          <w:rFonts w:asciiTheme="minorHAnsi" w:hAnsiTheme="minorHAnsi" w:cstheme="minorHAnsi"/>
          <w:color w:val="000000" w:themeColor="text1"/>
        </w:rPr>
        <w:t>wynagrodzenia umownego brutto</w:t>
      </w:r>
      <w:r w:rsidRPr="00172346">
        <w:rPr>
          <w:rFonts w:asciiTheme="minorHAnsi" w:hAnsiTheme="minorHAnsi" w:cstheme="minorHAnsi"/>
          <w:snapToGrid w:val="0"/>
          <w:color w:val="000000" w:themeColor="text1"/>
        </w:rPr>
        <w:t xml:space="preserve"> zapłaconego po terminie podwykonawcy, za każdy dzień zwłoki;</w:t>
      </w:r>
    </w:p>
    <w:p w14:paraId="04499B17" w14:textId="77777777" w:rsidR="004B7D66" w:rsidRPr="00172346" w:rsidRDefault="004B7D66" w:rsidP="00064105">
      <w:pPr>
        <w:pStyle w:val="Akapitzlist"/>
        <w:numPr>
          <w:ilvl w:val="2"/>
          <w:numId w:val="29"/>
        </w:numPr>
        <w:spacing w:line="276" w:lineRule="auto"/>
        <w:ind w:left="993" w:hanging="284"/>
        <w:jc w:val="both"/>
        <w:rPr>
          <w:rFonts w:asciiTheme="minorHAnsi" w:hAnsiTheme="minorHAnsi" w:cstheme="minorHAnsi"/>
          <w:snapToGrid w:val="0"/>
          <w:color w:val="000000" w:themeColor="text1"/>
        </w:rPr>
      </w:pPr>
      <w:r w:rsidRPr="00172346">
        <w:rPr>
          <w:rFonts w:asciiTheme="minorHAnsi" w:hAnsiTheme="minorHAnsi" w:cstheme="minorHAnsi"/>
          <w:snapToGrid w:val="0"/>
          <w:color w:val="000000" w:themeColor="text1"/>
        </w:rPr>
        <w:t xml:space="preserve">za nieprzedłożenie do zaakceptowania projektu umowy o podwykonawstwo, w wysokości </w:t>
      </w:r>
      <w:r w:rsidR="004053D4" w:rsidRPr="00172346">
        <w:rPr>
          <w:rFonts w:asciiTheme="minorHAnsi" w:hAnsiTheme="minorHAnsi" w:cstheme="minorHAnsi"/>
          <w:snapToGrid w:val="0"/>
          <w:color w:val="000000" w:themeColor="text1"/>
        </w:rPr>
        <w:t>0,3</w:t>
      </w:r>
      <w:r w:rsidRPr="00172346">
        <w:rPr>
          <w:rFonts w:asciiTheme="minorHAnsi" w:hAnsiTheme="minorHAnsi" w:cstheme="minorHAnsi"/>
          <w:snapToGrid w:val="0"/>
          <w:color w:val="000000" w:themeColor="text1"/>
        </w:rPr>
        <w:t>%</w:t>
      </w:r>
      <w:r w:rsidRPr="00172346">
        <w:rPr>
          <w:rFonts w:asciiTheme="minorHAnsi" w:hAnsiTheme="minorHAnsi" w:cstheme="minorHAnsi"/>
          <w:color w:val="000000" w:themeColor="text1"/>
        </w:rPr>
        <w:t xml:space="preserve"> ustalonego w § 9 ust. </w:t>
      </w:r>
      <w:r w:rsidR="00C10862" w:rsidRPr="00172346">
        <w:rPr>
          <w:rFonts w:asciiTheme="minorHAnsi" w:hAnsiTheme="minorHAnsi" w:cstheme="minorHAnsi"/>
          <w:color w:val="000000" w:themeColor="text1"/>
        </w:rPr>
        <w:t xml:space="preserve">2 </w:t>
      </w:r>
      <w:r w:rsidR="003D17E6" w:rsidRPr="00172346">
        <w:rPr>
          <w:rFonts w:asciiTheme="minorHAnsi" w:hAnsiTheme="minorHAnsi" w:cstheme="minorHAnsi"/>
          <w:color w:val="000000" w:themeColor="text1"/>
        </w:rPr>
        <w:t xml:space="preserve">całkowitego </w:t>
      </w:r>
      <w:r w:rsidRPr="00172346">
        <w:rPr>
          <w:rFonts w:asciiTheme="minorHAnsi" w:hAnsiTheme="minorHAnsi" w:cstheme="minorHAnsi"/>
          <w:snapToGrid w:val="0"/>
          <w:color w:val="000000" w:themeColor="text1"/>
        </w:rPr>
        <w:t>wynagrodzenia, za każdy stwierdzony przypadek.</w:t>
      </w:r>
    </w:p>
    <w:p w14:paraId="16CF6EB1" w14:textId="77777777" w:rsidR="004B7D66" w:rsidRPr="00172346" w:rsidRDefault="004B7D66" w:rsidP="00064105">
      <w:pPr>
        <w:pStyle w:val="Akapitzlist"/>
        <w:numPr>
          <w:ilvl w:val="2"/>
          <w:numId w:val="29"/>
        </w:numPr>
        <w:spacing w:line="276" w:lineRule="auto"/>
        <w:ind w:left="993" w:hanging="284"/>
        <w:jc w:val="both"/>
        <w:rPr>
          <w:rFonts w:asciiTheme="minorHAnsi" w:hAnsiTheme="minorHAnsi" w:cstheme="minorHAnsi"/>
          <w:snapToGrid w:val="0"/>
          <w:color w:val="000000" w:themeColor="text1"/>
        </w:rPr>
      </w:pPr>
      <w:r w:rsidRPr="00172346">
        <w:rPr>
          <w:rFonts w:asciiTheme="minorHAnsi" w:hAnsiTheme="minorHAnsi" w:cstheme="minorHAnsi"/>
          <w:snapToGrid w:val="0"/>
          <w:color w:val="000000" w:themeColor="text1"/>
        </w:rPr>
        <w:t xml:space="preserve">za nieprzedłożenie poświadczonej za zgodność z oryginałem kopii umowy o podwykonawstwo w wysokości </w:t>
      </w:r>
      <w:r w:rsidR="004053D4" w:rsidRPr="00172346">
        <w:rPr>
          <w:rFonts w:asciiTheme="minorHAnsi" w:hAnsiTheme="minorHAnsi" w:cstheme="minorHAnsi"/>
          <w:snapToGrid w:val="0"/>
          <w:color w:val="000000" w:themeColor="text1"/>
        </w:rPr>
        <w:t>0,3</w:t>
      </w:r>
      <w:r w:rsidRPr="00172346">
        <w:rPr>
          <w:rFonts w:asciiTheme="minorHAnsi" w:hAnsiTheme="minorHAnsi" w:cstheme="minorHAnsi"/>
          <w:snapToGrid w:val="0"/>
          <w:color w:val="000000" w:themeColor="text1"/>
        </w:rPr>
        <w:t xml:space="preserve">% </w:t>
      </w:r>
      <w:r w:rsidRPr="00172346">
        <w:rPr>
          <w:rFonts w:asciiTheme="minorHAnsi" w:hAnsiTheme="minorHAnsi" w:cstheme="minorHAnsi"/>
          <w:color w:val="000000" w:themeColor="text1"/>
        </w:rPr>
        <w:t xml:space="preserve">ustalonego w § 9 ust. </w:t>
      </w:r>
      <w:r w:rsidR="00C10862" w:rsidRPr="00172346">
        <w:rPr>
          <w:rFonts w:asciiTheme="minorHAnsi" w:hAnsiTheme="minorHAnsi" w:cstheme="minorHAnsi"/>
          <w:color w:val="000000" w:themeColor="text1"/>
        </w:rPr>
        <w:t>2</w:t>
      </w:r>
      <w:r w:rsidR="00C10862" w:rsidRPr="00172346">
        <w:rPr>
          <w:rFonts w:asciiTheme="minorHAnsi" w:hAnsiTheme="minorHAnsi" w:cstheme="minorHAnsi"/>
          <w:snapToGrid w:val="0"/>
          <w:color w:val="000000" w:themeColor="text1"/>
        </w:rPr>
        <w:t xml:space="preserve"> </w:t>
      </w:r>
      <w:r w:rsidR="000F1CE9" w:rsidRPr="00172346">
        <w:rPr>
          <w:rFonts w:asciiTheme="minorHAnsi" w:hAnsiTheme="minorHAnsi" w:cstheme="minorHAnsi"/>
          <w:snapToGrid w:val="0"/>
          <w:color w:val="000000" w:themeColor="text1"/>
        </w:rPr>
        <w:t xml:space="preserve">całkowitego </w:t>
      </w:r>
      <w:r w:rsidRPr="00172346">
        <w:rPr>
          <w:rFonts w:asciiTheme="minorHAnsi" w:hAnsiTheme="minorHAnsi" w:cstheme="minorHAnsi"/>
          <w:snapToGrid w:val="0"/>
          <w:color w:val="000000" w:themeColor="text1"/>
        </w:rPr>
        <w:t xml:space="preserve">wynagrodzenia umownego brutto, za każdy stwierdzony przypadek. </w:t>
      </w:r>
    </w:p>
    <w:p w14:paraId="2ED62BA8" w14:textId="77777777" w:rsidR="004B7D66" w:rsidRPr="00172346" w:rsidRDefault="004B7D66" w:rsidP="00064105">
      <w:pPr>
        <w:pStyle w:val="Akapitzlist"/>
        <w:numPr>
          <w:ilvl w:val="2"/>
          <w:numId w:val="29"/>
        </w:numPr>
        <w:spacing w:line="276" w:lineRule="auto"/>
        <w:ind w:left="993" w:hanging="284"/>
        <w:jc w:val="both"/>
        <w:rPr>
          <w:rFonts w:asciiTheme="minorHAnsi" w:hAnsiTheme="minorHAnsi" w:cstheme="minorHAnsi"/>
          <w:snapToGrid w:val="0"/>
          <w:color w:val="000000" w:themeColor="text1"/>
        </w:rPr>
      </w:pPr>
      <w:r w:rsidRPr="00172346">
        <w:rPr>
          <w:rFonts w:asciiTheme="minorHAnsi" w:hAnsiTheme="minorHAnsi" w:cstheme="minorHAnsi"/>
          <w:snapToGrid w:val="0"/>
          <w:color w:val="000000" w:themeColor="text1"/>
        </w:rPr>
        <w:t xml:space="preserve">za brak zmiany umowy o podwykonawstwo w zakresie terminu zapłaty </w:t>
      </w:r>
      <w:r w:rsidRPr="00172346">
        <w:rPr>
          <w:rFonts w:asciiTheme="minorHAnsi" w:hAnsiTheme="minorHAnsi" w:cstheme="minorHAnsi"/>
          <w:snapToGrid w:val="0"/>
          <w:color w:val="000000" w:themeColor="text1"/>
        </w:rPr>
        <w:br/>
        <w:t xml:space="preserve">w wysokości </w:t>
      </w:r>
      <w:r w:rsidR="004053D4" w:rsidRPr="00172346">
        <w:rPr>
          <w:rFonts w:asciiTheme="minorHAnsi" w:hAnsiTheme="minorHAnsi" w:cstheme="minorHAnsi"/>
          <w:snapToGrid w:val="0"/>
          <w:color w:val="000000" w:themeColor="text1"/>
        </w:rPr>
        <w:t>0,3</w:t>
      </w:r>
      <w:r w:rsidRPr="00172346">
        <w:rPr>
          <w:rFonts w:asciiTheme="minorHAnsi" w:hAnsiTheme="minorHAnsi" w:cstheme="minorHAnsi"/>
          <w:snapToGrid w:val="0"/>
          <w:color w:val="000000" w:themeColor="text1"/>
        </w:rPr>
        <w:t xml:space="preserve">% </w:t>
      </w:r>
      <w:r w:rsidRPr="00172346">
        <w:rPr>
          <w:rFonts w:asciiTheme="minorHAnsi" w:hAnsiTheme="minorHAnsi" w:cstheme="minorHAnsi"/>
          <w:color w:val="000000" w:themeColor="text1"/>
        </w:rPr>
        <w:t xml:space="preserve">ustalonego w § 9 ust. </w:t>
      </w:r>
      <w:r w:rsidR="00C10862" w:rsidRPr="00172346">
        <w:rPr>
          <w:rFonts w:asciiTheme="minorHAnsi" w:hAnsiTheme="minorHAnsi" w:cstheme="minorHAnsi"/>
          <w:color w:val="000000" w:themeColor="text1"/>
        </w:rPr>
        <w:t>2</w:t>
      </w:r>
      <w:r w:rsidR="000F1CE9" w:rsidRPr="00172346">
        <w:rPr>
          <w:rFonts w:asciiTheme="minorHAnsi" w:hAnsiTheme="minorHAnsi" w:cstheme="minorHAnsi"/>
          <w:color w:val="000000" w:themeColor="text1"/>
        </w:rPr>
        <w:t xml:space="preserve"> całkowitego</w:t>
      </w:r>
      <w:r w:rsidR="00C10862" w:rsidRPr="00172346">
        <w:rPr>
          <w:rFonts w:asciiTheme="minorHAnsi" w:hAnsiTheme="minorHAnsi" w:cstheme="minorHAnsi"/>
          <w:color w:val="000000" w:themeColor="text1"/>
        </w:rPr>
        <w:t xml:space="preserve"> </w:t>
      </w:r>
      <w:r w:rsidRPr="00172346">
        <w:rPr>
          <w:rFonts w:asciiTheme="minorHAnsi" w:hAnsiTheme="minorHAnsi" w:cstheme="minorHAnsi"/>
          <w:snapToGrid w:val="0"/>
          <w:color w:val="000000" w:themeColor="text1"/>
        </w:rPr>
        <w:t>wynagrodzenia za każdy stwierdzony przypadek,</w:t>
      </w:r>
    </w:p>
    <w:p w14:paraId="69559E13" w14:textId="77777777" w:rsidR="00EF5364" w:rsidRPr="00172346" w:rsidRDefault="004B7D66" w:rsidP="00064105">
      <w:pPr>
        <w:pStyle w:val="Akapitzlist"/>
        <w:numPr>
          <w:ilvl w:val="2"/>
          <w:numId w:val="29"/>
        </w:numPr>
        <w:spacing w:line="276" w:lineRule="auto"/>
        <w:ind w:left="993" w:hanging="284"/>
        <w:jc w:val="both"/>
        <w:rPr>
          <w:rFonts w:asciiTheme="minorHAnsi" w:hAnsiTheme="minorHAnsi" w:cstheme="minorHAnsi"/>
          <w:snapToGrid w:val="0"/>
          <w:color w:val="000000" w:themeColor="text1"/>
        </w:rPr>
      </w:pPr>
      <w:r w:rsidRPr="00172346">
        <w:rPr>
          <w:rFonts w:asciiTheme="minorHAnsi" w:hAnsiTheme="minorHAnsi" w:cstheme="minorHAnsi"/>
          <w:snapToGrid w:val="0"/>
          <w:color w:val="000000" w:themeColor="text1"/>
        </w:rPr>
        <w:lastRenderedPageBreak/>
        <w:t>za dokonanie montażu danego modelu i rodzaju urządzenia bez pisemnej akceptacji Zamawiającego o której mowa w § 4 ust. 16 umowy w wysokości 5.000 zł za każdy przypadek</w:t>
      </w:r>
      <w:r w:rsidR="00EF5364" w:rsidRPr="00172346">
        <w:rPr>
          <w:rFonts w:asciiTheme="minorHAnsi" w:hAnsiTheme="minorHAnsi" w:cstheme="minorHAnsi"/>
          <w:snapToGrid w:val="0"/>
          <w:color w:val="000000" w:themeColor="text1"/>
        </w:rPr>
        <w:t>;</w:t>
      </w:r>
    </w:p>
    <w:p w14:paraId="149E3B23" w14:textId="77777777" w:rsidR="004B7D66" w:rsidRPr="00172346" w:rsidRDefault="00EF5364" w:rsidP="00064105">
      <w:pPr>
        <w:pStyle w:val="Akapitzlist"/>
        <w:numPr>
          <w:ilvl w:val="2"/>
          <w:numId w:val="29"/>
        </w:numPr>
        <w:spacing w:line="276" w:lineRule="auto"/>
        <w:ind w:left="993" w:hanging="284"/>
        <w:jc w:val="both"/>
        <w:rPr>
          <w:rFonts w:asciiTheme="minorHAnsi" w:hAnsiTheme="minorHAnsi" w:cstheme="minorHAnsi"/>
          <w:snapToGrid w:val="0"/>
          <w:color w:val="000000" w:themeColor="text1"/>
        </w:rPr>
      </w:pPr>
      <w:r w:rsidRPr="00172346">
        <w:rPr>
          <w:rFonts w:asciiTheme="minorHAnsi" w:hAnsiTheme="minorHAnsi" w:cstheme="minorHAnsi"/>
          <w:snapToGrid w:val="0"/>
          <w:color w:val="000000" w:themeColor="text1"/>
        </w:rPr>
        <w:t xml:space="preserve">za nieprzestrzeganie warunków udzielonej gwarancji - w wysokości 0,3% </w:t>
      </w:r>
      <w:r w:rsidRPr="00172346">
        <w:rPr>
          <w:rFonts w:asciiTheme="minorHAnsi" w:hAnsiTheme="minorHAnsi" w:cstheme="minorHAnsi"/>
          <w:color w:val="000000" w:themeColor="text1"/>
        </w:rPr>
        <w:t xml:space="preserve">ustalonego w § 9 ust. 2 całkowitego </w:t>
      </w:r>
      <w:r w:rsidRPr="00172346">
        <w:rPr>
          <w:rFonts w:asciiTheme="minorHAnsi" w:hAnsiTheme="minorHAnsi" w:cstheme="minorHAnsi"/>
          <w:snapToGrid w:val="0"/>
          <w:color w:val="000000" w:themeColor="text1"/>
        </w:rPr>
        <w:t>wynagrodzenia za każdy stwierdzony przypadek.</w:t>
      </w:r>
    </w:p>
    <w:p w14:paraId="154F6756" w14:textId="77777777" w:rsidR="006C2947" w:rsidRPr="00172346" w:rsidRDefault="006C2947" w:rsidP="00064105">
      <w:pPr>
        <w:pStyle w:val="Akapitzlist"/>
        <w:widowControl w:val="0"/>
        <w:numPr>
          <w:ilvl w:val="0"/>
          <w:numId w:val="43"/>
        </w:numPr>
        <w:autoSpaceDE w:val="0"/>
        <w:autoSpaceDN w:val="0"/>
        <w:adjustRightInd w:val="0"/>
        <w:spacing w:line="276" w:lineRule="auto"/>
        <w:jc w:val="both"/>
        <w:rPr>
          <w:rFonts w:asciiTheme="minorHAnsi" w:hAnsiTheme="minorHAnsi" w:cstheme="minorHAnsi"/>
          <w:color w:val="000000" w:themeColor="text1"/>
        </w:rPr>
      </w:pPr>
      <w:r w:rsidRPr="00064105">
        <w:rPr>
          <w:rFonts w:asciiTheme="minorHAnsi" w:hAnsiTheme="minorHAnsi" w:cstheme="minorHAnsi"/>
          <w:bCs/>
          <w:color w:val="000000" w:themeColor="text1"/>
        </w:rPr>
        <w:t>Zamawiający zapłaci Wykonawcy karę umowną z tytułu odstąpienia od umowy z przyczyn zawinionych przez Zamawiającego</w:t>
      </w:r>
      <w:r w:rsidRPr="00172346">
        <w:rPr>
          <w:rFonts w:asciiTheme="minorHAnsi" w:hAnsiTheme="minorHAnsi" w:cstheme="minorHAnsi"/>
          <w:b/>
          <w:color w:val="000000" w:themeColor="text1"/>
        </w:rPr>
        <w:t xml:space="preserve"> </w:t>
      </w:r>
      <w:r w:rsidRPr="00172346">
        <w:rPr>
          <w:rFonts w:asciiTheme="minorHAnsi" w:hAnsiTheme="minorHAnsi" w:cstheme="minorHAnsi"/>
          <w:color w:val="000000" w:themeColor="text1"/>
        </w:rPr>
        <w:t xml:space="preserve">– w wysokości 10 % ustalonego w § 9 ust. </w:t>
      </w:r>
      <w:r w:rsidR="00C10862" w:rsidRPr="00172346">
        <w:rPr>
          <w:rFonts w:asciiTheme="minorHAnsi" w:hAnsiTheme="minorHAnsi" w:cstheme="minorHAnsi"/>
          <w:color w:val="000000" w:themeColor="text1"/>
        </w:rPr>
        <w:t xml:space="preserve">2 </w:t>
      </w:r>
      <w:r w:rsidR="000F1CE9" w:rsidRPr="00172346">
        <w:rPr>
          <w:rFonts w:asciiTheme="minorHAnsi" w:hAnsiTheme="minorHAnsi" w:cstheme="minorHAnsi"/>
          <w:color w:val="000000" w:themeColor="text1"/>
        </w:rPr>
        <w:t xml:space="preserve">całkowitego </w:t>
      </w:r>
      <w:r w:rsidRPr="00172346">
        <w:rPr>
          <w:rFonts w:asciiTheme="minorHAnsi" w:hAnsiTheme="minorHAnsi" w:cstheme="minorHAnsi"/>
          <w:color w:val="000000" w:themeColor="text1"/>
        </w:rPr>
        <w:t>wynagrodzenia.</w:t>
      </w:r>
    </w:p>
    <w:p w14:paraId="223C1BDF" w14:textId="21B94394" w:rsidR="006C2947" w:rsidRPr="00172346" w:rsidRDefault="006C2947" w:rsidP="00064105">
      <w:pPr>
        <w:pStyle w:val="Akapitzlist"/>
        <w:widowControl w:val="0"/>
        <w:numPr>
          <w:ilvl w:val="0"/>
          <w:numId w:val="29"/>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Strony zastrzegają sobie prawo do odszkodowania uzupełniającego, przenoszącego wysokość kar umownych do wysokości rzeczywiście poniesionej szkody, w szczególności, gdy na skutek nieprawidłowego wykonania umowy Zamawiający utraci całość lub część dofinansowania.</w:t>
      </w:r>
    </w:p>
    <w:p w14:paraId="7705F461" w14:textId="77777777" w:rsidR="004B7D66" w:rsidRPr="00172346" w:rsidRDefault="006C2947" w:rsidP="00064105">
      <w:pPr>
        <w:pStyle w:val="Akapitzlist"/>
        <w:widowControl w:val="0"/>
        <w:numPr>
          <w:ilvl w:val="0"/>
          <w:numId w:val="29"/>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Wykonawca oświadcza niniejszym, że wyraża zgodę na potrącanie przez Zamawiającego wierzytelności z tytułu kar umownych z wynagrodzenia Wykonawcy</w:t>
      </w:r>
      <w:r w:rsidR="00895C77" w:rsidRPr="00172346">
        <w:rPr>
          <w:rFonts w:asciiTheme="minorHAnsi" w:hAnsiTheme="minorHAnsi" w:cstheme="minorHAnsi"/>
          <w:color w:val="000000" w:themeColor="text1"/>
        </w:rPr>
        <w:t>, przy czym zapłata kary umownej staje się wymagalna w terminie wynikającym z noty obciążeniowej</w:t>
      </w:r>
      <w:r w:rsidR="00CC7515" w:rsidRPr="00172346">
        <w:rPr>
          <w:rFonts w:asciiTheme="minorHAnsi" w:hAnsiTheme="minorHAnsi" w:cstheme="minorHAnsi"/>
          <w:color w:val="000000" w:themeColor="text1"/>
        </w:rPr>
        <w:t>.</w:t>
      </w:r>
    </w:p>
    <w:p w14:paraId="3A7D1A2F" w14:textId="77777777" w:rsidR="001138CC" w:rsidRPr="00064105" w:rsidRDefault="001138CC" w:rsidP="00064105">
      <w:pPr>
        <w:pStyle w:val="Akapitzlist"/>
        <w:widowControl w:val="0"/>
        <w:numPr>
          <w:ilvl w:val="0"/>
          <w:numId w:val="29"/>
        </w:numPr>
        <w:autoSpaceDE w:val="0"/>
        <w:autoSpaceDN w:val="0"/>
        <w:adjustRightInd w:val="0"/>
        <w:spacing w:line="276" w:lineRule="auto"/>
        <w:ind w:left="426" w:hanging="426"/>
        <w:jc w:val="both"/>
        <w:rPr>
          <w:rFonts w:asciiTheme="minorHAnsi" w:hAnsiTheme="minorHAnsi" w:cstheme="minorHAnsi"/>
        </w:rPr>
      </w:pPr>
      <w:r w:rsidRPr="00064105">
        <w:rPr>
          <w:rFonts w:asciiTheme="minorHAnsi" w:hAnsiTheme="minorHAnsi" w:cstheme="minorHAnsi"/>
          <w:shd w:val="clear" w:color="auto" w:fill="FFFFFF"/>
        </w:rPr>
        <w:t xml:space="preserve">Strony ustalają, że maksymalna wysokość kar umownych jaką Zamawiający może obciążyć Wykonawcę z tytułów, o których mowa w niniejszym paragrafie nie może przekroczyć 30 % ustalonego w § 9 ust. 2 </w:t>
      </w:r>
      <w:r w:rsidR="000F1CE9" w:rsidRPr="00064105">
        <w:rPr>
          <w:rFonts w:asciiTheme="minorHAnsi" w:hAnsiTheme="minorHAnsi" w:cstheme="minorHAnsi"/>
          <w:shd w:val="clear" w:color="auto" w:fill="FFFFFF"/>
        </w:rPr>
        <w:t xml:space="preserve">całkowitego </w:t>
      </w:r>
      <w:r w:rsidRPr="00064105">
        <w:rPr>
          <w:rFonts w:asciiTheme="minorHAnsi" w:hAnsiTheme="minorHAnsi" w:cstheme="minorHAnsi"/>
          <w:shd w:val="clear" w:color="auto" w:fill="FFFFFF"/>
        </w:rPr>
        <w:t>wynagrodzenia</w:t>
      </w:r>
      <w:r w:rsidR="000F1CE9" w:rsidRPr="00064105">
        <w:rPr>
          <w:rFonts w:asciiTheme="minorHAnsi" w:hAnsiTheme="minorHAnsi" w:cstheme="minorHAnsi"/>
          <w:shd w:val="clear" w:color="auto" w:fill="FFFFFF"/>
        </w:rPr>
        <w:t>.</w:t>
      </w:r>
    </w:p>
    <w:p w14:paraId="6C625B1B" w14:textId="77777777" w:rsidR="00E16B67" w:rsidRPr="00172346" w:rsidRDefault="00E16B67" w:rsidP="00EF3394">
      <w:pPr>
        <w:widowControl w:val="0"/>
        <w:autoSpaceDE w:val="0"/>
        <w:autoSpaceDN w:val="0"/>
        <w:adjustRightInd w:val="0"/>
        <w:spacing w:line="276" w:lineRule="auto"/>
        <w:jc w:val="center"/>
        <w:rPr>
          <w:rFonts w:asciiTheme="minorHAnsi" w:hAnsiTheme="minorHAnsi" w:cstheme="minorHAnsi"/>
          <w:b/>
          <w:color w:val="000000" w:themeColor="text1"/>
        </w:rPr>
      </w:pPr>
    </w:p>
    <w:p w14:paraId="144E1971" w14:textId="77777777" w:rsidR="00EF3394" w:rsidRPr="00172346" w:rsidRDefault="00EF3394" w:rsidP="00EF3394">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xml:space="preserve">§ 14 </w:t>
      </w:r>
    </w:p>
    <w:p w14:paraId="1332B6A1" w14:textId="77777777" w:rsidR="00EF3394" w:rsidRPr="00172346" w:rsidRDefault="00EF3394" w:rsidP="00EF3394">
      <w:pPr>
        <w:widowControl w:val="0"/>
        <w:suppressAutoHyphens/>
        <w:autoSpaceDN w:val="0"/>
        <w:spacing w:line="276" w:lineRule="auto"/>
        <w:jc w:val="center"/>
        <w:textAlignment w:val="baseline"/>
        <w:rPr>
          <w:rFonts w:asciiTheme="minorHAnsi" w:hAnsiTheme="minorHAnsi" w:cstheme="minorHAnsi"/>
          <w:b/>
          <w:bCs/>
          <w:color w:val="000000" w:themeColor="text1"/>
          <w:kern w:val="3"/>
        </w:rPr>
      </w:pPr>
      <w:r w:rsidRPr="00172346">
        <w:rPr>
          <w:rFonts w:asciiTheme="minorHAnsi" w:hAnsiTheme="minorHAnsi" w:cstheme="minorHAnsi"/>
          <w:b/>
          <w:bCs/>
          <w:color w:val="000000" w:themeColor="text1"/>
          <w:kern w:val="3"/>
        </w:rPr>
        <w:t>Gwarancja jakości i rękojmia za wady</w:t>
      </w:r>
    </w:p>
    <w:p w14:paraId="1B950945" w14:textId="77777777" w:rsidR="00EF3394" w:rsidRPr="00F761BB" w:rsidRDefault="00EF3394" w:rsidP="00064105">
      <w:pPr>
        <w:widowControl w:val="0"/>
        <w:numPr>
          <w:ilvl w:val="0"/>
          <w:numId w:val="30"/>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Theme="minorHAnsi" w:hAnsiTheme="minorHAnsi" w:cstheme="minorHAnsi"/>
          <w:color w:val="000000" w:themeColor="text1"/>
        </w:rPr>
      </w:pPr>
      <w:r w:rsidRPr="00F761BB">
        <w:rPr>
          <w:rFonts w:asciiTheme="minorHAnsi" w:hAnsiTheme="minorHAnsi" w:cstheme="minorHAnsi"/>
          <w:color w:val="000000" w:themeColor="text1"/>
          <w:kern w:val="3"/>
          <w:shd w:val="clear" w:color="auto" w:fill="FFFFFF"/>
        </w:rPr>
        <w:t xml:space="preserve">Na wykonany przedmiot umowy Wykonawca udziela </w:t>
      </w:r>
      <w:r w:rsidRPr="00F761BB">
        <w:rPr>
          <w:rFonts w:asciiTheme="minorHAnsi" w:hAnsiTheme="minorHAnsi" w:cstheme="minorHAnsi"/>
          <w:color w:val="000000" w:themeColor="text1"/>
        </w:rPr>
        <w:t>gwarancji obejmującej całość prac wykonanych w ramach przedmiotu zamówienia, w tym także za części realizowane przez podwykonawców. Termin gwarancji wynosi:</w:t>
      </w:r>
    </w:p>
    <w:p w14:paraId="3F915A2F" w14:textId="77777777" w:rsidR="00EF3394" w:rsidRPr="00F761BB" w:rsidRDefault="003F2EC6" w:rsidP="00064105">
      <w:pPr>
        <w:pStyle w:val="Akapitzlist"/>
        <w:numPr>
          <w:ilvl w:val="0"/>
          <w:numId w:val="32"/>
        </w:numPr>
        <w:tabs>
          <w:tab w:val="left" w:pos="709"/>
        </w:tabs>
        <w:autoSpaceDE w:val="0"/>
        <w:spacing w:line="276" w:lineRule="auto"/>
        <w:contextualSpacing w:val="0"/>
        <w:jc w:val="both"/>
        <w:rPr>
          <w:rFonts w:asciiTheme="minorHAnsi" w:eastAsia="TimesNewRoman" w:hAnsiTheme="minorHAnsi" w:cstheme="minorHAnsi"/>
          <w:color w:val="000000" w:themeColor="text1"/>
        </w:rPr>
      </w:pPr>
      <w:r w:rsidRPr="00F761BB">
        <w:rPr>
          <w:rFonts w:asciiTheme="minorHAnsi" w:eastAsia="TimesNewRoman" w:hAnsiTheme="minorHAnsi" w:cstheme="minorHAnsi"/>
          <w:color w:val="000000" w:themeColor="text1"/>
        </w:rPr>
        <w:t xml:space="preserve">na panele fotowoltaiczne – </w:t>
      </w:r>
      <w:r w:rsidR="001E526B" w:rsidRPr="00F761BB">
        <w:rPr>
          <w:rFonts w:asciiTheme="minorHAnsi" w:eastAsia="TimesNewRoman" w:hAnsiTheme="minorHAnsi" w:cstheme="minorHAnsi"/>
          <w:color w:val="000000" w:themeColor="text1"/>
        </w:rPr>
        <w:t>2</w:t>
      </w:r>
      <w:r w:rsidRPr="00F761BB">
        <w:rPr>
          <w:rFonts w:asciiTheme="minorHAnsi" w:eastAsia="TimesNewRoman" w:hAnsiTheme="minorHAnsi" w:cstheme="minorHAnsi"/>
          <w:color w:val="000000" w:themeColor="text1"/>
        </w:rPr>
        <w:t>5 lat od daty odbioru końcowego przedmiotu zamówienia,</w:t>
      </w:r>
    </w:p>
    <w:p w14:paraId="463D86CE" w14:textId="77777777" w:rsidR="00B53EA9" w:rsidRPr="00F761BB" w:rsidRDefault="003F2EC6" w:rsidP="00064105">
      <w:pPr>
        <w:pStyle w:val="Akapitzlist"/>
        <w:numPr>
          <w:ilvl w:val="0"/>
          <w:numId w:val="32"/>
        </w:numPr>
        <w:tabs>
          <w:tab w:val="left" w:pos="709"/>
        </w:tabs>
        <w:autoSpaceDE w:val="0"/>
        <w:spacing w:line="276" w:lineRule="auto"/>
        <w:contextualSpacing w:val="0"/>
        <w:jc w:val="both"/>
        <w:rPr>
          <w:rFonts w:asciiTheme="minorHAnsi" w:eastAsia="TimesNewRoman" w:hAnsiTheme="minorHAnsi" w:cstheme="minorHAnsi"/>
          <w:color w:val="000000" w:themeColor="text1"/>
        </w:rPr>
      </w:pPr>
      <w:r w:rsidRPr="00F761BB">
        <w:rPr>
          <w:rFonts w:asciiTheme="minorHAnsi" w:eastAsia="TimesNewRoman" w:hAnsiTheme="minorHAnsi" w:cstheme="minorHAnsi"/>
          <w:color w:val="000000" w:themeColor="text1"/>
        </w:rPr>
        <w:t xml:space="preserve">na inwerter – </w:t>
      </w:r>
      <w:r w:rsidR="001E526B" w:rsidRPr="00F761BB">
        <w:rPr>
          <w:rFonts w:asciiTheme="minorHAnsi" w:eastAsia="TimesNewRoman" w:hAnsiTheme="minorHAnsi" w:cstheme="minorHAnsi"/>
          <w:color w:val="000000" w:themeColor="text1"/>
        </w:rPr>
        <w:t xml:space="preserve">10 </w:t>
      </w:r>
      <w:r w:rsidRPr="00F761BB">
        <w:rPr>
          <w:rFonts w:asciiTheme="minorHAnsi" w:eastAsia="TimesNewRoman" w:hAnsiTheme="minorHAnsi" w:cstheme="minorHAnsi"/>
          <w:color w:val="000000" w:themeColor="text1"/>
        </w:rPr>
        <w:t>lat od daty odbioru końcowego przedmiotu zamówienia,</w:t>
      </w:r>
    </w:p>
    <w:p w14:paraId="41695C7C" w14:textId="77777777" w:rsidR="00EF3394" w:rsidRPr="00F761BB" w:rsidRDefault="003F2EC6" w:rsidP="00064105">
      <w:pPr>
        <w:pStyle w:val="Akapitzlist"/>
        <w:numPr>
          <w:ilvl w:val="0"/>
          <w:numId w:val="32"/>
        </w:numPr>
        <w:autoSpaceDE w:val="0"/>
        <w:autoSpaceDN w:val="0"/>
        <w:adjustRightInd w:val="0"/>
        <w:spacing w:before="20" w:after="40" w:line="276" w:lineRule="auto"/>
        <w:jc w:val="both"/>
        <w:rPr>
          <w:rFonts w:asciiTheme="minorHAnsi" w:hAnsiTheme="minorHAnsi" w:cstheme="minorHAnsi"/>
          <w:color w:val="000000" w:themeColor="text1"/>
          <w:kern w:val="3"/>
        </w:rPr>
      </w:pPr>
      <w:r w:rsidRPr="00F761BB">
        <w:rPr>
          <w:rFonts w:asciiTheme="minorHAnsi" w:eastAsia="TimesNewRoman" w:hAnsiTheme="minorHAnsi" w:cstheme="minorHAnsi"/>
          <w:color w:val="000000" w:themeColor="text1"/>
        </w:rPr>
        <w:t xml:space="preserve">na pozostałe elementy, materiały i urządzenia i montaż </w:t>
      </w:r>
      <w:proofErr w:type="gramStart"/>
      <w:r w:rsidRPr="00F761BB">
        <w:rPr>
          <w:rFonts w:asciiTheme="minorHAnsi" w:eastAsia="TimesNewRoman" w:hAnsiTheme="minorHAnsi" w:cstheme="minorHAnsi"/>
          <w:color w:val="000000" w:themeColor="text1"/>
        </w:rPr>
        <w:t>–  5</w:t>
      </w:r>
      <w:proofErr w:type="gramEnd"/>
      <w:r w:rsidRPr="00F761BB">
        <w:rPr>
          <w:rFonts w:asciiTheme="minorHAnsi" w:eastAsia="TimesNewRoman" w:hAnsiTheme="minorHAnsi" w:cstheme="minorHAnsi"/>
          <w:color w:val="000000" w:themeColor="text1"/>
        </w:rPr>
        <w:t xml:space="preserve"> lat od daty odbioru końcowego przedmiotu zamówienia.</w:t>
      </w:r>
    </w:p>
    <w:p w14:paraId="020DDE1D" w14:textId="77777777" w:rsidR="00EF3394" w:rsidRPr="00F761BB" w:rsidRDefault="00EF3394" w:rsidP="00064105">
      <w:pPr>
        <w:pStyle w:val="Akapitzlist"/>
        <w:widowControl w:val="0"/>
        <w:numPr>
          <w:ilvl w:val="0"/>
          <w:numId w:val="30"/>
        </w:numPr>
        <w:tabs>
          <w:tab w:val="left" w:pos="0"/>
        </w:tabs>
        <w:autoSpaceDE w:val="0"/>
        <w:autoSpaceDN w:val="0"/>
        <w:adjustRightInd w:val="0"/>
        <w:spacing w:line="276" w:lineRule="auto"/>
        <w:ind w:left="426" w:right="20" w:hanging="426"/>
        <w:jc w:val="both"/>
        <w:rPr>
          <w:rFonts w:asciiTheme="minorHAnsi" w:hAnsiTheme="minorHAnsi" w:cstheme="minorHAnsi"/>
          <w:color w:val="000000" w:themeColor="text1"/>
          <w:kern w:val="3"/>
        </w:rPr>
      </w:pPr>
      <w:r w:rsidRPr="00F761BB">
        <w:rPr>
          <w:rFonts w:asciiTheme="minorHAnsi" w:hAnsiTheme="minorHAnsi" w:cstheme="minorHAnsi"/>
          <w:color w:val="000000" w:themeColor="text1"/>
          <w:kern w:val="3"/>
        </w:rPr>
        <w:t xml:space="preserve">Jeżeli gwarancje producenta udzielane w normalnych warunkach rynkowych (np. określane w ofertach producenta lub na jego stronach internetowych) obejmują dłuższy okres czasu niż gwarancje Wykonawcy, po upływie </w:t>
      </w:r>
      <w:r w:rsidR="001E526B" w:rsidRPr="00F761BB">
        <w:rPr>
          <w:rFonts w:asciiTheme="minorHAnsi" w:hAnsiTheme="minorHAnsi" w:cstheme="minorHAnsi"/>
          <w:color w:val="000000" w:themeColor="text1"/>
          <w:kern w:val="3"/>
        </w:rPr>
        <w:t xml:space="preserve">w/w </w:t>
      </w:r>
      <w:r w:rsidRPr="00F761BB">
        <w:rPr>
          <w:rFonts w:asciiTheme="minorHAnsi" w:hAnsiTheme="minorHAnsi" w:cstheme="minorHAnsi"/>
          <w:color w:val="000000" w:themeColor="text1"/>
          <w:kern w:val="3"/>
        </w:rPr>
        <w:t>termin</w:t>
      </w:r>
      <w:r w:rsidR="001E526B" w:rsidRPr="00F761BB">
        <w:rPr>
          <w:rFonts w:asciiTheme="minorHAnsi" w:hAnsiTheme="minorHAnsi" w:cstheme="minorHAnsi"/>
          <w:color w:val="000000" w:themeColor="text1"/>
          <w:kern w:val="3"/>
        </w:rPr>
        <w:t>ów</w:t>
      </w:r>
      <w:r w:rsidRPr="00F761BB">
        <w:rPr>
          <w:rFonts w:asciiTheme="minorHAnsi" w:hAnsiTheme="minorHAnsi" w:cstheme="minorHAnsi"/>
          <w:color w:val="000000" w:themeColor="text1"/>
          <w:kern w:val="3"/>
        </w:rPr>
        <w:t xml:space="preserve"> gwarancji obowiązują gwarancje producenta na poszczególne urządzenia. </w:t>
      </w:r>
    </w:p>
    <w:p w14:paraId="690EA293" w14:textId="16575630" w:rsidR="00EF3394" w:rsidRPr="00172346" w:rsidRDefault="00EF3394" w:rsidP="00064105">
      <w:pPr>
        <w:pStyle w:val="Akapitzlist"/>
        <w:widowControl w:val="0"/>
        <w:numPr>
          <w:ilvl w:val="0"/>
          <w:numId w:val="30"/>
        </w:numPr>
        <w:tabs>
          <w:tab w:val="left" w:pos="0"/>
        </w:tabs>
        <w:autoSpaceDE w:val="0"/>
        <w:autoSpaceDN w:val="0"/>
        <w:adjustRightInd w:val="0"/>
        <w:spacing w:line="276" w:lineRule="auto"/>
        <w:ind w:left="426" w:right="20" w:hanging="426"/>
        <w:jc w:val="both"/>
        <w:rPr>
          <w:rFonts w:asciiTheme="minorHAnsi" w:hAnsiTheme="minorHAnsi" w:cstheme="minorHAnsi"/>
          <w:b/>
          <w:color w:val="000000" w:themeColor="text1"/>
          <w:kern w:val="3"/>
        </w:rPr>
      </w:pPr>
      <w:r w:rsidRPr="00F761BB">
        <w:rPr>
          <w:rFonts w:asciiTheme="minorHAnsi" w:hAnsiTheme="minorHAnsi" w:cstheme="minorHAnsi"/>
          <w:color w:val="000000" w:themeColor="text1"/>
        </w:rPr>
        <w:t xml:space="preserve">Sposób realizacji uprawnień gwarancyjnych, czas reakcji na zgłoszenie usterki oraz szczegóły w tym zakresie zostały określone w załączniku Nr </w:t>
      </w:r>
      <w:r w:rsidR="00F761BB" w:rsidRPr="00F761BB">
        <w:rPr>
          <w:rFonts w:asciiTheme="minorHAnsi" w:hAnsiTheme="minorHAnsi" w:cstheme="minorHAnsi"/>
          <w:color w:val="000000" w:themeColor="text1"/>
        </w:rPr>
        <w:t>2</w:t>
      </w:r>
      <w:r w:rsidRPr="00F761BB">
        <w:rPr>
          <w:rFonts w:asciiTheme="minorHAnsi" w:hAnsiTheme="minorHAnsi" w:cstheme="minorHAnsi"/>
          <w:color w:val="000000" w:themeColor="text1"/>
        </w:rPr>
        <w:t xml:space="preserve"> do umowy (wzór karty gwarancyjnej). </w:t>
      </w:r>
      <w:r w:rsidRPr="00F761BB">
        <w:rPr>
          <w:rFonts w:asciiTheme="minorHAnsi" w:hAnsiTheme="minorHAnsi" w:cstheme="minorHAnsi"/>
          <w:color w:val="000000" w:themeColor="text1"/>
          <w:lang w:eastAsia="ar-SA"/>
        </w:rPr>
        <w:t>W okresie</w:t>
      </w:r>
      <w:r w:rsidRPr="00172346">
        <w:rPr>
          <w:rFonts w:asciiTheme="minorHAnsi" w:hAnsiTheme="minorHAnsi" w:cstheme="minorHAnsi"/>
          <w:color w:val="000000" w:themeColor="text1"/>
          <w:lang w:eastAsia="ar-SA"/>
        </w:rPr>
        <w:t xml:space="preserv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717FC967" w14:textId="77777777" w:rsidR="00EF3394" w:rsidRPr="00172346" w:rsidRDefault="00EF3394" w:rsidP="00064105">
      <w:pPr>
        <w:pStyle w:val="Akapitzlist"/>
        <w:widowControl w:val="0"/>
        <w:numPr>
          <w:ilvl w:val="0"/>
          <w:numId w:val="30"/>
        </w:numPr>
        <w:tabs>
          <w:tab w:val="left" w:pos="0"/>
        </w:tabs>
        <w:autoSpaceDE w:val="0"/>
        <w:autoSpaceDN w:val="0"/>
        <w:adjustRightInd w:val="0"/>
        <w:spacing w:line="276" w:lineRule="auto"/>
        <w:ind w:left="426" w:right="20" w:hanging="426"/>
        <w:jc w:val="both"/>
        <w:rPr>
          <w:rFonts w:asciiTheme="minorHAnsi" w:hAnsiTheme="minorHAnsi" w:cstheme="minorHAnsi"/>
          <w:b/>
          <w:color w:val="000000" w:themeColor="text1"/>
          <w:kern w:val="3"/>
        </w:rPr>
      </w:pPr>
      <w:r w:rsidRPr="00172346">
        <w:rPr>
          <w:rFonts w:asciiTheme="minorHAnsi" w:hAnsiTheme="minorHAnsi" w:cstheme="minorHAnsi"/>
          <w:color w:val="000000" w:themeColor="text1"/>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oraz urządzenia </w:t>
      </w:r>
      <w:r w:rsidR="006024ED" w:rsidRPr="00F761BB">
        <w:rPr>
          <w:rFonts w:asciiTheme="minorHAnsi" w:eastAsia="Times New Roman" w:hAnsiTheme="minorHAnsi" w:cstheme="minorHAnsi"/>
          <w:bCs/>
          <w:color w:val="000000" w:themeColor="text1"/>
        </w:rPr>
        <w:t>wynosi 60 miesięcy.</w:t>
      </w:r>
    </w:p>
    <w:p w14:paraId="4E5E69C1" w14:textId="77777777" w:rsidR="00EF3394" w:rsidRPr="00172346" w:rsidRDefault="00EF3394" w:rsidP="00064105">
      <w:pPr>
        <w:pStyle w:val="Akapitzlist"/>
        <w:widowControl w:val="0"/>
        <w:numPr>
          <w:ilvl w:val="0"/>
          <w:numId w:val="30"/>
        </w:numPr>
        <w:tabs>
          <w:tab w:val="left" w:pos="0"/>
        </w:tabs>
        <w:autoSpaceDE w:val="0"/>
        <w:autoSpaceDN w:val="0"/>
        <w:adjustRightInd w:val="0"/>
        <w:spacing w:line="276" w:lineRule="auto"/>
        <w:ind w:left="426" w:right="20" w:hanging="426"/>
        <w:jc w:val="both"/>
        <w:rPr>
          <w:rFonts w:asciiTheme="minorHAnsi" w:hAnsiTheme="minorHAnsi" w:cstheme="minorHAnsi"/>
          <w:b/>
          <w:color w:val="000000" w:themeColor="text1"/>
          <w:kern w:val="3"/>
        </w:rPr>
      </w:pPr>
      <w:r w:rsidRPr="00172346">
        <w:rPr>
          <w:rFonts w:asciiTheme="minorHAnsi" w:hAnsiTheme="minorHAnsi" w:cstheme="minorHAnsi"/>
          <w:color w:val="000000" w:themeColor="text1"/>
        </w:rPr>
        <w:lastRenderedPageBreak/>
        <w:t>Odpowiedzialność Wykonawcy z tytułu rękojmi za wady fizyczne dotyczy wad przedmiotu umowy istniejących w czasie dokonywania czynności odbioru oraz wad powstałych po odbiorze,</w:t>
      </w:r>
      <w:r w:rsidR="00517483" w:rsidRPr="00172346">
        <w:rPr>
          <w:rFonts w:asciiTheme="minorHAnsi" w:hAnsiTheme="minorHAnsi" w:cstheme="minorHAnsi"/>
          <w:color w:val="000000" w:themeColor="text1"/>
        </w:rPr>
        <w:t xml:space="preserve"> z</w:t>
      </w:r>
      <w:r w:rsidRPr="00172346">
        <w:rPr>
          <w:rFonts w:asciiTheme="minorHAnsi" w:hAnsiTheme="minorHAnsi" w:cstheme="minorHAnsi"/>
          <w:color w:val="000000" w:themeColor="text1"/>
        </w:rPr>
        <w:t xml:space="preserve">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170BFC57" w14:textId="77777777" w:rsidR="00EF3394" w:rsidRPr="00172346" w:rsidRDefault="00EF3394" w:rsidP="00064105">
      <w:pPr>
        <w:pStyle w:val="Akapitzlist"/>
        <w:widowControl w:val="0"/>
        <w:numPr>
          <w:ilvl w:val="0"/>
          <w:numId w:val="30"/>
        </w:numPr>
        <w:tabs>
          <w:tab w:val="left" w:pos="0"/>
        </w:tabs>
        <w:autoSpaceDE w:val="0"/>
        <w:autoSpaceDN w:val="0"/>
        <w:adjustRightInd w:val="0"/>
        <w:spacing w:line="276" w:lineRule="auto"/>
        <w:ind w:left="426" w:right="20" w:hanging="426"/>
        <w:jc w:val="both"/>
        <w:rPr>
          <w:rFonts w:asciiTheme="minorHAnsi" w:hAnsiTheme="minorHAnsi" w:cstheme="minorHAnsi"/>
          <w:b/>
          <w:color w:val="000000" w:themeColor="text1"/>
          <w:kern w:val="3"/>
        </w:rPr>
      </w:pPr>
      <w:r w:rsidRPr="00172346">
        <w:rPr>
          <w:rFonts w:asciiTheme="minorHAnsi" w:hAnsiTheme="minorHAnsi" w:cstheme="minorHAnsi"/>
          <w:color w:val="000000" w:themeColor="text1"/>
        </w:rPr>
        <w:t xml:space="preserve">Wada fizyczna polega na niezgodności </w:t>
      </w:r>
      <w:r w:rsidR="00FB51FB" w:rsidRPr="00172346">
        <w:rPr>
          <w:rFonts w:asciiTheme="minorHAnsi" w:hAnsiTheme="minorHAnsi" w:cstheme="minorHAnsi"/>
          <w:color w:val="000000" w:themeColor="text1"/>
        </w:rPr>
        <w:t>zrealizowanych robót</w:t>
      </w:r>
      <w:r w:rsidRPr="00172346">
        <w:rPr>
          <w:rFonts w:asciiTheme="minorHAnsi" w:hAnsiTheme="minorHAnsi" w:cstheme="minorHAnsi"/>
          <w:color w:val="000000" w:themeColor="text1"/>
        </w:rPr>
        <w:t xml:space="preserve"> z umową</w:t>
      </w:r>
      <w:r w:rsidR="00FB51FB" w:rsidRPr="00172346">
        <w:rPr>
          <w:rFonts w:asciiTheme="minorHAnsi" w:hAnsiTheme="minorHAnsi" w:cstheme="minorHAnsi"/>
          <w:color w:val="000000" w:themeColor="text1"/>
        </w:rPr>
        <w:t xml:space="preserve">, w </w:t>
      </w:r>
      <w:r w:rsidRPr="00172346">
        <w:rPr>
          <w:rFonts w:asciiTheme="minorHAnsi" w:hAnsiTheme="minorHAnsi" w:cstheme="minorHAnsi"/>
          <w:color w:val="000000" w:themeColor="text1"/>
        </w:rPr>
        <w:t xml:space="preserve">szczególności </w:t>
      </w:r>
      <w:r w:rsidR="00FB51FB" w:rsidRPr="00172346">
        <w:rPr>
          <w:rFonts w:asciiTheme="minorHAnsi" w:hAnsiTheme="minorHAnsi" w:cstheme="minorHAnsi"/>
          <w:color w:val="000000" w:themeColor="text1"/>
        </w:rPr>
        <w:t>robota</w:t>
      </w:r>
      <w:r w:rsidRPr="00172346">
        <w:rPr>
          <w:rFonts w:asciiTheme="minorHAnsi" w:hAnsiTheme="minorHAnsi" w:cstheme="minorHAnsi"/>
          <w:color w:val="000000" w:themeColor="text1"/>
        </w:rPr>
        <w:t xml:space="preserve"> jest niezgodna z umową, jeżeli:</w:t>
      </w:r>
    </w:p>
    <w:p w14:paraId="41DC464F" w14:textId="77777777" w:rsidR="00EF3394" w:rsidRPr="00172346" w:rsidRDefault="00EF3394" w:rsidP="00064105">
      <w:pPr>
        <w:pStyle w:val="Akapitzlist"/>
        <w:numPr>
          <w:ilvl w:val="0"/>
          <w:numId w:val="39"/>
        </w:numPr>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nie ma właściwości, które rzecz tego rodzaju powinna mieć ze względu na cel w umowie oznaczony albo wynikający z okoliczności lub przeznaczenia;</w:t>
      </w:r>
    </w:p>
    <w:p w14:paraId="3A822116" w14:textId="77777777" w:rsidR="00EF3394" w:rsidRPr="00172346" w:rsidRDefault="00EF3394" w:rsidP="00064105">
      <w:pPr>
        <w:pStyle w:val="Akapitzlist"/>
        <w:numPr>
          <w:ilvl w:val="0"/>
          <w:numId w:val="39"/>
        </w:numPr>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nie ma właściwości, o których istnieniu </w:t>
      </w:r>
      <w:r w:rsidR="00FB51FB" w:rsidRPr="00172346">
        <w:rPr>
          <w:rFonts w:asciiTheme="minorHAnsi" w:hAnsiTheme="minorHAnsi" w:cstheme="minorHAnsi"/>
          <w:color w:val="000000" w:themeColor="text1"/>
        </w:rPr>
        <w:t xml:space="preserve">Wykonawca </w:t>
      </w:r>
      <w:r w:rsidRPr="00172346">
        <w:rPr>
          <w:rFonts w:asciiTheme="minorHAnsi" w:hAnsiTheme="minorHAnsi" w:cstheme="minorHAnsi"/>
          <w:color w:val="000000" w:themeColor="text1"/>
        </w:rPr>
        <w:t xml:space="preserve">zapewnił </w:t>
      </w:r>
      <w:r w:rsidR="00FB51FB" w:rsidRPr="00172346">
        <w:rPr>
          <w:rFonts w:asciiTheme="minorHAnsi" w:hAnsiTheme="minorHAnsi" w:cstheme="minorHAnsi"/>
          <w:color w:val="000000" w:themeColor="text1"/>
        </w:rPr>
        <w:t>Zamawiającego</w:t>
      </w:r>
      <w:r w:rsidRPr="00172346">
        <w:rPr>
          <w:rFonts w:asciiTheme="minorHAnsi" w:hAnsiTheme="minorHAnsi" w:cstheme="minorHAnsi"/>
          <w:color w:val="000000" w:themeColor="text1"/>
        </w:rPr>
        <w:t>, w tym przedstawiając próbkę lub wzór;</w:t>
      </w:r>
    </w:p>
    <w:p w14:paraId="2D3C2169" w14:textId="77777777" w:rsidR="00EF3394" w:rsidRPr="00172346" w:rsidRDefault="00EF3394" w:rsidP="00064105">
      <w:pPr>
        <w:pStyle w:val="Akapitzlist"/>
        <w:numPr>
          <w:ilvl w:val="0"/>
          <w:numId w:val="39"/>
        </w:numPr>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nie nadaje się do celu, o którym </w:t>
      </w:r>
      <w:r w:rsidR="00FB51FB" w:rsidRPr="00172346">
        <w:rPr>
          <w:rFonts w:asciiTheme="minorHAnsi" w:hAnsiTheme="minorHAnsi" w:cstheme="minorHAnsi"/>
          <w:color w:val="000000" w:themeColor="text1"/>
        </w:rPr>
        <w:t xml:space="preserve">Zamawiający </w:t>
      </w:r>
      <w:r w:rsidRPr="00172346">
        <w:rPr>
          <w:rFonts w:asciiTheme="minorHAnsi" w:hAnsiTheme="minorHAnsi" w:cstheme="minorHAnsi"/>
          <w:color w:val="000000" w:themeColor="text1"/>
        </w:rPr>
        <w:t xml:space="preserve">poinformował </w:t>
      </w:r>
      <w:r w:rsidR="00FB51FB" w:rsidRPr="00172346">
        <w:rPr>
          <w:rFonts w:asciiTheme="minorHAnsi" w:hAnsiTheme="minorHAnsi" w:cstheme="minorHAnsi"/>
          <w:color w:val="000000" w:themeColor="text1"/>
        </w:rPr>
        <w:t xml:space="preserve">Wykonawcę </w:t>
      </w:r>
      <w:r w:rsidRPr="00172346">
        <w:rPr>
          <w:rFonts w:asciiTheme="minorHAnsi" w:hAnsiTheme="minorHAnsi" w:cstheme="minorHAnsi"/>
          <w:color w:val="000000" w:themeColor="text1"/>
        </w:rPr>
        <w:t xml:space="preserve">przy zawarciu umowy, </w:t>
      </w:r>
      <w:r w:rsidR="00FB51FB" w:rsidRPr="00172346">
        <w:rPr>
          <w:rFonts w:asciiTheme="minorHAnsi" w:hAnsiTheme="minorHAnsi" w:cstheme="minorHAnsi"/>
          <w:color w:val="000000" w:themeColor="text1"/>
        </w:rPr>
        <w:t>a Wykonawca</w:t>
      </w:r>
      <w:r w:rsidRPr="00172346">
        <w:rPr>
          <w:rFonts w:asciiTheme="minorHAnsi" w:hAnsiTheme="minorHAnsi" w:cstheme="minorHAnsi"/>
          <w:color w:val="000000" w:themeColor="text1"/>
        </w:rPr>
        <w:t xml:space="preserve"> nie zgłosił zastrzeżenia co do takiego jej przeznaczenia;</w:t>
      </w:r>
    </w:p>
    <w:p w14:paraId="76DA7981" w14:textId="77777777" w:rsidR="00EF3394" w:rsidRPr="00172346" w:rsidRDefault="00EF3394" w:rsidP="00064105">
      <w:pPr>
        <w:pStyle w:val="Akapitzlist"/>
        <w:numPr>
          <w:ilvl w:val="0"/>
          <w:numId w:val="39"/>
        </w:numPr>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została </w:t>
      </w:r>
      <w:r w:rsidR="00FB51FB" w:rsidRPr="00172346">
        <w:rPr>
          <w:rFonts w:asciiTheme="minorHAnsi" w:hAnsiTheme="minorHAnsi" w:cstheme="minorHAnsi"/>
          <w:color w:val="000000" w:themeColor="text1"/>
        </w:rPr>
        <w:t xml:space="preserve">Zamawiającemu </w:t>
      </w:r>
      <w:r w:rsidRPr="00172346">
        <w:rPr>
          <w:rFonts w:asciiTheme="minorHAnsi" w:hAnsiTheme="minorHAnsi" w:cstheme="minorHAnsi"/>
          <w:color w:val="000000" w:themeColor="text1"/>
        </w:rPr>
        <w:t>wydana w stanie niezupełnym.</w:t>
      </w:r>
    </w:p>
    <w:p w14:paraId="36744B31" w14:textId="77777777" w:rsidR="00EF3394" w:rsidRPr="00172346" w:rsidRDefault="00FB51FB" w:rsidP="00064105">
      <w:pPr>
        <w:pStyle w:val="Akapitzlist"/>
        <w:numPr>
          <w:ilvl w:val="0"/>
          <w:numId w:val="39"/>
        </w:numPr>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robota</w:t>
      </w:r>
      <w:r w:rsidR="00EF3394" w:rsidRPr="00172346">
        <w:rPr>
          <w:rFonts w:asciiTheme="minorHAnsi" w:hAnsiTheme="minorHAnsi" w:cstheme="minorHAnsi"/>
          <w:color w:val="000000" w:themeColor="text1"/>
        </w:rPr>
        <w:t xml:space="preserve"> ma wadę fizyczną także w razie nieprawidłowego jej zamontowania i uruchomienia, jeżeli czynności te zostały wykonane przez </w:t>
      </w:r>
      <w:r w:rsidRPr="00172346">
        <w:rPr>
          <w:rFonts w:asciiTheme="minorHAnsi" w:hAnsiTheme="minorHAnsi" w:cstheme="minorHAnsi"/>
          <w:color w:val="000000" w:themeColor="text1"/>
        </w:rPr>
        <w:t xml:space="preserve">Wykonawcę </w:t>
      </w:r>
      <w:r w:rsidR="00EF3394" w:rsidRPr="00172346">
        <w:rPr>
          <w:rFonts w:asciiTheme="minorHAnsi" w:hAnsiTheme="minorHAnsi" w:cstheme="minorHAnsi"/>
          <w:color w:val="000000" w:themeColor="text1"/>
        </w:rPr>
        <w:t xml:space="preserve">lub osobę trzecią, za którą ponosi odpowiedzialność, albo </w:t>
      </w:r>
      <w:r w:rsidRPr="00172346">
        <w:rPr>
          <w:rFonts w:asciiTheme="minorHAnsi" w:hAnsiTheme="minorHAnsi" w:cstheme="minorHAnsi"/>
          <w:color w:val="000000" w:themeColor="text1"/>
        </w:rPr>
        <w:t>użytkownika</w:t>
      </w:r>
      <w:r w:rsidR="00EF3394" w:rsidRPr="00172346">
        <w:rPr>
          <w:rFonts w:asciiTheme="minorHAnsi" w:hAnsiTheme="minorHAnsi" w:cstheme="minorHAnsi"/>
          <w:color w:val="000000" w:themeColor="text1"/>
        </w:rPr>
        <w:t xml:space="preserve">, który postąpił według instrukcji otrzymanej od </w:t>
      </w:r>
      <w:r w:rsidRPr="00172346">
        <w:rPr>
          <w:rFonts w:asciiTheme="minorHAnsi" w:hAnsiTheme="minorHAnsi" w:cstheme="minorHAnsi"/>
          <w:color w:val="000000" w:themeColor="text1"/>
        </w:rPr>
        <w:t>Wykonawcy</w:t>
      </w:r>
      <w:r w:rsidR="00EF3394" w:rsidRPr="00172346">
        <w:rPr>
          <w:rFonts w:asciiTheme="minorHAnsi" w:hAnsiTheme="minorHAnsi" w:cstheme="minorHAnsi"/>
          <w:color w:val="000000" w:themeColor="text1"/>
        </w:rPr>
        <w:t>.</w:t>
      </w:r>
    </w:p>
    <w:p w14:paraId="26755E0F" w14:textId="77777777" w:rsidR="00EF3394" w:rsidRPr="00172346" w:rsidRDefault="00EF3394" w:rsidP="00064105">
      <w:pPr>
        <w:pStyle w:val="Akapitzlist"/>
        <w:numPr>
          <w:ilvl w:val="0"/>
          <w:numId w:val="30"/>
        </w:numPr>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t>Bieg terminu gwarancji i rękojmi rozpoczyna się w dniu następnym licząc od daty odbioru końcowego przedmiotu Umowy.</w:t>
      </w:r>
    </w:p>
    <w:p w14:paraId="7FA63552" w14:textId="77777777" w:rsidR="00EF3394" w:rsidRPr="00172346" w:rsidRDefault="00EF3394" w:rsidP="00064105">
      <w:pPr>
        <w:pStyle w:val="Akapitzlist"/>
        <w:numPr>
          <w:ilvl w:val="0"/>
          <w:numId w:val="30"/>
        </w:numPr>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t>Zamawiający może dochodzić roszczeń z tytułu gwarancji i rękojmi także po terminie określonym w ust. 4, jeżeli reklamował wadę przed upływem tego terminu.</w:t>
      </w:r>
    </w:p>
    <w:p w14:paraId="26587CC2" w14:textId="77777777" w:rsidR="00EF3394" w:rsidRPr="00172346" w:rsidRDefault="00EF3394" w:rsidP="00064105">
      <w:pPr>
        <w:pStyle w:val="Akapitzlist"/>
        <w:numPr>
          <w:ilvl w:val="0"/>
          <w:numId w:val="30"/>
        </w:numPr>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t xml:space="preserve">Szczegółowe postanowienia </w:t>
      </w:r>
      <w:r w:rsidR="00FB51FB" w:rsidRPr="00172346">
        <w:rPr>
          <w:rFonts w:asciiTheme="minorHAnsi" w:hAnsiTheme="minorHAnsi" w:cstheme="minorHAnsi"/>
          <w:color w:val="000000" w:themeColor="text1"/>
          <w:lang w:eastAsia="ar-SA"/>
        </w:rPr>
        <w:t xml:space="preserve">w zakresie powyżej nieuregulowanym </w:t>
      </w:r>
      <w:r w:rsidRPr="00172346">
        <w:rPr>
          <w:rFonts w:asciiTheme="minorHAnsi" w:hAnsiTheme="minorHAnsi" w:cstheme="minorHAnsi"/>
          <w:color w:val="000000" w:themeColor="text1"/>
          <w:lang w:eastAsia="ar-SA"/>
        </w:rPr>
        <w:t>dotyczące gwarancji określa karta gwarancji jakości stanowiąca załącznik do niniejszej umowy.</w:t>
      </w:r>
    </w:p>
    <w:p w14:paraId="2BB6DC98" w14:textId="77777777" w:rsidR="00EF3394" w:rsidRPr="00172346" w:rsidRDefault="00EF3394" w:rsidP="00064105">
      <w:pPr>
        <w:pStyle w:val="Akapitzlist"/>
        <w:numPr>
          <w:ilvl w:val="0"/>
          <w:numId w:val="30"/>
        </w:numPr>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t>Szczegółowe postanowienia</w:t>
      </w:r>
      <w:r w:rsidR="00FB51FB" w:rsidRPr="00172346">
        <w:rPr>
          <w:rFonts w:asciiTheme="minorHAnsi" w:hAnsiTheme="minorHAnsi" w:cstheme="minorHAnsi"/>
          <w:color w:val="000000" w:themeColor="text1"/>
          <w:lang w:eastAsia="ar-SA"/>
        </w:rPr>
        <w:t xml:space="preserve"> w zakresie powyżej nieuregulowanym</w:t>
      </w:r>
      <w:r w:rsidRPr="00172346">
        <w:rPr>
          <w:rFonts w:asciiTheme="minorHAnsi" w:hAnsiTheme="minorHAnsi" w:cstheme="minorHAnsi"/>
          <w:color w:val="000000" w:themeColor="text1"/>
          <w:lang w:eastAsia="ar-SA"/>
        </w:rPr>
        <w:t xml:space="preserve"> dotyczące rękojmi określają przepisy 556-576 kodeksu cywilnego.</w:t>
      </w:r>
    </w:p>
    <w:p w14:paraId="21397CF3" w14:textId="77777777" w:rsidR="00EF3394" w:rsidRPr="00172346" w:rsidRDefault="00EF3394" w:rsidP="00064105">
      <w:pPr>
        <w:pStyle w:val="Akapitzlist"/>
        <w:numPr>
          <w:ilvl w:val="0"/>
          <w:numId w:val="30"/>
        </w:numPr>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t xml:space="preserve">Wykonawca zobowiązuje się wykonywać obowiązki z rękojmi lub gwarancji </w:t>
      </w:r>
      <w:r w:rsidRPr="00172346">
        <w:rPr>
          <w:rFonts w:asciiTheme="minorHAnsi" w:hAnsiTheme="minorHAnsi" w:cstheme="minorHAnsi"/>
          <w:color w:val="000000" w:themeColor="text1"/>
          <w:lang w:eastAsia="ar-SA"/>
        </w:rPr>
        <w:br/>
        <w:t>w postaci niezwłocznego usuwania wad i usterek w sposób umówiony.</w:t>
      </w:r>
    </w:p>
    <w:p w14:paraId="357B45ED" w14:textId="77777777" w:rsidR="00EF3394" w:rsidRPr="00172346" w:rsidRDefault="00EF3394" w:rsidP="00064105">
      <w:pPr>
        <w:suppressAutoHyphens/>
        <w:overflowPunct w:val="0"/>
        <w:autoSpaceDE w:val="0"/>
        <w:autoSpaceDN w:val="0"/>
        <w:adjustRightInd w:val="0"/>
        <w:spacing w:line="276" w:lineRule="auto"/>
        <w:ind w:left="567"/>
        <w:jc w:val="both"/>
        <w:textAlignment w:val="baseline"/>
        <w:rPr>
          <w:rFonts w:asciiTheme="minorHAnsi" w:hAnsiTheme="minorHAnsi" w:cstheme="minorHAnsi"/>
          <w:color w:val="000000" w:themeColor="text1"/>
        </w:rPr>
      </w:pPr>
    </w:p>
    <w:p w14:paraId="55367228" w14:textId="77777777" w:rsidR="00DA19EC" w:rsidRPr="00172346" w:rsidRDefault="00DA19EC" w:rsidP="00DA19EC">
      <w:pPr>
        <w:spacing w:line="276" w:lineRule="auto"/>
        <w:ind w:left="360"/>
        <w:jc w:val="center"/>
        <w:rPr>
          <w:rFonts w:asciiTheme="minorHAnsi" w:hAnsiTheme="minorHAnsi" w:cstheme="minorHAnsi"/>
          <w:color w:val="000000" w:themeColor="text1"/>
          <w:lang w:eastAsia="ar-SA"/>
        </w:rPr>
      </w:pPr>
      <w:r w:rsidRPr="00172346">
        <w:rPr>
          <w:rFonts w:asciiTheme="minorHAnsi" w:hAnsiTheme="minorHAnsi" w:cstheme="minorHAnsi"/>
          <w:b/>
          <w:bCs/>
          <w:color w:val="000000" w:themeColor="text1"/>
          <w:kern w:val="3"/>
          <w:shd w:val="clear" w:color="auto" w:fill="FFFFFF"/>
        </w:rPr>
        <w:t>§ 15a</w:t>
      </w:r>
    </w:p>
    <w:p w14:paraId="24C6594D" w14:textId="77777777" w:rsidR="00DA19EC" w:rsidRPr="00172346" w:rsidRDefault="00DA19EC" w:rsidP="00DA19EC">
      <w:pPr>
        <w:spacing w:line="276" w:lineRule="auto"/>
        <w:ind w:left="360"/>
        <w:jc w:val="center"/>
        <w:rPr>
          <w:rFonts w:asciiTheme="minorHAnsi" w:hAnsiTheme="minorHAnsi" w:cstheme="minorHAnsi"/>
          <w:b/>
          <w:color w:val="000000" w:themeColor="text1"/>
          <w:lang w:eastAsia="ar-SA"/>
        </w:rPr>
      </w:pPr>
      <w:r w:rsidRPr="00172346">
        <w:rPr>
          <w:rFonts w:asciiTheme="minorHAnsi" w:hAnsiTheme="minorHAnsi" w:cstheme="minorHAnsi"/>
          <w:b/>
          <w:color w:val="000000" w:themeColor="text1"/>
          <w:lang w:eastAsia="ar-SA"/>
        </w:rPr>
        <w:t>Okresowy przegląd gwarancyjny</w:t>
      </w:r>
    </w:p>
    <w:p w14:paraId="685CA09C" w14:textId="77777777" w:rsidR="00DA19EC" w:rsidRPr="00732088" w:rsidRDefault="00DA19EC" w:rsidP="00064105">
      <w:pPr>
        <w:pStyle w:val="Akapitzlist"/>
        <w:numPr>
          <w:ilvl w:val="0"/>
          <w:numId w:val="49"/>
        </w:numPr>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t>Wykonawca w ramach umowy zobowiązuje się do wykony</w:t>
      </w:r>
      <w:r w:rsidRPr="00732088">
        <w:rPr>
          <w:rFonts w:asciiTheme="minorHAnsi" w:hAnsiTheme="minorHAnsi" w:cstheme="minorHAnsi"/>
          <w:color w:val="000000" w:themeColor="text1"/>
          <w:lang w:eastAsia="ar-SA"/>
        </w:rPr>
        <w:t>wania przez okres 5 lat od dnia odbioru, przeglądów gwarancyjnych dotyczących wszystkich wykonanych instalacji w okresie gwarancji i bez dodatkowego wynagrodzenia - w szczególności w zakresie niezbędnym do utrzymania celów projektu.</w:t>
      </w:r>
    </w:p>
    <w:p w14:paraId="448A5F02" w14:textId="6D5ED15D" w:rsidR="00DA19EC" w:rsidRPr="00732088" w:rsidRDefault="00DA19EC" w:rsidP="00064105">
      <w:pPr>
        <w:pStyle w:val="Akapitzlist"/>
        <w:numPr>
          <w:ilvl w:val="0"/>
          <w:numId w:val="49"/>
        </w:numPr>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732088">
        <w:rPr>
          <w:rFonts w:asciiTheme="minorHAnsi" w:hAnsiTheme="minorHAnsi" w:cstheme="minorHAnsi"/>
          <w:color w:val="000000" w:themeColor="text1"/>
          <w:lang w:eastAsia="ar-SA"/>
        </w:rPr>
        <w:t>Okresowe przeglądy gwarancyjne będą świadczone</w:t>
      </w:r>
      <w:r w:rsidR="00FB51FB" w:rsidRPr="00732088">
        <w:rPr>
          <w:rFonts w:asciiTheme="minorHAnsi" w:hAnsiTheme="minorHAnsi" w:cstheme="minorHAnsi"/>
          <w:color w:val="000000" w:themeColor="text1"/>
          <w:lang w:eastAsia="ar-SA"/>
        </w:rPr>
        <w:t xml:space="preserve"> systematycznie</w:t>
      </w:r>
      <w:r w:rsidRPr="00732088">
        <w:rPr>
          <w:rFonts w:asciiTheme="minorHAnsi" w:hAnsiTheme="minorHAnsi" w:cstheme="minorHAnsi"/>
          <w:color w:val="000000" w:themeColor="text1"/>
          <w:lang w:eastAsia="ar-SA"/>
        </w:rPr>
        <w:t xml:space="preserve"> corocznie</w:t>
      </w:r>
      <w:r w:rsidR="00FB51FB" w:rsidRPr="00732088">
        <w:rPr>
          <w:rFonts w:asciiTheme="minorHAnsi" w:hAnsiTheme="minorHAnsi" w:cstheme="minorHAnsi"/>
          <w:color w:val="000000" w:themeColor="text1"/>
          <w:lang w:eastAsia="ar-SA"/>
        </w:rPr>
        <w:t xml:space="preserve"> (przed upływem rocznego okresu, począwszy od pierwszego i kolejnego przeglądu)</w:t>
      </w:r>
      <w:r w:rsidRPr="00732088">
        <w:rPr>
          <w:rFonts w:asciiTheme="minorHAnsi" w:hAnsiTheme="minorHAnsi" w:cstheme="minorHAnsi"/>
          <w:color w:val="000000" w:themeColor="text1"/>
          <w:lang w:eastAsia="ar-SA"/>
        </w:rPr>
        <w:t xml:space="preserve"> </w:t>
      </w:r>
      <w:r w:rsidR="004100DA" w:rsidRPr="00732088">
        <w:rPr>
          <w:rFonts w:asciiTheme="minorHAnsi" w:hAnsiTheme="minorHAnsi" w:cstheme="minorHAnsi"/>
          <w:color w:val="000000" w:themeColor="text1"/>
          <w:lang w:eastAsia="ar-SA"/>
        </w:rPr>
        <w:t>będą</w:t>
      </w:r>
      <w:r w:rsidRPr="00732088">
        <w:rPr>
          <w:rFonts w:asciiTheme="minorHAnsi" w:hAnsiTheme="minorHAnsi" w:cstheme="minorHAnsi"/>
          <w:color w:val="000000" w:themeColor="text1"/>
          <w:lang w:eastAsia="ar-SA"/>
        </w:rPr>
        <w:t xml:space="preserve"> </w:t>
      </w:r>
      <w:r w:rsidRPr="00732088">
        <w:rPr>
          <w:rFonts w:asciiTheme="minorHAnsi" w:hAnsiTheme="minorHAnsi" w:cstheme="minorHAnsi"/>
          <w:color w:val="000000" w:themeColor="text1"/>
          <w:lang w:eastAsia="ar-SA"/>
        </w:rPr>
        <w:lastRenderedPageBreak/>
        <w:t>potwierdzane protokołem podpisanym przez Wykonawcę, właściciela</w:t>
      </w:r>
      <w:r w:rsidR="00064105" w:rsidRPr="00732088">
        <w:rPr>
          <w:rFonts w:asciiTheme="minorHAnsi" w:hAnsiTheme="minorHAnsi" w:cstheme="minorHAnsi"/>
          <w:color w:val="000000" w:themeColor="text1"/>
          <w:lang w:eastAsia="ar-SA"/>
        </w:rPr>
        <w:t>/zarządcy</w:t>
      </w:r>
      <w:r w:rsidRPr="00732088">
        <w:rPr>
          <w:rFonts w:asciiTheme="minorHAnsi" w:hAnsiTheme="minorHAnsi" w:cstheme="minorHAnsi"/>
          <w:color w:val="000000" w:themeColor="text1"/>
          <w:lang w:eastAsia="ar-SA"/>
        </w:rPr>
        <w:t xml:space="preserve"> nieruchomości oraz przedstawiciela Zamawiającego.</w:t>
      </w:r>
    </w:p>
    <w:p w14:paraId="0B6B9D81" w14:textId="77777777" w:rsidR="00DA19EC" w:rsidRPr="00172346" w:rsidRDefault="00DA19EC" w:rsidP="00064105">
      <w:pPr>
        <w:pStyle w:val="Akapitzlist"/>
        <w:numPr>
          <w:ilvl w:val="0"/>
          <w:numId w:val="49"/>
        </w:numPr>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t xml:space="preserve">Okresowe przeglądy gwarancyjne obejmują sprawdzenie, jakości elementów objętych gwarancją i rękojmią za wady fizyczne, w szczególności weryfikację </w:t>
      </w:r>
      <w:r w:rsidRPr="00172346">
        <w:rPr>
          <w:rFonts w:asciiTheme="minorHAnsi" w:hAnsiTheme="minorHAnsi" w:cstheme="minorHAnsi"/>
          <w:color w:val="000000" w:themeColor="text1"/>
          <w:lang w:eastAsia="ar-SA"/>
        </w:rPr>
        <w:br/>
        <w:t>tego czy:</w:t>
      </w:r>
    </w:p>
    <w:p w14:paraId="3A86262B" w14:textId="77777777" w:rsidR="00DA19EC" w:rsidRPr="00172346" w:rsidRDefault="00DA19EC" w:rsidP="00064105">
      <w:pPr>
        <w:pStyle w:val="Akapitzlist"/>
        <w:numPr>
          <w:ilvl w:val="0"/>
          <w:numId w:val="50"/>
        </w:numPr>
        <w:tabs>
          <w:tab w:val="left" w:pos="851"/>
        </w:tabs>
        <w:suppressAutoHyphens/>
        <w:overflowPunct w:val="0"/>
        <w:autoSpaceDE w:val="0"/>
        <w:autoSpaceDN w:val="0"/>
        <w:adjustRightInd w:val="0"/>
        <w:spacing w:line="276" w:lineRule="auto"/>
        <w:ind w:left="851" w:hanging="425"/>
        <w:jc w:val="both"/>
        <w:textAlignment w:val="baseline"/>
        <w:rPr>
          <w:rFonts w:asciiTheme="minorHAnsi" w:hAnsiTheme="minorHAnsi" w:cstheme="minorHAnsi"/>
          <w:color w:val="000000" w:themeColor="text1"/>
        </w:rPr>
      </w:pPr>
      <w:r w:rsidRPr="00172346">
        <w:rPr>
          <w:rFonts w:asciiTheme="minorHAnsi" w:hAnsiTheme="minorHAnsi" w:cstheme="minorHAnsi"/>
          <w:color w:val="000000" w:themeColor="text1"/>
          <w:lang w:eastAsia="ar-SA"/>
        </w:rPr>
        <w:t xml:space="preserve">przedmiot umowy nadal posiada </w:t>
      </w:r>
      <w:r w:rsidRPr="00172346">
        <w:rPr>
          <w:rFonts w:asciiTheme="minorHAnsi" w:hAnsiTheme="minorHAnsi" w:cstheme="minorHAnsi"/>
          <w:color w:val="000000" w:themeColor="text1"/>
        </w:rPr>
        <w:t>właściwości, które powinien mieć ze względu na cel w umowie oznaczony albo wynikający z okoliczności lub przeznaczenia;</w:t>
      </w:r>
    </w:p>
    <w:p w14:paraId="47732453" w14:textId="77777777" w:rsidR="00DA19EC" w:rsidRPr="00172346" w:rsidRDefault="00DA19EC" w:rsidP="009F7EF4">
      <w:pPr>
        <w:pStyle w:val="Akapitzlist"/>
        <w:numPr>
          <w:ilvl w:val="0"/>
          <w:numId w:val="50"/>
        </w:numPr>
        <w:tabs>
          <w:tab w:val="left" w:pos="851"/>
        </w:tabs>
        <w:suppressAutoHyphens/>
        <w:overflowPunct w:val="0"/>
        <w:autoSpaceDE w:val="0"/>
        <w:autoSpaceDN w:val="0"/>
        <w:adjustRightInd w:val="0"/>
        <w:spacing w:line="276" w:lineRule="auto"/>
        <w:ind w:left="851" w:hanging="425"/>
        <w:textAlignment w:val="baseline"/>
        <w:rPr>
          <w:rFonts w:asciiTheme="minorHAnsi" w:hAnsiTheme="minorHAnsi" w:cstheme="minorHAnsi"/>
          <w:color w:val="000000" w:themeColor="text1"/>
        </w:rPr>
      </w:pPr>
      <w:r w:rsidRPr="00172346">
        <w:rPr>
          <w:rFonts w:asciiTheme="minorHAnsi" w:hAnsiTheme="minorHAnsi" w:cstheme="minorHAnsi"/>
          <w:color w:val="000000" w:themeColor="text1"/>
          <w:lang w:eastAsia="ar-SA"/>
        </w:rPr>
        <w:t xml:space="preserve">przedmiot umowy nadal posiada </w:t>
      </w:r>
      <w:r w:rsidRPr="00172346">
        <w:rPr>
          <w:rFonts w:asciiTheme="minorHAnsi" w:hAnsiTheme="minorHAnsi" w:cstheme="minorHAnsi"/>
          <w:color w:val="000000" w:themeColor="text1"/>
        </w:rPr>
        <w:t>właściwości, o których istnieniu sprzedawca zapewnił kupującego,</w:t>
      </w:r>
    </w:p>
    <w:p w14:paraId="274562CA" w14:textId="77777777" w:rsidR="00DA19EC" w:rsidRPr="00172346" w:rsidRDefault="00DA19EC" w:rsidP="009F7EF4">
      <w:pPr>
        <w:pStyle w:val="Akapitzlist"/>
        <w:numPr>
          <w:ilvl w:val="0"/>
          <w:numId w:val="50"/>
        </w:numPr>
        <w:tabs>
          <w:tab w:val="left" w:pos="851"/>
        </w:tabs>
        <w:suppressAutoHyphens/>
        <w:overflowPunct w:val="0"/>
        <w:autoSpaceDE w:val="0"/>
        <w:autoSpaceDN w:val="0"/>
        <w:adjustRightInd w:val="0"/>
        <w:spacing w:line="276" w:lineRule="auto"/>
        <w:ind w:left="851" w:hanging="425"/>
        <w:textAlignment w:val="baseline"/>
        <w:rPr>
          <w:rFonts w:asciiTheme="minorHAnsi" w:hAnsiTheme="minorHAnsi" w:cstheme="minorHAnsi"/>
          <w:color w:val="000000" w:themeColor="text1"/>
        </w:rPr>
      </w:pPr>
      <w:r w:rsidRPr="00172346">
        <w:rPr>
          <w:rFonts w:asciiTheme="minorHAnsi" w:hAnsiTheme="minorHAnsi" w:cstheme="minorHAnsi"/>
          <w:color w:val="000000" w:themeColor="text1"/>
          <w:lang w:eastAsia="ar-SA"/>
        </w:rPr>
        <w:t xml:space="preserve">przedmiot umowy nadal </w:t>
      </w:r>
      <w:r w:rsidRPr="00172346">
        <w:rPr>
          <w:rFonts w:asciiTheme="minorHAnsi" w:hAnsiTheme="minorHAnsi" w:cstheme="minorHAnsi"/>
          <w:color w:val="000000" w:themeColor="text1"/>
        </w:rPr>
        <w:t xml:space="preserve">nadaje się do celu, o którym kupujący poinformował sprzedawcę przy zawarciu umowy, </w:t>
      </w:r>
    </w:p>
    <w:p w14:paraId="2BEBA2AC" w14:textId="77777777" w:rsidR="00DA19EC" w:rsidRPr="00172346" w:rsidRDefault="00DA19EC" w:rsidP="009F7EF4">
      <w:pPr>
        <w:pStyle w:val="Akapitzlist"/>
        <w:numPr>
          <w:ilvl w:val="0"/>
          <w:numId w:val="50"/>
        </w:numPr>
        <w:tabs>
          <w:tab w:val="left" w:pos="851"/>
        </w:tabs>
        <w:suppressAutoHyphens/>
        <w:overflowPunct w:val="0"/>
        <w:autoSpaceDE w:val="0"/>
        <w:autoSpaceDN w:val="0"/>
        <w:adjustRightInd w:val="0"/>
        <w:spacing w:line="276" w:lineRule="auto"/>
        <w:ind w:left="851" w:hanging="425"/>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t xml:space="preserve">przedmiot umowy jest wolny od wad, </w:t>
      </w:r>
    </w:p>
    <w:p w14:paraId="09CC584F" w14:textId="77777777" w:rsidR="00DA19EC" w:rsidRPr="00172346" w:rsidRDefault="00DA19EC" w:rsidP="009F7EF4">
      <w:pPr>
        <w:pStyle w:val="Akapitzlist"/>
        <w:numPr>
          <w:ilvl w:val="0"/>
          <w:numId w:val="50"/>
        </w:numPr>
        <w:tabs>
          <w:tab w:val="left" w:pos="851"/>
        </w:tabs>
        <w:suppressAutoHyphens/>
        <w:overflowPunct w:val="0"/>
        <w:autoSpaceDE w:val="0"/>
        <w:autoSpaceDN w:val="0"/>
        <w:adjustRightInd w:val="0"/>
        <w:spacing w:line="276" w:lineRule="auto"/>
        <w:ind w:left="851" w:hanging="425"/>
        <w:textAlignment w:val="baseline"/>
        <w:rPr>
          <w:rFonts w:asciiTheme="minorHAnsi" w:hAnsiTheme="minorHAnsi" w:cstheme="minorHAnsi"/>
          <w:color w:val="000000" w:themeColor="text1"/>
        </w:rPr>
      </w:pPr>
      <w:r w:rsidRPr="00172346">
        <w:rPr>
          <w:rFonts w:asciiTheme="minorHAnsi" w:hAnsiTheme="minorHAnsi" w:cstheme="minorHAnsi"/>
          <w:color w:val="000000" w:themeColor="text1"/>
        </w:rPr>
        <w:t>występują nieprawidłowości związane z pracą instalacji.</w:t>
      </w:r>
    </w:p>
    <w:p w14:paraId="7F648E89" w14:textId="77777777" w:rsidR="00DA19EC" w:rsidRPr="00172346" w:rsidRDefault="00DA19EC" w:rsidP="009F7EF4">
      <w:pPr>
        <w:pStyle w:val="Akapitzlist"/>
        <w:numPr>
          <w:ilvl w:val="0"/>
          <w:numId w:val="49"/>
        </w:numPr>
        <w:suppressAutoHyphens/>
        <w:overflowPunct w:val="0"/>
        <w:autoSpaceDE w:val="0"/>
        <w:autoSpaceDN w:val="0"/>
        <w:adjustRightInd w:val="0"/>
        <w:spacing w:line="276" w:lineRule="auto"/>
        <w:ind w:left="426" w:hanging="426"/>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t xml:space="preserve">Po wykonaniu czynności sprawdzających należy przedstawić pisemne zestawienie stwierdzonych wad lub usterek oraz uzgodnić z Zamawiającym i właścicielem </w:t>
      </w:r>
      <w:r w:rsidR="00AE22F6" w:rsidRPr="00172346">
        <w:rPr>
          <w:rFonts w:asciiTheme="minorHAnsi" w:hAnsiTheme="minorHAnsi" w:cstheme="minorHAnsi"/>
          <w:color w:val="000000" w:themeColor="text1"/>
          <w:lang w:eastAsia="ar-SA"/>
        </w:rPr>
        <w:t xml:space="preserve">nieruchomości </w:t>
      </w:r>
      <w:r w:rsidRPr="00172346">
        <w:rPr>
          <w:rFonts w:asciiTheme="minorHAnsi" w:hAnsiTheme="minorHAnsi" w:cstheme="minorHAnsi"/>
          <w:color w:val="000000" w:themeColor="text1"/>
          <w:lang w:eastAsia="ar-SA"/>
        </w:rPr>
        <w:t>sposób ich usunięcia. Jeżeli usterki lub wady są objęte rękojmią lub gwarancją Wykonawca usuwa je bezpłatnie. Jeżeli usterki lub wady nie są objęte rękojmią lub gwarancją Wykonawca przedstawia kalkulację kosztów ich usunięcia.</w:t>
      </w:r>
    </w:p>
    <w:p w14:paraId="4FBD14AE" w14:textId="77777777" w:rsidR="00DA19EC" w:rsidRPr="00172346" w:rsidRDefault="00DA19EC" w:rsidP="00732088">
      <w:pPr>
        <w:pStyle w:val="Akapitzlist"/>
        <w:numPr>
          <w:ilvl w:val="0"/>
          <w:numId w:val="49"/>
        </w:numPr>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23CF3B3E" w14:textId="77777777" w:rsidR="00DA19EC" w:rsidRPr="00172346" w:rsidRDefault="00DA19EC" w:rsidP="00732088">
      <w:pPr>
        <w:pStyle w:val="Akapitzlist"/>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b/>
          <w:color w:val="000000" w:themeColor="text1"/>
          <w:lang w:eastAsia="ar-SA"/>
        </w:rPr>
        <w:t>6a.</w:t>
      </w:r>
      <w:r w:rsidRPr="00172346">
        <w:rPr>
          <w:rFonts w:asciiTheme="minorHAnsi" w:hAnsiTheme="minorHAnsi" w:cstheme="minorHAnsi"/>
          <w:color w:val="000000" w:themeColor="text1"/>
          <w:lang w:eastAsia="ar-SA"/>
        </w:rPr>
        <w:tab/>
        <w:t>Niewykonanie przeglądów gwarancyjnych</w:t>
      </w:r>
      <w:r w:rsidR="004100DA" w:rsidRPr="00172346">
        <w:rPr>
          <w:rFonts w:asciiTheme="minorHAnsi" w:hAnsiTheme="minorHAnsi" w:cstheme="minorHAnsi"/>
          <w:color w:val="000000" w:themeColor="text1"/>
          <w:lang w:eastAsia="ar-SA"/>
        </w:rPr>
        <w:t xml:space="preserve"> w terminie</w:t>
      </w:r>
      <w:r w:rsidRPr="00172346">
        <w:rPr>
          <w:rFonts w:asciiTheme="minorHAnsi" w:hAnsiTheme="minorHAnsi" w:cstheme="minorHAnsi"/>
          <w:color w:val="000000" w:themeColor="text1"/>
          <w:lang w:eastAsia="ar-SA"/>
        </w:rPr>
        <w:t xml:space="preserve"> spowoduje naliczanie wykonawcy kar umownych za opóźnienie w wysokości 10 zł za każdy dzień </w:t>
      </w:r>
      <w:r w:rsidR="004100DA" w:rsidRPr="00172346">
        <w:rPr>
          <w:rFonts w:asciiTheme="minorHAnsi" w:hAnsiTheme="minorHAnsi" w:cstheme="minorHAnsi"/>
          <w:color w:val="000000" w:themeColor="text1"/>
          <w:lang w:eastAsia="ar-SA"/>
        </w:rPr>
        <w:t xml:space="preserve">przekroczenia terminu </w:t>
      </w:r>
      <w:r w:rsidRPr="00172346">
        <w:rPr>
          <w:rFonts w:asciiTheme="minorHAnsi" w:hAnsiTheme="minorHAnsi" w:cstheme="minorHAnsi"/>
          <w:color w:val="000000" w:themeColor="text1"/>
          <w:lang w:eastAsia="ar-SA"/>
        </w:rPr>
        <w:t xml:space="preserve">wykonania przeglądów gwarancyjnych, o których mowa w ust. 1 dla jednej lokalizacji w stosunku od terminu wskazanego w ust. 6b. </w:t>
      </w:r>
    </w:p>
    <w:p w14:paraId="60207FCE" w14:textId="77777777" w:rsidR="00DA19EC" w:rsidRPr="00172346" w:rsidRDefault="00DA19EC" w:rsidP="00732088">
      <w:pPr>
        <w:pStyle w:val="Akapitzlist"/>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b/>
          <w:color w:val="000000" w:themeColor="text1"/>
          <w:lang w:eastAsia="ar-SA"/>
        </w:rPr>
        <w:t>6b.</w:t>
      </w:r>
      <w:r w:rsidRPr="00172346">
        <w:rPr>
          <w:rFonts w:asciiTheme="minorHAnsi" w:hAnsiTheme="minorHAnsi" w:cstheme="minorHAnsi"/>
          <w:color w:val="000000" w:themeColor="text1"/>
          <w:lang w:eastAsia="ar-SA"/>
        </w:rPr>
        <w:tab/>
        <w:t>Przyjmuje się, że przeglądy powinny być wykonane raz w roku przez okres 5 lat licząc od dnia odbioru danego zestawu.</w:t>
      </w:r>
    </w:p>
    <w:p w14:paraId="59D3EA36" w14:textId="77777777" w:rsidR="00DA19EC" w:rsidRPr="00172346" w:rsidRDefault="00DA19EC" w:rsidP="00732088">
      <w:pPr>
        <w:pStyle w:val="Akapitzlist"/>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b/>
          <w:color w:val="000000" w:themeColor="text1"/>
          <w:lang w:eastAsia="ar-SA"/>
        </w:rPr>
        <w:t>6c.</w:t>
      </w:r>
      <w:r w:rsidRPr="00172346">
        <w:rPr>
          <w:rFonts w:asciiTheme="minorHAnsi" w:hAnsiTheme="minorHAnsi" w:cstheme="minorHAnsi"/>
          <w:color w:val="000000" w:themeColor="text1"/>
          <w:lang w:eastAsia="ar-SA"/>
        </w:rPr>
        <w:tab/>
        <w:t xml:space="preserve">Jeżeli </w:t>
      </w:r>
      <w:r w:rsidR="004100DA" w:rsidRPr="00172346">
        <w:rPr>
          <w:rFonts w:asciiTheme="minorHAnsi" w:hAnsiTheme="minorHAnsi" w:cstheme="minorHAnsi"/>
          <w:color w:val="000000" w:themeColor="text1"/>
          <w:lang w:eastAsia="ar-SA"/>
        </w:rPr>
        <w:t xml:space="preserve">zwłoka </w:t>
      </w:r>
      <w:r w:rsidRPr="00172346">
        <w:rPr>
          <w:rFonts w:asciiTheme="minorHAnsi" w:hAnsiTheme="minorHAnsi" w:cstheme="minorHAnsi"/>
          <w:color w:val="000000" w:themeColor="text1"/>
          <w:lang w:eastAsia="ar-SA"/>
        </w:rPr>
        <w:t>w wykonywaniu przeglądów gwarancyjnych, o których mowa w ust. 1 wyniesie ponad 30 dni zamawiający ma prawo w przeciągu 60 dni odstąpić od umowy z winy wykonawcy i naliczy karę umowną o której mowa w § 13 ust. 1 pkt 1 lit c) umowy.</w:t>
      </w:r>
    </w:p>
    <w:p w14:paraId="31CCF46E" w14:textId="77777777" w:rsidR="00DA19EC" w:rsidRPr="00172346" w:rsidRDefault="00DA19EC" w:rsidP="00732088">
      <w:pPr>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b/>
          <w:color w:val="000000" w:themeColor="text1"/>
          <w:lang w:eastAsia="ar-SA"/>
        </w:rPr>
        <w:t>7.</w:t>
      </w:r>
      <w:r w:rsidRPr="00172346">
        <w:rPr>
          <w:rFonts w:asciiTheme="minorHAnsi" w:hAnsiTheme="minorHAnsi" w:cstheme="minorHAnsi"/>
          <w:color w:val="000000" w:themeColor="text1"/>
          <w:lang w:eastAsia="ar-SA"/>
        </w:rPr>
        <w:t xml:space="preserve"> </w:t>
      </w:r>
      <w:r w:rsidRPr="00172346">
        <w:rPr>
          <w:rFonts w:asciiTheme="minorHAnsi" w:hAnsiTheme="minorHAnsi" w:cstheme="minorHAnsi"/>
          <w:color w:val="000000" w:themeColor="text1"/>
          <w:lang w:eastAsia="ar-SA"/>
        </w:rPr>
        <w:tab/>
        <w:t>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14:paraId="1EC9FF7F" w14:textId="77777777" w:rsidR="00DA19EC" w:rsidRPr="00172346" w:rsidRDefault="00DA19EC" w:rsidP="00732088">
      <w:pPr>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b/>
          <w:color w:val="000000" w:themeColor="text1"/>
          <w:lang w:eastAsia="ar-SA"/>
        </w:rPr>
        <w:t>8.</w:t>
      </w:r>
      <w:r w:rsidRPr="00172346">
        <w:rPr>
          <w:rFonts w:asciiTheme="minorHAnsi" w:hAnsiTheme="minorHAnsi" w:cstheme="minorHAnsi"/>
          <w:color w:val="000000" w:themeColor="text1"/>
          <w:lang w:eastAsia="ar-SA"/>
        </w:rPr>
        <w:t xml:space="preserve"> </w:t>
      </w:r>
      <w:r w:rsidRPr="00172346">
        <w:rPr>
          <w:rFonts w:asciiTheme="minorHAnsi" w:hAnsiTheme="minorHAnsi" w:cstheme="minorHAnsi"/>
          <w:color w:val="000000" w:themeColor="text1"/>
          <w:lang w:eastAsia="ar-SA"/>
        </w:rPr>
        <w:tab/>
        <w:t xml:space="preserve">Jeżeli Wykonawca nie usunie wad w terminie określonym w ust. 7, Zamawiający może zlecić usunięcie ich </w:t>
      </w:r>
      <w:r w:rsidR="004100DA" w:rsidRPr="00172346">
        <w:rPr>
          <w:rFonts w:asciiTheme="minorHAnsi" w:hAnsiTheme="minorHAnsi" w:cstheme="minorHAnsi"/>
          <w:color w:val="000000" w:themeColor="text1"/>
          <w:lang w:eastAsia="ar-SA"/>
        </w:rPr>
        <w:t xml:space="preserve">osobie </w:t>
      </w:r>
      <w:r w:rsidRPr="00172346">
        <w:rPr>
          <w:rFonts w:asciiTheme="minorHAnsi" w:hAnsiTheme="minorHAnsi" w:cstheme="minorHAnsi"/>
          <w:color w:val="000000" w:themeColor="text1"/>
          <w:lang w:eastAsia="ar-SA"/>
        </w:rPr>
        <w:t xml:space="preserve">trzeciej na koszt i ryzyko Wykonawcy. W tym przypadku koszty usuwania wad będą pokrywane w pierwszej kolejności z kwoty zatrzymanej tytułem zabezpieczenia należytego wykonania Umowy. </w:t>
      </w:r>
    </w:p>
    <w:p w14:paraId="465B7551" w14:textId="77777777" w:rsidR="00DA19EC" w:rsidRPr="00172346" w:rsidRDefault="00DA19EC" w:rsidP="00732088">
      <w:pPr>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b/>
          <w:color w:val="000000" w:themeColor="text1"/>
          <w:lang w:eastAsia="ar-SA"/>
        </w:rPr>
        <w:t>9.</w:t>
      </w:r>
      <w:r w:rsidRPr="00172346">
        <w:rPr>
          <w:rFonts w:asciiTheme="minorHAnsi" w:hAnsiTheme="minorHAnsi" w:cstheme="minorHAnsi"/>
          <w:color w:val="000000" w:themeColor="text1"/>
          <w:lang w:eastAsia="ar-SA"/>
        </w:rPr>
        <w:tab/>
        <w:t xml:space="preserve">Zamawiający obciąży Wykonawcę kosztami wykonania zastępczego, o którym mowa w ust. 8. Wykonawca jest zobowiązany zwrócić Zamawiającemu kwotę wykonania </w:t>
      </w:r>
      <w:r w:rsidRPr="00172346">
        <w:rPr>
          <w:rFonts w:asciiTheme="minorHAnsi" w:hAnsiTheme="minorHAnsi" w:cstheme="minorHAnsi"/>
          <w:color w:val="000000" w:themeColor="text1"/>
          <w:lang w:eastAsia="ar-SA"/>
        </w:rPr>
        <w:lastRenderedPageBreak/>
        <w:t>zastępczego w ciągu 14 dni od dnia otrzymania wezwania do zapłaty pod rygorem naliczenia odsetek ustawowych</w:t>
      </w:r>
      <w:r w:rsidR="004100DA" w:rsidRPr="00172346">
        <w:rPr>
          <w:rFonts w:asciiTheme="minorHAnsi" w:hAnsiTheme="minorHAnsi" w:cstheme="minorHAnsi"/>
          <w:color w:val="000000" w:themeColor="text1"/>
          <w:lang w:eastAsia="ar-SA"/>
        </w:rPr>
        <w:t xml:space="preserve"> za opóźnienie</w:t>
      </w:r>
    </w:p>
    <w:p w14:paraId="3DB07786" w14:textId="77777777" w:rsidR="003A1837" w:rsidRPr="00172346" w:rsidRDefault="003F2EC6" w:rsidP="00732088">
      <w:pPr>
        <w:suppressAutoHyphens/>
        <w:overflowPunct w:val="0"/>
        <w:autoSpaceDE w:val="0"/>
        <w:autoSpaceDN w:val="0"/>
        <w:adjustRightInd w:val="0"/>
        <w:spacing w:line="276" w:lineRule="auto"/>
        <w:ind w:left="426" w:hanging="426"/>
        <w:jc w:val="both"/>
        <w:textAlignment w:val="baseline"/>
        <w:rPr>
          <w:rFonts w:cs="Calibri"/>
          <w:color w:val="000000" w:themeColor="text1"/>
          <w:lang w:eastAsia="ar-SA"/>
        </w:rPr>
      </w:pPr>
      <w:r w:rsidRPr="00172346">
        <w:rPr>
          <w:rFonts w:cs="Calibri"/>
          <w:b/>
          <w:color w:val="000000" w:themeColor="text1"/>
          <w:lang w:eastAsia="ar-SA"/>
        </w:rPr>
        <w:t>10.</w:t>
      </w:r>
      <w:r w:rsidRPr="00172346">
        <w:rPr>
          <w:rFonts w:cs="Calibri"/>
          <w:color w:val="000000" w:themeColor="text1"/>
          <w:lang w:eastAsia="ar-SA"/>
        </w:rPr>
        <w:tab/>
        <w:t>Podczas przeglądu gwarancyjnego o którym mowa w ust. 1 należy wykonać:</w:t>
      </w:r>
    </w:p>
    <w:p w14:paraId="35E61404" w14:textId="77777777" w:rsidR="003A1837" w:rsidRPr="00172346" w:rsidRDefault="003F2EC6" w:rsidP="00732088">
      <w:pPr>
        <w:pStyle w:val="Akapitzlist"/>
        <w:numPr>
          <w:ilvl w:val="2"/>
          <w:numId w:val="68"/>
        </w:numPr>
        <w:suppressAutoHyphens/>
        <w:overflowPunct w:val="0"/>
        <w:autoSpaceDE w:val="0"/>
        <w:autoSpaceDN w:val="0"/>
        <w:adjustRightInd w:val="0"/>
        <w:spacing w:line="276" w:lineRule="auto"/>
        <w:ind w:left="709" w:hanging="283"/>
        <w:jc w:val="both"/>
        <w:textAlignment w:val="baseline"/>
        <w:rPr>
          <w:rFonts w:eastAsia="Times New Roman" w:cs="Calibri"/>
          <w:color w:val="000000" w:themeColor="text1"/>
          <w:lang w:eastAsia="ar-SA"/>
        </w:rPr>
      </w:pPr>
      <w:r w:rsidRPr="00172346">
        <w:rPr>
          <w:rFonts w:eastAsia="Times New Roman" w:cs="Calibri"/>
          <w:color w:val="000000" w:themeColor="text1"/>
          <w:lang w:eastAsia="ar-SA"/>
        </w:rPr>
        <w:t>kontrolę wzrokową stanu modułów, uszkodzeń ram, mocowania ram, kontrolę podłączeń inwertera oraz pomiar podstawowych parametrów pracy inwertera, ocenę stanu przewodów, korytek kablowych, mocowań, złączy przewodów, uszkodzeń powierzchni dachów,</w:t>
      </w:r>
    </w:p>
    <w:p w14:paraId="569AAA1B" w14:textId="77777777" w:rsidR="003A1837" w:rsidRPr="00172346" w:rsidRDefault="003F2EC6" w:rsidP="00732088">
      <w:pPr>
        <w:pStyle w:val="Akapitzlist"/>
        <w:numPr>
          <w:ilvl w:val="2"/>
          <w:numId w:val="68"/>
        </w:numPr>
        <w:suppressAutoHyphens/>
        <w:overflowPunct w:val="0"/>
        <w:autoSpaceDE w:val="0"/>
        <w:autoSpaceDN w:val="0"/>
        <w:adjustRightInd w:val="0"/>
        <w:spacing w:line="276" w:lineRule="auto"/>
        <w:ind w:left="709" w:hanging="283"/>
        <w:jc w:val="both"/>
        <w:textAlignment w:val="baseline"/>
        <w:rPr>
          <w:rFonts w:eastAsia="Times New Roman" w:cs="Calibri"/>
          <w:color w:val="000000" w:themeColor="text1"/>
          <w:lang w:eastAsia="ar-SA"/>
        </w:rPr>
      </w:pPr>
      <w:r w:rsidRPr="00172346">
        <w:rPr>
          <w:rFonts w:eastAsia="Times New Roman" w:cs="Calibri"/>
          <w:color w:val="000000" w:themeColor="text1"/>
          <w:lang w:eastAsia="ar-SA"/>
        </w:rPr>
        <w:t>powtórzenie pomiarów odpowiadającym odbiorowi instalacji fotowoltaicznej (pomiar izolacji, parametrów pracy instalacji, pomiar uziemienia, kontrola wyposażenia instalacji),</w:t>
      </w:r>
    </w:p>
    <w:p w14:paraId="067CA0AF" w14:textId="77777777" w:rsidR="003A1837" w:rsidRPr="00172346" w:rsidRDefault="003F2EC6" w:rsidP="00732088">
      <w:pPr>
        <w:pStyle w:val="Akapitzlist"/>
        <w:suppressAutoHyphens/>
        <w:overflowPunct w:val="0"/>
        <w:autoSpaceDE w:val="0"/>
        <w:autoSpaceDN w:val="0"/>
        <w:adjustRightInd w:val="0"/>
        <w:spacing w:line="276" w:lineRule="auto"/>
        <w:ind w:left="709" w:hanging="1"/>
        <w:jc w:val="both"/>
        <w:textAlignment w:val="baseline"/>
        <w:rPr>
          <w:rFonts w:eastAsia="Times New Roman" w:cs="Calibri"/>
          <w:color w:val="000000" w:themeColor="text1"/>
          <w:lang w:eastAsia="ar-SA"/>
        </w:rPr>
      </w:pPr>
      <w:r w:rsidRPr="00172346">
        <w:rPr>
          <w:rFonts w:eastAsia="Times New Roman" w:cs="Calibri"/>
          <w:color w:val="000000" w:themeColor="text1"/>
          <w:lang w:eastAsia="ar-SA"/>
        </w:rPr>
        <w:t>Uwaga: Przeglądy gwarancyjne należy dokonywać na uprzednio umytej powierzchni paneli fotowoltaicznych.</w:t>
      </w:r>
    </w:p>
    <w:p w14:paraId="762D0900" w14:textId="093696C3" w:rsidR="003A1837" w:rsidRPr="00172346" w:rsidRDefault="003F2EC6" w:rsidP="00732088">
      <w:pPr>
        <w:pStyle w:val="Akapitzlist"/>
        <w:numPr>
          <w:ilvl w:val="2"/>
          <w:numId w:val="68"/>
        </w:numPr>
        <w:suppressAutoHyphens/>
        <w:overflowPunct w:val="0"/>
        <w:autoSpaceDE w:val="0"/>
        <w:autoSpaceDN w:val="0"/>
        <w:adjustRightInd w:val="0"/>
        <w:spacing w:line="276" w:lineRule="auto"/>
        <w:ind w:left="709" w:hanging="283"/>
        <w:jc w:val="both"/>
        <w:textAlignment w:val="baseline"/>
        <w:rPr>
          <w:rFonts w:eastAsia="Times New Roman" w:cs="Calibri"/>
          <w:color w:val="000000" w:themeColor="text1"/>
          <w:lang w:eastAsia="ar-SA"/>
        </w:rPr>
      </w:pPr>
      <w:r w:rsidRPr="00172346">
        <w:rPr>
          <w:rFonts w:cs="Calibri"/>
        </w:rPr>
        <w:t xml:space="preserve">inne czynności zalecane przez producenta i wskazane w </w:t>
      </w:r>
      <w:r w:rsidR="00732088">
        <w:rPr>
          <w:rFonts w:cs="Calibri"/>
        </w:rPr>
        <w:t>dokumentacji postępowania</w:t>
      </w:r>
      <w:r w:rsidRPr="00172346">
        <w:rPr>
          <w:rFonts w:cs="Calibri"/>
        </w:rPr>
        <w:t>.</w:t>
      </w:r>
    </w:p>
    <w:p w14:paraId="38BF4461" w14:textId="77777777" w:rsidR="00DA19EC" w:rsidRPr="00172346" w:rsidRDefault="003A1837" w:rsidP="00DA19EC">
      <w:pPr>
        <w:suppressAutoHyphens/>
        <w:overflowPunct w:val="0"/>
        <w:autoSpaceDE w:val="0"/>
        <w:autoSpaceDN w:val="0"/>
        <w:adjustRightInd w:val="0"/>
        <w:spacing w:line="276" w:lineRule="auto"/>
        <w:ind w:left="567"/>
        <w:jc w:val="both"/>
        <w:textAlignment w:val="baseline"/>
        <w:rPr>
          <w:rFonts w:asciiTheme="minorHAnsi" w:hAnsiTheme="minorHAnsi" w:cstheme="minorHAnsi"/>
          <w:color w:val="000000" w:themeColor="text1"/>
        </w:rPr>
      </w:pPr>
      <w:r w:rsidRPr="00172346" w:rsidDel="003A1837">
        <w:rPr>
          <w:rFonts w:asciiTheme="minorHAnsi" w:hAnsiTheme="minorHAnsi" w:cstheme="minorHAnsi"/>
          <w:b/>
          <w:color w:val="000000" w:themeColor="text1"/>
          <w:lang w:eastAsia="ar-SA"/>
        </w:rPr>
        <w:t xml:space="preserve"> </w:t>
      </w:r>
    </w:p>
    <w:p w14:paraId="1CAF0EFD" w14:textId="77777777" w:rsidR="00DA19EC" w:rsidRPr="00172346" w:rsidRDefault="00DA19EC" w:rsidP="00DA19EC">
      <w:pPr>
        <w:spacing w:line="276" w:lineRule="auto"/>
        <w:ind w:left="360"/>
        <w:jc w:val="center"/>
        <w:rPr>
          <w:rFonts w:asciiTheme="minorHAnsi" w:hAnsiTheme="minorHAnsi" w:cstheme="minorHAnsi"/>
          <w:color w:val="000000" w:themeColor="text1"/>
          <w:lang w:eastAsia="ar-SA"/>
        </w:rPr>
      </w:pPr>
      <w:r w:rsidRPr="00172346">
        <w:rPr>
          <w:rFonts w:asciiTheme="minorHAnsi" w:hAnsiTheme="minorHAnsi" w:cstheme="minorHAnsi"/>
          <w:b/>
          <w:bCs/>
          <w:color w:val="000000" w:themeColor="text1"/>
          <w:kern w:val="3"/>
          <w:shd w:val="clear" w:color="auto" w:fill="FFFFFF"/>
        </w:rPr>
        <w:t>§ 15b</w:t>
      </w:r>
    </w:p>
    <w:p w14:paraId="02DEB9E9" w14:textId="77777777" w:rsidR="00DA19EC" w:rsidRPr="00172346" w:rsidRDefault="00DA19EC" w:rsidP="00DA19EC">
      <w:pPr>
        <w:spacing w:line="276" w:lineRule="auto"/>
        <w:ind w:left="360"/>
        <w:jc w:val="center"/>
        <w:rPr>
          <w:rFonts w:asciiTheme="minorHAnsi" w:hAnsiTheme="minorHAnsi" w:cstheme="minorHAnsi"/>
          <w:b/>
          <w:color w:val="000000" w:themeColor="text1"/>
          <w:lang w:eastAsia="ar-SA"/>
        </w:rPr>
      </w:pPr>
      <w:r w:rsidRPr="00172346">
        <w:rPr>
          <w:rFonts w:asciiTheme="minorHAnsi" w:hAnsiTheme="minorHAnsi" w:cstheme="minorHAnsi"/>
          <w:b/>
          <w:color w:val="000000" w:themeColor="text1"/>
          <w:lang w:eastAsia="ar-SA"/>
        </w:rPr>
        <w:t>Przeglądy gwarancyjne na żądanie.</w:t>
      </w:r>
    </w:p>
    <w:p w14:paraId="358EC363" w14:textId="77777777" w:rsidR="00DA19EC" w:rsidRPr="00172346" w:rsidRDefault="00DA19EC" w:rsidP="00732088">
      <w:pPr>
        <w:pStyle w:val="Akapitzlist"/>
        <w:numPr>
          <w:ilvl w:val="0"/>
          <w:numId w:val="40"/>
        </w:numPr>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t>W przypadku podejrzeń dotyczących nieprawidłowego działania instalacji lub podejrzeń dotyczących wystąpienia lub uwidocznienia: wad, awarii lub usterek instalacji Zamawiający wezwie Wykonawcę do dokonania bezpłatnego przeglądu gwarancyjnego niezależnie od wykonywanych okresowych przeglądów gwarancyjnych.</w:t>
      </w:r>
    </w:p>
    <w:p w14:paraId="40EA7918" w14:textId="77777777" w:rsidR="00DA19EC" w:rsidRPr="00172346" w:rsidRDefault="00DA19EC" w:rsidP="00732088">
      <w:pPr>
        <w:pStyle w:val="Akapitzlist"/>
        <w:numPr>
          <w:ilvl w:val="0"/>
          <w:numId w:val="40"/>
        </w:numPr>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t xml:space="preserve">Wykonawca zobowiązuje się do </w:t>
      </w:r>
      <w:r w:rsidRPr="00F761BB">
        <w:rPr>
          <w:rFonts w:asciiTheme="minorHAnsi" w:hAnsiTheme="minorHAnsi" w:cstheme="minorHAnsi"/>
          <w:color w:val="000000" w:themeColor="text1"/>
          <w:lang w:eastAsia="ar-SA"/>
        </w:rPr>
        <w:t>rozpoczęcia wykonywania przeglądu gwarancyjnego na żądanie w przeciągu maksymalnie</w:t>
      </w:r>
      <w:proofErr w:type="gramStart"/>
      <w:r w:rsidRPr="00F761BB">
        <w:rPr>
          <w:rFonts w:asciiTheme="minorHAnsi" w:hAnsiTheme="minorHAnsi" w:cstheme="minorHAnsi"/>
          <w:color w:val="000000" w:themeColor="text1"/>
          <w:lang w:eastAsia="ar-SA"/>
        </w:rPr>
        <w:t xml:space="preserve"> ….</w:t>
      </w:r>
      <w:proofErr w:type="gramEnd"/>
      <w:r w:rsidRPr="00F761BB">
        <w:rPr>
          <w:rFonts w:asciiTheme="minorHAnsi" w:hAnsiTheme="minorHAnsi" w:cstheme="minorHAnsi"/>
          <w:color w:val="000000" w:themeColor="text1"/>
          <w:lang w:eastAsia="ar-SA"/>
        </w:rPr>
        <w:t>.…</w:t>
      </w:r>
      <w:r w:rsidRPr="00F761BB">
        <w:rPr>
          <w:rStyle w:val="Odwoanieprzypisudolnego"/>
          <w:rFonts w:asciiTheme="minorHAnsi" w:hAnsiTheme="minorHAnsi" w:cstheme="minorHAnsi"/>
          <w:color w:val="000000" w:themeColor="text1"/>
          <w:lang w:eastAsia="ar-SA"/>
        </w:rPr>
        <w:footnoteReference w:id="2"/>
      </w:r>
      <w:r w:rsidRPr="00F761BB">
        <w:rPr>
          <w:rFonts w:asciiTheme="minorHAnsi" w:hAnsiTheme="minorHAnsi" w:cstheme="minorHAnsi"/>
          <w:color w:val="000000" w:themeColor="text1"/>
          <w:lang w:eastAsia="ar-SA"/>
        </w:rPr>
        <w:t xml:space="preserve"> dni roboczych od momentu otrzymania wezwania od Zamawiającego. Za rozpoczęcie wykonywania przeglądu uważa się </w:t>
      </w:r>
      <w:r w:rsidR="004100DA" w:rsidRPr="00F761BB">
        <w:rPr>
          <w:rFonts w:asciiTheme="minorHAnsi" w:hAnsiTheme="minorHAnsi" w:cstheme="minorHAnsi"/>
          <w:color w:val="000000" w:themeColor="text1"/>
          <w:lang w:eastAsia="ar-SA"/>
        </w:rPr>
        <w:t>przystąpienie</w:t>
      </w:r>
      <w:r w:rsidRPr="00F761BB">
        <w:rPr>
          <w:rFonts w:asciiTheme="minorHAnsi" w:hAnsiTheme="minorHAnsi" w:cstheme="minorHAnsi"/>
          <w:color w:val="000000" w:themeColor="text1"/>
          <w:lang w:eastAsia="ar-SA"/>
        </w:rPr>
        <w:t xml:space="preserve"> pracowników upoważnionych do przeglądu</w:t>
      </w:r>
      <w:r w:rsidRPr="00172346">
        <w:rPr>
          <w:rFonts w:asciiTheme="minorHAnsi" w:hAnsiTheme="minorHAnsi" w:cstheme="minorHAnsi"/>
          <w:color w:val="000000" w:themeColor="text1"/>
          <w:lang w:eastAsia="ar-SA"/>
        </w:rPr>
        <w:t xml:space="preserve"> na miejscu wykonania instalacji potwierdzone podpisem właściciela lub osoby upoważnionej z datą rozpoczęcia usługi.</w:t>
      </w:r>
    </w:p>
    <w:p w14:paraId="7E346D2D" w14:textId="58860EBC" w:rsidR="00DA19EC" w:rsidRPr="00172346" w:rsidRDefault="00DA19EC" w:rsidP="00732088">
      <w:pPr>
        <w:pStyle w:val="Akapitzlist"/>
        <w:numPr>
          <w:ilvl w:val="0"/>
          <w:numId w:val="40"/>
        </w:numPr>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t xml:space="preserve">Strony ustalają, że wezwania do wykonania czynności gwarancyjnych będą przekazywane Wykonawcy faksem na numer </w:t>
      </w:r>
      <w:proofErr w:type="gramStart"/>
      <w:r w:rsidRPr="00172346">
        <w:rPr>
          <w:rFonts w:asciiTheme="minorHAnsi" w:hAnsiTheme="minorHAnsi" w:cstheme="minorHAnsi"/>
          <w:color w:val="000000" w:themeColor="text1"/>
          <w:lang w:eastAsia="ar-SA"/>
        </w:rPr>
        <w:t>…</w:t>
      </w:r>
      <w:r w:rsidR="00732088">
        <w:rPr>
          <w:rFonts w:asciiTheme="minorHAnsi" w:hAnsiTheme="minorHAnsi" w:cstheme="minorHAnsi"/>
          <w:color w:val="000000" w:themeColor="text1"/>
          <w:lang w:eastAsia="ar-SA"/>
        </w:rPr>
        <w:t>….</w:t>
      </w:r>
      <w:proofErr w:type="gramEnd"/>
      <w:r w:rsidR="00732088">
        <w:rPr>
          <w:rFonts w:asciiTheme="minorHAnsi" w:hAnsiTheme="minorHAnsi" w:cstheme="minorHAnsi"/>
          <w:color w:val="000000" w:themeColor="text1"/>
          <w:lang w:eastAsia="ar-SA"/>
        </w:rPr>
        <w:t>.</w:t>
      </w:r>
      <w:r w:rsidRPr="00172346">
        <w:rPr>
          <w:rFonts w:asciiTheme="minorHAnsi" w:hAnsiTheme="minorHAnsi" w:cstheme="minorHAnsi"/>
          <w:color w:val="000000" w:themeColor="text1"/>
          <w:lang w:eastAsia="ar-SA"/>
        </w:rPr>
        <w:t xml:space="preserve">….. lub zamiennie mailem na adres ………………. Za moment otrzymania informacji przez Wykonawcę przyjmuje się datę i godzinę przesłania faksu lub wiadomości e-mail przez Zamawiającego. Wykonawca zobowiązuje się do rozpoczęcia czynności gwarancyjnych w przeciągu maksymalnie </w:t>
      </w:r>
      <w:proofErr w:type="gramStart"/>
      <w:r w:rsidRPr="00172346">
        <w:rPr>
          <w:rFonts w:asciiTheme="minorHAnsi" w:hAnsiTheme="minorHAnsi" w:cstheme="minorHAnsi"/>
          <w:color w:val="000000" w:themeColor="text1"/>
          <w:lang w:eastAsia="ar-SA"/>
        </w:rPr>
        <w:t>…….</w:t>
      </w:r>
      <w:proofErr w:type="gramEnd"/>
      <w:r w:rsidRPr="00172346">
        <w:rPr>
          <w:rFonts w:asciiTheme="minorHAnsi" w:hAnsiTheme="minorHAnsi" w:cstheme="minorHAnsi"/>
          <w:color w:val="000000" w:themeColor="text1"/>
          <w:lang w:eastAsia="ar-SA"/>
        </w:rPr>
        <w:t xml:space="preserve">. dni robocze od momentu otrzymania zawiadomienia. Jeżeli informacja została przekazana Wykonawcy po godzinie 16.00 danego dnia, przyjmuje się, że czas reakcji liczony jest od godz. 8.00 dnia kolejnego. </w:t>
      </w:r>
      <w:r w:rsidRPr="00172346">
        <w:rPr>
          <w:rFonts w:asciiTheme="minorHAnsi" w:hAnsiTheme="minorHAnsi" w:cstheme="minorHAnsi"/>
          <w:color w:val="000000" w:themeColor="text1"/>
          <w:u w:val="single"/>
        </w:rPr>
        <w:t>Okres …… dni roboczych 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w:t>
      </w:r>
    </w:p>
    <w:p w14:paraId="3C4D40EC" w14:textId="77777777" w:rsidR="00DA19EC" w:rsidRPr="00172346" w:rsidRDefault="00DA19EC" w:rsidP="00732088">
      <w:pPr>
        <w:pStyle w:val="Akapitzlist"/>
        <w:numPr>
          <w:ilvl w:val="0"/>
          <w:numId w:val="40"/>
        </w:numPr>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t>Niedotrzymanie czasu reakcji wskazanego w ust. 3 powoduje naliczanie kar umownych za zwłokę w wysokości 200 zł za każd</w:t>
      </w:r>
      <w:r w:rsidR="004100DA" w:rsidRPr="00172346">
        <w:rPr>
          <w:rFonts w:asciiTheme="minorHAnsi" w:hAnsiTheme="minorHAnsi" w:cstheme="minorHAnsi"/>
          <w:color w:val="000000" w:themeColor="text1"/>
          <w:lang w:eastAsia="ar-SA"/>
        </w:rPr>
        <w:t>y</w:t>
      </w:r>
      <w:r w:rsidRPr="00172346">
        <w:rPr>
          <w:rFonts w:asciiTheme="minorHAnsi" w:hAnsiTheme="minorHAnsi" w:cstheme="minorHAnsi"/>
          <w:color w:val="000000" w:themeColor="text1"/>
          <w:lang w:eastAsia="ar-SA"/>
        </w:rPr>
        <w:t xml:space="preserve"> </w:t>
      </w:r>
      <w:r w:rsidR="004100DA" w:rsidRPr="00172346">
        <w:rPr>
          <w:rFonts w:asciiTheme="minorHAnsi" w:hAnsiTheme="minorHAnsi" w:cstheme="minorHAnsi"/>
          <w:color w:val="000000" w:themeColor="text1"/>
          <w:lang w:eastAsia="ar-SA"/>
        </w:rPr>
        <w:t>dzień zwłoki</w:t>
      </w:r>
      <w:r w:rsidRPr="00172346">
        <w:rPr>
          <w:rFonts w:asciiTheme="minorHAnsi" w:hAnsiTheme="minorHAnsi" w:cstheme="minorHAnsi"/>
          <w:color w:val="000000" w:themeColor="text1"/>
          <w:lang w:eastAsia="ar-SA"/>
        </w:rPr>
        <w:t>.</w:t>
      </w:r>
    </w:p>
    <w:p w14:paraId="7AC07506" w14:textId="77777777" w:rsidR="00DA19EC" w:rsidRPr="00172346" w:rsidRDefault="00DA19EC" w:rsidP="00732088">
      <w:pPr>
        <w:pStyle w:val="Akapitzlist"/>
        <w:numPr>
          <w:ilvl w:val="0"/>
          <w:numId w:val="40"/>
        </w:numPr>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lastRenderedPageBreak/>
        <w:t xml:space="preserve">Po wykonaniu czynności sprawdzających należy przedstawić pisemne zestawienie ewentualnych stwierdzonych wad lub usterek oraz uzgodnić z Zamawiającym i właścicielem </w:t>
      </w:r>
      <w:r w:rsidR="004100DA" w:rsidRPr="00172346">
        <w:rPr>
          <w:rFonts w:asciiTheme="minorHAnsi" w:hAnsiTheme="minorHAnsi" w:cstheme="minorHAnsi"/>
          <w:color w:val="000000" w:themeColor="text1"/>
          <w:lang w:eastAsia="ar-SA"/>
        </w:rPr>
        <w:t xml:space="preserve">nieruchomości </w:t>
      </w:r>
      <w:r w:rsidRPr="00172346">
        <w:rPr>
          <w:rFonts w:asciiTheme="minorHAnsi" w:hAnsiTheme="minorHAnsi" w:cstheme="minorHAnsi"/>
          <w:color w:val="000000" w:themeColor="text1"/>
          <w:lang w:eastAsia="ar-SA"/>
        </w:rPr>
        <w:t>sposób ich usunięcia. Jeżeli usterki lub wady są objęte rękojmią lub gwarancją Wykonawca usuwa je niezwłocznie bez dodatkowych opłat. Jeżeli usterki lub wady nie są objęte rękojmią lub gwarancją Wykonawca przedstawia kalkulację kosztów ich usunięcia.</w:t>
      </w:r>
    </w:p>
    <w:p w14:paraId="44565879" w14:textId="77777777" w:rsidR="00DA19EC" w:rsidRPr="00172346" w:rsidRDefault="00DA19EC" w:rsidP="00732088">
      <w:pPr>
        <w:pStyle w:val="Akapitzlist"/>
        <w:numPr>
          <w:ilvl w:val="0"/>
          <w:numId w:val="40"/>
        </w:numPr>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t>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wykonanego przeglądu gwarancyjnego, chyba, że wykaże, że usunięcie wad w tym terminie jest niemożliwe.</w:t>
      </w:r>
    </w:p>
    <w:p w14:paraId="3F8CE602" w14:textId="77777777" w:rsidR="00DA19EC" w:rsidRPr="00172346" w:rsidRDefault="00DA19EC" w:rsidP="00732088">
      <w:pPr>
        <w:pStyle w:val="Akapitzlist"/>
        <w:numPr>
          <w:ilvl w:val="0"/>
          <w:numId w:val="40"/>
        </w:numPr>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t xml:space="preserve">Jeżeli Wykonawca nie usunie wad w terminie określonym w ust. 6, Zamawiający może zlecić usunięcie ich </w:t>
      </w:r>
      <w:r w:rsidR="00EF5364" w:rsidRPr="00172346">
        <w:rPr>
          <w:rFonts w:asciiTheme="minorHAnsi" w:hAnsiTheme="minorHAnsi" w:cstheme="minorHAnsi"/>
          <w:color w:val="000000" w:themeColor="text1"/>
          <w:lang w:eastAsia="ar-SA"/>
        </w:rPr>
        <w:t xml:space="preserve">osobie </w:t>
      </w:r>
      <w:r w:rsidRPr="00172346">
        <w:rPr>
          <w:rFonts w:asciiTheme="minorHAnsi" w:hAnsiTheme="minorHAnsi" w:cstheme="minorHAnsi"/>
          <w:color w:val="000000" w:themeColor="text1"/>
          <w:lang w:eastAsia="ar-SA"/>
        </w:rPr>
        <w:t xml:space="preserve">trzeciej na koszt i ryzyko Wykonawcy. W tym przypadku koszty usuwania wad będą pokrywane w pierwszej kolejności z kwoty zatrzymanej tytułem zabezpieczenia należytego wykonania Umowy. </w:t>
      </w:r>
    </w:p>
    <w:p w14:paraId="1B60C294" w14:textId="77777777" w:rsidR="00DA19EC" w:rsidRPr="00172346" w:rsidRDefault="00DA19EC" w:rsidP="00732088">
      <w:pPr>
        <w:pStyle w:val="Akapitzlist"/>
        <w:numPr>
          <w:ilvl w:val="0"/>
          <w:numId w:val="40"/>
        </w:numPr>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t>Zamawiający obciąży Wykonawcę kosztami wykonania zastępczego, o którym mowa w ust. 7. Wykonawca jest zobowiązany zwrócić Zamawiającemu kwotę wykonania zastępczego w ciągu 14 dni od dnia otrzymania wezwania do zapłaty pod rygorem naliczenia odsetek ustawowych</w:t>
      </w:r>
      <w:r w:rsidR="00EF5364" w:rsidRPr="00172346">
        <w:rPr>
          <w:rFonts w:asciiTheme="minorHAnsi" w:hAnsiTheme="minorHAnsi" w:cstheme="minorHAnsi"/>
          <w:color w:val="000000" w:themeColor="text1"/>
          <w:lang w:eastAsia="ar-SA"/>
        </w:rPr>
        <w:t xml:space="preserve"> za opóźnienie</w:t>
      </w:r>
      <w:r w:rsidR="00CF4B25" w:rsidRPr="00172346">
        <w:rPr>
          <w:rFonts w:asciiTheme="minorHAnsi" w:hAnsiTheme="minorHAnsi" w:cstheme="minorHAnsi"/>
          <w:color w:val="000000" w:themeColor="text1"/>
          <w:lang w:eastAsia="ar-SA"/>
        </w:rPr>
        <w:t>.</w:t>
      </w:r>
    </w:p>
    <w:p w14:paraId="6A157829" w14:textId="77777777" w:rsidR="00DA19EC" w:rsidRPr="00172346" w:rsidRDefault="00DA19EC" w:rsidP="00732088">
      <w:pPr>
        <w:pStyle w:val="Akapitzlist"/>
        <w:numPr>
          <w:ilvl w:val="0"/>
          <w:numId w:val="40"/>
        </w:numPr>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54AFB946" w14:textId="77777777" w:rsidR="00DA19EC" w:rsidRPr="00172346" w:rsidRDefault="00DA19EC" w:rsidP="00732088">
      <w:pPr>
        <w:pStyle w:val="Akapitzlist"/>
        <w:numPr>
          <w:ilvl w:val="0"/>
          <w:numId w:val="40"/>
        </w:numPr>
        <w:suppressAutoHyphens/>
        <w:overflowPunct w:val="0"/>
        <w:autoSpaceDE w:val="0"/>
        <w:autoSpaceDN w:val="0"/>
        <w:adjustRightInd w:val="0"/>
        <w:spacing w:line="276" w:lineRule="auto"/>
        <w:ind w:left="426" w:hanging="426"/>
        <w:jc w:val="both"/>
        <w:textAlignment w:val="baseline"/>
        <w:rPr>
          <w:rFonts w:asciiTheme="minorHAnsi" w:hAnsiTheme="minorHAnsi" w:cstheme="minorHAnsi"/>
          <w:color w:val="000000" w:themeColor="text1"/>
          <w:lang w:eastAsia="ar-SA"/>
        </w:rPr>
      </w:pPr>
      <w:r w:rsidRPr="00172346">
        <w:rPr>
          <w:rFonts w:asciiTheme="minorHAnsi" w:hAnsiTheme="minorHAnsi" w:cstheme="minorHAnsi"/>
          <w:color w:val="000000" w:themeColor="text1"/>
          <w:lang w:eastAsia="ar-SA"/>
        </w:rPr>
        <w:t>Obowiązki wykonawcy i uprawnienia zamawiającego wynikającego z niniejszego paragrafu obowiązują przez okres gwarancji.</w:t>
      </w:r>
    </w:p>
    <w:p w14:paraId="7463A059" w14:textId="77777777" w:rsidR="00DA19EC" w:rsidRPr="00172346" w:rsidRDefault="00DA19EC" w:rsidP="00EF3394">
      <w:pPr>
        <w:suppressAutoHyphens/>
        <w:overflowPunct w:val="0"/>
        <w:autoSpaceDE w:val="0"/>
        <w:autoSpaceDN w:val="0"/>
        <w:adjustRightInd w:val="0"/>
        <w:spacing w:line="276" w:lineRule="auto"/>
        <w:ind w:left="567"/>
        <w:jc w:val="both"/>
        <w:textAlignment w:val="baseline"/>
        <w:rPr>
          <w:rFonts w:asciiTheme="minorHAnsi" w:hAnsiTheme="minorHAnsi" w:cstheme="minorHAnsi"/>
          <w:color w:val="000000" w:themeColor="text1"/>
        </w:rPr>
      </w:pPr>
    </w:p>
    <w:p w14:paraId="2D0B6215" w14:textId="77777777" w:rsidR="005A6C81" w:rsidRPr="00172346" w:rsidRDefault="005A6C81" w:rsidP="005A6C81">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16</w:t>
      </w:r>
    </w:p>
    <w:p w14:paraId="28BE7AE6" w14:textId="77777777" w:rsidR="005A6C81" w:rsidRPr="00172346" w:rsidRDefault="005A6C81" w:rsidP="005A6C81">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Zmiany umowy</w:t>
      </w:r>
    </w:p>
    <w:p w14:paraId="2E7D9708" w14:textId="77777777" w:rsidR="006024ED" w:rsidRPr="00172346" w:rsidRDefault="006024ED" w:rsidP="009F7EF4">
      <w:pPr>
        <w:pStyle w:val="Akapitzlist"/>
        <w:widowControl w:val="0"/>
        <w:numPr>
          <w:ilvl w:val="0"/>
          <w:numId w:val="35"/>
        </w:numPr>
        <w:autoSpaceDE w:val="0"/>
        <w:autoSpaceDN w:val="0"/>
        <w:adjustRightInd w:val="0"/>
        <w:spacing w:line="276" w:lineRule="auto"/>
        <w:ind w:left="567" w:hanging="567"/>
        <w:rPr>
          <w:rFonts w:asciiTheme="minorHAnsi" w:hAnsiTheme="minorHAnsi" w:cstheme="minorHAnsi"/>
          <w:color w:val="000000" w:themeColor="text1"/>
        </w:rPr>
      </w:pPr>
      <w:r w:rsidRPr="00172346">
        <w:rPr>
          <w:rFonts w:asciiTheme="minorHAnsi" w:hAnsiTheme="minorHAnsi" w:cstheme="minorHAnsi"/>
          <w:color w:val="000000" w:themeColor="text1"/>
          <w:u w:val="single"/>
        </w:rPr>
        <w:t xml:space="preserve">Oprócz przypadków, o których mowa w art. </w:t>
      </w:r>
      <w:r w:rsidR="00795480" w:rsidRPr="00172346">
        <w:rPr>
          <w:rFonts w:asciiTheme="minorHAnsi" w:hAnsiTheme="minorHAnsi" w:cstheme="minorHAnsi"/>
          <w:color w:val="000000" w:themeColor="text1"/>
          <w:u w:val="single"/>
        </w:rPr>
        <w:t>4</w:t>
      </w:r>
      <w:r w:rsidR="00EF5364" w:rsidRPr="00172346">
        <w:rPr>
          <w:rFonts w:asciiTheme="minorHAnsi" w:hAnsiTheme="minorHAnsi" w:cstheme="minorHAnsi"/>
          <w:color w:val="000000" w:themeColor="text1"/>
          <w:u w:val="single"/>
        </w:rPr>
        <w:t>55</w:t>
      </w:r>
      <w:r w:rsidR="00795480" w:rsidRPr="00172346">
        <w:rPr>
          <w:rFonts w:asciiTheme="minorHAnsi" w:hAnsiTheme="minorHAnsi" w:cstheme="minorHAnsi"/>
          <w:color w:val="000000" w:themeColor="text1"/>
          <w:u w:val="single"/>
        </w:rPr>
        <w:t xml:space="preserve"> </w:t>
      </w:r>
      <w:r w:rsidRPr="00172346">
        <w:rPr>
          <w:rFonts w:asciiTheme="minorHAnsi" w:hAnsiTheme="minorHAnsi" w:cstheme="minorHAnsi"/>
          <w:color w:val="000000" w:themeColor="text1"/>
          <w:u w:val="single"/>
        </w:rPr>
        <w:t>ust. 1 pkt 2-</w:t>
      </w:r>
      <w:r w:rsidR="00AF31CC" w:rsidRPr="00172346">
        <w:rPr>
          <w:rFonts w:asciiTheme="minorHAnsi" w:hAnsiTheme="minorHAnsi" w:cstheme="minorHAnsi"/>
          <w:color w:val="000000" w:themeColor="text1"/>
          <w:u w:val="single"/>
        </w:rPr>
        <w:t xml:space="preserve">4 oraz ust. 2 </w:t>
      </w:r>
      <w:r w:rsidRPr="00172346">
        <w:rPr>
          <w:rFonts w:asciiTheme="minorHAnsi" w:hAnsiTheme="minorHAnsi" w:cstheme="minorHAnsi"/>
          <w:color w:val="000000" w:themeColor="text1"/>
          <w:u w:val="single"/>
        </w:rPr>
        <w:t>ustawy – Prawo zamówień publicznych i innych przypadków wskazanych w niniejszej umowie,</w:t>
      </w:r>
      <w:r w:rsidRPr="00172346">
        <w:rPr>
          <w:rFonts w:asciiTheme="minorHAnsi" w:hAnsiTheme="minorHAnsi" w:cstheme="minorHAnsi"/>
          <w:color w:val="000000" w:themeColor="text1"/>
        </w:rPr>
        <w:t xml:space="preserve"> Zamawiający dopuszcza możliwość wprowadzania zmiany umowy w stosunku do treści oferty, na podstawie której dokonano wyboru Wykonawcy.</w:t>
      </w:r>
    </w:p>
    <w:p w14:paraId="2317E0B4" w14:textId="77777777" w:rsidR="006024ED" w:rsidRPr="00F761BB" w:rsidRDefault="006024ED" w:rsidP="009F7EF4">
      <w:pPr>
        <w:pStyle w:val="Akapitzlist"/>
        <w:widowControl w:val="0"/>
        <w:numPr>
          <w:ilvl w:val="0"/>
          <w:numId w:val="35"/>
        </w:numPr>
        <w:autoSpaceDE w:val="0"/>
        <w:autoSpaceDN w:val="0"/>
        <w:adjustRightInd w:val="0"/>
        <w:spacing w:line="276" w:lineRule="auto"/>
        <w:ind w:left="567" w:hanging="567"/>
        <w:rPr>
          <w:rFonts w:asciiTheme="minorHAnsi" w:hAnsiTheme="minorHAnsi" w:cstheme="minorHAnsi"/>
          <w:bCs/>
          <w:color w:val="000000" w:themeColor="text1"/>
        </w:rPr>
      </w:pPr>
      <w:r w:rsidRPr="00F761BB">
        <w:rPr>
          <w:rFonts w:asciiTheme="minorHAnsi" w:hAnsiTheme="minorHAnsi" w:cstheme="minorHAnsi"/>
          <w:bCs/>
          <w:color w:val="000000" w:themeColor="text1"/>
        </w:rPr>
        <w:t>Katalog zmian umowy w zakresie terminu przewidzianego na Zakończenie dostaw i montażu:</w:t>
      </w:r>
    </w:p>
    <w:p w14:paraId="66142837" w14:textId="77777777" w:rsidR="006024ED" w:rsidRPr="00172346" w:rsidRDefault="006024ED" w:rsidP="00732088">
      <w:pPr>
        <w:pStyle w:val="Akapitzlist"/>
        <w:widowControl w:val="0"/>
        <w:numPr>
          <w:ilvl w:val="0"/>
          <w:numId w:val="16"/>
        </w:numPr>
        <w:autoSpaceDE w:val="0"/>
        <w:autoSpaceDN w:val="0"/>
        <w:adjustRightInd w:val="0"/>
        <w:spacing w:line="276" w:lineRule="auto"/>
        <w:ind w:left="993"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zmiany będącej wynikiem zmiany umowy o dofinansowanie projektu zawartej pomiędzy Zamawiającym a Instytucją Współfinansującą w zakresie terminów </w:t>
      </w:r>
      <w:r w:rsidRPr="00172346">
        <w:rPr>
          <w:rFonts w:asciiTheme="minorHAnsi" w:hAnsiTheme="minorHAnsi" w:cstheme="minorHAnsi"/>
          <w:color w:val="000000" w:themeColor="text1"/>
        </w:rPr>
        <w:br/>
        <w:t>(w tym terminu rzeczowej realizacji projektu) lub wysokości i warunków płatności dofinansowania realizacji projektu stanowiącego przedmiot niniejszej umowy;</w:t>
      </w:r>
    </w:p>
    <w:p w14:paraId="2E57A31E" w14:textId="77777777" w:rsidR="006024ED" w:rsidRPr="00172346" w:rsidRDefault="006024ED" w:rsidP="00732088">
      <w:pPr>
        <w:pStyle w:val="Akapitzlist"/>
        <w:widowControl w:val="0"/>
        <w:numPr>
          <w:ilvl w:val="0"/>
          <w:numId w:val="16"/>
        </w:numPr>
        <w:autoSpaceDE w:val="0"/>
        <w:autoSpaceDN w:val="0"/>
        <w:adjustRightInd w:val="0"/>
        <w:spacing w:line="276" w:lineRule="auto"/>
        <w:ind w:left="993"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wystąpienia siły wyższej w rozumieniu § 18 umowy, </w:t>
      </w:r>
    </w:p>
    <w:p w14:paraId="73198745" w14:textId="77777777" w:rsidR="004A1F7C" w:rsidRPr="00172346" w:rsidRDefault="006024ED" w:rsidP="00732088">
      <w:pPr>
        <w:pStyle w:val="Akapitzlist"/>
        <w:widowControl w:val="0"/>
        <w:numPr>
          <w:ilvl w:val="0"/>
          <w:numId w:val="16"/>
        </w:numPr>
        <w:autoSpaceDE w:val="0"/>
        <w:autoSpaceDN w:val="0"/>
        <w:adjustRightInd w:val="0"/>
        <w:spacing w:line="276" w:lineRule="auto"/>
        <w:ind w:left="993"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lastRenderedPageBreak/>
        <w:t>zmiany spowodowanej czynnikami niezależnymi od stron, w szczególności przypadkami wskazanymi w ust. 5 pkt 1-6 – jeżeli będzie miało to wpływ na zachowanie terminowości realizacji zamówienia.</w:t>
      </w:r>
    </w:p>
    <w:p w14:paraId="55F333B3" w14:textId="77777777" w:rsidR="006024ED" w:rsidRPr="00F761BB" w:rsidRDefault="006024ED" w:rsidP="00732088">
      <w:pPr>
        <w:pStyle w:val="Akapitzlist"/>
        <w:widowControl w:val="0"/>
        <w:numPr>
          <w:ilvl w:val="0"/>
          <w:numId w:val="35"/>
        </w:numPr>
        <w:autoSpaceDE w:val="0"/>
        <w:autoSpaceDN w:val="0"/>
        <w:adjustRightInd w:val="0"/>
        <w:spacing w:line="276" w:lineRule="auto"/>
        <w:ind w:left="567" w:hanging="567"/>
        <w:jc w:val="both"/>
        <w:rPr>
          <w:rFonts w:asciiTheme="minorHAnsi" w:hAnsiTheme="minorHAnsi" w:cstheme="minorHAnsi"/>
          <w:bCs/>
          <w:color w:val="000000" w:themeColor="text1"/>
        </w:rPr>
      </w:pPr>
      <w:r w:rsidRPr="00F761BB">
        <w:rPr>
          <w:rFonts w:asciiTheme="minorHAnsi" w:hAnsiTheme="minorHAnsi" w:cstheme="minorHAnsi"/>
          <w:bCs/>
          <w:color w:val="000000" w:themeColor="text1"/>
        </w:rPr>
        <w:t>Zmiana sposobu spełnienia świadczenia jest dopuszczalna w przypadku wystąpienia niżej wymienionych okoliczności:</w:t>
      </w:r>
    </w:p>
    <w:p w14:paraId="6E132B3F" w14:textId="77777777" w:rsidR="006024ED" w:rsidRPr="00172346" w:rsidRDefault="006024ED" w:rsidP="00732088">
      <w:pPr>
        <w:pStyle w:val="Akapitzlist"/>
        <w:widowControl w:val="0"/>
        <w:numPr>
          <w:ilvl w:val="0"/>
          <w:numId w:val="17"/>
        </w:numPr>
        <w:autoSpaceDE w:val="0"/>
        <w:autoSpaceDN w:val="0"/>
        <w:adjustRightInd w:val="0"/>
        <w:spacing w:line="276" w:lineRule="auto"/>
        <w:ind w:left="993"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zmiany w zakresie doboru poszczególnych urządzeń wchodzących w skład zestawu instalacji wynikające z błędów w dokumentacji wykonanej przez uprawnione podmioty niemożliwej do stwierdzenia przy założeniu dochowania należytej staranności zamawiającego;</w:t>
      </w:r>
    </w:p>
    <w:p w14:paraId="706F0C31" w14:textId="77777777" w:rsidR="006024ED" w:rsidRPr="00172346" w:rsidRDefault="006024ED" w:rsidP="00732088">
      <w:pPr>
        <w:pStyle w:val="Akapitzlist"/>
        <w:widowControl w:val="0"/>
        <w:numPr>
          <w:ilvl w:val="0"/>
          <w:numId w:val="17"/>
        </w:numPr>
        <w:autoSpaceDE w:val="0"/>
        <w:autoSpaceDN w:val="0"/>
        <w:adjustRightInd w:val="0"/>
        <w:spacing w:line="276" w:lineRule="auto"/>
        <w:ind w:left="993"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niezależnych od wykonawcy przeszkód uniemożliwiających terminową dostawę wskazanych w ofercie </w:t>
      </w:r>
      <w:r w:rsidR="00BF132F" w:rsidRPr="00172346">
        <w:rPr>
          <w:rFonts w:asciiTheme="minorHAnsi" w:hAnsiTheme="minorHAnsi" w:cstheme="minorHAnsi"/>
          <w:color w:val="000000" w:themeColor="text1"/>
        </w:rPr>
        <w:t xml:space="preserve">elementów, </w:t>
      </w:r>
      <w:r w:rsidRPr="00172346">
        <w:rPr>
          <w:rFonts w:asciiTheme="minorHAnsi" w:hAnsiTheme="minorHAnsi" w:cstheme="minorHAnsi"/>
          <w:color w:val="000000" w:themeColor="text1"/>
        </w:rPr>
        <w:t xml:space="preserve">w szczególności w przypadku zakończenia ich produkcji lub niedostępności ich na rynku w momencie realizowania dostaw – pod warunkiem, że wykonawca dochował należytej staranności i </w:t>
      </w:r>
      <w:r w:rsidR="00BF132F" w:rsidRPr="00172346">
        <w:rPr>
          <w:rFonts w:asciiTheme="minorHAnsi" w:hAnsiTheme="minorHAnsi" w:cstheme="minorHAnsi"/>
          <w:color w:val="000000" w:themeColor="text1"/>
        </w:rPr>
        <w:t>niezwłocznie po</w:t>
      </w:r>
      <w:r w:rsidRPr="00172346">
        <w:rPr>
          <w:rFonts w:asciiTheme="minorHAnsi" w:hAnsiTheme="minorHAnsi" w:cstheme="minorHAnsi"/>
          <w:color w:val="000000" w:themeColor="text1"/>
        </w:rPr>
        <w:t xml:space="preserve"> uzyskani</w:t>
      </w:r>
      <w:r w:rsidR="00BF132F" w:rsidRPr="00172346">
        <w:rPr>
          <w:rFonts w:asciiTheme="minorHAnsi" w:hAnsiTheme="minorHAnsi" w:cstheme="minorHAnsi"/>
          <w:color w:val="000000" w:themeColor="text1"/>
        </w:rPr>
        <w:t>u</w:t>
      </w:r>
      <w:r w:rsidRPr="00172346">
        <w:rPr>
          <w:rFonts w:asciiTheme="minorHAnsi" w:hAnsiTheme="minorHAnsi" w:cstheme="minorHAnsi"/>
          <w:color w:val="000000" w:themeColor="text1"/>
        </w:rPr>
        <w:t xml:space="preserve"> zamówienia wykonał odpowiednie czynności w celu ich zamówienia. W przypadku opisanym w zdaniu poprzedzającym wykonawca może dostarczyć i zamontować inne urządzenia (urządzenia zastępcze), które spełniają wymogi opisane w SWZ i załącznikach pod warunkiem wykazania przez wykonawcę zgodności tych urządzeń w wymogami zamawiającego oraz przedstawienia dla urządzeń zastępczych wszystkich dokumentów wymaganych w postępowaniu o udzieleniu zamówienia publicznego i niniejszej umowie. </w:t>
      </w:r>
    </w:p>
    <w:p w14:paraId="6F339AD3" w14:textId="77777777" w:rsidR="006024ED" w:rsidRPr="00F761BB" w:rsidRDefault="006024ED" w:rsidP="000F425B">
      <w:pPr>
        <w:pStyle w:val="Akapitzlist"/>
        <w:widowControl w:val="0"/>
        <w:numPr>
          <w:ilvl w:val="0"/>
          <w:numId w:val="35"/>
        </w:numPr>
        <w:autoSpaceDE w:val="0"/>
        <w:autoSpaceDN w:val="0"/>
        <w:adjustRightInd w:val="0"/>
        <w:spacing w:line="276" w:lineRule="auto"/>
        <w:ind w:left="567" w:hanging="567"/>
        <w:rPr>
          <w:rFonts w:asciiTheme="minorHAnsi" w:hAnsiTheme="minorHAnsi" w:cstheme="minorHAnsi"/>
          <w:bCs/>
          <w:color w:val="000000" w:themeColor="text1"/>
        </w:rPr>
      </w:pPr>
      <w:r w:rsidRPr="00F761BB">
        <w:rPr>
          <w:rFonts w:asciiTheme="minorHAnsi" w:hAnsiTheme="minorHAnsi" w:cstheme="minorHAnsi"/>
          <w:bCs/>
          <w:color w:val="000000" w:themeColor="text1"/>
        </w:rPr>
        <w:t>Pozostałe rodzaje zmian spowodowane następującymi okolicznościami:</w:t>
      </w:r>
    </w:p>
    <w:p w14:paraId="29C78791" w14:textId="77777777" w:rsidR="006024ED" w:rsidRPr="00172346" w:rsidRDefault="006024ED" w:rsidP="00732088">
      <w:pPr>
        <w:pStyle w:val="Akapitzlist"/>
        <w:widowControl w:val="0"/>
        <w:numPr>
          <w:ilvl w:val="0"/>
          <w:numId w:val="18"/>
        </w:numPr>
        <w:autoSpaceDE w:val="0"/>
        <w:autoSpaceDN w:val="0"/>
        <w:adjustRightInd w:val="0"/>
        <w:spacing w:line="276" w:lineRule="auto"/>
        <w:ind w:left="993"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zmiana osób, przy pomocy których Wykonawca i Zamawiający realizuje przedmiot umowy na inne spełniające warunki określone w SWZ;</w:t>
      </w:r>
    </w:p>
    <w:p w14:paraId="66A88357" w14:textId="77777777" w:rsidR="006024ED" w:rsidRPr="00172346" w:rsidRDefault="006024ED" w:rsidP="00732088">
      <w:pPr>
        <w:pStyle w:val="Akapitzlist"/>
        <w:widowControl w:val="0"/>
        <w:numPr>
          <w:ilvl w:val="0"/>
          <w:numId w:val="18"/>
        </w:numPr>
        <w:autoSpaceDE w:val="0"/>
        <w:autoSpaceDN w:val="0"/>
        <w:adjustRightInd w:val="0"/>
        <w:spacing w:line="276" w:lineRule="auto"/>
        <w:ind w:left="993"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siła wyższa w rozumieniu § 18 umowy uniemożliwiająca wykonanie przedmiotu umowy zgodnie z SWZ;</w:t>
      </w:r>
    </w:p>
    <w:p w14:paraId="69C38D40" w14:textId="77777777" w:rsidR="006024ED" w:rsidRPr="00172346" w:rsidRDefault="006024ED" w:rsidP="00732088">
      <w:pPr>
        <w:pStyle w:val="Akapitzlist"/>
        <w:widowControl w:val="0"/>
        <w:numPr>
          <w:ilvl w:val="0"/>
          <w:numId w:val="18"/>
        </w:numPr>
        <w:autoSpaceDE w:val="0"/>
        <w:autoSpaceDN w:val="0"/>
        <w:adjustRightInd w:val="0"/>
        <w:spacing w:line="276" w:lineRule="auto"/>
        <w:ind w:left="993"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zmiana obowiązującej stawki VAT;</w:t>
      </w:r>
    </w:p>
    <w:p w14:paraId="0E0EB8A1" w14:textId="77777777" w:rsidR="006024ED" w:rsidRPr="00172346" w:rsidRDefault="006024ED" w:rsidP="00732088">
      <w:pPr>
        <w:pStyle w:val="Akapitzlist"/>
        <w:widowControl w:val="0"/>
        <w:numPr>
          <w:ilvl w:val="0"/>
          <w:numId w:val="18"/>
        </w:numPr>
        <w:autoSpaceDE w:val="0"/>
        <w:autoSpaceDN w:val="0"/>
        <w:adjustRightInd w:val="0"/>
        <w:spacing w:line="276" w:lineRule="auto"/>
        <w:ind w:left="993"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rezygnacja przez Zamawiającego z realizacji części przedmiotu umowy;</w:t>
      </w:r>
    </w:p>
    <w:p w14:paraId="65CDACF0" w14:textId="77777777" w:rsidR="006024ED" w:rsidRPr="00172346" w:rsidRDefault="006024ED" w:rsidP="00732088">
      <w:pPr>
        <w:pStyle w:val="Akapitzlist"/>
        <w:widowControl w:val="0"/>
        <w:numPr>
          <w:ilvl w:val="0"/>
          <w:numId w:val="18"/>
        </w:numPr>
        <w:autoSpaceDE w:val="0"/>
        <w:autoSpaceDN w:val="0"/>
        <w:adjustRightInd w:val="0"/>
        <w:spacing w:line="276" w:lineRule="auto"/>
        <w:ind w:left="993"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zmiana sposobu rozliczenia umowy lub dokonywania płatności na rzecz wykonawcy na skutek zmian zawartej przez zamawiającego umowy </w:t>
      </w:r>
      <w:r w:rsidRPr="00172346">
        <w:rPr>
          <w:rFonts w:asciiTheme="minorHAnsi" w:hAnsiTheme="minorHAnsi" w:cstheme="minorHAnsi"/>
          <w:color w:val="000000" w:themeColor="text1"/>
        </w:rPr>
        <w:br/>
        <w:t>o dofinansowanie projektu lub wytycznych dotyczących realizacji projektu.</w:t>
      </w:r>
    </w:p>
    <w:p w14:paraId="1E7052B9" w14:textId="77777777" w:rsidR="006024ED" w:rsidRPr="00172346" w:rsidRDefault="008F7090" w:rsidP="00732088">
      <w:pPr>
        <w:pStyle w:val="Akapitzlist"/>
        <w:widowControl w:val="0"/>
        <w:numPr>
          <w:ilvl w:val="0"/>
          <w:numId w:val="18"/>
        </w:numPr>
        <w:autoSpaceDE w:val="0"/>
        <w:autoSpaceDN w:val="0"/>
        <w:adjustRightInd w:val="0"/>
        <w:spacing w:line="276" w:lineRule="auto"/>
        <w:ind w:left="993"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zmiana </w:t>
      </w:r>
      <w:r w:rsidR="006024ED" w:rsidRPr="00172346">
        <w:rPr>
          <w:rFonts w:asciiTheme="minorHAnsi" w:hAnsiTheme="minorHAnsi" w:cstheme="minorHAnsi"/>
          <w:color w:val="000000" w:themeColor="text1"/>
        </w:rPr>
        <w:t>podwykonawcy w trakcie realizacji umowy.</w:t>
      </w:r>
    </w:p>
    <w:p w14:paraId="56224D63" w14:textId="77777777" w:rsidR="001138CC" w:rsidRPr="00172346" w:rsidRDefault="001138CC" w:rsidP="00732088">
      <w:pPr>
        <w:pStyle w:val="Akapitzlist"/>
        <w:widowControl w:val="0"/>
        <w:numPr>
          <w:ilvl w:val="0"/>
          <w:numId w:val="18"/>
        </w:numPr>
        <w:autoSpaceDE w:val="0"/>
        <w:autoSpaceDN w:val="0"/>
        <w:adjustRightInd w:val="0"/>
        <w:spacing w:line="276" w:lineRule="auto"/>
        <w:ind w:left="993" w:hanging="426"/>
        <w:jc w:val="both"/>
        <w:rPr>
          <w:rFonts w:asciiTheme="minorHAnsi" w:hAnsiTheme="minorHAnsi" w:cstheme="minorHAnsi"/>
        </w:rPr>
      </w:pPr>
      <w:r w:rsidRPr="00172346">
        <w:rPr>
          <w:rFonts w:asciiTheme="minorHAnsi" w:eastAsia="TimesNewRoman" w:hAnsiTheme="minorHAnsi" w:cstheme="minorHAnsi"/>
        </w:rPr>
        <w:t xml:space="preserve">zmiana zasad płatności. </w:t>
      </w:r>
      <w:r w:rsidRPr="00172346">
        <w:rPr>
          <w:rFonts w:asciiTheme="minorHAnsi" w:hAnsiTheme="minorHAnsi" w:cstheme="minorHAnsi"/>
          <w:bCs/>
        </w:rPr>
        <w:t xml:space="preserve">Jeżeli przed zakończeniem realizacji zamówienia Zamawiający otrzyma indywidualną interpretację podatkową (lub interpretacje dotyczące innych płatników ale wydane w identycznym stanie faktycznym) dotyczącą podatku </w:t>
      </w:r>
      <w:r w:rsidR="00BF132F" w:rsidRPr="00172346">
        <w:rPr>
          <w:rFonts w:asciiTheme="minorHAnsi" w:hAnsiTheme="minorHAnsi" w:cstheme="minorHAnsi"/>
          <w:bCs/>
        </w:rPr>
        <w:t xml:space="preserve">odnoszącą się do </w:t>
      </w:r>
      <w:r w:rsidRPr="00172346">
        <w:rPr>
          <w:rFonts w:asciiTheme="minorHAnsi" w:hAnsiTheme="minorHAnsi" w:cstheme="minorHAnsi"/>
          <w:bCs/>
        </w:rPr>
        <w:t xml:space="preserve">umów zawartych na podstawie niniejszego postępowania, która wskaże na konieczność zastosowania innej stawki podatku VAT niż wynikający oferty i umowy, Zamawiający przewiduje możliwość zmiany umowy z Wykonawcą na podstawie art. </w:t>
      </w:r>
      <w:r w:rsidR="00E33BED" w:rsidRPr="00172346">
        <w:rPr>
          <w:rFonts w:asciiTheme="minorHAnsi" w:hAnsiTheme="minorHAnsi" w:cstheme="minorHAnsi"/>
          <w:bCs/>
        </w:rPr>
        <w:t xml:space="preserve">455 </w:t>
      </w:r>
      <w:r w:rsidRPr="00172346">
        <w:rPr>
          <w:rFonts w:asciiTheme="minorHAnsi" w:hAnsiTheme="minorHAnsi" w:cstheme="minorHAnsi"/>
          <w:bCs/>
        </w:rPr>
        <w:t>ust. 1 pkt 1 ustawy polegającą na zmianie stawki podatku VAT - do tych części zamówienia, do których będzie to uzasadnione w świetle otrzymanej interpretacji indywidualnej (</w:t>
      </w:r>
      <w:r w:rsidR="000F1CE9" w:rsidRPr="00172346">
        <w:rPr>
          <w:rFonts w:asciiTheme="minorHAnsi" w:hAnsiTheme="minorHAnsi" w:cstheme="minorHAnsi"/>
          <w:bCs/>
        </w:rPr>
        <w:t>niezmienna po</w:t>
      </w:r>
      <w:r w:rsidRPr="00172346">
        <w:rPr>
          <w:rFonts w:asciiTheme="minorHAnsi" w:hAnsiTheme="minorHAnsi" w:cstheme="minorHAnsi"/>
          <w:bCs/>
        </w:rPr>
        <w:t xml:space="preserve">zostaje kwota </w:t>
      </w:r>
      <w:r w:rsidR="0024425D" w:rsidRPr="00172346">
        <w:rPr>
          <w:rFonts w:asciiTheme="minorHAnsi" w:hAnsiTheme="minorHAnsi" w:cstheme="minorHAnsi"/>
          <w:bCs/>
        </w:rPr>
        <w:t>wynagrodzenia netto</w:t>
      </w:r>
      <w:r w:rsidRPr="00172346">
        <w:rPr>
          <w:rFonts w:asciiTheme="minorHAnsi" w:hAnsiTheme="minorHAnsi" w:cstheme="minorHAnsi"/>
          <w:bCs/>
        </w:rPr>
        <w:t>, wykonawca wystawi faktury z właściwym podatkiem VAT).</w:t>
      </w:r>
    </w:p>
    <w:p w14:paraId="7CFFA20F" w14:textId="77777777" w:rsidR="001138CC" w:rsidRPr="00172346" w:rsidRDefault="001138CC" w:rsidP="00732088">
      <w:pPr>
        <w:pStyle w:val="Akapitzlist"/>
        <w:widowControl w:val="0"/>
        <w:numPr>
          <w:ilvl w:val="0"/>
          <w:numId w:val="18"/>
        </w:numPr>
        <w:autoSpaceDE w:val="0"/>
        <w:autoSpaceDN w:val="0"/>
        <w:adjustRightInd w:val="0"/>
        <w:spacing w:line="276" w:lineRule="auto"/>
        <w:ind w:left="993" w:hanging="426"/>
        <w:jc w:val="both"/>
        <w:rPr>
          <w:rFonts w:asciiTheme="minorHAnsi" w:hAnsiTheme="minorHAnsi" w:cstheme="minorHAnsi"/>
        </w:rPr>
      </w:pPr>
      <w:r w:rsidRPr="00172346">
        <w:rPr>
          <w:rFonts w:asciiTheme="minorHAnsi" w:eastAsia="TimesNewRoman" w:hAnsiTheme="minorHAnsi" w:cstheme="minorHAnsi"/>
        </w:rPr>
        <w:t xml:space="preserve">zmiana stawki VAT w przypadku zmiany </w:t>
      </w:r>
      <w:r w:rsidRPr="00172346">
        <w:rPr>
          <w:rFonts w:asciiTheme="minorHAnsi" w:hAnsiTheme="minorHAnsi" w:cstheme="minorHAnsi"/>
        </w:rPr>
        <w:t xml:space="preserve">lokalizacji/miejsca montażu instalacji, </w:t>
      </w:r>
      <w:r w:rsidRPr="00172346">
        <w:rPr>
          <w:rFonts w:asciiTheme="minorHAnsi" w:hAnsiTheme="minorHAnsi" w:cstheme="minorHAnsi"/>
        </w:rPr>
        <w:lastRenderedPageBreak/>
        <w:t xml:space="preserve">powodującej zmianę stawki podatku VAT </w:t>
      </w:r>
    </w:p>
    <w:p w14:paraId="75F90425" w14:textId="77777777" w:rsidR="001138CC" w:rsidRPr="00172346" w:rsidRDefault="001138CC" w:rsidP="00732088">
      <w:pPr>
        <w:pStyle w:val="Akapitzlist"/>
        <w:widowControl w:val="0"/>
        <w:numPr>
          <w:ilvl w:val="0"/>
          <w:numId w:val="18"/>
        </w:numPr>
        <w:autoSpaceDE w:val="0"/>
        <w:autoSpaceDN w:val="0"/>
        <w:adjustRightInd w:val="0"/>
        <w:spacing w:line="276" w:lineRule="auto"/>
        <w:ind w:left="993" w:hanging="426"/>
        <w:jc w:val="both"/>
        <w:rPr>
          <w:rFonts w:asciiTheme="minorHAnsi" w:hAnsiTheme="minorHAnsi" w:cstheme="minorHAnsi"/>
        </w:rPr>
      </w:pPr>
      <w:r w:rsidRPr="00172346">
        <w:rPr>
          <w:rFonts w:asciiTheme="minorHAnsi" w:hAnsiTheme="minorHAnsi" w:cstheme="minorHAnsi"/>
        </w:rPr>
        <w:t>wszelkie zmiany, które będą konieczne do zagwarantowania zgodności umowy z wchodzącymi w życie po terminie składania ofert lub po zawarciu umowy przepisami prawa w szczególności przepisami o podatku od towarów i usług w zakresie wynikającym z tych przepisów.</w:t>
      </w:r>
    </w:p>
    <w:p w14:paraId="6D20F274" w14:textId="77777777" w:rsidR="001138CC" w:rsidRPr="00172346" w:rsidRDefault="001138CC" w:rsidP="00732088">
      <w:pPr>
        <w:pStyle w:val="Akapitzlist"/>
        <w:widowControl w:val="0"/>
        <w:numPr>
          <w:ilvl w:val="0"/>
          <w:numId w:val="18"/>
        </w:numPr>
        <w:autoSpaceDE w:val="0"/>
        <w:autoSpaceDN w:val="0"/>
        <w:adjustRightInd w:val="0"/>
        <w:spacing w:line="276" w:lineRule="auto"/>
        <w:ind w:left="993" w:hanging="426"/>
        <w:jc w:val="both"/>
        <w:rPr>
          <w:rFonts w:asciiTheme="minorHAnsi" w:hAnsiTheme="minorHAnsi" w:cstheme="minorHAnsi"/>
        </w:rPr>
      </w:pPr>
      <w:r w:rsidRPr="00172346">
        <w:rPr>
          <w:rFonts w:asciiTheme="minorHAnsi" w:hAnsiTheme="minorHAnsi" w:cstheme="minorHAnsi"/>
        </w:rPr>
        <w:t>wejście w życie nowych przepisów powszechnie obowiązujących dotyczących sposobu realizacji świadczenia – w zakresie potrzebnym do dostosowania umowy do nowych przepisów.</w:t>
      </w:r>
    </w:p>
    <w:p w14:paraId="24024574" w14:textId="77777777" w:rsidR="006024ED" w:rsidRPr="00F761BB" w:rsidRDefault="006024ED" w:rsidP="009F7EF4">
      <w:pPr>
        <w:pStyle w:val="Akapitzlist"/>
        <w:widowControl w:val="0"/>
        <w:numPr>
          <w:ilvl w:val="0"/>
          <w:numId w:val="35"/>
        </w:numPr>
        <w:autoSpaceDE w:val="0"/>
        <w:autoSpaceDN w:val="0"/>
        <w:adjustRightInd w:val="0"/>
        <w:spacing w:line="276" w:lineRule="auto"/>
        <w:ind w:left="567" w:hanging="567"/>
        <w:rPr>
          <w:rFonts w:asciiTheme="minorHAnsi" w:hAnsiTheme="minorHAnsi" w:cstheme="minorHAnsi"/>
          <w:bCs/>
          <w:color w:val="000000" w:themeColor="text1"/>
        </w:rPr>
      </w:pPr>
      <w:r w:rsidRPr="00F761BB">
        <w:rPr>
          <w:rFonts w:asciiTheme="minorHAnsi" w:hAnsiTheme="minorHAnsi" w:cstheme="minorHAnsi"/>
          <w:bCs/>
          <w:color w:val="000000" w:themeColor="text1"/>
        </w:rPr>
        <w:t xml:space="preserve">Zamawiający na podstawie art. </w:t>
      </w:r>
      <w:r w:rsidR="0090353E" w:rsidRPr="00F761BB">
        <w:rPr>
          <w:rFonts w:asciiTheme="minorHAnsi" w:hAnsiTheme="minorHAnsi" w:cstheme="minorHAnsi"/>
          <w:bCs/>
          <w:color w:val="000000" w:themeColor="text1"/>
        </w:rPr>
        <w:t>454</w:t>
      </w:r>
      <w:r w:rsidRPr="00F761BB">
        <w:rPr>
          <w:rFonts w:asciiTheme="minorHAnsi" w:hAnsiTheme="minorHAnsi" w:cstheme="minorHAnsi"/>
          <w:bCs/>
          <w:color w:val="000000" w:themeColor="text1"/>
        </w:rPr>
        <w:t xml:space="preserve"> ust. 1 pkt 1 ustawy dopuszcza zmianę umowy w zakresie:</w:t>
      </w:r>
    </w:p>
    <w:p w14:paraId="062F299E" w14:textId="77777777" w:rsidR="006024ED" w:rsidRPr="00F761BB" w:rsidRDefault="006024ED" w:rsidP="009F7EF4">
      <w:pPr>
        <w:pStyle w:val="Akapitzlist"/>
        <w:widowControl w:val="0"/>
        <w:autoSpaceDE w:val="0"/>
        <w:autoSpaceDN w:val="0"/>
        <w:adjustRightInd w:val="0"/>
        <w:spacing w:line="276" w:lineRule="auto"/>
        <w:ind w:left="567"/>
        <w:rPr>
          <w:rFonts w:asciiTheme="minorHAnsi" w:hAnsiTheme="minorHAnsi" w:cstheme="minorHAnsi"/>
          <w:bCs/>
          <w:color w:val="000000" w:themeColor="text1"/>
        </w:rPr>
      </w:pPr>
      <w:r w:rsidRPr="00F761BB">
        <w:rPr>
          <w:rFonts w:asciiTheme="minorHAnsi" w:hAnsiTheme="minorHAnsi" w:cstheme="minorHAnsi"/>
          <w:bCs/>
          <w:color w:val="000000" w:themeColor="text1"/>
        </w:rPr>
        <w:t xml:space="preserve">- ilości </w:t>
      </w:r>
    </w:p>
    <w:p w14:paraId="5A5C47E5" w14:textId="77777777" w:rsidR="006024ED" w:rsidRPr="00F761BB" w:rsidRDefault="006024ED" w:rsidP="009F7EF4">
      <w:pPr>
        <w:pStyle w:val="Akapitzlist"/>
        <w:widowControl w:val="0"/>
        <w:autoSpaceDE w:val="0"/>
        <w:autoSpaceDN w:val="0"/>
        <w:adjustRightInd w:val="0"/>
        <w:spacing w:line="276" w:lineRule="auto"/>
        <w:ind w:left="567"/>
        <w:rPr>
          <w:rFonts w:asciiTheme="minorHAnsi" w:hAnsiTheme="minorHAnsi" w:cstheme="minorHAnsi"/>
          <w:bCs/>
          <w:color w:val="000000" w:themeColor="text1"/>
        </w:rPr>
      </w:pPr>
      <w:r w:rsidRPr="00F761BB">
        <w:rPr>
          <w:rFonts w:asciiTheme="minorHAnsi" w:hAnsiTheme="minorHAnsi" w:cstheme="minorHAnsi"/>
          <w:bCs/>
          <w:color w:val="000000" w:themeColor="text1"/>
        </w:rPr>
        <w:t xml:space="preserve">- miejsca lokalizacji </w:t>
      </w:r>
    </w:p>
    <w:p w14:paraId="213F108F" w14:textId="77777777" w:rsidR="006024ED" w:rsidRPr="00F761BB" w:rsidRDefault="006024ED" w:rsidP="009F7EF4">
      <w:pPr>
        <w:pStyle w:val="Akapitzlist"/>
        <w:widowControl w:val="0"/>
        <w:autoSpaceDE w:val="0"/>
        <w:autoSpaceDN w:val="0"/>
        <w:adjustRightInd w:val="0"/>
        <w:spacing w:line="276" w:lineRule="auto"/>
        <w:ind w:left="567"/>
        <w:rPr>
          <w:rFonts w:asciiTheme="minorHAnsi" w:hAnsiTheme="minorHAnsi" w:cstheme="minorHAnsi"/>
          <w:bCs/>
          <w:color w:val="000000" w:themeColor="text1"/>
        </w:rPr>
      </w:pPr>
      <w:r w:rsidRPr="00F761BB">
        <w:rPr>
          <w:rFonts w:asciiTheme="minorHAnsi" w:hAnsiTheme="minorHAnsi" w:cstheme="minorHAnsi"/>
          <w:bCs/>
          <w:color w:val="000000" w:themeColor="text1"/>
        </w:rPr>
        <w:t>- ceny</w:t>
      </w:r>
    </w:p>
    <w:p w14:paraId="0B6AF4CD" w14:textId="7D6B45C0" w:rsidR="006024ED" w:rsidRPr="00172346" w:rsidRDefault="006024ED" w:rsidP="00732088">
      <w:pPr>
        <w:pStyle w:val="Akapitzlist"/>
        <w:widowControl w:val="0"/>
        <w:autoSpaceDE w:val="0"/>
        <w:autoSpaceDN w:val="0"/>
        <w:adjustRightInd w:val="0"/>
        <w:spacing w:line="276" w:lineRule="auto"/>
        <w:ind w:left="567"/>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instalacji </w:t>
      </w:r>
      <w:r w:rsidR="00D97903" w:rsidRPr="00172346">
        <w:rPr>
          <w:rFonts w:asciiTheme="minorHAnsi" w:hAnsiTheme="minorHAnsi" w:cstheme="minorHAnsi"/>
          <w:color w:val="000000" w:themeColor="text1"/>
        </w:rPr>
        <w:t>fotowoltaicznej</w:t>
      </w:r>
      <w:r w:rsidRPr="00172346">
        <w:rPr>
          <w:rFonts w:asciiTheme="minorHAnsi" w:hAnsiTheme="minorHAnsi" w:cstheme="minorHAnsi"/>
          <w:color w:val="000000" w:themeColor="text1"/>
        </w:rPr>
        <w:t xml:space="preserve"> w porównaniu z ofertą i zestawieniem budynków, na których mają być zamontowane te instalacje, w przypadku, gdy beneficjent (użytkownik) danej instalacji:</w:t>
      </w:r>
    </w:p>
    <w:p w14:paraId="77B945B4" w14:textId="77777777" w:rsidR="006024ED" w:rsidRPr="00172346" w:rsidRDefault="006024ED" w:rsidP="00732088">
      <w:pPr>
        <w:pStyle w:val="Akapitzlist"/>
        <w:widowControl w:val="0"/>
        <w:numPr>
          <w:ilvl w:val="0"/>
          <w:numId w:val="51"/>
        </w:numPr>
        <w:autoSpaceDE w:val="0"/>
        <w:autoSpaceDN w:val="0"/>
        <w:adjustRightInd w:val="0"/>
        <w:spacing w:line="276" w:lineRule="auto"/>
        <w:ind w:left="1134"/>
        <w:jc w:val="both"/>
        <w:rPr>
          <w:rFonts w:asciiTheme="minorHAnsi" w:hAnsiTheme="minorHAnsi" w:cstheme="minorHAnsi"/>
          <w:color w:val="000000" w:themeColor="text1"/>
        </w:rPr>
      </w:pPr>
      <w:r w:rsidRPr="00172346">
        <w:rPr>
          <w:rFonts w:asciiTheme="minorHAnsi" w:hAnsiTheme="minorHAnsi" w:cstheme="minorHAnsi"/>
          <w:color w:val="000000" w:themeColor="text1"/>
        </w:rPr>
        <w:t>zmieni decyzję o miejscu montażu instalacji w tej samej lokalizacji (np. z dachu na grunt i odwrotnie) w szczególności w efekcie technicznego braku możliwości wykonania instalacji w miejscu planowanym (wykonawca zobowiązany będzie wykonać montaż w innym miejscu wskazanym przez zamawiającego u tego użytkownika za wynagrodzeniem odpowiadającym cenie netto wykonanej instalacji oraz właściwej dla miejsca montażu stawce VAT)</w:t>
      </w:r>
    </w:p>
    <w:p w14:paraId="19B3F2D8" w14:textId="008092B3" w:rsidR="00985044" w:rsidRPr="00172346" w:rsidRDefault="006024ED" w:rsidP="00732088">
      <w:pPr>
        <w:pStyle w:val="Akapitzlist"/>
        <w:widowControl w:val="0"/>
        <w:numPr>
          <w:ilvl w:val="0"/>
          <w:numId w:val="51"/>
        </w:numPr>
        <w:autoSpaceDE w:val="0"/>
        <w:autoSpaceDN w:val="0"/>
        <w:adjustRightInd w:val="0"/>
        <w:spacing w:line="276" w:lineRule="auto"/>
        <w:ind w:left="1134"/>
        <w:jc w:val="both"/>
        <w:rPr>
          <w:rFonts w:asciiTheme="minorHAnsi" w:hAnsiTheme="minorHAnsi" w:cstheme="minorHAnsi"/>
          <w:color w:val="000000" w:themeColor="text1"/>
        </w:rPr>
      </w:pPr>
      <w:r w:rsidRPr="00172346">
        <w:rPr>
          <w:rFonts w:asciiTheme="minorHAnsi" w:hAnsiTheme="minorHAnsi" w:cstheme="minorHAnsi"/>
          <w:color w:val="000000" w:themeColor="text1"/>
        </w:rPr>
        <w:t>W przypadku, gdy ze względów niezależnych od stron umowy, w szczególności braku możliwości dokonania montażu instalacji w danej lokalizacji lub rezygnacji i niezrealizowania z tego powodu całego zakresu rzeczowego, wykonawca otrzyma wynagrodzenie za rzeczywistą liczbę dokonanych instalacji</w:t>
      </w:r>
    </w:p>
    <w:p w14:paraId="2778040A" w14:textId="1276150F" w:rsidR="006024ED" w:rsidRPr="00172346" w:rsidRDefault="003F2EC6" w:rsidP="00732088">
      <w:pPr>
        <w:pStyle w:val="Akapitzlist"/>
        <w:widowControl w:val="0"/>
        <w:numPr>
          <w:ilvl w:val="0"/>
          <w:numId w:val="51"/>
        </w:numPr>
        <w:autoSpaceDE w:val="0"/>
        <w:autoSpaceDN w:val="0"/>
        <w:adjustRightInd w:val="0"/>
        <w:spacing w:line="276" w:lineRule="auto"/>
        <w:ind w:left="1134"/>
        <w:jc w:val="both"/>
        <w:rPr>
          <w:rFonts w:asciiTheme="minorHAnsi" w:hAnsiTheme="minorHAnsi" w:cstheme="minorHAnsi"/>
        </w:rPr>
      </w:pPr>
      <w:r w:rsidRPr="00172346">
        <w:rPr>
          <w:rFonts w:asciiTheme="minorHAnsi" w:hAnsiTheme="minorHAnsi" w:cstheme="minorHAnsi"/>
        </w:rPr>
        <w:t xml:space="preserve">Zwiększenie o nie więcej niż 30% ilości instalacji </w:t>
      </w:r>
      <w:r w:rsidR="007B002B" w:rsidRPr="00172346">
        <w:rPr>
          <w:rFonts w:asciiTheme="minorHAnsi" w:hAnsiTheme="minorHAnsi" w:cstheme="minorHAnsi"/>
        </w:rPr>
        <w:t>fotowoltaicznych</w:t>
      </w:r>
      <w:r w:rsidRPr="00172346">
        <w:rPr>
          <w:rFonts w:asciiTheme="minorHAnsi" w:hAnsiTheme="minorHAnsi" w:cstheme="minorHAnsi"/>
        </w:rPr>
        <w:t xml:space="preserve"> w porównaniu z ofertą i zestawieniem budynków, na których mają być zamontowane te instalacje,</w:t>
      </w:r>
    </w:p>
    <w:p w14:paraId="423FB69E" w14:textId="77777777" w:rsidR="00607DCD" w:rsidRPr="00172346" w:rsidRDefault="00DA7537" w:rsidP="00732088">
      <w:pPr>
        <w:pStyle w:val="Akapitzlist"/>
        <w:widowControl w:val="0"/>
        <w:numPr>
          <w:ilvl w:val="0"/>
          <w:numId w:val="35"/>
        </w:numPr>
        <w:autoSpaceDE w:val="0"/>
        <w:autoSpaceDN w:val="0"/>
        <w:adjustRightInd w:val="0"/>
        <w:spacing w:line="276" w:lineRule="auto"/>
        <w:ind w:left="567" w:hanging="567"/>
        <w:jc w:val="both"/>
        <w:rPr>
          <w:rFonts w:asciiTheme="minorHAnsi" w:hAnsiTheme="minorHAnsi" w:cstheme="minorHAnsi"/>
          <w:color w:val="000000" w:themeColor="text1"/>
        </w:rPr>
      </w:pPr>
      <w:r w:rsidRPr="00172346">
        <w:rPr>
          <w:rFonts w:asciiTheme="minorHAnsi" w:hAnsiTheme="minorHAnsi" w:cstheme="minorHAnsi"/>
        </w:rPr>
        <w:t>Łączna wartość dokonanych zmniejszeń nie przekroczy łącznie 40</w:t>
      </w:r>
      <w:r w:rsidR="003F2EC6" w:rsidRPr="00172346">
        <w:rPr>
          <w:rFonts w:asciiTheme="minorHAnsi" w:hAnsiTheme="minorHAnsi" w:cstheme="minorHAnsi"/>
        </w:rPr>
        <w:t>%</w:t>
      </w:r>
      <w:r w:rsidRPr="00172346">
        <w:rPr>
          <w:rFonts w:asciiTheme="minorHAnsi" w:hAnsiTheme="minorHAnsi" w:cstheme="minorHAnsi"/>
        </w:rPr>
        <w:t xml:space="preserve"> wartości pierwotnej Umowy.</w:t>
      </w:r>
    </w:p>
    <w:p w14:paraId="214DB413" w14:textId="5712AC6D" w:rsidR="006024ED" w:rsidRPr="00172346" w:rsidRDefault="006024ED" w:rsidP="00140520">
      <w:pPr>
        <w:pStyle w:val="Akapitzlist"/>
        <w:widowControl w:val="0"/>
        <w:numPr>
          <w:ilvl w:val="0"/>
          <w:numId w:val="35"/>
        </w:numPr>
        <w:autoSpaceDE w:val="0"/>
        <w:autoSpaceDN w:val="0"/>
        <w:adjustRightInd w:val="0"/>
        <w:spacing w:line="276" w:lineRule="auto"/>
        <w:ind w:left="567" w:hanging="567"/>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O zmianach wskazanych w ust. 3 pkt 1 i ust.  Zamawiający powiadomi Wykonawcę na minimum 3 dni przed dniem, na który zaplanowano montaż zestawów na danym budynku. </w:t>
      </w:r>
    </w:p>
    <w:p w14:paraId="3D020D3A" w14:textId="5A85C535" w:rsidR="006024ED" w:rsidRPr="00172346" w:rsidRDefault="006024ED" w:rsidP="00140520">
      <w:pPr>
        <w:pStyle w:val="Akapitzlist"/>
        <w:widowControl w:val="0"/>
        <w:numPr>
          <w:ilvl w:val="0"/>
          <w:numId w:val="35"/>
        </w:numPr>
        <w:autoSpaceDE w:val="0"/>
        <w:autoSpaceDN w:val="0"/>
        <w:adjustRightInd w:val="0"/>
        <w:spacing w:line="276" w:lineRule="auto"/>
        <w:ind w:left="567" w:hanging="567"/>
        <w:jc w:val="both"/>
        <w:rPr>
          <w:rFonts w:asciiTheme="minorHAnsi" w:hAnsiTheme="minorHAnsi" w:cstheme="minorHAnsi"/>
          <w:color w:val="000000" w:themeColor="text1"/>
        </w:rPr>
      </w:pPr>
      <w:r w:rsidRPr="00172346">
        <w:rPr>
          <w:rFonts w:asciiTheme="minorHAnsi" w:hAnsiTheme="minorHAnsi" w:cstheme="minorHAnsi"/>
          <w:color w:val="000000" w:themeColor="text1"/>
        </w:rPr>
        <w:t>W przypadku określonym w ust. 3 pkt 1 i ust. 5, wykonawca wykona instalacje w miejscu wyznaczonym przez Zamawiającego</w:t>
      </w:r>
      <w:r w:rsidR="00732088">
        <w:rPr>
          <w:rFonts w:asciiTheme="minorHAnsi" w:hAnsiTheme="minorHAnsi" w:cstheme="minorHAnsi"/>
          <w:color w:val="000000" w:themeColor="text1"/>
        </w:rPr>
        <w:t xml:space="preserve"> (jeżeli będzie taka konieczność)</w:t>
      </w:r>
      <w:r w:rsidRPr="00172346">
        <w:rPr>
          <w:rFonts w:asciiTheme="minorHAnsi" w:hAnsiTheme="minorHAnsi" w:cstheme="minorHAnsi"/>
          <w:color w:val="000000" w:themeColor="text1"/>
        </w:rPr>
        <w:t xml:space="preserve">. </w:t>
      </w:r>
    </w:p>
    <w:p w14:paraId="12C2391F" w14:textId="77777777" w:rsidR="006024ED" w:rsidRPr="00172346" w:rsidRDefault="006024ED" w:rsidP="00140520">
      <w:pPr>
        <w:pStyle w:val="Akapitzlist"/>
        <w:widowControl w:val="0"/>
        <w:numPr>
          <w:ilvl w:val="0"/>
          <w:numId w:val="35"/>
        </w:numPr>
        <w:autoSpaceDE w:val="0"/>
        <w:autoSpaceDN w:val="0"/>
        <w:adjustRightInd w:val="0"/>
        <w:spacing w:line="276" w:lineRule="auto"/>
        <w:ind w:left="567" w:hanging="567"/>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Wszystkie powyższe postanowienia stanowią katalog zmian, na które Zamawiający może wyrazić zgodę. Nie stanowią jednocześnie zobowiązania do wyrażenia takiej zgody. </w:t>
      </w:r>
    </w:p>
    <w:p w14:paraId="401625F1" w14:textId="77777777" w:rsidR="006024ED" w:rsidRPr="00172346" w:rsidRDefault="006024ED" w:rsidP="00140520">
      <w:pPr>
        <w:pStyle w:val="Akapitzlist"/>
        <w:widowControl w:val="0"/>
        <w:numPr>
          <w:ilvl w:val="0"/>
          <w:numId w:val="35"/>
        </w:numPr>
        <w:autoSpaceDE w:val="0"/>
        <w:autoSpaceDN w:val="0"/>
        <w:adjustRightInd w:val="0"/>
        <w:spacing w:line="276" w:lineRule="auto"/>
        <w:ind w:left="567" w:hanging="567"/>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Nie stanowi zmiany umowy w rozumieniu art. </w:t>
      </w:r>
      <w:r w:rsidR="00E33BED" w:rsidRPr="00172346">
        <w:rPr>
          <w:rFonts w:asciiTheme="minorHAnsi" w:hAnsiTheme="minorHAnsi" w:cstheme="minorHAnsi"/>
          <w:color w:val="000000" w:themeColor="text1"/>
        </w:rPr>
        <w:t xml:space="preserve">454 </w:t>
      </w:r>
      <w:r w:rsidRPr="00172346">
        <w:rPr>
          <w:rFonts w:asciiTheme="minorHAnsi" w:hAnsiTheme="minorHAnsi" w:cstheme="minorHAnsi"/>
          <w:color w:val="000000" w:themeColor="text1"/>
        </w:rPr>
        <w:t>ustawy Prawo zamówień publicznych:</w:t>
      </w:r>
    </w:p>
    <w:p w14:paraId="2CBA5390" w14:textId="77777777" w:rsidR="006024ED" w:rsidRPr="00172346" w:rsidRDefault="006024ED" w:rsidP="00140520">
      <w:pPr>
        <w:pStyle w:val="Akapitzlist"/>
        <w:widowControl w:val="0"/>
        <w:numPr>
          <w:ilvl w:val="0"/>
          <w:numId w:val="19"/>
        </w:numPr>
        <w:autoSpaceDE w:val="0"/>
        <w:autoSpaceDN w:val="0"/>
        <w:adjustRightInd w:val="0"/>
        <w:spacing w:line="276" w:lineRule="auto"/>
        <w:ind w:left="993"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zmiany danych teleadresowych,</w:t>
      </w:r>
    </w:p>
    <w:p w14:paraId="032479F5" w14:textId="77777777" w:rsidR="006024ED" w:rsidRPr="00172346" w:rsidRDefault="006024ED" w:rsidP="00140520">
      <w:pPr>
        <w:pStyle w:val="Akapitzlist"/>
        <w:widowControl w:val="0"/>
        <w:numPr>
          <w:ilvl w:val="0"/>
          <w:numId w:val="19"/>
        </w:numPr>
        <w:autoSpaceDE w:val="0"/>
        <w:autoSpaceDN w:val="0"/>
        <w:adjustRightInd w:val="0"/>
        <w:spacing w:line="276" w:lineRule="auto"/>
        <w:ind w:left="993"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zmiana danych związanych z obsługą administracyjno-organizacyjną Umowy </w:t>
      </w:r>
      <w:r w:rsidRPr="00172346">
        <w:rPr>
          <w:rFonts w:asciiTheme="minorHAnsi" w:hAnsiTheme="minorHAnsi" w:cstheme="minorHAnsi"/>
          <w:color w:val="000000" w:themeColor="text1"/>
        </w:rPr>
        <w:br/>
        <w:t>(np. zmiana nr rachunku bankowego);</w:t>
      </w:r>
    </w:p>
    <w:p w14:paraId="296759C9" w14:textId="77777777" w:rsidR="00BF132F" w:rsidRPr="00172346" w:rsidRDefault="006024ED" w:rsidP="00140520">
      <w:pPr>
        <w:pStyle w:val="Akapitzlist"/>
        <w:widowControl w:val="0"/>
        <w:numPr>
          <w:ilvl w:val="0"/>
          <w:numId w:val="35"/>
        </w:numPr>
        <w:autoSpaceDE w:val="0"/>
        <w:autoSpaceDN w:val="0"/>
        <w:adjustRightInd w:val="0"/>
        <w:spacing w:line="276" w:lineRule="auto"/>
        <w:ind w:left="567" w:hanging="567"/>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Strona, która występuje z propozycją zmiany umowy, w oparciu o przedstawiony </w:t>
      </w:r>
      <w:r w:rsidRPr="00172346">
        <w:rPr>
          <w:rFonts w:asciiTheme="minorHAnsi" w:hAnsiTheme="minorHAnsi" w:cstheme="minorHAnsi"/>
          <w:color w:val="000000" w:themeColor="text1"/>
        </w:rPr>
        <w:lastRenderedPageBreak/>
        <w:t xml:space="preserve">powyżej katalog zmian umowy zobowiązana jest do sporządzenia i uzasadnienia wniosku o taką zmianę. </w:t>
      </w:r>
    </w:p>
    <w:p w14:paraId="7CEC4D2F" w14:textId="77777777" w:rsidR="006024ED" w:rsidRDefault="006024ED" w:rsidP="00140520">
      <w:pPr>
        <w:pStyle w:val="Akapitzlist"/>
        <w:widowControl w:val="0"/>
        <w:numPr>
          <w:ilvl w:val="0"/>
          <w:numId w:val="35"/>
        </w:numPr>
        <w:autoSpaceDE w:val="0"/>
        <w:autoSpaceDN w:val="0"/>
        <w:adjustRightInd w:val="0"/>
        <w:spacing w:line="276" w:lineRule="auto"/>
        <w:ind w:left="567" w:hanging="567"/>
        <w:jc w:val="both"/>
        <w:rPr>
          <w:rFonts w:asciiTheme="minorHAnsi" w:hAnsiTheme="minorHAnsi" w:cstheme="minorHAnsi"/>
          <w:color w:val="000000" w:themeColor="text1"/>
        </w:rPr>
      </w:pPr>
      <w:r w:rsidRPr="00172346">
        <w:rPr>
          <w:rFonts w:asciiTheme="minorHAnsi" w:hAnsiTheme="minorHAnsi" w:cstheme="minorHAnsi"/>
          <w:color w:val="000000" w:themeColor="text1"/>
        </w:rPr>
        <w:t>Wszelkie zmiany umowy dla swej ważności wymagają formy pisemnej w postaci aneksu do umowy.</w:t>
      </w:r>
    </w:p>
    <w:p w14:paraId="58507110" w14:textId="77777777" w:rsidR="00140520" w:rsidRPr="00172346" w:rsidRDefault="00140520" w:rsidP="00EF3394">
      <w:pPr>
        <w:widowControl w:val="0"/>
        <w:autoSpaceDE w:val="0"/>
        <w:autoSpaceDN w:val="0"/>
        <w:adjustRightInd w:val="0"/>
        <w:spacing w:line="276" w:lineRule="auto"/>
        <w:jc w:val="center"/>
        <w:rPr>
          <w:rFonts w:asciiTheme="minorHAnsi" w:hAnsiTheme="minorHAnsi" w:cstheme="minorHAnsi"/>
          <w:b/>
          <w:color w:val="000000" w:themeColor="text1"/>
        </w:rPr>
      </w:pPr>
    </w:p>
    <w:p w14:paraId="66F5D9E3" w14:textId="77777777" w:rsidR="006024ED" w:rsidRPr="00172346" w:rsidRDefault="006024ED" w:rsidP="006024ED">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xml:space="preserve">§ 17 </w:t>
      </w:r>
    </w:p>
    <w:p w14:paraId="00B4CB83" w14:textId="77777777" w:rsidR="006024ED" w:rsidRPr="00172346" w:rsidRDefault="006024ED" w:rsidP="006024ED">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Odstąpienie od umowy</w:t>
      </w:r>
    </w:p>
    <w:p w14:paraId="32EFFF3D" w14:textId="77777777" w:rsidR="006024ED" w:rsidRPr="00172346" w:rsidRDefault="006024ED" w:rsidP="009F7EF4">
      <w:pPr>
        <w:pStyle w:val="Akapitzlist"/>
        <w:widowControl w:val="0"/>
        <w:numPr>
          <w:ilvl w:val="0"/>
          <w:numId w:val="20"/>
        </w:numPr>
        <w:autoSpaceDE w:val="0"/>
        <w:autoSpaceDN w:val="0"/>
        <w:adjustRightInd w:val="0"/>
        <w:spacing w:line="276" w:lineRule="auto"/>
        <w:ind w:left="426" w:hanging="426"/>
        <w:rPr>
          <w:rFonts w:asciiTheme="minorHAnsi" w:hAnsiTheme="minorHAnsi" w:cstheme="minorHAnsi"/>
          <w:color w:val="000000" w:themeColor="text1"/>
        </w:rPr>
      </w:pPr>
      <w:r w:rsidRPr="00172346">
        <w:rPr>
          <w:rFonts w:asciiTheme="minorHAnsi" w:hAnsiTheme="minorHAnsi" w:cstheme="minorHAnsi"/>
          <w:color w:val="000000" w:themeColor="text1"/>
        </w:rPr>
        <w:t>Oprócz wypadków wymienionych w kodeksie cywilnym stronom przysługuje prawo odstąpienia od umowy w terminie 30 dni od dnia stwierdzenia okoliczności stanowiących podstawę odstąpienia w następujących sytuacjach:</w:t>
      </w:r>
    </w:p>
    <w:p w14:paraId="3C1F85CD" w14:textId="77777777" w:rsidR="006024ED" w:rsidRPr="00172346" w:rsidRDefault="006024ED" w:rsidP="009F7EF4">
      <w:pPr>
        <w:pStyle w:val="Akapitzlist"/>
        <w:widowControl w:val="0"/>
        <w:numPr>
          <w:ilvl w:val="1"/>
          <w:numId w:val="21"/>
        </w:numPr>
        <w:autoSpaceDE w:val="0"/>
        <w:autoSpaceDN w:val="0"/>
        <w:adjustRightInd w:val="0"/>
        <w:spacing w:line="276" w:lineRule="auto"/>
        <w:ind w:hanging="294"/>
        <w:rPr>
          <w:rFonts w:asciiTheme="minorHAnsi" w:hAnsiTheme="minorHAnsi" w:cstheme="minorHAnsi"/>
          <w:color w:val="000000" w:themeColor="text1"/>
        </w:rPr>
      </w:pPr>
      <w:r w:rsidRPr="00172346">
        <w:rPr>
          <w:rFonts w:asciiTheme="minorHAnsi" w:hAnsiTheme="minorHAnsi" w:cstheme="minorHAnsi"/>
          <w:color w:val="000000" w:themeColor="text1"/>
        </w:rPr>
        <w:t>Zamawiającemu przysługuje prawo do odstąpienia od umowy bez obowiązku zapłaty kar umownych z tytułu odstąpienia z winy Zamawiającego:</w:t>
      </w:r>
    </w:p>
    <w:p w14:paraId="205CE91F" w14:textId="77777777" w:rsidR="006024ED" w:rsidRPr="00172346" w:rsidRDefault="006024ED" w:rsidP="00140520">
      <w:pPr>
        <w:pStyle w:val="Akapitzlist"/>
        <w:widowControl w:val="0"/>
        <w:numPr>
          <w:ilvl w:val="0"/>
          <w:numId w:val="22"/>
        </w:numPr>
        <w:autoSpaceDE w:val="0"/>
        <w:autoSpaceDN w:val="0"/>
        <w:adjustRightInd w:val="0"/>
        <w:spacing w:line="276" w:lineRule="auto"/>
        <w:ind w:left="993" w:hanging="284"/>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 razie wystąpienia istotnej zmiany okoliczności powodującej, że wykonanie umowy nie leży w interesie publicznym, czego nie można było przewidzieć </w:t>
      </w:r>
      <w:r w:rsidRPr="00172346">
        <w:rPr>
          <w:rFonts w:asciiTheme="minorHAnsi" w:hAnsiTheme="minorHAnsi" w:cstheme="minorHAnsi"/>
          <w:color w:val="000000" w:themeColor="text1"/>
        </w:rPr>
        <w:br/>
        <w:t>w chwili zawarcia umowy</w:t>
      </w:r>
      <w:r w:rsidR="00E33BED" w:rsidRPr="00172346">
        <w:rPr>
          <w:rFonts w:asciiTheme="minorHAnsi" w:hAnsiTheme="minorHAnsi"/>
          <w:color w:val="000000" w:themeColor="text1"/>
        </w:rPr>
        <w:t xml:space="preserve"> lub dalsze wykonywanie umowy może zagrozić podstawowemu bezpieczeństwu państwa lub bezpieczeństwu publicznemu</w:t>
      </w:r>
      <w:r w:rsidRPr="00172346">
        <w:rPr>
          <w:rFonts w:asciiTheme="minorHAnsi" w:hAnsiTheme="minorHAnsi" w:cstheme="minorHAnsi"/>
          <w:color w:val="000000" w:themeColor="text1"/>
        </w:rPr>
        <w:t xml:space="preserve">. zostanie </w:t>
      </w:r>
      <w:r w:rsidR="00C13749" w:rsidRPr="00172346">
        <w:rPr>
          <w:rFonts w:asciiTheme="minorHAnsi" w:hAnsiTheme="minorHAnsi" w:cstheme="minorHAnsi"/>
          <w:color w:val="000000" w:themeColor="text1"/>
        </w:rPr>
        <w:t xml:space="preserve">złożony wniosek o ogłoszenie upadłości </w:t>
      </w:r>
      <w:r w:rsidRPr="00172346">
        <w:rPr>
          <w:rFonts w:asciiTheme="minorHAnsi" w:hAnsiTheme="minorHAnsi" w:cstheme="minorHAnsi"/>
          <w:color w:val="000000" w:themeColor="text1"/>
        </w:rPr>
        <w:t xml:space="preserve">lub rozwiązanie </w:t>
      </w:r>
      <w:r w:rsidR="00BF132F" w:rsidRPr="00172346">
        <w:rPr>
          <w:rFonts w:asciiTheme="minorHAnsi" w:hAnsiTheme="minorHAnsi" w:cstheme="minorHAnsi"/>
          <w:color w:val="000000" w:themeColor="text1"/>
        </w:rPr>
        <w:t xml:space="preserve">przedsiębiorstwa </w:t>
      </w:r>
      <w:r w:rsidRPr="00172346">
        <w:rPr>
          <w:rFonts w:asciiTheme="minorHAnsi" w:hAnsiTheme="minorHAnsi" w:cstheme="minorHAnsi"/>
          <w:color w:val="000000" w:themeColor="text1"/>
        </w:rPr>
        <w:t>Wykonawcy,</w:t>
      </w:r>
    </w:p>
    <w:p w14:paraId="27680BC0" w14:textId="77777777" w:rsidR="006024ED" w:rsidRPr="00172346" w:rsidRDefault="006024ED" w:rsidP="00140520">
      <w:pPr>
        <w:pStyle w:val="Akapitzlist"/>
        <w:widowControl w:val="0"/>
        <w:numPr>
          <w:ilvl w:val="0"/>
          <w:numId w:val="22"/>
        </w:numPr>
        <w:autoSpaceDE w:val="0"/>
        <w:autoSpaceDN w:val="0"/>
        <w:adjustRightInd w:val="0"/>
        <w:spacing w:line="276" w:lineRule="auto"/>
        <w:ind w:left="993" w:hanging="284"/>
        <w:jc w:val="both"/>
        <w:rPr>
          <w:rFonts w:asciiTheme="minorHAnsi" w:hAnsiTheme="minorHAnsi" w:cstheme="minorHAnsi"/>
          <w:color w:val="000000" w:themeColor="text1"/>
        </w:rPr>
      </w:pPr>
      <w:r w:rsidRPr="00172346">
        <w:rPr>
          <w:rFonts w:asciiTheme="minorHAnsi" w:hAnsiTheme="minorHAnsi" w:cstheme="minorHAnsi"/>
          <w:color w:val="000000" w:themeColor="text1"/>
        </w:rPr>
        <w:t>zostanie wydany nakaz zajęcia majątku Wykonawcy,</w:t>
      </w:r>
    </w:p>
    <w:p w14:paraId="5D979526" w14:textId="77777777" w:rsidR="006024ED" w:rsidRPr="00172346" w:rsidRDefault="006024ED" w:rsidP="00140520">
      <w:pPr>
        <w:pStyle w:val="Akapitzlist"/>
        <w:widowControl w:val="0"/>
        <w:numPr>
          <w:ilvl w:val="0"/>
          <w:numId w:val="22"/>
        </w:numPr>
        <w:autoSpaceDE w:val="0"/>
        <w:autoSpaceDN w:val="0"/>
        <w:adjustRightInd w:val="0"/>
        <w:spacing w:line="276" w:lineRule="auto"/>
        <w:ind w:left="993" w:hanging="284"/>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Wykonawca nie rozpoczął prac bez uzasadnionych przyczyn </w:t>
      </w:r>
      <w:r w:rsidR="00BF132F" w:rsidRPr="00172346">
        <w:rPr>
          <w:rFonts w:asciiTheme="minorHAnsi" w:hAnsiTheme="minorHAnsi" w:cstheme="minorHAnsi"/>
          <w:color w:val="000000" w:themeColor="text1"/>
        </w:rPr>
        <w:t xml:space="preserve">lub </w:t>
      </w:r>
      <w:r w:rsidRPr="00172346">
        <w:rPr>
          <w:rFonts w:asciiTheme="minorHAnsi" w:hAnsiTheme="minorHAnsi" w:cstheme="minorHAnsi"/>
          <w:color w:val="000000" w:themeColor="text1"/>
        </w:rPr>
        <w:t>nie kontynuuje ich pomimo wezwania Zamawiającego złożonego na piśmie,</w:t>
      </w:r>
    </w:p>
    <w:p w14:paraId="1B41A8D3" w14:textId="77777777" w:rsidR="006024ED" w:rsidRPr="00172346" w:rsidRDefault="006024ED" w:rsidP="00140520">
      <w:pPr>
        <w:pStyle w:val="Akapitzlist"/>
        <w:widowControl w:val="0"/>
        <w:numPr>
          <w:ilvl w:val="0"/>
          <w:numId w:val="22"/>
        </w:numPr>
        <w:autoSpaceDE w:val="0"/>
        <w:autoSpaceDN w:val="0"/>
        <w:adjustRightInd w:val="0"/>
        <w:spacing w:line="276" w:lineRule="auto"/>
        <w:ind w:left="993" w:hanging="284"/>
        <w:jc w:val="both"/>
        <w:rPr>
          <w:rFonts w:asciiTheme="minorHAnsi" w:hAnsiTheme="minorHAnsi" w:cstheme="minorHAnsi"/>
          <w:color w:val="000000" w:themeColor="text1"/>
        </w:rPr>
      </w:pPr>
      <w:r w:rsidRPr="00172346">
        <w:rPr>
          <w:rFonts w:asciiTheme="minorHAnsi" w:hAnsiTheme="minorHAnsi" w:cstheme="minorHAnsi"/>
          <w:color w:val="000000" w:themeColor="text1"/>
        </w:rPr>
        <w:t>Wykonawca przerwał realizację prac bez uzasadnienia i przerwa ta trwa dłużej niż 7 dni,</w:t>
      </w:r>
    </w:p>
    <w:p w14:paraId="40F66E36" w14:textId="77777777" w:rsidR="006024ED" w:rsidRPr="00172346" w:rsidRDefault="006024ED" w:rsidP="00140520">
      <w:pPr>
        <w:pStyle w:val="Akapitzlist"/>
        <w:widowControl w:val="0"/>
        <w:numPr>
          <w:ilvl w:val="0"/>
          <w:numId w:val="22"/>
        </w:numPr>
        <w:autoSpaceDE w:val="0"/>
        <w:autoSpaceDN w:val="0"/>
        <w:adjustRightInd w:val="0"/>
        <w:spacing w:line="276" w:lineRule="auto"/>
        <w:ind w:left="993" w:hanging="284"/>
        <w:jc w:val="both"/>
        <w:rPr>
          <w:rFonts w:asciiTheme="minorHAnsi" w:hAnsiTheme="minorHAnsi" w:cstheme="minorHAnsi"/>
          <w:color w:val="000000" w:themeColor="text1"/>
        </w:rPr>
      </w:pPr>
      <w:r w:rsidRPr="00172346">
        <w:rPr>
          <w:rFonts w:asciiTheme="minorHAnsi" w:hAnsiTheme="minorHAnsi" w:cstheme="minorHAnsi"/>
          <w:color w:val="000000" w:themeColor="text1"/>
        </w:rPr>
        <w:t>Wykonawca opóźnia się z wykonaniem przedmiotu umowy ponad 14 dni.</w:t>
      </w:r>
    </w:p>
    <w:p w14:paraId="48EED300" w14:textId="77777777" w:rsidR="006024ED" w:rsidRPr="00172346" w:rsidRDefault="006024ED" w:rsidP="00140520">
      <w:pPr>
        <w:pStyle w:val="Akapitzlist"/>
        <w:widowControl w:val="0"/>
        <w:numPr>
          <w:ilvl w:val="0"/>
          <w:numId w:val="22"/>
        </w:numPr>
        <w:autoSpaceDE w:val="0"/>
        <w:autoSpaceDN w:val="0"/>
        <w:adjustRightInd w:val="0"/>
        <w:spacing w:line="276" w:lineRule="auto"/>
        <w:ind w:left="993" w:hanging="284"/>
        <w:jc w:val="both"/>
        <w:rPr>
          <w:rFonts w:asciiTheme="minorHAnsi" w:hAnsiTheme="minorHAnsi" w:cstheme="minorHAnsi"/>
          <w:color w:val="000000" w:themeColor="text1"/>
        </w:rPr>
      </w:pPr>
      <w:r w:rsidRPr="00172346">
        <w:rPr>
          <w:rFonts w:asciiTheme="minorHAnsi" w:hAnsiTheme="minorHAnsi" w:cstheme="minorHAnsi"/>
          <w:color w:val="000000" w:themeColor="text1"/>
        </w:rPr>
        <w:t>W innych przypadkach przewidzianych w umowie.</w:t>
      </w:r>
    </w:p>
    <w:p w14:paraId="0D21887C" w14:textId="77777777" w:rsidR="006024ED" w:rsidRPr="00172346" w:rsidRDefault="006024ED" w:rsidP="00140520">
      <w:pPr>
        <w:pStyle w:val="Akapitzlist"/>
        <w:widowControl w:val="0"/>
        <w:numPr>
          <w:ilvl w:val="1"/>
          <w:numId w:val="21"/>
        </w:numPr>
        <w:autoSpaceDE w:val="0"/>
        <w:autoSpaceDN w:val="0"/>
        <w:adjustRightInd w:val="0"/>
        <w:spacing w:line="276" w:lineRule="auto"/>
        <w:ind w:left="709" w:hanging="294"/>
        <w:jc w:val="both"/>
        <w:rPr>
          <w:rFonts w:asciiTheme="minorHAnsi" w:hAnsiTheme="minorHAnsi" w:cstheme="minorHAnsi"/>
          <w:color w:val="000000" w:themeColor="text1"/>
        </w:rPr>
      </w:pPr>
      <w:r w:rsidRPr="00172346">
        <w:rPr>
          <w:rFonts w:asciiTheme="minorHAnsi" w:hAnsiTheme="minorHAnsi" w:cstheme="minorHAnsi"/>
          <w:color w:val="000000" w:themeColor="text1"/>
        </w:rPr>
        <w:t>Wykonawcy przysługuje prawo odstąpienia od umowy bez obowiązku zapłaty kar umownych z tytułu odstąpienia z winy Wykonawcy, jeżeli:</w:t>
      </w:r>
    </w:p>
    <w:p w14:paraId="5A7DBC96" w14:textId="77777777" w:rsidR="006024ED" w:rsidRPr="00172346" w:rsidRDefault="006024ED" w:rsidP="00140520">
      <w:pPr>
        <w:pStyle w:val="Akapitzlist"/>
        <w:widowControl w:val="0"/>
        <w:numPr>
          <w:ilvl w:val="0"/>
          <w:numId w:val="23"/>
        </w:numPr>
        <w:autoSpaceDE w:val="0"/>
        <w:autoSpaceDN w:val="0"/>
        <w:adjustRightInd w:val="0"/>
        <w:spacing w:line="276" w:lineRule="auto"/>
        <w:ind w:left="993" w:hanging="284"/>
        <w:jc w:val="both"/>
        <w:rPr>
          <w:rFonts w:asciiTheme="minorHAnsi" w:hAnsiTheme="minorHAnsi" w:cstheme="minorHAnsi"/>
          <w:color w:val="000000" w:themeColor="text1"/>
        </w:rPr>
      </w:pPr>
      <w:r w:rsidRPr="00172346">
        <w:rPr>
          <w:rFonts w:asciiTheme="minorHAnsi" w:hAnsiTheme="minorHAnsi" w:cstheme="minorHAnsi"/>
          <w:color w:val="000000" w:themeColor="text1"/>
        </w:rPr>
        <w:t>Zamawiający odmawia bez uzasadnionej przyczyny odbioru prac lub odmawia podpisania protokołu odbioru,</w:t>
      </w:r>
    </w:p>
    <w:p w14:paraId="24B8A188" w14:textId="77777777" w:rsidR="006024ED" w:rsidRPr="00172346" w:rsidRDefault="006024ED" w:rsidP="00140520">
      <w:pPr>
        <w:pStyle w:val="Akapitzlist"/>
        <w:widowControl w:val="0"/>
        <w:numPr>
          <w:ilvl w:val="0"/>
          <w:numId w:val="23"/>
        </w:numPr>
        <w:autoSpaceDE w:val="0"/>
        <w:autoSpaceDN w:val="0"/>
        <w:adjustRightInd w:val="0"/>
        <w:spacing w:line="276" w:lineRule="auto"/>
        <w:ind w:left="993" w:hanging="284"/>
        <w:jc w:val="both"/>
        <w:rPr>
          <w:rFonts w:asciiTheme="minorHAnsi" w:hAnsiTheme="minorHAnsi" w:cstheme="minorHAnsi"/>
          <w:color w:val="000000" w:themeColor="text1"/>
        </w:rPr>
      </w:pPr>
      <w:r w:rsidRPr="00172346">
        <w:rPr>
          <w:rFonts w:asciiTheme="minorHAnsi" w:hAnsiTheme="minorHAnsi" w:cstheme="minorHAnsi"/>
          <w:color w:val="000000" w:themeColor="text1"/>
        </w:rPr>
        <w:t>Zamawiający zawiadomi Wykonawcę, iż wobec zaistnienia uprzednio nieprzewidzianych okoliczności nie będzie mógł spełnić swoich zobowiązań umownych wobec Wykonawcy.</w:t>
      </w:r>
    </w:p>
    <w:p w14:paraId="5A19AC7B" w14:textId="77777777" w:rsidR="006024ED" w:rsidRPr="00172346" w:rsidRDefault="006024ED" w:rsidP="00140520">
      <w:pPr>
        <w:pStyle w:val="Akapitzlist"/>
        <w:widowControl w:val="0"/>
        <w:numPr>
          <w:ilvl w:val="0"/>
          <w:numId w:val="20"/>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Odstąpienie od umowy powinno nastąpić w ciągu </w:t>
      </w:r>
      <w:r w:rsidR="00BF132F" w:rsidRPr="00172346">
        <w:rPr>
          <w:rFonts w:asciiTheme="minorHAnsi" w:hAnsiTheme="minorHAnsi" w:cstheme="minorHAnsi"/>
          <w:color w:val="000000" w:themeColor="text1"/>
        </w:rPr>
        <w:t>3</w:t>
      </w:r>
      <w:r w:rsidRPr="00172346">
        <w:rPr>
          <w:rFonts w:asciiTheme="minorHAnsi" w:hAnsiTheme="minorHAnsi" w:cstheme="minorHAnsi"/>
          <w:color w:val="000000" w:themeColor="text1"/>
        </w:rPr>
        <w:t>0 dni od dnia pozyskania przez stronę umowy informacji o wystąpieniu podstawy odstąpienia od umowy - w formie pisemnej pod rygorem nieważności takiego oświadczenia i powinno zawierać uzasadnienie</w:t>
      </w:r>
      <w:r w:rsidR="00BF132F" w:rsidRPr="00172346">
        <w:rPr>
          <w:rFonts w:asciiTheme="minorHAnsi" w:hAnsiTheme="minorHAnsi" w:cstheme="minorHAnsi"/>
          <w:color w:val="000000" w:themeColor="text1"/>
        </w:rPr>
        <w:t xml:space="preserve">, </w:t>
      </w:r>
      <w:r w:rsidR="00CF4B25" w:rsidRPr="00172346">
        <w:rPr>
          <w:rFonts w:asciiTheme="minorHAnsi" w:hAnsiTheme="minorHAnsi" w:cstheme="minorHAnsi"/>
          <w:color w:val="000000" w:themeColor="text1"/>
        </w:rPr>
        <w:t xml:space="preserve">chyba </w:t>
      </w:r>
      <w:r w:rsidR="00BF132F" w:rsidRPr="00172346">
        <w:rPr>
          <w:rFonts w:asciiTheme="minorHAnsi" w:hAnsiTheme="minorHAnsi" w:cstheme="minorHAnsi"/>
          <w:color w:val="000000" w:themeColor="text1"/>
        </w:rPr>
        <w:t>że niniejsza umowa przewiduje inny termin odstąpienia.</w:t>
      </w:r>
    </w:p>
    <w:p w14:paraId="25FACEDD" w14:textId="77777777" w:rsidR="006024ED" w:rsidRPr="00172346" w:rsidRDefault="006024ED" w:rsidP="00140520">
      <w:pPr>
        <w:pStyle w:val="Akapitzlist"/>
        <w:widowControl w:val="0"/>
        <w:numPr>
          <w:ilvl w:val="0"/>
          <w:numId w:val="20"/>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W wypadku odstąpienia od umowy Wykonawcę oraz Zamawiającego obciążają następujące obowiązki szczegółowe:</w:t>
      </w:r>
    </w:p>
    <w:p w14:paraId="21DEC882" w14:textId="77777777" w:rsidR="006024ED" w:rsidRPr="00172346" w:rsidRDefault="006024ED" w:rsidP="00140520">
      <w:pPr>
        <w:pStyle w:val="Akapitzlist"/>
        <w:widowControl w:val="0"/>
        <w:numPr>
          <w:ilvl w:val="0"/>
          <w:numId w:val="24"/>
        </w:numPr>
        <w:autoSpaceDE w:val="0"/>
        <w:autoSpaceDN w:val="0"/>
        <w:adjustRightInd w:val="0"/>
        <w:spacing w:line="276" w:lineRule="auto"/>
        <w:ind w:hanging="294"/>
        <w:jc w:val="both"/>
        <w:rPr>
          <w:rFonts w:asciiTheme="minorHAnsi" w:hAnsiTheme="minorHAnsi" w:cstheme="minorHAnsi"/>
          <w:color w:val="000000" w:themeColor="text1"/>
        </w:rPr>
      </w:pPr>
      <w:r w:rsidRPr="00172346">
        <w:rPr>
          <w:rFonts w:asciiTheme="minorHAnsi" w:hAnsiTheme="minorHAnsi" w:cstheme="minorHAnsi"/>
          <w:color w:val="000000" w:themeColor="text1"/>
        </w:rPr>
        <w:t>w terminie 7 dni od daty odstąpienia od umowy Wykonawca przy udziale Zamawiającego sporządzi szczegółowy protokół inwentaryzacji prac w toku według stanu na dzień odstąpienia.</w:t>
      </w:r>
    </w:p>
    <w:p w14:paraId="7ABEDCFE" w14:textId="77777777" w:rsidR="006024ED" w:rsidRPr="00172346" w:rsidRDefault="006024ED" w:rsidP="00140520">
      <w:pPr>
        <w:pStyle w:val="Akapitzlist"/>
        <w:widowControl w:val="0"/>
        <w:numPr>
          <w:ilvl w:val="0"/>
          <w:numId w:val="24"/>
        </w:numPr>
        <w:autoSpaceDE w:val="0"/>
        <w:autoSpaceDN w:val="0"/>
        <w:adjustRightInd w:val="0"/>
        <w:spacing w:line="276" w:lineRule="auto"/>
        <w:ind w:hanging="294"/>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 przypadku braku chęci ze strony Wykonawcy sporządzenia inwentaryzacji, wspólnie </w:t>
      </w:r>
      <w:r w:rsidRPr="00172346">
        <w:rPr>
          <w:rFonts w:asciiTheme="minorHAnsi" w:hAnsiTheme="minorHAnsi" w:cstheme="minorHAnsi"/>
          <w:color w:val="000000" w:themeColor="text1"/>
        </w:rPr>
        <w:lastRenderedPageBreak/>
        <w:t xml:space="preserve">z Zamawiającym, Zamawiający wykona inwentaryzację samodzielnie </w:t>
      </w:r>
      <w:r w:rsidRPr="00172346">
        <w:rPr>
          <w:rFonts w:asciiTheme="minorHAnsi" w:hAnsiTheme="minorHAnsi" w:cstheme="minorHAnsi"/>
          <w:color w:val="000000" w:themeColor="text1"/>
        </w:rPr>
        <w:br/>
        <w:t>i obciąży Wykonawcę kar</w:t>
      </w:r>
      <w:r w:rsidR="00AB3C52" w:rsidRPr="00172346">
        <w:rPr>
          <w:rFonts w:asciiTheme="minorHAnsi" w:hAnsiTheme="minorHAnsi" w:cstheme="minorHAnsi"/>
          <w:color w:val="000000" w:themeColor="text1"/>
        </w:rPr>
        <w:t>ą</w:t>
      </w:r>
      <w:r w:rsidRPr="00172346">
        <w:rPr>
          <w:rFonts w:asciiTheme="minorHAnsi" w:hAnsiTheme="minorHAnsi" w:cstheme="minorHAnsi"/>
          <w:color w:val="000000" w:themeColor="text1"/>
        </w:rPr>
        <w:t xml:space="preserve"> umowną zgodnie z § 13 ust.1 pkt. 1 lit. d),</w:t>
      </w:r>
    </w:p>
    <w:p w14:paraId="0730FE34" w14:textId="77777777" w:rsidR="006024ED" w:rsidRPr="00172346" w:rsidRDefault="006024ED" w:rsidP="00140520">
      <w:pPr>
        <w:pStyle w:val="Akapitzlist"/>
        <w:widowControl w:val="0"/>
        <w:numPr>
          <w:ilvl w:val="0"/>
          <w:numId w:val="24"/>
        </w:numPr>
        <w:autoSpaceDE w:val="0"/>
        <w:autoSpaceDN w:val="0"/>
        <w:adjustRightInd w:val="0"/>
        <w:spacing w:line="276" w:lineRule="auto"/>
        <w:ind w:hanging="294"/>
        <w:jc w:val="both"/>
        <w:rPr>
          <w:rFonts w:asciiTheme="minorHAnsi" w:hAnsiTheme="minorHAnsi" w:cstheme="minorHAnsi"/>
          <w:color w:val="000000" w:themeColor="text1"/>
        </w:rPr>
      </w:pPr>
      <w:r w:rsidRPr="00172346">
        <w:rPr>
          <w:rFonts w:asciiTheme="minorHAnsi" w:hAnsiTheme="minorHAnsi" w:cstheme="minorHAnsi"/>
          <w:color w:val="000000" w:themeColor="text1"/>
        </w:rPr>
        <w:t>Wykonawca zabezpieczy przerwane roboty w zakresie obustronnie uzgodnionym na koszt tej strony, która odstąpiła od umowy.</w:t>
      </w:r>
    </w:p>
    <w:p w14:paraId="7D94C32A" w14:textId="77777777" w:rsidR="006024ED" w:rsidRPr="00172346" w:rsidRDefault="006024ED" w:rsidP="00140520">
      <w:pPr>
        <w:pStyle w:val="Akapitzlist"/>
        <w:widowControl w:val="0"/>
        <w:numPr>
          <w:ilvl w:val="0"/>
          <w:numId w:val="24"/>
        </w:numPr>
        <w:autoSpaceDE w:val="0"/>
        <w:autoSpaceDN w:val="0"/>
        <w:adjustRightInd w:val="0"/>
        <w:spacing w:line="276" w:lineRule="auto"/>
        <w:ind w:hanging="294"/>
        <w:jc w:val="both"/>
        <w:rPr>
          <w:rFonts w:asciiTheme="minorHAnsi" w:hAnsiTheme="minorHAnsi" w:cstheme="minorHAnsi"/>
          <w:color w:val="000000" w:themeColor="text1"/>
        </w:rPr>
      </w:pPr>
      <w:r w:rsidRPr="00172346">
        <w:rPr>
          <w:rFonts w:asciiTheme="minorHAnsi" w:hAnsiTheme="minorHAnsi" w:cstheme="minorHAnsi"/>
          <w:color w:val="000000" w:themeColor="text1"/>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4F101DE4" w14:textId="77777777" w:rsidR="006024ED" w:rsidRPr="00172346" w:rsidRDefault="006024ED" w:rsidP="00140520">
      <w:pPr>
        <w:pStyle w:val="Akapitzlist"/>
        <w:widowControl w:val="0"/>
        <w:numPr>
          <w:ilvl w:val="0"/>
          <w:numId w:val="24"/>
        </w:numPr>
        <w:autoSpaceDE w:val="0"/>
        <w:autoSpaceDN w:val="0"/>
        <w:adjustRightInd w:val="0"/>
        <w:spacing w:line="276" w:lineRule="auto"/>
        <w:ind w:hanging="294"/>
        <w:jc w:val="both"/>
        <w:rPr>
          <w:rFonts w:asciiTheme="minorHAnsi" w:hAnsiTheme="minorHAnsi" w:cstheme="minorHAnsi"/>
          <w:color w:val="000000" w:themeColor="text1"/>
        </w:rPr>
      </w:pPr>
      <w:r w:rsidRPr="00172346">
        <w:rPr>
          <w:rFonts w:asciiTheme="minorHAnsi" w:hAnsiTheme="minorHAnsi" w:cstheme="minorHAnsi"/>
          <w:color w:val="000000" w:themeColor="text1"/>
        </w:rPr>
        <w:t>Wykonawca zgłosi do dokonania przez Zamawiającego odbioru prac przerwanych oraz prac zabezpieczających, jeżeli odstąpienie od umowy nastąpiło z przyczyn, za które Wykonawca nie odpowiada.</w:t>
      </w:r>
    </w:p>
    <w:p w14:paraId="38578294" w14:textId="77777777" w:rsidR="006024ED" w:rsidRPr="00172346" w:rsidRDefault="006024ED" w:rsidP="00140520">
      <w:pPr>
        <w:pStyle w:val="Akapitzlist"/>
        <w:widowControl w:val="0"/>
        <w:numPr>
          <w:ilvl w:val="0"/>
          <w:numId w:val="24"/>
        </w:numPr>
        <w:autoSpaceDE w:val="0"/>
        <w:autoSpaceDN w:val="0"/>
        <w:adjustRightInd w:val="0"/>
        <w:spacing w:line="276" w:lineRule="auto"/>
        <w:ind w:hanging="294"/>
        <w:jc w:val="both"/>
        <w:rPr>
          <w:rFonts w:asciiTheme="minorHAnsi" w:hAnsiTheme="minorHAnsi" w:cstheme="minorHAnsi"/>
          <w:color w:val="000000" w:themeColor="text1"/>
        </w:rPr>
      </w:pPr>
      <w:r w:rsidRPr="00172346">
        <w:rPr>
          <w:rFonts w:asciiTheme="minorHAnsi" w:hAnsiTheme="minorHAnsi" w:cstheme="minorHAnsi"/>
          <w:color w:val="000000" w:themeColor="text1"/>
        </w:rPr>
        <w:t>Wykonawca niezwłocznie, a najpóźniej w terminie 30 dni, usunie z terenu realizacji prac urządzenia zaplecza przez niego dostarczone lub wzniesione.</w:t>
      </w:r>
    </w:p>
    <w:p w14:paraId="10393DF0" w14:textId="77777777" w:rsidR="006024ED" w:rsidRPr="00172346" w:rsidRDefault="006024ED" w:rsidP="00140520">
      <w:pPr>
        <w:pStyle w:val="Akapitzlist"/>
        <w:widowControl w:val="0"/>
        <w:numPr>
          <w:ilvl w:val="0"/>
          <w:numId w:val="20"/>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Zamawiający w razie odstąpienia od umowy z przyczyn, za które Wykonawca nie odpowiada, obowiązany jest do dokonania odbioru prac przerwanych oraz do zapłaty wynagrodzenia za roboty, które zostały wykonane do dnia odstąpienia.</w:t>
      </w:r>
    </w:p>
    <w:p w14:paraId="7F09CF50" w14:textId="77777777" w:rsidR="00D97903" w:rsidRPr="00172346" w:rsidRDefault="00D97903" w:rsidP="00140520">
      <w:pPr>
        <w:widowControl w:val="0"/>
        <w:autoSpaceDE w:val="0"/>
        <w:autoSpaceDN w:val="0"/>
        <w:adjustRightInd w:val="0"/>
        <w:spacing w:line="276" w:lineRule="auto"/>
        <w:jc w:val="both"/>
        <w:rPr>
          <w:rFonts w:asciiTheme="minorHAnsi" w:hAnsiTheme="minorHAnsi" w:cstheme="minorHAnsi"/>
          <w:color w:val="000000" w:themeColor="text1"/>
        </w:rPr>
      </w:pPr>
    </w:p>
    <w:p w14:paraId="366339EE" w14:textId="77777777" w:rsidR="006024ED" w:rsidRPr="00172346" w:rsidRDefault="006024ED" w:rsidP="006024ED">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xml:space="preserve">§ 18 </w:t>
      </w:r>
    </w:p>
    <w:p w14:paraId="17B241B2" w14:textId="77777777" w:rsidR="006024ED" w:rsidRPr="00172346" w:rsidRDefault="006024ED" w:rsidP="006024ED">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Okoliczności siły wyższej</w:t>
      </w:r>
    </w:p>
    <w:p w14:paraId="2C8F0229" w14:textId="77777777" w:rsidR="006024ED" w:rsidRPr="00172346" w:rsidRDefault="006024ED" w:rsidP="0094521E">
      <w:pPr>
        <w:pStyle w:val="Akapitzlist"/>
        <w:widowControl w:val="0"/>
        <w:numPr>
          <w:ilvl w:val="0"/>
          <w:numId w:val="25"/>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Uważa się, że żadna ze Stron nie jest w zwłoce i nie narusza postanowień umowy </w:t>
      </w:r>
      <w:r w:rsidRPr="00172346">
        <w:rPr>
          <w:rFonts w:asciiTheme="minorHAnsi" w:hAnsiTheme="minorHAnsi" w:cstheme="minorHAnsi"/>
          <w:color w:val="000000" w:themeColor="text1"/>
        </w:rPr>
        <w:br/>
        <w:t xml:space="preserve">z tytułu niewykonania swoich zobowiązań, jeżeli wykonywanie tych zobowiązań uniemożliwiają okoliczności siły wyższej, które powstały po dacie powiadomienia </w:t>
      </w:r>
      <w:r w:rsidRPr="00172346">
        <w:rPr>
          <w:rFonts w:asciiTheme="minorHAnsi" w:hAnsiTheme="minorHAnsi" w:cstheme="minorHAnsi"/>
          <w:color w:val="000000" w:themeColor="text1"/>
        </w:rPr>
        <w:br/>
        <w:t>o wygraniu przetargu lub po dacie, od której umowa obowiązuje.</w:t>
      </w:r>
    </w:p>
    <w:p w14:paraId="0552B717" w14:textId="77777777" w:rsidR="006024ED" w:rsidRPr="00172346" w:rsidRDefault="006024ED" w:rsidP="0094521E">
      <w:pPr>
        <w:pStyle w:val="Akapitzlist"/>
        <w:widowControl w:val="0"/>
        <w:numPr>
          <w:ilvl w:val="0"/>
          <w:numId w:val="25"/>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Wyrażenie „siła wyższa” oznacza w niniejszej umowie niezależne od woli stron losowe zdarzeni</w:t>
      </w:r>
      <w:r w:rsidR="003D17E6" w:rsidRPr="00172346">
        <w:rPr>
          <w:rFonts w:asciiTheme="minorHAnsi" w:hAnsiTheme="minorHAnsi" w:cstheme="minorHAnsi"/>
          <w:color w:val="000000" w:themeColor="text1"/>
        </w:rPr>
        <w:t>e</w:t>
      </w:r>
      <w:r w:rsidRPr="00172346">
        <w:rPr>
          <w:rFonts w:asciiTheme="minorHAnsi" w:hAnsiTheme="minorHAnsi" w:cstheme="minorHAnsi"/>
          <w:color w:val="000000" w:themeColor="text1"/>
        </w:rPr>
        <w:t xml:space="preserve"> zewnętrzne,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 </w:t>
      </w:r>
    </w:p>
    <w:p w14:paraId="514698D0" w14:textId="77777777" w:rsidR="006024ED" w:rsidRPr="00172346" w:rsidRDefault="006024ED" w:rsidP="0094521E">
      <w:pPr>
        <w:pStyle w:val="Akapitzlist"/>
        <w:widowControl w:val="0"/>
        <w:numPr>
          <w:ilvl w:val="0"/>
          <w:numId w:val="25"/>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 razie wystąpienia siły wyższej Strony mogą rozwiązać umowę bez </w:t>
      </w:r>
      <w:r w:rsidR="003D17E6" w:rsidRPr="00172346">
        <w:rPr>
          <w:rFonts w:asciiTheme="minorHAnsi" w:hAnsiTheme="minorHAnsi" w:cstheme="minorHAnsi"/>
          <w:color w:val="000000" w:themeColor="text1"/>
        </w:rPr>
        <w:t xml:space="preserve">naliczania </w:t>
      </w:r>
      <w:r w:rsidRPr="00172346">
        <w:rPr>
          <w:rFonts w:asciiTheme="minorHAnsi" w:hAnsiTheme="minorHAnsi" w:cstheme="minorHAnsi"/>
          <w:color w:val="000000" w:themeColor="text1"/>
        </w:rPr>
        <w:t>kar i odszkodowań w niej przewidzianych.</w:t>
      </w:r>
    </w:p>
    <w:p w14:paraId="1C614AE4" w14:textId="77777777" w:rsidR="009468BE" w:rsidRPr="00172346" w:rsidRDefault="009468BE" w:rsidP="009468BE">
      <w:pPr>
        <w:pStyle w:val="Akapitzlist"/>
        <w:widowControl w:val="0"/>
        <w:autoSpaceDE w:val="0"/>
        <w:autoSpaceDN w:val="0"/>
        <w:adjustRightInd w:val="0"/>
        <w:spacing w:line="276" w:lineRule="auto"/>
        <w:ind w:left="426"/>
        <w:jc w:val="both"/>
        <w:rPr>
          <w:rFonts w:asciiTheme="minorHAnsi" w:hAnsiTheme="minorHAnsi" w:cstheme="minorHAnsi"/>
          <w:color w:val="000000" w:themeColor="text1"/>
        </w:rPr>
      </w:pPr>
    </w:p>
    <w:p w14:paraId="5B82D2CF" w14:textId="77777777" w:rsidR="004A40FA" w:rsidRPr="00172346" w:rsidRDefault="004A40FA" w:rsidP="004363B4">
      <w:pPr>
        <w:autoSpaceDE w:val="0"/>
        <w:autoSpaceDN w:val="0"/>
        <w:spacing w:line="276" w:lineRule="auto"/>
        <w:jc w:val="center"/>
        <w:rPr>
          <w:rFonts w:asciiTheme="minorHAnsi" w:hAnsiTheme="minorHAnsi" w:cstheme="minorHAnsi"/>
          <w:b/>
          <w:bCs/>
          <w:color w:val="000000" w:themeColor="text1"/>
        </w:rPr>
      </w:pPr>
      <w:r w:rsidRPr="00172346">
        <w:rPr>
          <w:rFonts w:asciiTheme="minorHAnsi" w:hAnsiTheme="minorHAnsi" w:cstheme="minorHAnsi"/>
          <w:b/>
          <w:bCs/>
          <w:color w:val="000000" w:themeColor="text1"/>
        </w:rPr>
        <w:t>§ 19</w:t>
      </w:r>
    </w:p>
    <w:p w14:paraId="1C473D8C" w14:textId="77777777" w:rsidR="004A40FA" w:rsidRPr="00172346" w:rsidRDefault="004A40FA" w:rsidP="004363B4">
      <w:pPr>
        <w:widowControl w:val="0"/>
        <w:autoSpaceDE w:val="0"/>
        <w:autoSpaceDN w:val="0"/>
        <w:adjustRightInd w:val="0"/>
        <w:spacing w:line="276" w:lineRule="auto"/>
        <w:rPr>
          <w:rFonts w:asciiTheme="minorHAnsi" w:hAnsiTheme="minorHAnsi" w:cstheme="minorHAnsi"/>
          <w:color w:val="000000" w:themeColor="text1"/>
        </w:rPr>
      </w:pPr>
    </w:p>
    <w:p w14:paraId="44A91559" w14:textId="77777777" w:rsidR="004A40FA" w:rsidRPr="00172346" w:rsidRDefault="004A40FA" w:rsidP="004363B4">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Postępowanie reklamacyjne</w:t>
      </w:r>
    </w:p>
    <w:p w14:paraId="25A4BDFE" w14:textId="77777777" w:rsidR="004A40FA" w:rsidRPr="00172346" w:rsidRDefault="004A40FA" w:rsidP="0094521E">
      <w:pPr>
        <w:pStyle w:val="Akapitzlist"/>
        <w:widowControl w:val="0"/>
        <w:numPr>
          <w:ilvl w:val="0"/>
          <w:numId w:val="26"/>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 razie powstania sporu na tle wykonania niniejszej umowy Wykonawca jest zobowiązany </w:t>
      </w:r>
      <w:r w:rsidR="003D17E6" w:rsidRPr="00172346">
        <w:rPr>
          <w:rFonts w:asciiTheme="minorHAnsi" w:hAnsiTheme="minorHAnsi" w:cstheme="minorHAnsi"/>
          <w:color w:val="000000" w:themeColor="text1"/>
        </w:rPr>
        <w:t>w pierwszej kolejności</w:t>
      </w:r>
      <w:r w:rsidRPr="00172346">
        <w:rPr>
          <w:rFonts w:asciiTheme="minorHAnsi" w:hAnsiTheme="minorHAnsi" w:cstheme="minorHAnsi"/>
          <w:color w:val="000000" w:themeColor="text1"/>
        </w:rPr>
        <w:t xml:space="preserve"> do wyczerpania drogi postępowania reklamacyjnego.</w:t>
      </w:r>
    </w:p>
    <w:p w14:paraId="3C1977C4" w14:textId="77777777" w:rsidR="004A40FA" w:rsidRPr="00172346" w:rsidRDefault="004A40FA" w:rsidP="0094521E">
      <w:pPr>
        <w:pStyle w:val="Akapitzlist"/>
        <w:widowControl w:val="0"/>
        <w:numPr>
          <w:ilvl w:val="0"/>
          <w:numId w:val="26"/>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Reklamację wykonuje się poprzez skierowanie konkretnego roszczenia do Zamawiającego.</w:t>
      </w:r>
    </w:p>
    <w:p w14:paraId="38146069" w14:textId="77777777" w:rsidR="004A40FA" w:rsidRPr="00172346" w:rsidRDefault="004A40FA" w:rsidP="0094521E">
      <w:pPr>
        <w:pStyle w:val="Akapitzlist"/>
        <w:widowControl w:val="0"/>
        <w:numPr>
          <w:ilvl w:val="0"/>
          <w:numId w:val="26"/>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Zamawiający ma obowiązek do pisemnego ustosunkowania się do zgłoszonego przez Wykonawcę roszczenia w terminie 21 dni od daty zgłoszenia roszczenia.</w:t>
      </w:r>
    </w:p>
    <w:p w14:paraId="00C37D8E" w14:textId="77777777" w:rsidR="004A40FA" w:rsidRPr="00172346" w:rsidRDefault="004A40FA" w:rsidP="0094521E">
      <w:pPr>
        <w:pStyle w:val="Akapitzlist"/>
        <w:widowControl w:val="0"/>
        <w:numPr>
          <w:ilvl w:val="0"/>
          <w:numId w:val="26"/>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lastRenderedPageBreak/>
        <w:t>W razie odmowy przez Zamawiającego uznania roszczenia Wykonawcy, względnie nieudzielania odpowiedzi na roszczenie w terminie, o którym mowa w ust. 3, Wykonawca uprawniony jest do wystąpienia na drogę sądową.</w:t>
      </w:r>
    </w:p>
    <w:p w14:paraId="66B46928" w14:textId="77777777" w:rsidR="004A40FA" w:rsidRPr="00172346" w:rsidRDefault="004A40FA" w:rsidP="0094521E">
      <w:pPr>
        <w:pStyle w:val="Akapitzlist"/>
        <w:widowControl w:val="0"/>
        <w:numPr>
          <w:ilvl w:val="0"/>
          <w:numId w:val="26"/>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Właściwym do rozpoznania sporów wynikłych na tle realizacji niniejszej umowy jest właściwy dla siedziby Zamawiającego sąd powszechny.</w:t>
      </w:r>
    </w:p>
    <w:p w14:paraId="323302B1" w14:textId="77777777" w:rsidR="004A40FA" w:rsidRDefault="004A40FA" w:rsidP="0094521E">
      <w:pPr>
        <w:pStyle w:val="Akapitzlist"/>
        <w:widowControl w:val="0"/>
        <w:numPr>
          <w:ilvl w:val="0"/>
          <w:numId w:val="25"/>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W sprawach nie uregulowanych niniejszą umową stosuje się przepisy kodeksu cywilnego, Prawa zamówień publicznych oraz w sprawach procesowych przepisy kodeksu postępowania cywilnego.</w:t>
      </w:r>
    </w:p>
    <w:p w14:paraId="45FC1A7A" w14:textId="1171FC28" w:rsidR="00E31537" w:rsidRDefault="00E31537" w:rsidP="0094521E">
      <w:pPr>
        <w:pStyle w:val="Akapitzlist"/>
        <w:widowControl w:val="0"/>
        <w:numPr>
          <w:ilvl w:val="0"/>
          <w:numId w:val="25"/>
        </w:numPr>
        <w:autoSpaceDE w:val="0"/>
        <w:autoSpaceDN w:val="0"/>
        <w:adjustRightInd w:val="0"/>
        <w:spacing w:line="276" w:lineRule="auto"/>
        <w:ind w:left="426" w:hanging="426"/>
        <w:jc w:val="both"/>
        <w:rPr>
          <w:rFonts w:asciiTheme="minorHAnsi" w:hAnsiTheme="minorHAnsi" w:cstheme="minorHAnsi"/>
          <w:color w:val="000000" w:themeColor="text1"/>
        </w:rPr>
      </w:pPr>
      <w:r w:rsidRPr="00E31537">
        <w:rPr>
          <w:rFonts w:asciiTheme="minorHAnsi" w:hAnsiTheme="minorHAnsi" w:cstheme="minorHAnsi"/>
          <w:color w:val="000000" w:themeColor="text1"/>
        </w:rPr>
        <w:t>W przypadku zaistnienia pomiędzy Stronami sporu wynikającego z umowy lub pozostającego w związku z umową o roszczenia cywilnoprawne w sprawach, w których zawarcie ugody jest dopuszczalne, Strony zobowiązują się do poddania tych sporów mediacji. Mediacja prowadzona będzie przez Mediatorów Stałych Sądu Polubownego przy Prokuratorii Generalnej Rzeczypospolitej Polskiej zgodnie z Regulaminem tego Sądu.</w:t>
      </w:r>
    </w:p>
    <w:p w14:paraId="17020B0E" w14:textId="77777777" w:rsidR="00E31537" w:rsidRPr="00172346" w:rsidRDefault="00E31537" w:rsidP="00E31537">
      <w:pPr>
        <w:pStyle w:val="Akapitzlist"/>
        <w:widowControl w:val="0"/>
        <w:autoSpaceDE w:val="0"/>
        <w:autoSpaceDN w:val="0"/>
        <w:adjustRightInd w:val="0"/>
        <w:spacing w:line="276" w:lineRule="auto"/>
        <w:ind w:left="426"/>
        <w:jc w:val="both"/>
        <w:rPr>
          <w:rFonts w:asciiTheme="minorHAnsi" w:hAnsiTheme="minorHAnsi" w:cstheme="minorHAnsi"/>
          <w:color w:val="000000" w:themeColor="text1"/>
        </w:rPr>
      </w:pPr>
    </w:p>
    <w:p w14:paraId="69FB1977" w14:textId="6D72F23B" w:rsidR="004A40FA" w:rsidRPr="00172346" w:rsidRDefault="004A40FA" w:rsidP="004363B4">
      <w:pPr>
        <w:widowControl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2</w:t>
      </w:r>
      <w:r w:rsidR="0094521E">
        <w:rPr>
          <w:rFonts w:asciiTheme="minorHAnsi" w:hAnsiTheme="minorHAnsi" w:cstheme="minorHAnsi"/>
          <w:b/>
          <w:color w:val="000000" w:themeColor="text1"/>
        </w:rPr>
        <w:t>0</w:t>
      </w:r>
    </w:p>
    <w:p w14:paraId="610CC9EA" w14:textId="77777777" w:rsidR="004A40FA" w:rsidRPr="00172346" w:rsidRDefault="004A40FA" w:rsidP="004363B4">
      <w:pPr>
        <w:widowControl w:val="0"/>
        <w:spacing w:line="276" w:lineRule="auto"/>
        <w:jc w:val="center"/>
        <w:rPr>
          <w:rFonts w:asciiTheme="minorHAnsi" w:hAnsiTheme="minorHAnsi" w:cstheme="minorHAnsi"/>
          <w:color w:val="000000" w:themeColor="text1"/>
        </w:rPr>
      </w:pPr>
      <w:r w:rsidRPr="00172346">
        <w:rPr>
          <w:rFonts w:asciiTheme="minorHAnsi" w:hAnsiTheme="minorHAnsi" w:cstheme="minorHAnsi"/>
          <w:b/>
          <w:color w:val="000000" w:themeColor="text1"/>
        </w:rPr>
        <w:t>Dane osobowe</w:t>
      </w:r>
    </w:p>
    <w:p w14:paraId="42AAEE20" w14:textId="5F457B62" w:rsidR="004A40FA" w:rsidRPr="00172346" w:rsidRDefault="004A40FA" w:rsidP="0094521E">
      <w:pPr>
        <w:pStyle w:val="Akapitzlist"/>
        <w:widowControl w:val="0"/>
        <w:numPr>
          <w:ilvl w:val="1"/>
          <w:numId w:val="37"/>
        </w:numPr>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Zamawiający </w:t>
      </w:r>
      <w:r w:rsidR="00C57E05" w:rsidRPr="0094521E">
        <w:rPr>
          <w:rFonts w:asciiTheme="minorHAnsi" w:hAnsiTheme="minorHAnsi" w:cstheme="minorHAnsi"/>
          <w:bCs/>
          <w:color w:val="000000" w:themeColor="text1"/>
        </w:rPr>
        <w:t>w dniu podpisania umowy</w:t>
      </w:r>
      <w:r w:rsidR="00C57E05" w:rsidRPr="00172346">
        <w:rPr>
          <w:rFonts w:asciiTheme="minorHAnsi" w:hAnsiTheme="minorHAnsi" w:cstheme="minorHAnsi"/>
          <w:color w:val="000000" w:themeColor="text1"/>
        </w:rPr>
        <w:t xml:space="preserve"> </w:t>
      </w:r>
      <w:r w:rsidRPr="00172346">
        <w:rPr>
          <w:rFonts w:asciiTheme="minorHAnsi" w:hAnsiTheme="minorHAnsi" w:cstheme="minorHAnsi"/>
          <w:color w:val="000000" w:themeColor="text1"/>
        </w:rPr>
        <w:t xml:space="preserve">przekaże Wykonawcy dane </w:t>
      </w:r>
      <w:r w:rsidR="0094521E">
        <w:rPr>
          <w:rFonts w:asciiTheme="minorHAnsi" w:hAnsiTheme="minorHAnsi" w:cstheme="minorHAnsi"/>
          <w:color w:val="000000" w:themeColor="text1"/>
        </w:rPr>
        <w:t xml:space="preserve">zarządców </w:t>
      </w:r>
      <w:r w:rsidRPr="00172346">
        <w:rPr>
          <w:rFonts w:asciiTheme="minorHAnsi" w:hAnsiTheme="minorHAnsi" w:cstheme="minorHAnsi"/>
          <w:color w:val="000000" w:themeColor="text1"/>
        </w:rPr>
        <w:t xml:space="preserve">nieruchomości, na których zamontowane mają zostać </w:t>
      </w:r>
      <w:r w:rsidR="00523F3C" w:rsidRPr="00172346">
        <w:rPr>
          <w:rFonts w:asciiTheme="minorHAnsi" w:hAnsiTheme="minorHAnsi" w:cstheme="minorHAnsi"/>
          <w:color w:val="000000" w:themeColor="text1"/>
        </w:rPr>
        <w:t>instalacje fotowoltaiczne</w:t>
      </w:r>
      <w:r w:rsidRPr="00172346">
        <w:rPr>
          <w:rFonts w:asciiTheme="minorHAnsi" w:hAnsiTheme="minorHAnsi" w:cstheme="minorHAnsi"/>
          <w:color w:val="000000" w:themeColor="text1"/>
        </w:rPr>
        <w:t>.</w:t>
      </w:r>
    </w:p>
    <w:p w14:paraId="28B18FC5" w14:textId="77777777" w:rsidR="005A533C" w:rsidRPr="00172346" w:rsidRDefault="005A533C" w:rsidP="009F7EF4">
      <w:pPr>
        <w:widowControl w:val="0"/>
        <w:autoSpaceDE w:val="0"/>
        <w:autoSpaceDN w:val="0"/>
        <w:adjustRightInd w:val="0"/>
        <w:spacing w:line="276" w:lineRule="auto"/>
        <w:rPr>
          <w:rFonts w:asciiTheme="minorHAnsi" w:hAnsiTheme="minorHAnsi" w:cstheme="minorHAnsi"/>
          <w:b/>
          <w:color w:val="000000" w:themeColor="text1"/>
        </w:rPr>
      </w:pPr>
    </w:p>
    <w:p w14:paraId="3EE53E2D" w14:textId="07C6348A" w:rsidR="006024ED" w:rsidRPr="00172346" w:rsidRDefault="006024ED" w:rsidP="006024ED">
      <w:pPr>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2</w:t>
      </w:r>
      <w:r w:rsidR="0094521E">
        <w:rPr>
          <w:rFonts w:asciiTheme="minorHAnsi" w:hAnsiTheme="minorHAnsi" w:cstheme="minorHAnsi"/>
          <w:b/>
          <w:color w:val="000000" w:themeColor="text1"/>
        </w:rPr>
        <w:t>1</w:t>
      </w:r>
      <w:r w:rsidRPr="00172346">
        <w:rPr>
          <w:rFonts w:asciiTheme="minorHAnsi" w:hAnsiTheme="minorHAnsi" w:cstheme="minorHAnsi"/>
          <w:b/>
          <w:color w:val="000000" w:themeColor="text1"/>
        </w:rPr>
        <w:br/>
        <w:t xml:space="preserve">Ochrona danych osobowych </w:t>
      </w:r>
    </w:p>
    <w:p w14:paraId="7B8F145E" w14:textId="77777777" w:rsidR="006024ED" w:rsidRPr="00172346" w:rsidRDefault="006024ED" w:rsidP="0094521E">
      <w:pPr>
        <w:pStyle w:val="Akapitzlist"/>
        <w:numPr>
          <w:ilvl w:val="0"/>
          <w:numId w:val="56"/>
        </w:numPr>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B0D5A0D" w14:textId="77777777" w:rsidR="006024ED" w:rsidRPr="00172346" w:rsidRDefault="006024ED" w:rsidP="0094521E">
      <w:pPr>
        <w:pStyle w:val="Akapitzlist"/>
        <w:numPr>
          <w:ilvl w:val="0"/>
          <w:numId w:val="56"/>
        </w:numPr>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Zamawiający powierza Wykonawcy, w trybie art. 28 Rozporządzenia dane osobowe do przetwarzania, wyłącznie w celu wykonania przedmiotu niniejszej umowy.</w:t>
      </w:r>
    </w:p>
    <w:p w14:paraId="0A4480F7" w14:textId="77777777" w:rsidR="006024ED" w:rsidRPr="00172346" w:rsidRDefault="006024ED" w:rsidP="0094521E">
      <w:pPr>
        <w:pStyle w:val="Akapitzlist"/>
        <w:numPr>
          <w:ilvl w:val="0"/>
          <w:numId w:val="56"/>
        </w:numPr>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Wykonawca zobowiązuje się:</w:t>
      </w:r>
    </w:p>
    <w:p w14:paraId="011427DA" w14:textId="77777777" w:rsidR="006024ED" w:rsidRPr="00172346" w:rsidRDefault="006024ED" w:rsidP="0094521E">
      <w:pPr>
        <w:pStyle w:val="Akapitzlist"/>
        <w:numPr>
          <w:ilvl w:val="1"/>
          <w:numId w:val="57"/>
        </w:numPr>
        <w:spacing w:line="276" w:lineRule="auto"/>
        <w:ind w:left="993" w:hanging="502"/>
        <w:jc w:val="both"/>
        <w:rPr>
          <w:rFonts w:asciiTheme="minorHAnsi" w:hAnsiTheme="minorHAnsi" w:cstheme="minorHAnsi"/>
          <w:color w:val="000000" w:themeColor="text1"/>
        </w:rPr>
      </w:pPr>
      <w:r w:rsidRPr="00172346">
        <w:rPr>
          <w:rFonts w:asciiTheme="minorHAnsi" w:hAnsiTheme="minorHAnsi" w:cstheme="minorHAnsi"/>
          <w:color w:val="000000" w:themeColor="text1"/>
        </w:rPr>
        <w:t>przetwarzać powierzone mu dane osobowe zgodnie z niniejszą umową, Rozporządzeniem oraz z innymi przepisami prawa powszechnie obowiązującego, które chronią prawa osób, których dane dotyczą,</w:t>
      </w:r>
    </w:p>
    <w:p w14:paraId="7D49786F" w14:textId="77777777" w:rsidR="006024ED" w:rsidRPr="00172346" w:rsidRDefault="006024ED" w:rsidP="0094521E">
      <w:pPr>
        <w:pStyle w:val="Akapitzlist"/>
        <w:numPr>
          <w:ilvl w:val="1"/>
          <w:numId w:val="57"/>
        </w:numPr>
        <w:spacing w:line="276" w:lineRule="auto"/>
        <w:ind w:left="993" w:hanging="502"/>
        <w:jc w:val="both"/>
        <w:rPr>
          <w:rFonts w:asciiTheme="minorHAnsi" w:hAnsiTheme="minorHAnsi" w:cstheme="minorHAnsi"/>
          <w:color w:val="000000" w:themeColor="text1"/>
        </w:rPr>
      </w:pPr>
      <w:r w:rsidRPr="00172346">
        <w:rPr>
          <w:rFonts w:asciiTheme="minorHAnsi" w:hAnsiTheme="minorHAnsi" w:cstheme="minorHAnsi"/>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069E3AE8" w14:textId="77777777" w:rsidR="006024ED" w:rsidRPr="00172346" w:rsidRDefault="006024ED" w:rsidP="0094521E">
      <w:pPr>
        <w:pStyle w:val="Akapitzlist"/>
        <w:numPr>
          <w:ilvl w:val="1"/>
          <w:numId w:val="57"/>
        </w:numPr>
        <w:spacing w:line="276" w:lineRule="auto"/>
        <w:ind w:left="993" w:hanging="502"/>
        <w:jc w:val="both"/>
        <w:rPr>
          <w:rFonts w:asciiTheme="minorHAnsi" w:hAnsiTheme="minorHAnsi" w:cstheme="minorHAnsi"/>
          <w:color w:val="000000" w:themeColor="text1"/>
        </w:rPr>
      </w:pPr>
      <w:r w:rsidRPr="00172346">
        <w:rPr>
          <w:rFonts w:asciiTheme="minorHAnsi" w:hAnsiTheme="minorHAnsi" w:cstheme="minorHAnsi"/>
          <w:color w:val="000000" w:themeColor="text1"/>
        </w:rPr>
        <w:t>dołożyć należytej staranności przy przetwarzaniu powierzonych danych osobowych,</w:t>
      </w:r>
    </w:p>
    <w:p w14:paraId="7F46899B" w14:textId="77777777" w:rsidR="006024ED" w:rsidRPr="00172346" w:rsidRDefault="006024ED" w:rsidP="0094521E">
      <w:pPr>
        <w:pStyle w:val="Akapitzlist"/>
        <w:numPr>
          <w:ilvl w:val="1"/>
          <w:numId w:val="57"/>
        </w:numPr>
        <w:spacing w:line="276" w:lineRule="auto"/>
        <w:ind w:left="993" w:hanging="502"/>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do nadania </w:t>
      </w:r>
      <w:r w:rsidR="003D17E6" w:rsidRPr="00172346">
        <w:rPr>
          <w:rFonts w:asciiTheme="minorHAnsi" w:hAnsiTheme="minorHAnsi" w:cstheme="minorHAnsi"/>
          <w:color w:val="000000" w:themeColor="text1"/>
        </w:rPr>
        <w:t xml:space="preserve">pisemnych </w:t>
      </w:r>
      <w:r w:rsidRPr="00172346">
        <w:rPr>
          <w:rFonts w:asciiTheme="minorHAnsi" w:hAnsiTheme="minorHAnsi" w:cstheme="minorHAnsi"/>
          <w:color w:val="000000" w:themeColor="text1"/>
        </w:rPr>
        <w:t>upoważnień do przetwarzania danych osobowych wszystkim osobom, które będą przetwarzały powierzone dane w celu realizacji niniejszej umowy,</w:t>
      </w:r>
    </w:p>
    <w:p w14:paraId="5019E968" w14:textId="77777777" w:rsidR="006024ED" w:rsidRPr="00172346" w:rsidRDefault="006024ED" w:rsidP="0094521E">
      <w:pPr>
        <w:pStyle w:val="Akapitzlist"/>
        <w:numPr>
          <w:ilvl w:val="1"/>
          <w:numId w:val="57"/>
        </w:numPr>
        <w:spacing w:line="276" w:lineRule="auto"/>
        <w:ind w:left="993" w:hanging="502"/>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zapewnić zachowanie w tajemnicy (o której mowa w art. 28 ust 3 pkt b Rozporządzenia) przetwarzanych danych przez osoby, które upoważnia do </w:t>
      </w:r>
      <w:r w:rsidRPr="00172346">
        <w:rPr>
          <w:rFonts w:asciiTheme="minorHAnsi" w:hAnsiTheme="minorHAnsi" w:cstheme="minorHAnsi"/>
          <w:color w:val="000000" w:themeColor="text1"/>
        </w:rPr>
        <w:lastRenderedPageBreak/>
        <w:t>przetwarzania danych osobowych w celu realizacji niniejszej umowy, zarówno w trakcie zatrudnienia ich w Podmiocie przetwarzającym, jak i po jego ustaniu.</w:t>
      </w:r>
    </w:p>
    <w:p w14:paraId="0D1C1C6B" w14:textId="77777777" w:rsidR="006024ED" w:rsidRPr="00172346" w:rsidRDefault="006024ED" w:rsidP="0094521E">
      <w:pPr>
        <w:pStyle w:val="Akapitzlist"/>
        <w:numPr>
          <w:ilvl w:val="0"/>
          <w:numId w:val="56"/>
        </w:numPr>
        <w:tabs>
          <w:tab w:val="left" w:pos="426"/>
        </w:tabs>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Wykonawca po wykonaniu przedmiotu zamówienia, usuwa / zwraca Zamawiającemu wszelkie dane osobowe oraz usuwa wszelkie ich istniejące kopie, chyba że prawo Unii lub prawo państwa członkowskiego nakazują przechowywanie danych osobowych.</w:t>
      </w:r>
    </w:p>
    <w:p w14:paraId="0A7ADBFD" w14:textId="77777777" w:rsidR="006024ED" w:rsidRPr="00172346" w:rsidRDefault="006024ED" w:rsidP="0094521E">
      <w:pPr>
        <w:pStyle w:val="Akapitzlist"/>
        <w:numPr>
          <w:ilvl w:val="0"/>
          <w:numId w:val="56"/>
        </w:numPr>
        <w:tabs>
          <w:tab w:val="left" w:pos="426"/>
        </w:tabs>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Wykonawca pomaga Zamawiającemu w niezbędnym zakresie wywiązywać się z obowiązku odpowiadania na żądania osoby, której dane dotyczą oraz wywiązywania się z obowiązków określonych w art. 32-36 Rozporządzenia. </w:t>
      </w:r>
    </w:p>
    <w:p w14:paraId="26562558" w14:textId="77777777" w:rsidR="006024ED" w:rsidRPr="00172346" w:rsidRDefault="006024ED" w:rsidP="0094521E">
      <w:pPr>
        <w:pStyle w:val="Akapitzlist"/>
        <w:numPr>
          <w:ilvl w:val="0"/>
          <w:numId w:val="56"/>
        </w:numPr>
        <w:tabs>
          <w:tab w:val="left" w:pos="426"/>
        </w:tabs>
        <w:spacing w:line="276" w:lineRule="auto"/>
        <w:ind w:left="426" w:hanging="426"/>
        <w:jc w:val="both"/>
        <w:rPr>
          <w:rFonts w:asciiTheme="minorHAnsi" w:hAnsiTheme="minorHAnsi" w:cstheme="minorHAnsi"/>
          <w:b/>
          <w:color w:val="000000" w:themeColor="text1"/>
        </w:rPr>
      </w:pPr>
      <w:r w:rsidRPr="00172346">
        <w:rPr>
          <w:rFonts w:asciiTheme="minorHAnsi" w:hAnsiTheme="minorHAnsi" w:cstheme="minorHAnsi"/>
          <w:color w:val="000000" w:themeColor="text1"/>
        </w:rPr>
        <w:t>Wykonawca, po stwierdzeniu naruszenia ochrony danych osobowych bez zbędnej zwłoki zgłasza je administratorowi, nie później niż w ciągu 72 godzin od stwierdzenia naruszenia.</w:t>
      </w:r>
    </w:p>
    <w:p w14:paraId="51E36FCB" w14:textId="77777777" w:rsidR="006024ED" w:rsidRPr="00172346" w:rsidRDefault="006024ED" w:rsidP="0094521E">
      <w:pPr>
        <w:pStyle w:val="Akapitzlist"/>
        <w:numPr>
          <w:ilvl w:val="0"/>
          <w:numId w:val="56"/>
        </w:numPr>
        <w:tabs>
          <w:tab w:val="left" w:pos="426"/>
        </w:tabs>
        <w:spacing w:line="276" w:lineRule="auto"/>
        <w:ind w:left="426" w:hanging="426"/>
        <w:jc w:val="both"/>
        <w:rPr>
          <w:rFonts w:asciiTheme="minorHAnsi" w:hAnsiTheme="minorHAnsi" w:cstheme="minorHAnsi"/>
          <w:b/>
          <w:color w:val="000000" w:themeColor="text1"/>
        </w:rPr>
      </w:pPr>
      <w:r w:rsidRPr="00172346">
        <w:rPr>
          <w:rFonts w:asciiTheme="minorHAnsi" w:hAnsiTheme="minorHAnsi" w:cstheme="minorHAnsi"/>
          <w:color w:val="000000" w:themeColor="text1"/>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1D449BE2" w14:textId="77777777" w:rsidR="006024ED" w:rsidRPr="00172346" w:rsidRDefault="006024ED" w:rsidP="0094521E">
      <w:pPr>
        <w:pStyle w:val="Akapitzlist"/>
        <w:numPr>
          <w:ilvl w:val="0"/>
          <w:numId w:val="56"/>
        </w:numPr>
        <w:tabs>
          <w:tab w:val="left" w:pos="426"/>
        </w:tabs>
        <w:spacing w:line="276" w:lineRule="auto"/>
        <w:ind w:left="426" w:hanging="426"/>
        <w:jc w:val="both"/>
        <w:rPr>
          <w:rFonts w:asciiTheme="minorHAnsi" w:hAnsiTheme="minorHAnsi" w:cstheme="minorHAnsi"/>
          <w:b/>
          <w:color w:val="000000" w:themeColor="text1"/>
        </w:rPr>
      </w:pPr>
      <w:r w:rsidRPr="00172346">
        <w:rPr>
          <w:rFonts w:asciiTheme="minorHAnsi" w:hAnsiTheme="minorHAnsi" w:cstheme="minorHAnsi"/>
          <w:color w:val="000000" w:themeColor="text1"/>
        </w:rPr>
        <w:t>Zamawiający realizować będzie prawo kontroli w godzinach pracy Wykonawcy informując o kontroli minimum 3 dni przed planowanym jej przeprowadzeniem.</w:t>
      </w:r>
    </w:p>
    <w:p w14:paraId="6C1CFE79" w14:textId="77777777" w:rsidR="006024ED" w:rsidRPr="00172346" w:rsidRDefault="006024ED" w:rsidP="0094521E">
      <w:pPr>
        <w:pStyle w:val="Akapitzlist"/>
        <w:numPr>
          <w:ilvl w:val="0"/>
          <w:numId w:val="56"/>
        </w:numPr>
        <w:tabs>
          <w:tab w:val="left" w:pos="426"/>
        </w:tabs>
        <w:spacing w:line="276" w:lineRule="auto"/>
        <w:ind w:left="426" w:hanging="426"/>
        <w:jc w:val="both"/>
        <w:rPr>
          <w:rFonts w:asciiTheme="minorHAnsi" w:hAnsiTheme="minorHAnsi" w:cstheme="minorHAnsi"/>
          <w:b/>
          <w:color w:val="000000" w:themeColor="text1"/>
        </w:rPr>
      </w:pPr>
      <w:r w:rsidRPr="00172346">
        <w:rPr>
          <w:rFonts w:asciiTheme="minorHAnsi" w:hAnsiTheme="minorHAnsi" w:cstheme="minorHAnsi"/>
          <w:color w:val="000000" w:themeColor="text1"/>
        </w:rPr>
        <w:t xml:space="preserve">Wykonawca zobowiązuje się do usunięcia uchybień stwierdzonych podczas kontroli w terminie nie dłuższym niż 7 dni </w:t>
      </w:r>
    </w:p>
    <w:p w14:paraId="2F5B4BD6" w14:textId="77777777" w:rsidR="006024ED" w:rsidRPr="00172346" w:rsidRDefault="006024ED" w:rsidP="0094521E">
      <w:pPr>
        <w:pStyle w:val="Akapitzlist"/>
        <w:numPr>
          <w:ilvl w:val="0"/>
          <w:numId w:val="56"/>
        </w:numPr>
        <w:tabs>
          <w:tab w:val="left" w:pos="426"/>
        </w:tabs>
        <w:spacing w:line="276" w:lineRule="auto"/>
        <w:ind w:left="426" w:hanging="426"/>
        <w:jc w:val="both"/>
        <w:rPr>
          <w:rFonts w:asciiTheme="minorHAnsi" w:hAnsiTheme="minorHAnsi" w:cstheme="minorHAnsi"/>
          <w:b/>
          <w:color w:val="000000" w:themeColor="text1"/>
        </w:rPr>
      </w:pPr>
      <w:r w:rsidRPr="00172346">
        <w:rPr>
          <w:rFonts w:asciiTheme="minorHAnsi" w:hAnsiTheme="minorHAnsi" w:cstheme="minorHAnsi"/>
          <w:color w:val="000000" w:themeColor="text1"/>
        </w:rPr>
        <w:t>Wykonawca udostępnia Zamawiającemu wszelkie informacje niezbędne do wykazania spełnienia obowiązków określonych w art. 28 Rozporządzenia.</w:t>
      </w:r>
    </w:p>
    <w:p w14:paraId="5C792F86" w14:textId="77777777" w:rsidR="006024ED" w:rsidRPr="00172346" w:rsidRDefault="006024ED" w:rsidP="0094521E">
      <w:pPr>
        <w:pStyle w:val="Akapitzlist"/>
        <w:numPr>
          <w:ilvl w:val="0"/>
          <w:numId w:val="56"/>
        </w:numPr>
        <w:tabs>
          <w:tab w:val="left" w:pos="426"/>
        </w:tabs>
        <w:spacing w:line="276" w:lineRule="auto"/>
        <w:ind w:left="426" w:hanging="426"/>
        <w:jc w:val="both"/>
        <w:rPr>
          <w:rFonts w:asciiTheme="minorHAnsi" w:hAnsiTheme="minorHAnsi" w:cstheme="minorHAnsi"/>
          <w:b/>
          <w:color w:val="000000" w:themeColor="text1"/>
        </w:rPr>
      </w:pPr>
      <w:r w:rsidRPr="00172346">
        <w:rPr>
          <w:rFonts w:asciiTheme="minorHAnsi" w:hAnsiTheme="minorHAnsi" w:cstheme="minorHAnsi"/>
          <w:color w:val="000000" w:themeColor="text1"/>
        </w:rPr>
        <w:t xml:space="preserve">Wykonawca może powierzyć dane osobowe objęte niniejszą umową do dalszego przetwarzania podwykonawcom jedynie w celu wykonania umowy po uzyskaniu uprzedniej pisemnej zgody Zamawiającego.  </w:t>
      </w:r>
    </w:p>
    <w:p w14:paraId="30211F44" w14:textId="77777777" w:rsidR="006024ED" w:rsidRPr="00172346" w:rsidRDefault="006024ED" w:rsidP="0094521E">
      <w:pPr>
        <w:pStyle w:val="Akapitzlist"/>
        <w:numPr>
          <w:ilvl w:val="0"/>
          <w:numId w:val="56"/>
        </w:numPr>
        <w:tabs>
          <w:tab w:val="left" w:pos="426"/>
        </w:tabs>
        <w:spacing w:line="276" w:lineRule="auto"/>
        <w:ind w:left="426" w:hanging="426"/>
        <w:jc w:val="both"/>
        <w:rPr>
          <w:rFonts w:asciiTheme="minorHAnsi" w:hAnsiTheme="minorHAnsi" w:cstheme="minorHAnsi"/>
          <w:b/>
          <w:color w:val="000000" w:themeColor="text1"/>
        </w:rPr>
      </w:pPr>
      <w:r w:rsidRPr="00172346">
        <w:rPr>
          <w:rFonts w:asciiTheme="minorHAnsi" w:hAnsiTheme="minorHAnsi" w:cstheme="minorHAnsi"/>
          <w:color w:val="000000" w:themeColor="text1"/>
        </w:rPr>
        <w:t xml:space="preserve">Podwykonawca, winien spełniać te same gwarancje i obowiązki jakie zostały nałożone na Wykonawcę. </w:t>
      </w:r>
    </w:p>
    <w:p w14:paraId="01B949A6" w14:textId="77777777" w:rsidR="006024ED" w:rsidRPr="00172346" w:rsidRDefault="006024ED" w:rsidP="0094521E">
      <w:pPr>
        <w:pStyle w:val="Akapitzlist"/>
        <w:numPr>
          <w:ilvl w:val="0"/>
          <w:numId w:val="56"/>
        </w:numPr>
        <w:tabs>
          <w:tab w:val="left" w:pos="426"/>
        </w:tabs>
        <w:spacing w:line="276" w:lineRule="auto"/>
        <w:ind w:left="426" w:hanging="426"/>
        <w:jc w:val="both"/>
        <w:rPr>
          <w:rFonts w:asciiTheme="minorHAnsi" w:hAnsiTheme="minorHAnsi" w:cstheme="minorHAnsi"/>
          <w:b/>
          <w:color w:val="000000" w:themeColor="text1"/>
        </w:rPr>
      </w:pPr>
      <w:r w:rsidRPr="00172346">
        <w:rPr>
          <w:rFonts w:asciiTheme="minorHAnsi" w:hAnsiTheme="minorHAnsi" w:cstheme="minorHAnsi"/>
          <w:color w:val="000000" w:themeColor="text1"/>
        </w:rPr>
        <w:t>Wykonawca ponosi pełną odpowiedzialność wobec Zamawiającego za działanie podwykonawcy w zakresie obowiązku ochrony danych.</w:t>
      </w:r>
    </w:p>
    <w:p w14:paraId="3C4B25E5" w14:textId="77777777" w:rsidR="006024ED" w:rsidRPr="00172346" w:rsidRDefault="006024ED" w:rsidP="0094521E">
      <w:pPr>
        <w:pStyle w:val="Akapitzlist"/>
        <w:numPr>
          <w:ilvl w:val="0"/>
          <w:numId w:val="56"/>
        </w:numPr>
        <w:tabs>
          <w:tab w:val="left" w:pos="426"/>
        </w:tabs>
        <w:spacing w:line="276" w:lineRule="auto"/>
        <w:ind w:left="426" w:hanging="426"/>
        <w:jc w:val="both"/>
        <w:rPr>
          <w:rFonts w:asciiTheme="minorHAnsi" w:hAnsiTheme="minorHAnsi" w:cstheme="minorHAnsi"/>
          <w:b/>
          <w:color w:val="000000" w:themeColor="text1"/>
        </w:rPr>
      </w:pPr>
      <w:r w:rsidRPr="00172346">
        <w:rPr>
          <w:rFonts w:asciiTheme="minorHAnsi" w:hAnsiTheme="minorHAnsi" w:cstheme="minorHAnsi"/>
          <w:color w:val="000000" w:themeColor="text1"/>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29F98BB3" w14:textId="77777777" w:rsidR="006024ED" w:rsidRPr="00172346" w:rsidRDefault="006024ED" w:rsidP="0094521E">
      <w:pPr>
        <w:pStyle w:val="Akapitzlist"/>
        <w:numPr>
          <w:ilvl w:val="0"/>
          <w:numId w:val="56"/>
        </w:numPr>
        <w:tabs>
          <w:tab w:val="left" w:pos="426"/>
        </w:tabs>
        <w:spacing w:line="276" w:lineRule="auto"/>
        <w:ind w:left="426" w:hanging="426"/>
        <w:jc w:val="both"/>
        <w:rPr>
          <w:rFonts w:asciiTheme="minorHAnsi" w:hAnsiTheme="minorHAnsi" w:cstheme="minorHAnsi"/>
          <w:b/>
          <w:color w:val="000000" w:themeColor="text1"/>
        </w:rPr>
      </w:pPr>
      <w:r w:rsidRPr="00172346">
        <w:rPr>
          <w:rFonts w:asciiTheme="minorHAnsi" w:hAnsiTheme="minorHAnsi" w:cstheme="minorHAnsi"/>
          <w:color w:val="000000" w:themeColor="text1"/>
        </w:rPr>
        <w:t>Wykonawca zobowiązuje się do zachowania w tajemnicy wszelkich informacji, danych, materiałów, dokumentów i danych osobowych otrzymanych od Zamawiającego</w:t>
      </w:r>
      <w:r w:rsidR="003D17E6" w:rsidRPr="00172346">
        <w:rPr>
          <w:rFonts w:asciiTheme="minorHAnsi" w:hAnsiTheme="minorHAnsi" w:cstheme="minorHAnsi"/>
          <w:color w:val="000000" w:themeColor="text1"/>
        </w:rPr>
        <w:t>, a przez niego nieujawnionych</w:t>
      </w:r>
      <w:r w:rsidRPr="00172346">
        <w:rPr>
          <w:rFonts w:asciiTheme="minorHAnsi" w:hAnsiTheme="minorHAnsi" w:cstheme="minorHAnsi"/>
          <w:color w:val="000000" w:themeColor="text1"/>
        </w:rPr>
        <w:t xml:space="preserve"> oraz danych uzyskanych w jakikolwiek inny sposób, zamierzony czy przypadkowy w formie ustnej, pisemnej lub elektronicznej („dane poufne”).</w:t>
      </w:r>
    </w:p>
    <w:p w14:paraId="657123C6" w14:textId="77777777" w:rsidR="006024ED" w:rsidRPr="00172346" w:rsidRDefault="006024ED" w:rsidP="0094521E">
      <w:pPr>
        <w:pStyle w:val="Akapitzlist"/>
        <w:numPr>
          <w:ilvl w:val="0"/>
          <w:numId w:val="56"/>
        </w:numPr>
        <w:tabs>
          <w:tab w:val="left" w:pos="426"/>
        </w:tabs>
        <w:spacing w:line="276" w:lineRule="auto"/>
        <w:ind w:left="426" w:hanging="426"/>
        <w:jc w:val="both"/>
        <w:rPr>
          <w:rFonts w:asciiTheme="minorHAnsi" w:hAnsiTheme="minorHAnsi" w:cstheme="minorHAnsi"/>
          <w:b/>
          <w:color w:val="000000" w:themeColor="text1"/>
        </w:rPr>
      </w:pPr>
      <w:r w:rsidRPr="00172346">
        <w:rPr>
          <w:rFonts w:asciiTheme="minorHAnsi" w:hAnsiTheme="minorHAnsi" w:cstheme="minorHAnsi"/>
          <w:color w:val="000000" w:themeColor="text1"/>
        </w:rPr>
        <w:t xml:space="preserve">Podmiot przetwarzający oświadcza, że w związku ze zobowiązaniem do zachowania w tajemnicy danych poufnych nie będą one wykorzystywane, ujawniane ani udostępniane </w:t>
      </w:r>
      <w:r w:rsidRPr="00172346">
        <w:rPr>
          <w:rFonts w:asciiTheme="minorHAnsi" w:hAnsiTheme="minorHAnsi" w:cstheme="minorHAnsi"/>
          <w:color w:val="000000" w:themeColor="text1"/>
        </w:rPr>
        <w:lastRenderedPageBreak/>
        <w:t xml:space="preserve">w innym celu niż wykonanie Umowy, chyba że konieczność ujawnienia posiadanych informacji </w:t>
      </w:r>
      <w:proofErr w:type="gramStart"/>
      <w:r w:rsidRPr="00172346">
        <w:rPr>
          <w:rFonts w:asciiTheme="minorHAnsi" w:hAnsiTheme="minorHAnsi" w:cstheme="minorHAnsi"/>
          <w:color w:val="000000" w:themeColor="text1"/>
        </w:rPr>
        <w:t>wynika  z</w:t>
      </w:r>
      <w:proofErr w:type="gramEnd"/>
      <w:r w:rsidRPr="00172346">
        <w:rPr>
          <w:rFonts w:asciiTheme="minorHAnsi" w:hAnsiTheme="minorHAnsi" w:cstheme="minorHAnsi"/>
          <w:color w:val="000000" w:themeColor="text1"/>
        </w:rPr>
        <w:t xml:space="preserve"> obowiązujących przepisów prawa lub Umowy.</w:t>
      </w:r>
    </w:p>
    <w:p w14:paraId="4076434A" w14:textId="77777777" w:rsidR="006024ED" w:rsidRPr="00172346" w:rsidRDefault="006024ED" w:rsidP="0094521E">
      <w:pPr>
        <w:pStyle w:val="Akapitzlist"/>
        <w:numPr>
          <w:ilvl w:val="0"/>
          <w:numId w:val="56"/>
        </w:numPr>
        <w:spacing w:line="276" w:lineRule="auto"/>
        <w:ind w:left="567" w:hanging="567"/>
        <w:jc w:val="both"/>
        <w:rPr>
          <w:rFonts w:asciiTheme="minorHAnsi" w:hAnsiTheme="minorHAnsi" w:cstheme="minorHAnsi"/>
          <w:b/>
          <w:color w:val="000000" w:themeColor="text1"/>
        </w:rPr>
      </w:pPr>
      <w:r w:rsidRPr="00172346">
        <w:rPr>
          <w:rFonts w:asciiTheme="minorHAnsi" w:hAnsiTheme="minorHAnsi" w:cstheme="minorHAnsi"/>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w:t>
      </w:r>
    </w:p>
    <w:p w14:paraId="140037FD" w14:textId="77777777" w:rsidR="006024ED" w:rsidRPr="00172346" w:rsidRDefault="006024ED" w:rsidP="0094521E">
      <w:pPr>
        <w:pStyle w:val="Akapitzlist"/>
        <w:numPr>
          <w:ilvl w:val="0"/>
          <w:numId w:val="56"/>
        </w:numPr>
        <w:spacing w:line="276" w:lineRule="auto"/>
        <w:ind w:left="567" w:hanging="567"/>
        <w:jc w:val="both"/>
        <w:rPr>
          <w:rFonts w:asciiTheme="minorHAnsi" w:hAnsiTheme="minorHAnsi" w:cstheme="minorHAnsi"/>
          <w:b/>
          <w:color w:val="000000" w:themeColor="text1"/>
        </w:rPr>
      </w:pPr>
      <w:r w:rsidRPr="00172346">
        <w:rPr>
          <w:rFonts w:asciiTheme="minorHAnsi" w:hAnsiTheme="minorHAnsi" w:cstheme="minorHAnsi"/>
        </w:rPr>
        <w:t>Skorzystanie przez osobę, której dane dotyczą, z uprawnienia do sprostowania lub uzupełnienia danych osobowych, o którym mowa w art. 16 rozporządzenia 2016/679, nie może skutkować zmianą wyniku postępowania o udzielenie zamówienia publicznego ani zmianą postanowień umowy w zakresie niezgodnym z ustawą.</w:t>
      </w:r>
    </w:p>
    <w:p w14:paraId="6770B109" w14:textId="77777777" w:rsidR="006024ED" w:rsidRPr="00172346" w:rsidRDefault="006024ED" w:rsidP="0094521E">
      <w:pPr>
        <w:pStyle w:val="Akapitzlist"/>
        <w:numPr>
          <w:ilvl w:val="0"/>
          <w:numId w:val="56"/>
        </w:numPr>
        <w:spacing w:line="276" w:lineRule="auto"/>
        <w:ind w:left="567" w:hanging="567"/>
        <w:jc w:val="both"/>
        <w:rPr>
          <w:rFonts w:asciiTheme="minorHAnsi" w:hAnsiTheme="minorHAnsi" w:cstheme="minorHAnsi"/>
          <w:b/>
          <w:color w:val="000000" w:themeColor="text1"/>
        </w:rPr>
      </w:pPr>
      <w:r w:rsidRPr="00172346">
        <w:rPr>
          <w:rFonts w:asciiTheme="minorHAnsi" w:hAnsiTheme="minorHAnsi" w:cstheme="minorHAnsi"/>
          <w:color w:val="000000" w:themeColor="text1"/>
        </w:rPr>
        <w:t>W sprawach nieuregulowanych niniejszym paragrafem, zastosowanie będą miały przepisy Kodeksu cywilnego, rozporządzenia RODO, Ustawy o ochronie danych osobowych.</w:t>
      </w:r>
    </w:p>
    <w:p w14:paraId="69449516" w14:textId="77777777" w:rsidR="004A40FA" w:rsidRPr="00172346" w:rsidRDefault="004A40FA" w:rsidP="004363B4">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2</w:t>
      </w:r>
      <w:r w:rsidR="006024ED" w:rsidRPr="00172346">
        <w:rPr>
          <w:rFonts w:asciiTheme="minorHAnsi" w:hAnsiTheme="minorHAnsi" w:cstheme="minorHAnsi"/>
          <w:b/>
          <w:color w:val="000000" w:themeColor="text1"/>
        </w:rPr>
        <w:t>3</w:t>
      </w:r>
    </w:p>
    <w:p w14:paraId="07185FA3" w14:textId="77777777" w:rsidR="004A40FA" w:rsidRPr="00172346" w:rsidRDefault="004A40FA" w:rsidP="004363B4">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Postanowienia końcowe</w:t>
      </w:r>
    </w:p>
    <w:p w14:paraId="4D19A03E" w14:textId="77777777" w:rsidR="004A40FA" w:rsidRPr="00172346" w:rsidRDefault="004A40FA" w:rsidP="00E31537">
      <w:pPr>
        <w:pStyle w:val="Akapitzlist"/>
        <w:widowControl w:val="0"/>
        <w:numPr>
          <w:ilvl w:val="0"/>
          <w:numId w:val="27"/>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6B2554EB" w14:textId="77777777" w:rsidR="004A40FA" w:rsidRPr="00172346" w:rsidRDefault="004A40FA" w:rsidP="00E31537">
      <w:pPr>
        <w:pStyle w:val="Akapitzlist"/>
        <w:widowControl w:val="0"/>
        <w:numPr>
          <w:ilvl w:val="0"/>
          <w:numId w:val="27"/>
        </w:numPr>
        <w:autoSpaceDE w:val="0"/>
        <w:autoSpaceDN w:val="0"/>
        <w:adjustRightInd w:val="0"/>
        <w:spacing w:line="276" w:lineRule="auto"/>
        <w:ind w:left="426" w:hanging="426"/>
        <w:jc w:val="both"/>
        <w:rPr>
          <w:rFonts w:asciiTheme="minorHAnsi" w:hAnsiTheme="minorHAnsi" w:cstheme="minorHAnsi"/>
          <w:b/>
          <w:color w:val="000000" w:themeColor="text1"/>
        </w:rPr>
      </w:pPr>
      <w:r w:rsidRPr="00172346">
        <w:rPr>
          <w:rFonts w:asciiTheme="minorHAnsi" w:hAnsiTheme="minorHAnsi" w:cstheme="minorHAnsi"/>
          <w:color w:val="000000" w:themeColor="text1"/>
        </w:rPr>
        <w:t xml:space="preserve">Wykonawca zobowiązuje się przestrzegać przepisów o ochronie danych osobowych zgodnie z </w:t>
      </w:r>
      <w:r w:rsidR="005378D7" w:rsidRPr="00172346">
        <w:rPr>
          <w:rFonts w:asciiTheme="minorHAnsi" w:hAnsiTheme="minorHAnsi" w:cstheme="minorHAnsi"/>
          <w:color w:val="000000" w:themeColor="text1"/>
        </w:rPr>
        <w:t>obowiązującymi przepisami</w:t>
      </w:r>
      <w:r w:rsidRPr="00172346">
        <w:rPr>
          <w:rFonts w:asciiTheme="minorHAnsi" w:hAnsiTheme="minorHAnsi" w:cstheme="minorHAnsi"/>
          <w:color w:val="000000" w:themeColor="text1"/>
        </w:rPr>
        <w:t xml:space="preserve">. </w:t>
      </w:r>
    </w:p>
    <w:p w14:paraId="1237B8E1" w14:textId="77777777" w:rsidR="004A40FA" w:rsidRPr="00172346" w:rsidRDefault="004A40FA" w:rsidP="00E31537">
      <w:pPr>
        <w:pStyle w:val="Akapitzlist"/>
        <w:widowControl w:val="0"/>
        <w:numPr>
          <w:ilvl w:val="0"/>
          <w:numId w:val="27"/>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Każda ze Stron, jeżeli uzna, iż prawidłowe wykonanie niniejszej umowy tego wymaga, może zażądać spotkania w celu wymiany informacji i podjęcia kroków zmierzających do wyeliminowania wszelkich nieprawidłowości związanych z realizacją umowy.</w:t>
      </w:r>
    </w:p>
    <w:p w14:paraId="7EBC4CCD" w14:textId="3EFA9278" w:rsidR="004A40FA" w:rsidRPr="00172346" w:rsidRDefault="004A40FA" w:rsidP="00E31537">
      <w:pPr>
        <w:pStyle w:val="Akapitzlist"/>
        <w:widowControl w:val="0"/>
        <w:numPr>
          <w:ilvl w:val="0"/>
          <w:numId w:val="27"/>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Umowa niniejsza sporządzona została w </w:t>
      </w:r>
      <w:r w:rsidR="00E31537">
        <w:rPr>
          <w:rFonts w:asciiTheme="minorHAnsi" w:hAnsiTheme="minorHAnsi" w:cstheme="minorHAnsi"/>
          <w:color w:val="000000" w:themeColor="text1"/>
        </w:rPr>
        <w:t>2</w:t>
      </w:r>
      <w:r w:rsidRPr="00172346">
        <w:rPr>
          <w:rFonts w:asciiTheme="minorHAnsi" w:hAnsiTheme="minorHAnsi" w:cstheme="minorHAnsi"/>
          <w:color w:val="000000" w:themeColor="text1"/>
        </w:rPr>
        <w:t xml:space="preserve"> egz., </w:t>
      </w:r>
      <w:r w:rsidR="00E31537">
        <w:rPr>
          <w:rFonts w:asciiTheme="minorHAnsi" w:hAnsiTheme="minorHAnsi" w:cstheme="minorHAnsi"/>
          <w:color w:val="000000" w:themeColor="text1"/>
        </w:rPr>
        <w:t xml:space="preserve">jeden </w:t>
      </w:r>
      <w:r w:rsidRPr="00172346">
        <w:rPr>
          <w:rFonts w:asciiTheme="minorHAnsi" w:hAnsiTheme="minorHAnsi" w:cstheme="minorHAnsi"/>
          <w:color w:val="000000" w:themeColor="text1"/>
        </w:rPr>
        <w:t>dla Zamawiającego, jeden dla Wykonawcy.</w:t>
      </w:r>
    </w:p>
    <w:p w14:paraId="18DB561A" w14:textId="77777777" w:rsidR="004A40FA" w:rsidRPr="00172346" w:rsidRDefault="003B3CC5" w:rsidP="009F7EF4">
      <w:pPr>
        <w:pStyle w:val="Akapitzlist"/>
        <w:widowControl w:val="0"/>
        <w:numPr>
          <w:ilvl w:val="0"/>
          <w:numId w:val="27"/>
        </w:numPr>
        <w:autoSpaceDE w:val="0"/>
        <w:autoSpaceDN w:val="0"/>
        <w:adjustRightInd w:val="0"/>
        <w:spacing w:line="276" w:lineRule="auto"/>
        <w:ind w:left="426" w:hanging="426"/>
        <w:rPr>
          <w:rFonts w:asciiTheme="minorHAnsi" w:hAnsiTheme="minorHAnsi" w:cstheme="minorHAnsi"/>
          <w:color w:val="000000" w:themeColor="text1"/>
        </w:rPr>
      </w:pPr>
      <w:r w:rsidRPr="00172346">
        <w:rPr>
          <w:rFonts w:asciiTheme="minorHAnsi" w:hAnsiTheme="minorHAnsi" w:cstheme="minorHAnsi"/>
          <w:color w:val="000000" w:themeColor="text1"/>
        </w:rPr>
        <w:t>Integralną częścią umowy jest SWZ z załącznikami oraz formularz ofertowy Wykonawcy.</w:t>
      </w:r>
      <w:r w:rsidR="00231335" w:rsidRPr="00172346">
        <w:rPr>
          <w:rFonts w:asciiTheme="minorHAnsi" w:hAnsiTheme="minorHAnsi" w:cstheme="minorHAnsi"/>
          <w:color w:val="000000" w:themeColor="text1"/>
        </w:rPr>
        <w:t xml:space="preserve"> </w:t>
      </w:r>
      <w:r w:rsidR="004A40FA" w:rsidRPr="00172346">
        <w:rPr>
          <w:rFonts w:asciiTheme="minorHAnsi" w:hAnsiTheme="minorHAnsi" w:cstheme="minorHAnsi"/>
          <w:color w:val="000000" w:themeColor="text1"/>
        </w:rPr>
        <w:t>Załącznikami do umowy są:</w:t>
      </w:r>
    </w:p>
    <w:p w14:paraId="3182E037" w14:textId="5C99D31D" w:rsidR="004A40FA" w:rsidRPr="00172346" w:rsidRDefault="0094521E" w:rsidP="00A01230">
      <w:pPr>
        <w:pStyle w:val="Akapitzlist"/>
        <w:widowControl w:val="0"/>
        <w:numPr>
          <w:ilvl w:val="1"/>
          <w:numId w:val="38"/>
        </w:numPr>
        <w:autoSpaceDE w:val="0"/>
        <w:autoSpaceDN w:val="0"/>
        <w:adjustRightInd w:val="0"/>
        <w:spacing w:line="276" w:lineRule="auto"/>
        <w:ind w:left="851" w:hanging="425"/>
        <w:rPr>
          <w:rFonts w:asciiTheme="minorHAnsi" w:hAnsiTheme="minorHAnsi" w:cstheme="minorHAnsi"/>
          <w:color w:val="000000" w:themeColor="text1"/>
        </w:rPr>
      </w:pPr>
      <w:r>
        <w:rPr>
          <w:rFonts w:asciiTheme="minorHAnsi" w:hAnsiTheme="minorHAnsi" w:cstheme="minorHAnsi"/>
          <w:color w:val="000000" w:themeColor="text1"/>
        </w:rPr>
        <w:t>Oferta wraz z kosztorysem ofertowym</w:t>
      </w:r>
    </w:p>
    <w:p w14:paraId="04E05D60" w14:textId="77777777" w:rsidR="004A40FA" w:rsidRPr="00172346" w:rsidRDefault="004A40FA" w:rsidP="009F7EF4">
      <w:pPr>
        <w:pStyle w:val="Akapitzlist"/>
        <w:widowControl w:val="0"/>
        <w:numPr>
          <w:ilvl w:val="1"/>
          <w:numId w:val="38"/>
        </w:numPr>
        <w:autoSpaceDE w:val="0"/>
        <w:autoSpaceDN w:val="0"/>
        <w:adjustRightInd w:val="0"/>
        <w:spacing w:line="276" w:lineRule="auto"/>
        <w:ind w:left="851" w:hanging="425"/>
        <w:rPr>
          <w:rFonts w:asciiTheme="minorHAnsi" w:hAnsiTheme="minorHAnsi" w:cstheme="minorHAnsi"/>
          <w:color w:val="000000" w:themeColor="text1"/>
        </w:rPr>
      </w:pPr>
      <w:r w:rsidRPr="00172346">
        <w:rPr>
          <w:rFonts w:asciiTheme="minorHAnsi" w:hAnsiTheme="minorHAnsi" w:cstheme="minorHAnsi"/>
          <w:color w:val="000000" w:themeColor="text1"/>
        </w:rPr>
        <w:t xml:space="preserve">Wzór karty gwarancyjnej </w:t>
      </w:r>
    </w:p>
    <w:p w14:paraId="2E6AD29D" w14:textId="77777777" w:rsidR="004A40FA" w:rsidRPr="00172346" w:rsidRDefault="004A40FA" w:rsidP="009F7EF4">
      <w:pPr>
        <w:pStyle w:val="Akapitzlist"/>
        <w:widowControl w:val="0"/>
        <w:numPr>
          <w:ilvl w:val="1"/>
          <w:numId w:val="38"/>
        </w:numPr>
        <w:autoSpaceDE w:val="0"/>
        <w:autoSpaceDN w:val="0"/>
        <w:adjustRightInd w:val="0"/>
        <w:spacing w:line="276" w:lineRule="auto"/>
        <w:ind w:left="851" w:hanging="425"/>
        <w:rPr>
          <w:rFonts w:asciiTheme="minorHAnsi" w:hAnsiTheme="minorHAnsi" w:cstheme="minorHAnsi"/>
          <w:color w:val="000000" w:themeColor="text1"/>
        </w:rPr>
      </w:pPr>
      <w:r w:rsidRPr="00172346">
        <w:rPr>
          <w:rFonts w:asciiTheme="minorHAnsi" w:hAnsiTheme="minorHAnsi" w:cstheme="minorHAnsi"/>
          <w:color w:val="000000" w:themeColor="text1"/>
        </w:rPr>
        <w:t xml:space="preserve">Harmonogram rzeczowo – finansowy </w:t>
      </w:r>
    </w:p>
    <w:p w14:paraId="26E2D872" w14:textId="77777777" w:rsidR="004A40FA" w:rsidRPr="00172346" w:rsidRDefault="004A40FA" w:rsidP="006D3AEC">
      <w:pPr>
        <w:tabs>
          <w:tab w:val="left" w:pos="567"/>
        </w:tabs>
        <w:contextualSpacing/>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ab/>
      </w:r>
      <w:r w:rsidRPr="00172346">
        <w:rPr>
          <w:rFonts w:asciiTheme="minorHAnsi" w:hAnsiTheme="minorHAnsi" w:cstheme="minorHAnsi"/>
          <w:b/>
          <w:color w:val="000000" w:themeColor="text1"/>
        </w:rPr>
        <w:tab/>
        <w:t xml:space="preserve">                             </w:t>
      </w:r>
    </w:p>
    <w:tbl>
      <w:tblPr>
        <w:tblW w:w="0" w:type="auto"/>
        <w:jc w:val="center"/>
        <w:tblLook w:val="01E0" w:firstRow="1" w:lastRow="1" w:firstColumn="1" w:lastColumn="1" w:noHBand="0" w:noVBand="0"/>
      </w:tblPr>
      <w:tblGrid>
        <w:gridCol w:w="4068"/>
        <w:gridCol w:w="1002"/>
        <w:gridCol w:w="3543"/>
      </w:tblGrid>
      <w:tr w:rsidR="004A40FA" w:rsidRPr="00172346" w14:paraId="2A4E9266" w14:textId="77777777" w:rsidTr="009468BE">
        <w:trPr>
          <w:jc w:val="center"/>
        </w:trPr>
        <w:tc>
          <w:tcPr>
            <w:tcW w:w="4068" w:type="dxa"/>
          </w:tcPr>
          <w:p w14:paraId="6796653A" w14:textId="77777777" w:rsidR="004A40FA" w:rsidRPr="00172346" w:rsidRDefault="004A40FA" w:rsidP="00BB7191">
            <w:pPr>
              <w:jc w:val="center"/>
              <w:rPr>
                <w:rFonts w:asciiTheme="minorHAnsi" w:hAnsiTheme="minorHAnsi" w:cstheme="minorHAnsi"/>
                <w:i/>
                <w:color w:val="000000" w:themeColor="text1"/>
              </w:rPr>
            </w:pPr>
            <w:r w:rsidRPr="00172346">
              <w:rPr>
                <w:rFonts w:asciiTheme="minorHAnsi" w:hAnsiTheme="minorHAnsi" w:cstheme="minorHAnsi"/>
                <w:b/>
                <w:color w:val="000000" w:themeColor="text1"/>
              </w:rPr>
              <w:t xml:space="preserve">W imieniu </w:t>
            </w:r>
            <w:r w:rsidR="00BB7191" w:rsidRPr="00172346">
              <w:rPr>
                <w:rFonts w:asciiTheme="minorHAnsi" w:hAnsiTheme="minorHAnsi" w:cstheme="minorHAnsi"/>
                <w:b/>
                <w:color w:val="000000" w:themeColor="text1"/>
              </w:rPr>
              <w:t>Zamawiającego</w:t>
            </w:r>
            <w:r w:rsidRPr="00172346">
              <w:rPr>
                <w:rFonts w:asciiTheme="minorHAnsi" w:hAnsiTheme="minorHAnsi" w:cstheme="minorHAnsi"/>
                <w:b/>
                <w:color w:val="000000" w:themeColor="text1"/>
              </w:rPr>
              <w:t>:</w:t>
            </w:r>
          </w:p>
        </w:tc>
        <w:tc>
          <w:tcPr>
            <w:tcW w:w="1002" w:type="dxa"/>
          </w:tcPr>
          <w:p w14:paraId="0FB65DC8" w14:textId="77777777" w:rsidR="004A40FA" w:rsidRPr="00172346" w:rsidRDefault="004A40FA" w:rsidP="006D3AEC">
            <w:pPr>
              <w:jc w:val="center"/>
              <w:rPr>
                <w:rFonts w:asciiTheme="minorHAnsi" w:hAnsiTheme="minorHAnsi" w:cstheme="minorHAnsi"/>
                <w:color w:val="000000" w:themeColor="text1"/>
              </w:rPr>
            </w:pPr>
          </w:p>
        </w:tc>
        <w:tc>
          <w:tcPr>
            <w:tcW w:w="3543" w:type="dxa"/>
          </w:tcPr>
          <w:p w14:paraId="623870DC" w14:textId="77777777" w:rsidR="004A40FA" w:rsidRPr="00172346" w:rsidRDefault="004A40FA" w:rsidP="006D3AEC">
            <w:pPr>
              <w:jc w:val="center"/>
              <w:rPr>
                <w:rFonts w:asciiTheme="minorHAnsi" w:hAnsiTheme="minorHAnsi" w:cstheme="minorHAnsi"/>
                <w:i/>
                <w:color w:val="000000" w:themeColor="text1"/>
              </w:rPr>
            </w:pPr>
            <w:r w:rsidRPr="00172346">
              <w:rPr>
                <w:rFonts w:asciiTheme="minorHAnsi" w:hAnsiTheme="minorHAnsi" w:cstheme="minorHAnsi"/>
                <w:b/>
                <w:color w:val="000000" w:themeColor="text1"/>
              </w:rPr>
              <w:t xml:space="preserve">W </w:t>
            </w:r>
            <w:r w:rsidRPr="00E31537">
              <w:rPr>
                <w:rFonts w:asciiTheme="minorHAnsi" w:hAnsiTheme="minorHAnsi" w:cstheme="minorHAnsi"/>
                <w:b/>
                <w:color w:val="000000" w:themeColor="text1"/>
              </w:rPr>
              <w:t>imieniu W</w:t>
            </w:r>
            <w:r w:rsidRPr="00172346">
              <w:rPr>
                <w:rFonts w:asciiTheme="minorHAnsi" w:hAnsiTheme="minorHAnsi" w:cstheme="minorHAnsi"/>
                <w:b/>
                <w:color w:val="000000" w:themeColor="text1"/>
              </w:rPr>
              <w:t>ykonawcy:</w:t>
            </w:r>
          </w:p>
        </w:tc>
      </w:tr>
      <w:tr w:rsidR="004A40FA" w:rsidRPr="00172346" w14:paraId="2541B4D6" w14:textId="77777777" w:rsidTr="003E2CA0">
        <w:trPr>
          <w:trHeight w:val="3600"/>
          <w:jc w:val="center"/>
        </w:trPr>
        <w:tc>
          <w:tcPr>
            <w:tcW w:w="4068" w:type="dxa"/>
          </w:tcPr>
          <w:p w14:paraId="2D8D4FD7" w14:textId="77777777" w:rsidR="004A40FA" w:rsidRPr="00172346" w:rsidRDefault="004A40FA" w:rsidP="006D3AEC">
            <w:pPr>
              <w:jc w:val="center"/>
              <w:rPr>
                <w:rFonts w:asciiTheme="minorHAnsi" w:hAnsiTheme="minorHAnsi" w:cstheme="minorHAnsi"/>
                <w:i/>
                <w:color w:val="000000" w:themeColor="text1"/>
              </w:rPr>
            </w:pPr>
          </w:p>
          <w:p w14:paraId="213CA673" w14:textId="77777777" w:rsidR="004A40FA" w:rsidRPr="00172346" w:rsidRDefault="004A40FA" w:rsidP="006D3AEC">
            <w:pPr>
              <w:jc w:val="center"/>
              <w:rPr>
                <w:rFonts w:asciiTheme="minorHAnsi" w:hAnsiTheme="minorHAnsi" w:cstheme="minorHAnsi"/>
                <w:i/>
                <w:color w:val="000000" w:themeColor="text1"/>
              </w:rPr>
            </w:pPr>
            <w:r w:rsidRPr="00172346">
              <w:rPr>
                <w:rFonts w:asciiTheme="minorHAnsi" w:hAnsiTheme="minorHAnsi" w:cstheme="minorHAnsi"/>
                <w:i/>
                <w:color w:val="000000" w:themeColor="text1"/>
              </w:rPr>
              <w:t>…………………………………….</w:t>
            </w:r>
          </w:p>
          <w:p w14:paraId="2ECA5E39" w14:textId="77777777" w:rsidR="004A40FA" w:rsidRPr="00172346" w:rsidRDefault="004A40FA" w:rsidP="006D3AEC">
            <w:pPr>
              <w:jc w:val="center"/>
              <w:rPr>
                <w:rFonts w:asciiTheme="minorHAnsi" w:hAnsiTheme="minorHAnsi" w:cstheme="minorHAnsi"/>
                <w:i/>
                <w:color w:val="000000" w:themeColor="text1"/>
                <w:sz w:val="18"/>
                <w:szCs w:val="18"/>
              </w:rPr>
            </w:pPr>
            <w:r w:rsidRPr="00172346">
              <w:rPr>
                <w:rFonts w:asciiTheme="minorHAnsi" w:hAnsiTheme="minorHAnsi" w:cstheme="minorHAnsi"/>
                <w:i/>
                <w:color w:val="000000" w:themeColor="text1"/>
                <w:sz w:val="18"/>
                <w:szCs w:val="18"/>
              </w:rPr>
              <w:t>(Imię i Nazwisko, funkcja)</w:t>
            </w:r>
          </w:p>
          <w:p w14:paraId="248D7F62" w14:textId="77777777" w:rsidR="004A40FA" w:rsidRPr="00172346" w:rsidRDefault="004A40FA" w:rsidP="006D3AEC">
            <w:pPr>
              <w:jc w:val="center"/>
              <w:rPr>
                <w:rFonts w:asciiTheme="minorHAnsi" w:hAnsiTheme="minorHAnsi" w:cstheme="minorHAnsi"/>
                <w:color w:val="000000" w:themeColor="text1"/>
              </w:rPr>
            </w:pPr>
          </w:p>
          <w:p w14:paraId="635CA1CD" w14:textId="77777777" w:rsidR="004A40FA" w:rsidRPr="00172346" w:rsidRDefault="004A40FA" w:rsidP="006D3AEC">
            <w:pPr>
              <w:jc w:val="center"/>
              <w:rPr>
                <w:rFonts w:asciiTheme="minorHAnsi" w:hAnsiTheme="minorHAnsi" w:cstheme="minorHAnsi"/>
                <w:color w:val="000000" w:themeColor="text1"/>
              </w:rPr>
            </w:pPr>
          </w:p>
          <w:p w14:paraId="73B80F16" w14:textId="77777777" w:rsidR="009468BE" w:rsidRPr="00172346" w:rsidRDefault="009468BE" w:rsidP="006D3AEC">
            <w:pPr>
              <w:jc w:val="center"/>
              <w:rPr>
                <w:rFonts w:asciiTheme="minorHAnsi" w:hAnsiTheme="minorHAnsi" w:cstheme="minorHAnsi"/>
                <w:color w:val="000000" w:themeColor="text1"/>
              </w:rPr>
            </w:pPr>
          </w:p>
          <w:p w14:paraId="7727A21F" w14:textId="77777777" w:rsidR="009468BE" w:rsidRPr="00172346" w:rsidRDefault="009468BE" w:rsidP="006D3AEC">
            <w:pPr>
              <w:jc w:val="center"/>
              <w:rPr>
                <w:rFonts w:asciiTheme="minorHAnsi" w:hAnsiTheme="minorHAnsi" w:cstheme="minorHAnsi"/>
                <w:color w:val="000000" w:themeColor="text1"/>
              </w:rPr>
            </w:pPr>
          </w:p>
          <w:p w14:paraId="46836517" w14:textId="77777777" w:rsidR="009468BE" w:rsidRPr="00172346" w:rsidRDefault="009468BE" w:rsidP="009468BE">
            <w:pPr>
              <w:jc w:val="center"/>
              <w:rPr>
                <w:rFonts w:asciiTheme="minorHAnsi" w:hAnsiTheme="minorHAnsi" w:cstheme="minorHAnsi"/>
                <w:i/>
                <w:color w:val="000000" w:themeColor="text1"/>
              </w:rPr>
            </w:pPr>
            <w:r w:rsidRPr="00172346">
              <w:rPr>
                <w:rFonts w:asciiTheme="minorHAnsi" w:hAnsiTheme="minorHAnsi" w:cstheme="minorHAnsi"/>
                <w:i/>
                <w:color w:val="000000" w:themeColor="text1"/>
              </w:rPr>
              <w:t>………………………….……….</w:t>
            </w:r>
          </w:p>
          <w:p w14:paraId="39C9F780" w14:textId="77777777" w:rsidR="00863ACA" w:rsidRPr="00172346" w:rsidRDefault="009468BE" w:rsidP="009468BE">
            <w:pPr>
              <w:jc w:val="center"/>
              <w:rPr>
                <w:rFonts w:asciiTheme="minorHAnsi" w:hAnsiTheme="minorHAnsi" w:cstheme="minorHAnsi"/>
                <w:i/>
                <w:color w:val="000000" w:themeColor="text1"/>
                <w:sz w:val="18"/>
                <w:szCs w:val="18"/>
              </w:rPr>
            </w:pPr>
            <w:r w:rsidRPr="00172346">
              <w:rPr>
                <w:rFonts w:asciiTheme="minorHAnsi" w:hAnsiTheme="minorHAnsi" w:cstheme="minorHAnsi"/>
                <w:i/>
                <w:color w:val="000000" w:themeColor="text1"/>
                <w:sz w:val="18"/>
                <w:szCs w:val="18"/>
              </w:rPr>
              <w:t>(kontrasygnata Skarbnika)</w:t>
            </w:r>
          </w:p>
          <w:p w14:paraId="1428C2AB" w14:textId="77777777" w:rsidR="0020737F" w:rsidRPr="00172346" w:rsidRDefault="0020737F" w:rsidP="009468BE">
            <w:pPr>
              <w:jc w:val="center"/>
              <w:rPr>
                <w:rFonts w:asciiTheme="minorHAnsi" w:hAnsiTheme="minorHAnsi" w:cstheme="minorHAnsi"/>
                <w:color w:val="000000" w:themeColor="text1"/>
                <w:sz w:val="10"/>
                <w:szCs w:val="10"/>
              </w:rPr>
            </w:pPr>
          </w:p>
        </w:tc>
        <w:tc>
          <w:tcPr>
            <w:tcW w:w="1002" w:type="dxa"/>
          </w:tcPr>
          <w:p w14:paraId="527C6E2A" w14:textId="77777777" w:rsidR="004A40FA" w:rsidRPr="00172346" w:rsidRDefault="004A40FA" w:rsidP="00E31537">
            <w:pPr>
              <w:rPr>
                <w:rFonts w:asciiTheme="minorHAnsi" w:hAnsiTheme="minorHAnsi" w:cstheme="minorHAnsi"/>
                <w:color w:val="000000" w:themeColor="text1"/>
              </w:rPr>
            </w:pPr>
          </w:p>
        </w:tc>
        <w:tc>
          <w:tcPr>
            <w:tcW w:w="3543" w:type="dxa"/>
          </w:tcPr>
          <w:p w14:paraId="0C85D81C" w14:textId="77777777" w:rsidR="004A40FA" w:rsidRPr="00172346" w:rsidRDefault="004A40FA" w:rsidP="006D3AEC">
            <w:pPr>
              <w:jc w:val="center"/>
              <w:rPr>
                <w:rFonts w:asciiTheme="minorHAnsi" w:hAnsiTheme="minorHAnsi" w:cstheme="minorHAnsi"/>
                <w:i/>
                <w:color w:val="000000" w:themeColor="text1"/>
              </w:rPr>
            </w:pPr>
          </w:p>
          <w:p w14:paraId="05C05BDA" w14:textId="77777777" w:rsidR="004A40FA" w:rsidRPr="00172346" w:rsidRDefault="004A40FA" w:rsidP="006D3AEC">
            <w:pPr>
              <w:jc w:val="center"/>
              <w:rPr>
                <w:rFonts w:asciiTheme="minorHAnsi" w:hAnsiTheme="minorHAnsi" w:cstheme="minorHAnsi"/>
                <w:i/>
                <w:color w:val="000000" w:themeColor="text1"/>
              </w:rPr>
            </w:pPr>
            <w:r w:rsidRPr="00172346">
              <w:rPr>
                <w:rFonts w:asciiTheme="minorHAnsi" w:hAnsiTheme="minorHAnsi" w:cstheme="minorHAnsi"/>
                <w:i/>
                <w:color w:val="000000" w:themeColor="text1"/>
              </w:rPr>
              <w:t>…………………..……………….</w:t>
            </w:r>
          </w:p>
          <w:p w14:paraId="3F907E15" w14:textId="77777777" w:rsidR="004A40FA" w:rsidRPr="00172346" w:rsidRDefault="004A40FA" w:rsidP="006D3AEC">
            <w:pPr>
              <w:jc w:val="center"/>
              <w:rPr>
                <w:rFonts w:asciiTheme="minorHAnsi" w:hAnsiTheme="minorHAnsi" w:cstheme="minorHAnsi"/>
                <w:color w:val="000000" w:themeColor="text1"/>
                <w:sz w:val="18"/>
                <w:szCs w:val="18"/>
              </w:rPr>
            </w:pPr>
            <w:r w:rsidRPr="00172346">
              <w:rPr>
                <w:rFonts w:asciiTheme="minorHAnsi" w:hAnsiTheme="minorHAnsi" w:cstheme="minorHAnsi"/>
                <w:i/>
                <w:color w:val="000000" w:themeColor="text1"/>
                <w:sz w:val="18"/>
                <w:szCs w:val="18"/>
              </w:rPr>
              <w:t>(Imię i Nazwisko, funkcja)</w:t>
            </w:r>
          </w:p>
        </w:tc>
      </w:tr>
    </w:tbl>
    <w:p w14:paraId="64C33AF9" w14:textId="77777777" w:rsidR="003E2CA0" w:rsidRPr="00172346" w:rsidRDefault="003E2CA0" w:rsidP="003E2CA0">
      <w:pPr>
        <w:tabs>
          <w:tab w:val="left" w:pos="567"/>
        </w:tabs>
        <w:contextualSpacing/>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xml:space="preserve">                        </w:t>
      </w:r>
    </w:p>
    <w:p w14:paraId="30BA5C5E" w14:textId="3505EA4E" w:rsidR="003324DE" w:rsidRPr="00172346" w:rsidRDefault="003324DE">
      <w:pPr>
        <w:rPr>
          <w:rFonts w:asciiTheme="minorHAnsi" w:hAnsiTheme="minorHAnsi" w:cstheme="minorHAnsi"/>
          <w:b/>
          <w:bCs/>
          <w:color w:val="000000" w:themeColor="text1"/>
        </w:rPr>
      </w:pPr>
    </w:p>
    <w:p w14:paraId="787649ED" w14:textId="24B21B36" w:rsidR="004A40FA" w:rsidRPr="00172346" w:rsidRDefault="004A40FA" w:rsidP="0094521E">
      <w:pPr>
        <w:spacing w:line="276" w:lineRule="auto"/>
        <w:jc w:val="right"/>
        <w:rPr>
          <w:rFonts w:asciiTheme="minorHAnsi" w:hAnsiTheme="minorHAnsi" w:cstheme="minorHAnsi"/>
          <w:b/>
          <w:bCs/>
          <w:color w:val="000000" w:themeColor="text1"/>
        </w:rPr>
      </w:pPr>
      <w:r w:rsidRPr="00172346">
        <w:rPr>
          <w:rFonts w:asciiTheme="minorHAnsi" w:hAnsiTheme="minorHAnsi" w:cstheme="minorHAnsi"/>
          <w:b/>
          <w:bCs/>
          <w:color w:val="000000" w:themeColor="text1"/>
        </w:rPr>
        <w:t xml:space="preserve">Załącznik Nr </w:t>
      </w:r>
      <w:r w:rsidR="00F761BB">
        <w:rPr>
          <w:rFonts w:asciiTheme="minorHAnsi" w:hAnsiTheme="minorHAnsi" w:cstheme="minorHAnsi"/>
          <w:b/>
          <w:bCs/>
          <w:color w:val="000000" w:themeColor="text1"/>
        </w:rPr>
        <w:t>2</w:t>
      </w:r>
      <w:r w:rsidRPr="00172346">
        <w:rPr>
          <w:rFonts w:asciiTheme="minorHAnsi" w:hAnsiTheme="minorHAnsi" w:cstheme="minorHAnsi"/>
          <w:b/>
          <w:bCs/>
          <w:color w:val="000000" w:themeColor="text1"/>
        </w:rPr>
        <w:t xml:space="preserve"> do umowy</w:t>
      </w:r>
    </w:p>
    <w:p w14:paraId="6CFF09BF" w14:textId="77777777" w:rsidR="004A40FA" w:rsidRPr="00172346" w:rsidRDefault="004A40FA" w:rsidP="00520EAE">
      <w:pPr>
        <w:pStyle w:val="Tekstpodstawowy"/>
        <w:pBdr>
          <w:bottom w:val="single" w:sz="4" w:space="1" w:color="auto"/>
        </w:pBdr>
        <w:spacing w:line="276" w:lineRule="auto"/>
        <w:jc w:val="center"/>
        <w:rPr>
          <w:rFonts w:asciiTheme="minorHAnsi" w:hAnsiTheme="minorHAnsi" w:cstheme="minorHAnsi"/>
          <w:b w:val="0"/>
          <w:bCs w:val="0"/>
          <w:color w:val="000000" w:themeColor="text1"/>
          <w:sz w:val="24"/>
          <w:szCs w:val="24"/>
        </w:rPr>
      </w:pPr>
      <w:r w:rsidRPr="00172346">
        <w:rPr>
          <w:rFonts w:asciiTheme="minorHAnsi" w:hAnsiTheme="minorHAnsi" w:cstheme="minorHAnsi"/>
          <w:color w:val="000000" w:themeColor="text1"/>
          <w:sz w:val="24"/>
          <w:szCs w:val="24"/>
        </w:rPr>
        <w:t>Wzór karty gwarancyjnej</w:t>
      </w:r>
    </w:p>
    <w:p w14:paraId="0F25DFF2" w14:textId="77777777" w:rsidR="004A40FA" w:rsidRPr="00172346" w:rsidRDefault="004A40FA" w:rsidP="00520EAE">
      <w:pPr>
        <w:pStyle w:val="Akapitzlist"/>
        <w:spacing w:line="276" w:lineRule="auto"/>
        <w:rPr>
          <w:rFonts w:asciiTheme="minorHAnsi" w:hAnsiTheme="minorHAnsi" w:cstheme="minorHAnsi"/>
          <w:iCs/>
          <w:color w:val="000000" w:themeColor="text1"/>
          <w:u w:val="single"/>
        </w:rPr>
      </w:pPr>
    </w:p>
    <w:p w14:paraId="3B0D0E9F" w14:textId="77777777" w:rsidR="004A40FA" w:rsidRPr="00172346" w:rsidRDefault="004A40FA" w:rsidP="00520EAE">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KARTA GWARANCYJNA NR</w:t>
      </w:r>
      <w:proofErr w:type="gramStart"/>
      <w:r w:rsidRPr="00172346">
        <w:rPr>
          <w:rFonts w:asciiTheme="minorHAnsi" w:hAnsiTheme="minorHAnsi" w:cstheme="minorHAnsi"/>
          <w:b/>
          <w:color w:val="000000" w:themeColor="text1"/>
        </w:rPr>
        <w:t xml:space="preserve"> ….</w:t>
      </w:r>
      <w:proofErr w:type="gramEnd"/>
      <w:r w:rsidRPr="00172346">
        <w:rPr>
          <w:rFonts w:asciiTheme="minorHAnsi" w:hAnsiTheme="minorHAnsi" w:cstheme="minorHAnsi"/>
          <w:b/>
          <w:color w:val="000000" w:themeColor="text1"/>
        </w:rPr>
        <w:t>. – WZÓR</w:t>
      </w:r>
    </w:p>
    <w:p w14:paraId="7EF6BD14" w14:textId="77777777" w:rsidR="004A40FA" w:rsidRPr="00172346" w:rsidRDefault="004A40FA" w:rsidP="00520EAE">
      <w:pPr>
        <w:widowControl w:val="0"/>
        <w:autoSpaceDE w:val="0"/>
        <w:autoSpaceDN w:val="0"/>
        <w:adjustRightInd w:val="0"/>
        <w:spacing w:line="276" w:lineRule="auto"/>
        <w:jc w:val="center"/>
        <w:rPr>
          <w:rFonts w:asciiTheme="minorHAnsi" w:hAnsiTheme="minorHAnsi" w:cstheme="minorHAns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9"/>
        <w:gridCol w:w="4975"/>
      </w:tblGrid>
      <w:tr w:rsidR="004A40FA" w:rsidRPr="00172346" w14:paraId="1A71AC2A" w14:textId="77777777" w:rsidTr="00713C92">
        <w:tc>
          <w:tcPr>
            <w:tcW w:w="4079" w:type="dxa"/>
            <w:vAlign w:val="center"/>
          </w:tcPr>
          <w:p w14:paraId="5AC0A7DE"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r w:rsidRPr="00172346">
              <w:rPr>
                <w:rFonts w:asciiTheme="minorHAnsi" w:hAnsiTheme="minorHAnsi" w:cstheme="minorHAnsi"/>
                <w:color w:val="000000" w:themeColor="text1"/>
              </w:rPr>
              <w:t xml:space="preserve">ZAMAWIAJĄCY </w:t>
            </w:r>
            <w:r w:rsidRPr="00172346">
              <w:rPr>
                <w:rFonts w:asciiTheme="minorHAnsi" w:hAnsiTheme="minorHAnsi" w:cstheme="minorHAnsi"/>
                <w:color w:val="000000" w:themeColor="text1"/>
              </w:rPr>
              <w:br/>
              <w:t>UPRAWNIONY Z TYTUŁU</w:t>
            </w:r>
          </w:p>
          <w:p w14:paraId="2BF4D660"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r w:rsidRPr="00172346">
              <w:rPr>
                <w:rFonts w:asciiTheme="minorHAnsi" w:hAnsiTheme="minorHAnsi" w:cstheme="minorHAnsi"/>
                <w:color w:val="000000" w:themeColor="text1"/>
              </w:rPr>
              <w:t>GWARANCJI</w:t>
            </w:r>
          </w:p>
        </w:tc>
        <w:tc>
          <w:tcPr>
            <w:tcW w:w="4975" w:type="dxa"/>
            <w:vAlign w:val="center"/>
          </w:tcPr>
          <w:p w14:paraId="6AD0FBD6" w14:textId="54A012CC" w:rsidR="00E01048" w:rsidRPr="00172346" w:rsidRDefault="00E01048" w:rsidP="00E01048">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xml:space="preserve">Gmina </w:t>
            </w:r>
            <w:r w:rsidR="0094521E">
              <w:rPr>
                <w:rFonts w:asciiTheme="minorHAnsi" w:hAnsiTheme="minorHAnsi" w:cstheme="minorHAnsi"/>
                <w:b/>
                <w:color w:val="000000" w:themeColor="text1"/>
              </w:rPr>
              <w:t>Grójec</w:t>
            </w:r>
            <w:r w:rsidRPr="00172346">
              <w:rPr>
                <w:rFonts w:asciiTheme="minorHAnsi" w:hAnsiTheme="minorHAnsi" w:cstheme="minorHAnsi"/>
                <w:b/>
                <w:color w:val="000000" w:themeColor="text1"/>
              </w:rPr>
              <w:t xml:space="preserve">, </w:t>
            </w:r>
          </w:p>
          <w:p w14:paraId="6E5A2E36" w14:textId="6DF4170D" w:rsidR="00E01048" w:rsidRDefault="00E01048" w:rsidP="00E01048">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ul.</w:t>
            </w:r>
            <w:r w:rsidR="0094521E">
              <w:rPr>
                <w:rFonts w:asciiTheme="minorHAnsi" w:hAnsiTheme="minorHAnsi" w:cstheme="minorHAnsi"/>
                <w:b/>
                <w:color w:val="000000" w:themeColor="text1"/>
              </w:rPr>
              <w:t xml:space="preserve"> Piłsudskiego 47</w:t>
            </w:r>
            <w:r w:rsidRPr="00172346">
              <w:rPr>
                <w:rFonts w:asciiTheme="minorHAnsi" w:hAnsiTheme="minorHAnsi" w:cstheme="minorHAnsi"/>
                <w:b/>
                <w:color w:val="000000" w:themeColor="text1"/>
              </w:rPr>
              <w:t xml:space="preserve">, </w:t>
            </w:r>
          </w:p>
          <w:p w14:paraId="58B59FA8" w14:textId="245CBCE3" w:rsidR="0094521E" w:rsidRPr="00172346" w:rsidRDefault="0094521E" w:rsidP="00E01048">
            <w:pPr>
              <w:widowControl w:val="0"/>
              <w:autoSpaceDE w:val="0"/>
              <w:autoSpaceDN w:val="0"/>
              <w:adjustRightInd w:val="0"/>
              <w:spacing w:line="276" w:lineRule="auto"/>
              <w:jc w:val="center"/>
              <w:rPr>
                <w:rFonts w:asciiTheme="minorHAnsi" w:hAnsiTheme="minorHAnsi" w:cstheme="minorHAnsi"/>
                <w:b/>
                <w:color w:val="000000" w:themeColor="text1"/>
              </w:rPr>
            </w:pPr>
            <w:r>
              <w:rPr>
                <w:rFonts w:asciiTheme="minorHAnsi" w:hAnsiTheme="minorHAnsi" w:cstheme="minorHAnsi"/>
                <w:b/>
                <w:color w:val="000000" w:themeColor="text1"/>
              </w:rPr>
              <w:t>05-600 Grójec</w:t>
            </w:r>
          </w:p>
          <w:p w14:paraId="14ABB5FF" w14:textId="5D1A5514" w:rsidR="004A40FA" w:rsidRPr="00172346" w:rsidRDefault="00E01048" w:rsidP="00E01048">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 xml:space="preserve">NIP: </w:t>
            </w:r>
            <w:r w:rsidR="0094521E">
              <w:rPr>
                <w:rFonts w:asciiTheme="minorHAnsi" w:hAnsiTheme="minorHAnsi" w:cstheme="minorHAnsi"/>
                <w:b/>
                <w:color w:val="000000" w:themeColor="text1"/>
              </w:rPr>
              <w:t>7972011265</w:t>
            </w:r>
          </w:p>
        </w:tc>
      </w:tr>
      <w:tr w:rsidR="004A40FA" w:rsidRPr="00172346" w14:paraId="728E538A" w14:textId="77777777" w:rsidTr="00CA1586">
        <w:tc>
          <w:tcPr>
            <w:tcW w:w="4079" w:type="dxa"/>
            <w:vAlign w:val="center"/>
          </w:tcPr>
          <w:p w14:paraId="15E68766"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p>
          <w:p w14:paraId="47E51A1D"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r w:rsidRPr="00172346">
              <w:rPr>
                <w:rFonts w:asciiTheme="minorHAnsi" w:hAnsiTheme="minorHAnsi" w:cstheme="minorHAnsi"/>
                <w:color w:val="000000" w:themeColor="text1"/>
              </w:rPr>
              <w:t>GWARANT - WYKONAWCA</w:t>
            </w:r>
          </w:p>
          <w:p w14:paraId="3B279E02"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p>
        </w:tc>
        <w:tc>
          <w:tcPr>
            <w:tcW w:w="4975" w:type="dxa"/>
          </w:tcPr>
          <w:p w14:paraId="79E57389"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b/>
                <w:color w:val="000000" w:themeColor="text1"/>
              </w:rPr>
            </w:pPr>
          </w:p>
        </w:tc>
      </w:tr>
      <w:tr w:rsidR="004A40FA" w:rsidRPr="00172346" w14:paraId="4D144AB4" w14:textId="77777777" w:rsidTr="00CA1586">
        <w:tc>
          <w:tcPr>
            <w:tcW w:w="4079" w:type="dxa"/>
            <w:vAlign w:val="center"/>
          </w:tcPr>
          <w:p w14:paraId="5927D03D"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r w:rsidRPr="00172346">
              <w:rPr>
                <w:rFonts w:asciiTheme="minorHAnsi" w:hAnsiTheme="minorHAnsi" w:cstheme="minorHAnsi"/>
                <w:color w:val="000000" w:themeColor="text1"/>
              </w:rPr>
              <w:t>DATA ODBIORU KOŃCOWEGO</w:t>
            </w:r>
          </w:p>
        </w:tc>
        <w:tc>
          <w:tcPr>
            <w:tcW w:w="4975" w:type="dxa"/>
          </w:tcPr>
          <w:p w14:paraId="676C9EC8"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b/>
                <w:color w:val="000000" w:themeColor="text1"/>
              </w:rPr>
            </w:pPr>
          </w:p>
        </w:tc>
      </w:tr>
    </w:tbl>
    <w:p w14:paraId="1E82B262" w14:textId="77777777" w:rsidR="004A40FA" w:rsidRPr="00172346" w:rsidRDefault="004A40FA" w:rsidP="00520EAE">
      <w:pPr>
        <w:widowControl w:val="0"/>
        <w:autoSpaceDE w:val="0"/>
        <w:autoSpaceDN w:val="0"/>
        <w:adjustRightInd w:val="0"/>
        <w:spacing w:line="276" w:lineRule="auto"/>
        <w:jc w:val="center"/>
        <w:rPr>
          <w:rFonts w:asciiTheme="minorHAnsi" w:hAnsiTheme="minorHAnsi" w:cstheme="minorHAnsi"/>
          <w:b/>
          <w:color w:val="000000" w:themeColor="text1"/>
        </w:rPr>
      </w:pPr>
    </w:p>
    <w:p w14:paraId="17022F06" w14:textId="1E81D928" w:rsidR="00713C92" w:rsidRPr="00172346" w:rsidRDefault="004A40FA" w:rsidP="0094521E">
      <w:pPr>
        <w:widowControl w:val="0"/>
        <w:autoSpaceDE w:val="0"/>
        <w:autoSpaceDN w:val="0"/>
        <w:adjustRightInd w:val="0"/>
        <w:spacing w:line="276" w:lineRule="auto"/>
        <w:jc w:val="both"/>
        <w:rPr>
          <w:rFonts w:asciiTheme="minorHAnsi" w:hAnsiTheme="minorHAnsi" w:cstheme="minorHAnsi"/>
          <w:color w:val="000000" w:themeColor="text1"/>
        </w:rPr>
      </w:pPr>
      <w:r w:rsidRPr="00172346">
        <w:rPr>
          <w:rFonts w:asciiTheme="minorHAnsi" w:hAnsiTheme="minorHAnsi" w:cstheme="minorHAnsi"/>
          <w:color w:val="000000" w:themeColor="text1"/>
        </w:rPr>
        <w:t>Stosownie do ustaleń § 14 umowy Nr</w:t>
      </w:r>
      <w:proofErr w:type="gramStart"/>
      <w:r w:rsidRPr="00172346">
        <w:rPr>
          <w:rFonts w:asciiTheme="minorHAnsi" w:hAnsiTheme="minorHAnsi" w:cstheme="minorHAnsi"/>
          <w:color w:val="000000" w:themeColor="text1"/>
        </w:rPr>
        <w:t xml:space="preserve"> .…</w:t>
      </w:r>
      <w:proofErr w:type="gramEnd"/>
      <w:r w:rsidRPr="00172346">
        <w:rPr>
          <w:rFonts w:asciiTheme="minorHAnsi" w:hAnsiTheme="minorHAnsi" w:cstheme="minorHAnsi"/>
          <w:color w:val="000000" w:themeColor="text1"/>
        </w:rPr>
        <w:t>……. z dnia …</w:t>
      </w:r>
      <w:proofErr w:type="gramStart"/>
      <w:r w:rsidRPr="00172346">
        <w:rPr>
          <w:rFonts w:asciiTheme="minorHAnsi" w:hAnsiTheme="minorHAnsi" w:cstheme="minorHAnsi"/>
          <w:color w:val="000000" w:themeColor="text1"/>
        </w:rPr>
        <w:t>…….</w:t>
      </w:r>
      <w:proofErr w:type="gramEnd"/>
      <w:r w:rsidRPr="00172346">
        <w:rPr>
          <w:rFonts w:asciiTheme="minorHAnsi" w:hAnsiTheme="minorHAnsi" w:cstheme="minorHAnsi"/>
          <w:color w:val="000000" w:themeColor="text1"/>
        </w:rPr>
        <w:t xml:space="preserve">, której przedmiotem jest realizacja zadania pn. </w:t>
      </w:r>
      <w:r w:rsidR="0094521E">
        <w:rPr>
          <w:rFonts w:asciiTheme="minorHAnsi" w:hAnsiTheme="minorHAnsi" w:cstheme="minorHAnsi"/>
          <w:color w:val="000000" w:themeColor="text1"/>
        </w:rPr>
        <w:t>„</w:t>
      </w:r>
      <w:r w:rsidR="0094521E" w:rsidRPr="0094521E">
        <w:rPr>
          <w:rFonts w:asciiTheme="minorHAnsi" w:hAnsiTheme="minorHAnsi" w:cstheme="minorHAnsi"/>
          <w:b/>
          <w:bCs/>
          <w:i/>
          <w:color w:val="000000" w:themeColor="text1"/>
        </w:rPr>
        <w:t>Poprawa efektywności energetycznej budynków użyteczności publicznej na terenie gminy Grójec</w:t>
      </w:r>
      <w:r w:rsidR="0094521E">
        <w:rPr>
          <w:rFonts w:asciiTheme="minorHAnsi" w:hAnsiTheme="minorHAnsi" w:cstheme="minorHAnsi"/>
          <w:b/>
          <w:bCs/>
          <w:i/>
          <w:color w:val="000000" w:themeColor="text1"/>
        </w:rPr>
        <w:t>”</w:t>
      </w:r>
      <w:r w:rsidR="00713C92" w:rsidRPr="00172346">
        <w:rPr>
          <w:rFonts w:asciiTheme="minorHAnsi" w:hAnsiTheme="minorHAnsi" w:cstheme="minorHAnsi"/>
          <w:b/>
          <w:i/>
          <w:color w:val="000000" w:themeColor="text1"/>
        </w:rPr>
        <w:t xml:space="preserve"> </w:t>
      </w:r>
      <w:r w:rsidR="00713C92" w:rsidRPr="00172346">
        <w:rPr>
          <w:rFonts w:asciiTheme="minorHAnsi" w:hAnsiTheme="minorHAnsi" w:cstheme="minorHAnsi"/>
          <w:color w:val="000000" w:themeColor="text1"/>
        </w:rPr>
        <w:t>udzielam gwarancji jakości na cały zakres wykonania przedmiotu zamówienia.</w:t>
      </w:r>
    </w:p>
    <w:p w14:paraId="49D2AF5A" w14:textId="77777777" w:rsidR="0020737F" w:rsidRPr="00172346" w:rsidRDefault="0020737F" w:rsidP="009F7EF4">
      <w:pPr>
        <w:widowControl w:val="0"/>
        <w:autoSpaceDE w:val="0"/>
        <w:autoSpaceDN w:val="0"/>
        <w:adjustRightInd w:val="0"/>
        <w:spacing w:line="276" w:lineRule="auto"/>
        <w:rPr>
          <w:rFonts w:asciiTheme="minorHAnsi" w:hAnsiTheme="minorHAnsi" w:cstheme="minorHAnsi"/>
          <w:color w:val="000000" w:themeColor="text1"/>
        </w:rPr>
      </w:pPr>
    </w:p>
    <w:p w14:paraId="329DF60C" w14:textId="77777777" w:rsidR="004A40FA" w:rsidRPr="00172346" w:rsidRDefault="004A40FA" w:rsidP="009F7EF4">
      <w:pPr>
        <w:widowControl w:val="0"/>
        <w:autoSpaceDE w:val="0"/>
        <w:autoSpaceDN w:val="0"/>
        <w:adjustRightInd w:val="0"/>
        <w:spacing w:line="276" w:lineRule="auto"/>
        <w:rPr>
          <w:rFonts w:asciiTheme="minorHAnsi" w:hAnsiTheme="minorHAnsi" w:cstheme="minorHAnsi"/>
          <w:color w:val="000000" w:themeColor="text1"/>
        </w:rPr>
      </w:pPr>
      <w:r w:rsidRPr="00172346">
        <w:rPr>
          <w:rFonts w:asciiTheme="minorHAnsi" w:hAnsiTheme="minorHAnsi" w:cstheme="minorHAnsi"/>
          <w:color w:val="000000" w:themeColor="text1"/>
        </w:rPr>
        <w:t xml:space="preserve">Jednocześnie udzielam gwarancji jakości na wykonaną w ramach realizacji w/w zamówienia dostawę i montaż </w:t>
      </w:r>
      <w:r w:rsidR="00523F3C" w:rsidRPr="00172346">
        <w:rPr>
          <w:rFonts w:asciiTheme="minorHAnsi" w:hAnsiTheme="minorHAnsi" w:cstheme="minorHAnsi"/>
          <w:color w:val="000000" w:themeColor="text1"/>
        </w:rPr>
        <w:t>instalacji fotowoltaicznych</w:t>
      </w:r>
      <w:r w:rsidRPr="00172346">
        <w:rPr>
          <w:rFonts w:asciiTheme="minorHAnsi" w:hAnsiTheme="minorHAnsi" w:cstheme="minorHAnsi"/>
          <w:color w:val="000000" w:themeColor="text1"/>
        </w:rPr>
        <w:t xml:space="preserve"> w następującej lokalizacji:</w:t>
      </w:r>
    </w:p>
    <w:p w14:paraId="70F508D7" w14:textId="77777777" w:rsidR="004A40FA" w:rsidRPr="00172346" w:rsidRDefault="004A40FA" w:rsidP="00520EAE">
      <w:pPr>
        <w:widowControl w:val="0"/>
        <w:autoSpaceDE w:val="0"/>
        <w:autoSpaceDN w:val="0"/>
        <w:adjustRightInd w:val="0"/>
        <w:spacing w:line="276" w:lineRule="auto"/>
        <w:jc w:val="both"/>
        <w:rPr>
          <w:rFonts w:asciiTheme="minorHAnsi" w:hAnsiTheme="minorHAnsi" w:cstheme="minorHAnsi"/>
          <w:color w:val="000000" w:themeColor="text1"/>
        </w:rPr>
      </w:pPr>
    </w:p>
    <w:tbl>
      <w:tblPr>
        <w:tblW w:w="0" w:type="auto"/>
        <w:jc w:val="center"/>
        <w:tblLook w:val="00A0" w:firstRow="1" w:lastRow="0" w:firstColumn="1" w:lastColumn="0" w:noHBand="0" w:noVBand="0"/>
      </w:tblPr>
      <w:tblGrid>
        <w:gridCol w:w="2999"/>
        <w:gridCol w:w="2977"/>
        <w:gridCol w:w="2679"/>
      </w:tblGrid>
      <w:tr w:rsidR="004A40FA" w:rsidRPr="00172346" w14:paraId="2CA123D3" w14:textId="77777777" w:rsidTr="00CA1586">
        <w:trPr>
          <w:jc w:val="center"/>
        </w:trPr>
        <w:tc>
          <w:tcPr>
            <w:tcW w:w="2999" w:type="dxa"/>
          </w:tcPr>
          <w:p w14:paraId="0361222F"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p>
          <w:p w14:paraId="40692523"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r w:rsidRPr="00172346">
              <w:rPr>
                <w:rFonts w:asciiTheme="minorHAnsi" w:hAnsiTheme="minorHAnsi" w:cstheme="minorHAnsi"/>
                <w:color w:val="000000" w:themeColor="text1"/>
              </w:rPr>
              <w:t>………………………………</w:t>
            </w:r>
          </w:p>
        </w:tc>
        <w:tc>
          <w:tcPr>
            <w:tcW w:w="2977" w:type="dxa"/>
          </w:tcPr>
          <w:p w14:paraId="1CC2952C"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p>
          <w:p w14:paraId="6FE16A36"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r w:rsidRPr="00172346">
              <w:rPr>
                <w:rFonts w:asciiTheme="minorHAnsi" w:hAnsiTheme="minorHAnsi" w:cstheme="minorHAnsi"/>
                <w:color w:val="000000" w:themeColor="text1"/>
              </w:rPr>
              <w:t>………………………………</w:t>
            </w:r>
          </w:p>
        </w:tc>
        <w:tc>
          <w:tcPr>
            <w:tcW w:w="2679" w:type="dxa"/>
          </w:tcPr>
          <w:p w14:paraId="35B4806B"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p>
          <w:p w14:paraId="68AF6ACD"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r w:rsidRPr="00172346">
              <w:rPr>
                <w:rFonts w:asciiTheme="minorHAnsi" w:hAnsiTheme="minorHAnsi" w:cstheme="minorHAnsi"/>
                <w:color w:val="000000" w:themeColor="text1"/>
              </w:rPr>
              <w:t>………………………………</w:t>
            </w:r>
          </w:p>
        </w:tc>
      </w:tr>
      <w:tr w:rsidR="004A40FA" w:rsidRPr="00172346" w14:paraId="6D103964" w14:textId="77777777" w:rsidTr="00CA1586">
        <w:trPr>
          <w:jc w:val="center"/>
        </w:trPr>
        <w:tc>
          <w:tcPr>
            <w:tcW w:w="2999" w:type="dxa"/>
          </w:tcPr>
          <w:p w14:paraId="3CE817F7"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i/>
                <w:color w:val="000000" w:themeColor="text1"/>
                <w:sz w:val="20"/>
                <w:szCs w:val="20"/>
              </w:rPr>
            </w:pPr>
            <w:r w:rsidRPr="00172346">
              <w:rPr>
                <w:rFonts w:asciiTheme="minorHAnsi" w:hAnsiTheme="minorHAnsi" w:cstheme="minorHAnsi"/>
                <w:i/>
                <w:color w:val="000000" w:themeColor="text1"/>
                <w:sz w:val="20"/>
                <w:szCs w:val="20"/>
              </w:rPr>
              <w:t>(imię i nazwisko Użytkownika)</w:t>
            </w:r>
          </w:p>
        </w:tc>
        <w:tc>
          <w:tcPr>
            <w:tcW w:w="2977" w:type="dxa"/>
          </w:tcPr>
          <w:p w14:paraId="2EEC2F0E"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i/>
                <w:color w:val="000000" w:themeColor="text1"/>
                <w:sz w:val="20"/>
                <w:szCs w:val="20"/>
              </w:rPr>
            </w:pPr>
            <w:r w:rsidRPr="00172346">
              <w:rPr>
                <w:rFonts w:asciiTheme="minorHAnsi" w:hAnsiTheme="minorHAnsi" w:cstheme="minorHAnsi"/>
                <w:i/>
                <w:color w:val="000000" w:themeColor="text1"/>
                <w:sz w:val="20"/>
                <w:szCs w:val="20"/>
              </w:rPr>
              <w:t>(adres lokalizacji)</w:t>
            </w:r>
          </w:p>
        </w:tc>
        <w:tc>
          <w:tcPr>
            <w:tcW w:w="2679" w:type="dxa"/>
          </w:tcPr>
          <w:p w14:paraId="35D5FB23"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i/>
                <w:color w:val="000000" w:themeColor="text1"/>
                <w:sz w:val="20"/>
                <w:szCs w:val="20"/>
              </w:rPr>
            </w:pPr>
            <w:r w:rsidRPr="00172346">
              <w:rPr>
                <w:rFonts w:asciiTheme="minorHAnsi" w:hAnsiTheme="minorHAnsi" w:cstheme="minorHAnsi"/>
                <w:i/>
                <w:color w:val="000000" w:themeColor="text1"/>
                <w:sz w:val="20"/>
                <w:szCs w:val="20"/>
              </w:rPr>
              <w:t>(nr działki)</w:t>
            </w:r>
          </w:p>
        </w:tc>
      </w:tr>
    </w:tbl>
    <w:p w14:paraId="22769CB4" w14:textId="77777777" w:rsidR="004A40FA" w:rsidRPr="00172346" w:rsidRDefault="004A40FA" w:rsidP="00520EAE">
      <w:pPr>
        <w:widowControl w:val="0"/>
        <w:autoSpaceDE w:val="0"/>
        <w:autoSpaceDN w:val="0"/>
        <w:adjustRightInd w:val="0"/>
        <w:spacing w:line="276" w:lineRule="auto"/>
        <w:jc w:val="center"/>
        <w:rPr>
          <w:rFonts w:asciiTheme="minorHAnsi" w:hAnsiTheme="minorHAnsi" w:cstheme="minorHAnsi"/>
          <w:b/>
          <w:color w:val="000000" w:themeColor="text1"/>
        </w:rPr>
      </w:pPr>
    </w:p>
    <w:p w14:paraId="3B66641B" w14:textId="77777777" w:rsidR="0020737F" w:rsidRPr="00172346" w:rsidRDefault="0020737F" w:rsidP="0020737F">
      <w:pPr>
        <w:widowControl w:val="0"/>
        <w:autoSpaceDE w:val="0"/>
        <w:autoSpaceDN w:val="0"/>
        <w:adjustRightInd w:val="0"/>
        <w:spacing w:line="276" w:lineRule="auto"/>
        <w:jc w:val="both"/>
        <w:rPr>
          <w:rFonts w:asciiTheme="minorHAnsi" w:eastAsia="TimesNewRoman" w:hAnsiTheme="minorHAnsi" w:cstheme="minorHAnsi"/>
          <w:b/>
          <w:color w:val="000000" w:themeColor="text1"/>
        </w:rPr>
      </w:pPr>
      <w:r w:rsidRPr="00172346">
        <w:rPr>
          <w:rFonts w:asciiTheme="minorHAnsi" w:hAnsiTheme="minorHAnsi" w:cstheme="minorHAnsi"/>
          <w:b/>
          <w:color w:val="000000" w:themeColor="text1"/>
        </w:rPr>
        <w:t xml:space="preserve">Okres gwarancji: zgodnie z § 14 ust. 1 umowy </w:t>
      </w:r>
      <w:r w:rsidRPr="00172346">
        <w:rPr>
          <w:rFonts w:asciiTheme="minorHAnsi" w:hAnsiTheme="minorHAnsi" w:cstheme="minorHAnsi"/>
          <w:b/>
          <w:color w:val="000000" w:themeColor="text1"/>
          <w:u w:val="single"/>
        </w:rPr>
        <w:t>z zastrzeżeniem § 14 ust. 2 umowy</w:t>
      </w:r>
      <w:r w:rsidRPr="00172346">
        <w:rPr>
          <w:rFonts w:asciiTheme="minorHAnsi" w:hAnsiTheme="minorHAnsi" w:cstheme="minorHAnsi"/>
          <w:b/>
          <w:color w:val="000000" w:themeColor="text1"/>
        </w:rPr>
        <w:t>.</w:t>
      </w:r>
    </w:p>
    <w:p w14:paraId="621B3AEB" w14:textId="77777777" w:rsidR="004A40FA" w:rsidRPr="00172346" w:rsidRDefault="004A40FA" w:rsidP="00520EAE">
      <w:pPr>
        <w:widowControl w:val="0"/>
        <w:autoSpaceDE w:val="0"/>
        <w:autoSpaceDN w:val="0"/>
        <w:adjustRightInd w:val="0"/>
        <w:spacing w:line="276" w:lineRule="auto"/>
        <w:jc w:val="center"/>
        <w:rPr>
          <w:rFonts w:asciiTheme="minorHAnsi" w:hAnsiTheme="minorHAnsi" w:cstheme="minorHAnsi"/>
          <w:b/>
          <w:color w:val="000000" w:themeColor="text1"/>
        </w:rPr>
      </w:pPr>
    </w:p>
    <w:p w14:paraId="49B044C7" w14:textId="77777777" w:rsidR="00DA19EC" w:rsidRPr="00172346" w:rsidRDefault="00DA19EC" w:rsidP="00DA19EC">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Warunki gwarancji:</w:t>
      </w:r>
    </w:p>
    <w:p w14:paraId="0A4B665B" w14:textId="77777777" w:rsidR="00DA19EC" w:rsidRPr="00172346" w:rsidRDefault="00DA19EC" w:rsidP="0094521E">
      <w:pPr>
        <w:pStyle w:val="Akapitzlist"/>
        <w:widowControl w:val="0"/>
        <w:numPr>
          <w:ilvl w:val="3"/>
          <w:numId w:val="3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lastRenderedPageBreak/>
        <w:t xml:space="preserve">Zakazuje się ingerencji osób trzecich w </w:t>
      </w:r>
      <w:r w:rsidR="00523F3C" w:rsidRPr="00172346">
        <w:rPr>
          <w:rFonts w:asciiTheme="minorHAnsi" w:hAnsiTheme="minorHAnsi" w:cstheme="minorHAnsi"/>
          <w:color w:val="000000" w:themeColor="text1"/>
        </w:rPr>
        <w:t>instalacje fotowoltaiczne</w:t>
      </w:r>
      <w:r w:rsidRPr="00172346">
        <w:rPr>
          <w:rFonts w:asciiTheme="minorHAnsi" w:hAnsiTheme="minorHAnsi" w:cstheme="minorHAnsi"/>
          <w:color w:val="000000" w:themeColor="text1"/>
        </w:rPr>
        <w:t xml:space="preserve"> i ich elementy przez okres obowiązywania gwarancji, z uwzględnieniem terminów wynikających z niniejszej karty, </w:t>
      </w:r>
      <w:r w:rsidRPr="00172346">
        <w:rPr>
          <w:rFonts w:asciiTheme="minorHAnsi" w:hAnsiTheme="minorHAnsi" w:cstheme="minorHAnsi"/>
          <w:b/>
          <w:color w:val="000000" w:themeColor="text1"/>
          <w:u w:val="single"/>
        </w:rPr>
        <w:t>poza przypadkami określonymi w § 15a ust. 8 umowy.</w:t>
      </w:r>
    </w:p>
    <w:p w14:paraId="09A25F4B" w14:textId="77777777" w:rsidR="004A40FA" w:rsidRPr="00172346" w:rsidRDefault="004A40FA" w:rsidP="0094521E">
      <w:pPr>
        <w:pStyle w:val="Akapitzlist"/>
        <w:widowControl w:val="0"/>
        <w:numPr>
          <w:ilvl w:val="3"/>
          <w:numId w:val="3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Niniejsza gwarancja stanowi rozszerzenie odpowiedzialności Wykonawcy przedmiotu zamówienia z tytułu rękojmi. </w:t>
      </w:r>
    </w:p>
    <w:p w14:paraId="352E767F" w14:textId="77777777" w:rsidR="004A40FA" w:rsidRPr="00172346" w:rsidRDefault="004A40FA" w:rsidP="0094521E">
      <w:pPr>
        <w:pStyle w:val="Akapitzlist"/>
        <w:widowControl w:val="0"/>
        <w:numPr>
          <w:ilvl w:val="3"/>
          <w:numId w:val="3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 okresie gwarancji Gwarant-Wykonawca zobowiązuje się do bezpłatnego usuwania wad, awarii i usterek </w:t>
      </w:r>
      <w:r w:rsidR="00523F3C" w:rsidRPr="00172346">
        <w:rPr>
          <w:rFonts w:asciiTheme="minorHAnsi" w:hAnsiTheme="minorHAnsi" w:cstheme="minorHAnsi"/>
          <w:color w:val="000000" w:themeColor="text1"/>
        </w:rPr>
        <w:t>instalacji fotowoltaicznej</w:t>
      </w:r>
      <w:r w:rsidRPr="00172346">
        <w:rPr>
          <w:rFonts w:asciiTheme="minorHAnsi" w:hAnsiTheme="minorHAnsi" w:cstheme="minorHAnsi"/>
          <w:color w:val="000000" w:themeColor="text1"/>
        </w:rPr>
        <w:t xml:space="preserve"> (dostarczonych i wbudowanych materiałów, urządzeń, podzespołów i prac montażowych i instalacyjnych).</w:t>
      </w:r>
    </w:p>
    <w:p w14:paraId="5284AD18" w14:textId="77777777" w:rsidR="004A40FA" w:rsidRPr="00172346" w:rsidRDefault="004A40FA" w:rsidP="0094521E">
      <w:pPr>
        <w:pStyle w:val="Akapitzlist"/>
        <w:widowControl w:val="0"/>
        <w:numPr>
          <w:ilvl w:val="3"/>
          <w:numId w:val="3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O wystąpieniu wad, awarii lub usterek Zamawiający powiadomi Gwaranta</w:t>
      </w:r>
      <w:r w:rsidRPr="00172346">
        <w:rPr>
          <w:rFonts w:asciiTheme="minorHAnsi" w:hAnsiTheme="minorHAnsi" w:cstheme="minorHAnsi"/>
          <w:color w:val="000000" w:themeColor="text1"/>
        </w:rPr>
        <w:br/>
        <w:t>-Wykonawcę telefonicznie, za pomocą faksu lub elektronicznie podając rodzaje stwierdzonej wady, awarii lub usterki. Zgłoszenie telefoniczne będzie każdorazowo potwierdzone faksem lub drogą elektroniczną. Dane teleadresowe, pod które należy dokonywać zgłoszeń:</w:t>
      </w:r>
    </w:p>
    <w:p w14:paraId="46F14C15" w14:textId="77777777" w:rsidR="004A40FA" w:rsidRPr="00172346" w:rsidRDefault="004A40FA" w:rsidP="0094521E">
      <w:pPr>
        <w:pStyle w:val="Akapitzlist"/>
        <w:widowControl w:val="0"/>
        <w:numPr>
          <w:ilvl w:val="0"/>
          <w:numId w:val="34"/>
        </w:numPr>
        <w:autoSpaceDE w:val="0"/>
        <w:autoSpaceDN w:val="0"/>
        <w:adjustRightInd w:val="0"/>
        <w:spacing w:line="276" w:lineRule="auto"/>
        <w:ind w:hanging="294"/>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telefon: </w:t>
      </w:r>
      <w:r w:rsidRPr="00172346">
        <w:rPr>
          <w:rFonts w:asciiTheme="minorHAnsi" w:hAnsiTheme="minorHAnsi" w:cstheme="minorHAnsi"/>
          <w:color w:val="000000" w:themeColor="text1"/>
        </w:rPr>
        <w:tab/>
        <w:t>………………………………...</w:t>
      </w:r>
    </w:p>
    <w:p w14:paraId="32009DB8" w14:textId="77777777" w:rsidR="004A40FA" w:rsidRPr="00172346" w:rsidRDefault="004A40FA" w:rsidP="0094521E">
      <w:pPr>
        <w:pStyle w:val="Akapitzlist"/>
        <w:widowControl w:val="0"/>
        <w:numPr>
          <w:ilvl w:val="0"/>
          <w:numId w:val="34"/>
        </w:numPr>
        <w:autoSpaceDE w:val="0"/>
        <w:autoSpaceDN w:val="0"/>
        <w:adjustRightInd w:val="0"/>
        <w:spacing w:line="276" w:lineRule="auto"/>
        <w:ind w:hanging="294"/>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faks: </w:t>
      </w:r>
      <w:r w:rsidRPr="00172346">
        <w:rPr>
          <w:rFonts w:asciiTheme="minorHAnsi" w:hAnsiTheme="minorHAnsi" w:cstheme="minorHAnsi"/>
          <w:color w:val="000000" w:themeColor="text1"/>
        </w:rPr>
        <w:tab/>
      </w:r>
      <w:r w:rsidRPr="00172346">
        <w:rPr>
          <w:rFonts w:asciiTheme="minorHAnsi" w:hAnsiTheme="minorHAnsi" w:cstheme="minorHAnsi"/>
          <w:color w:val="000000" w:themeColor="text1"/>
        </w:rPr>
        <w:tab/>
        <w:t>………………………………...</w:t>
      </w:r>
    </w:p>
    <w:p w14:paraId="5CAF5862" w14:textId="77777777" w:rsidR="004A40FA" w:rsidRPr="00172346" w:rsidRDefault="004A40FA" w:rsidP="0094521E">
      <w:pPr>
        <w:pStyle w:val="Akapitzlist"/>
        <w:widowControl w:val="0"/>
        <w:numPr>
          <w:ilvl w:val="0"/>
          <w:numId w:val="34"/>
        </w:numPr>
        <w:autoSpaceDE w:val="0"/>
        <w:autoSpaceDN w:val="0"/>
        <w:adjustRightInd w:val="0"/>
        <w:spacing w:line="276" w:lineRule="auto"/>
        <w:ind w:hanging="294"/>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e-mail: </w:t>
      </w:r>
      <w:r w:rsidRPr="00172346">
        <w:rPr>
          <w:rFonts w:asciiTheme="minorHAnsi" w:hAnsiTheme="minorHAnsi" w:cstheme="minorHAnsi"/>
          <w:color w:val="000000" w:themeColor="text1"/>
        </w:rPr>
        <w:tab/>
        <w:t>………………………………...</w:t>
      </w:r>
    </w:p>
    <w:p w14:paraId="4DDE9ED0" w14:textId="77777777" w:rsidR="0020737F" w:rsidRPr="00172346" w:rsidRDefault="0020737F" w:rsidP="0094521E">
      <w:pPr>
        <w:pStyle w:val="Akapitzlist"/>
        <w:widowControl w:val="0"/>
        <w:numPr>
          <w:ilvl w:val="3"/>
          <w:numId w:val="3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Wsparcie gwarancyjne w zakresie opisanym w § 15 </w:t>
      </w:r>
      <w:proofErr w:type="gramStart"/>
      <w:r w:rsidRPr="00172346">
        <w:rPr>
          <w:rFonts w:asciiTheme="minorHAnsi" w:hAnsiTheme="minorHAnsi" w:cstheme="minorHAnsi"/>
          <w:color w:val="000000" w:themeColor="text1"/>
        </w:rPr>
        <w:t>umowy  dostępne</w:t>
      </w:r>
      <w:proofErr w:type="gramEnd"/>
      <w:r w:rsidRPr="00172346">
        <w:rPr>
          <w:rFonts w:asciiTheme="minorHAnsi" w:hAnsiTheme="minorHAnsi" w:cstheme="minorHAnsi"/>
          <w:color w:val="000000" w:themeColor="text1"/>
        </w:rPr>
        <w:t xml:space="preserve"> jest w dni robocze.</w:t>
      </w:r>
    </w:p>
    <w:p w14:paraId="707F6B06" w14:textId="77777777" w:rsidR="0020737F" w:rsidRPr="00172346" w:rsidRDefault="0020737F" w:rsidP="0094521E">
      <w:pPr>
        <w:pStyle w:val="Akapitzlist"/>
        <w:widowControl w:val="0"/>
        <w:numPr>
          <w:ilvl w:val="3"/>
          <w:numId w:val="3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Czas reakcji w przypadku awarii wynosi maksymalnie </w:t>
      </w:r>
      <w:r w:rsidR="00DA19EC" w:rsidRPr="00172346">
        <w:rPr>
          <w:rFonts w:asciiTheme="minorHAnsi" w:hAnsiTheme="minorHAnsi" w:cstheme="minorHAnsi"/>
          <w:color w:val="000000" w:themeColor="text1"/>
        </w:rPr>
        <w:t>…….</w:t>
      </w:r>
      <w:r w:rsidRPr="00172346">
        <w:rPr>
          <w:rFonts w:asciiTheme="minorHAnsi" w:hAnsiTheme="minorHAnsi" w:cstheme="minorHAnsi"/>
          <w:color w:val="000000" w:themeColor="text1"/>
        </w:rPr>
        <w:t xml:space="preserve"> dni robocze i jest wykonywany na zasadach wynikających z umowy.</w:t>
      </w:r>
    </w:p>
    <w:p w14:paraId="6339C0BC" w14:textId="77777777" w:rsidR="004A40FA" w:rsidRPr="00172346" w:rsidRDefault="004A40FA" w:rsidP="0094521E">
      <w:pPr>
        <w:pStyle w:val="Akapitzlist"/>
        <w:widowControl w:val="0"/>
        <w:numPr>
          <w:ilvl w:val="3"/>
          <w:numId w:val="3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Fakt usunięcia wady, awarii lub usterki każdorazowo zostanie potwierdzony </w:t>
      </w:r>
      <w:r w:rsidRPr="00172346">
        <w:rPr>
          <w:rFonts w:asciiTheme="minorHAnsi" w:hAnsiTheme="minorHAnsi" w:cstheme="minorHAnsi"/>
          <w:color w:val="000000" w:themeColor="text1"/>
        </w:rPr>
        <w:br/>
        <w:t xml:space="preserve">w spisanym z użytkownikiem </w:t>
      </w:r>
      <w:r w:rsidR="00523F3C" w:rsidRPr="00172346">
        <w:rPr>
          <w:rFonts w:asciiTheme="minorHAnsi" w:hAnsiTheme="minorHAnsi" w:cstheme="minorHAnsi"/>
          <w:color w:val="000000" w:themeColor="text1"/>
        </w:rPr>
        <w:t xml:space="preserve">instalacji fotowoltaicznej </w:t>
      </w:r>
      <w:r w:rsidRPr="00172346">
        <w:rPr>
          <w:rFonts w:asciiTheme="minorHAnsi" w:hAnsiTheme="minorHAnsi" w:cstheme="minorHAnsi"/>
          <w:color w:val="000000" w:themeColor="text1"/>
        </w:rPr>
        <w:t>w protokole. Protokół podpisany przez użytkownika zestawu musi zawierać co najmniej:</w:t>
      </w:r>
    </w:p>
    <w:p w14:paraId="39A3DA5E" w14:textId="77777777" w:rsidR="004A40FA" w:rsidRPr="00172346" w:rsidRDefault="004A40FA" w:rsidP="0094521E">
      <w:pPr>
        <w:pStyle w:val="Akapitzlist"/>
        <w:widowControl w:val="0"/>
        <w:numPr>
          <w:ilvl w:val="2"/>
          <w:numId w:val="35"/>
        </w:numPr>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datę i godzinę zgłoszenia wady, awarii lub usterki,</w:t>
      </w:r>
    </w:p>
    <w:p w14:paraId="5DFD1B78" w14:textId="77777777" w:rsidR="004A40FA" w:rsidRPr="00172346" w:rsidRDefault="004A40FA" w:rsidP="0094521E">
      <w:pPr>
        <w:pStyle w:val="Akapitzlist"/>
        <w:widowControl w:val="0"/>
        <w:numPr>
          <w:ilvl w:val="2"/>
          <w:numId w:val="35"/>
        </w:numPr>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rodzaj wady, awarii lub usterki,</w:t>
      </w:r>
    </w:p>
    <w:p w14:paraId="5213A3D5" w14:textId="77777777" w:rsidR="004A40FA" w:rsidRPr="00172346" w:rsidRDefault="004A40FA" w:rsidP="0094521E">
      <w:pPr>
        <w:pStyle w:val="Akapitzlist"/>
        <w:widowControl w:val="0"/>
        <w:numPr>
          <w:ilvl w:val="2"/>
          <w:numId w:val="35"/>
        </w:numPr>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adres lokalizacji </w:t>
      </w:r>
      <w:r w:rsidR="00523F3C" w:rsidRPr="00172346">
        <w:rPr>
          <w:rFonts w:asciiTheme="minorHAnsi" w:hAnsiTheme="minorHAnsi" w:cstheme="minorHAnsi"/>
          <w:color w:val="000000" w:themeColor="text1"/>
        </w:rPr>
        <w:t xml:space="preserve">instalacji fotowoltaicznej </w:t>
      </w:r>
    </w:p>
    <w:p w14:paraId="56810908" w14:textId="77777777" w:rsidR="004A40FA" w:rsidRPr="00172346" w:rsidRDefault="004A40FA" w:rsidP="0094521E">
      <w:pPr>
        <w:pStyle w:val="Akapitzlist"/>
        <w:widowControl w:val="0"/>
        <w:numPr>
          <w:ilvl w:val="2"/>
          <w:numId w:val="35"/>
        </w:numPr>
        <w:autoSpaceDE w:val="0"/>
        <w:autoSpaceDN w:val="0"/>
        <w:adjustRightInd w:val="0"/>
        <w:spacing w:line="276" w:lineRule="auto"/>
        <w:ind w:left="851" w:hanging="425"/>
        <w:jc w:val="both"/>
        <w:rPr>
          <w:rFonts w:asciiTheme="minorHAnsi" w:hAnsiTheme="minorHAnsi" w:cstheme="minorHAnsi"/>
          <w:color w:val="000000" w:themeColor="text1"/>
        </w:rPr>
      </w:pPr>
      <w:r w:rsidRPr="00172346">
        <w:rPr>
          <w:rFonts w:asciiTheme="minorHAnsi" w:hAnsiTheme="minorHAnsi" w:cstheme="minorHAnsi"/>
          <w:color w:val="000000" w:themeColor="text1"/>
        </w:rPr>
        <w:t>datę i godzinę rozpoczęcia czynności usług gwarancyjnych</w:t>
      </w:r>
      <w:r w:rsidR="003D17E6" w:rsidRPr="00172346">
        <w:rPr>
          <w:rFonts w:asciiTheme="minorHAnsi" w:hAnsiTheme="minorHAnsi" w:cstheme="minorHAnsi"/>
          <w:color w:val="000000" w:themeColor="text1"/>
        </w:rPr>
        <w:t xml:space="preserve"> i ich zakończenia.</w:t>
      </w:r>
    </w:p>
    <w:p w14:paraId="2F444BE7" w14:textId="77777777" w:rsidR="004A40FA" w:rsidRPr="00172346" w:rsidRDefault="004A40FA" w:rsidP="0094521E">
      <w:pPr>
        <w:pStyle w:val="Akapitzlist"/>
        <w:widowControl w:val="0"/>
        <w:numPr>
          <w:ilvl w:val="3"/>
          <w:numId w:val="3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Kopię protokołu, o którym mowa w ust. 7, każdorazowo Gwarant-Wykonawca dostarcza do Zamawiającego w terminie do 5 dni od daty usunięcia wady, awarii lub usterki.</w:t>
      </w:r>
    </w:p>
    <w:p w14:paraId="6A20A825" w14:textId="77777777" w:rsidR="004A40FA" w:rsidRPr="00172346" w:rsidRDefault="004A40FA" w:rsidP="0094521E">
      <w:pPr>
        <w:pStyle w:val="Akapitzlist"/>
        <w:widowControl w:val="0"/>
        <w:numPr>
          <w:ilvl w:val="3"/>
          <w:numId w:val="3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W przypadku wystąpienia wad materiałów lub wykonanych prac, które będą się powtarzały, bądź których nie da się usunąć, nastąpi ich wymiana na koszt Gwaranta- Wykonawcy.</w:t>
      </w:r>
    </w:p>
    <w:p w14:paraId="01DF7B5F" w14:textId="77777777" w:rsidR="004A40FA" w:rsidRPr="00172346" w:rsidRDefault="004A40FA" w:rsidP="0094521E">
      <w:pPr>
        <w:pStyle w:val="Akapitzlist"/>
        <w:widowControl w:val="0"/>
        <w:numPr>
          <w:ilvl w:val="3"/>
          <w:numId w:val="3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Na czas wymiany Gwarant</w:t>
      </w:r>
      <w:r w:rsidR="00D05862" w:rsidRPr="00172346">
        <w:rPr>
          <w:rFonts w:asciiTheme="minorHAnsi" w:hAnsiTheme="minorHAnsi" w:cstheme="minorHAnsi"/>
          <w:color w:val="000000" w:themeColor="text1"/>
        </w:rPr>
        <w:t xml:space="preserve"> </w:t>
      </w:r>
      <w:r w:rsidRPr="00172346">
        <w:rPr>
          <w:rFonts w:asciiTheme="minorHAnsi" w:hAnsiTheme="minorHAnsi" w:cstheme="minorHAnsi"/>
          <w:color w:val="000000" w:themeColor="text1"/>
        </w:rPr>
        <w:t xml:space="preserve">- Wykonawca dostarcza i montuje urządzenie zastępcze </w:t>
      </w:r>
      <w:r w:rsidRPr="00172346">
        <w:rPr>
          <w:rFonts w:asciiTheme="minorHAnsi" w:hAnsiTheme="minorHAnsi" w:cstheme="minorHAnsi"/>
          <w:color w:val="000000" w:themeColor="text1"/>
        </w:rPr>
        <w:br/>
        <w:t>o parametrach nie gorszych niż zamontowane.</w:t>
      </w:r>
    </w:p>
    <w:p w14:paraId="758C9C83" w14:textId="77777777" w:rsidR="004A40FA" w:rsidRPr="00172346" w:rsidRDefault="004A40FA" w:rsidP="0094521E">
      <w:pPr>
        <w:pStyle w:val="Akapitzlist"/>
        <w:widowControl w:val="0"/>
        <w:numPr>
          <w:ilvl w:val="3"/>
          <w:numId w:val="3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Na podstawie niniejszej gwarancji Zamawiający ma prawo żądać usunięcia wad, awarii i usterek oraz wyrównania szkód spowodowanych ich istnieniem, w drodze polubownej od Gwaranta-Wykonawcy, określając termin ich usunięcia. Po bezskutecznym upływie określonego terminu, może zlecić usunięcie wad i szkód na koszt Gwaranta-Wykonawcy innemu podmiotowi (pokrywając powstałą należność </w:t>
      </w:r>
      <w:r w:rsidRPr="00172346">
        <w:rPr>
          <w:rFonts w:asciiTheme="minorHAnsi" w:hAnsiTheme="minorHAnsi" w:cstheme="minorHAnsi"/>
          <w:color w:val="000000" w:themeColor="text1"/>
        </w:rPr>
        <w:br/>
        <w:t xml:space="preserve">w pierwszej kolejności z kwoty zabezpieczenia roszczeń z tytułu rękojmi za wady). </w:t>
      </w:r>
      <w:r w:rsidR="003D17E6" w:rsidRPr="00172346">
        <w:rPr>
          <w:rFonts w:asciiTheme="minorHAnsi" w:hAnsiTheme="minorHAnsi" w:cstheme="minorHAnsi"/>
          <w:color w:val="000000" w:themeColor="text1"/>
        </w:rPr>
        <w:t>Domniemywa się, że wada/usterka/awaria powstała na skutek</w:t>
      </w:r>
      <w:r w:rsidRPr="00172346">
        <w:rPr>
          <w:rFonts w:asciiTheme="minorHAnsi" w:hAnsiTheme="minorHAnsi" w:cstheme="minorHAnsi"/>
          <w:color w:val="000000" w:themeColor="text1"/>
        </w:rPr>
        <w:t xml:space="preserve"> przyczyn </w:t>
      </w:r>
      <w:r w:rsidR="003D17E6" w:rsidRPr="00172346">
        <w:rPr>
          <w:rFonts w:asciiTheme="minorHAnsi" w:hAnsiTheme="minorHAnsi" w:cstheme="minorHAnsi"/>
          <w:color w:val="000000" w:themeColor="text1"/>
        </w:rPr>
        <w:t>objętych gwarancją.</w:t>
      </w:r>
    </w:p>
    <w:p w14:paraId="2E5D45DA" w14:textId="77777777" w:rsidR="004A40FA" w:rsidRPr="00172346" w:rsidRDefault="004A40FA" w:rsidP="0094521E">
      <w:pPr>
        <w:pStyle w:val="Akapitzlist"/>
        <w:widowControl w:val="0"/>
        <w:numPr>
          <w:ilvl w:val="3"/>
          <w:numId w:val="3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Odpowiedzialność Gwaranta-Wykonawcy nie obejmuje wad, które powstały z przyczyn </w:t>
      </w:r>
      <w:r w:rsidRPr="00172346">
        <w:rPr>
          <w:rFonts w:asciiTheme="minorHAnsi" w:hAnsiTheme="minorHAnsi" w:cstheme="minorHAnsi"/>
          <w:color w:val="000000" w:themeColor="text1"/>
        </w:rPr>
        <w:lastRenderedPageBreak/>
        <w:t xml:space="preserve">zewnętrznych i nie pozostają w związku przyczynowo- skutkowym z jego działaniem lub zaniechaniem przy wykonywaniu przedmiotu umowy tj. wad </w:t>
      </w:r>
      <w:r w:rsidRPr="00172346">
        <w:rPr>
          <w:rFonts w:asciiTheme="minorHAnsi" w:hAnsiTheme="minorHAnsi" w:cstheme="minorHAnsi"/>
          <w:color w:val="000000" w:themeColor="text1"/>
        </w:rPr>
        <w:br/>
        <w:t>i uszkodzeń spowodowanych sił</w:t>
      </w:r>
      <w:r w:rsidR="003D17E6" w:rsidRPr="00172346">
        <w:rPr>
          <w:rFonts w:asciiTheme="minorHAnsi" w:hAnsiTheme="minorHAnsi" w:cstheme="minorHAnsi"/>
          <w:color w:val="000000" w:themeColor="text1"/>
        </w:rPr>
        <w:t>ą</w:t>
      </w:r>
      <w:r w:rsidRPr="00172346">
        <w:rPr>
          <w:rFonts w:asciiTheme="minorHAnsi" w:hAnsiTheme="minorHAnsi" w:cstheme="minorHAnsi"/>
          <w:color w:val="000000" w:themeColor="text1"/>
        </w:rPr>
        <w:t xml:space="preserve"> </w:t>
      </w:r>
      <w:r w:rsidR="003D17E6" w:rsidRPr="00172346">
        <w:rPr>
          <w:rFonts w:asciiTheme="minorHAnsi" w:hAnsiTheme="minorHAnsi" w:cstheme="minorHAnsi"/>
          <w:color w:val="000000" w:themeColor="text1"/>
        </w:rPr>
        <w:t>wyższą</w:t>
      </w:r>
      <w:r w:rsidRPr="00172346">
        <w:rPr>
          <w:rFonts w:asciiTheme="minorHAnsi" w:hAnsiTheme="minorHAnsi" w:cstheme="minorHAnsi"/>
          <w:color w:val="000000" w:themeColor="text1"/>
        </w:rPr>
        <w:t>, niewłaściwym użytkowaniem poprzez nieprzestrzeganie instrukcji ich użytkowania.</w:t>
      </w:r>
    </w:p>
    <w:p w14:paraId="4B4D9B21" w14:textId="77777777" w:rsidR="004A40FA" w:rsidRPr="00172346" w:rsidRDefault="00523F3C" w:rsidP="0094521E">
      <w:pPr>
        <w:pStyle w:val="Akapitzlist"/>
        <w:widowControl w:val="0"/>
        <w:numPr>
          <w:ilvl w:val="3"/>
          <w:numId w:val="3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Pojawienie się: korozji, zniekształceń elementów sztywnych, znaczących zmian kolorystyki elementów instalacji fotowoltaicznej - zawsze uruchamiają gwarancję Gwaranta- Wykonawcy</w:t>
      </w:r>
      <w:r w:rsidR="004A40FA" w:rsidRPr="00172346">
        <w:rPr>
          <w:rFonts w:asciiTheme="minorHAnsi" w:hAnsiTheme="minorHAnsi" w:cstheme="minorHAnsi"/>
          <w:color w:val="000000" w:themeColor="text1"/>
        </w:rPr>
        <w:t>.</w:t>
      </w:r>
    </w:p>
    <w:p w14:paraId="7B452025" w14:textId="77777777" w:rsidR="004A40FA" w:rsidRPr="00F761BB" w:rsidRDefault="004A40FA" w:rsidP="0094521E">
      <w:pPr>
        <w:pStyle w:val="Akapitzlist"/>
        <w:widowControl w:val="0"/>
        <w:numPr>
          <w:ilvl w:val="3"/>
          <w:numId w:val="33"/>
        </w:numPr>
        <w:autoSpaceDE w:val="0"/>
        <w:autoSpaceDN w:val="0"/>
        <w:adjustRightInd w:val="0"/>
        <w:spacing w:line="276" w:lineRule="auto"/>
        <w:ind w:left="426" w:hanging="426"/>
        <w:jc w:val="both"/>
        <w:rPr>
          <w:rFonts w:asciiTheme="minorHAnsi" w:hAnsiTheme="minorHAnsi" w:cstheme="minorHAnsi"/>
          <w:bCs/>
          <w:color w:val="000000" w:themeColor="text1"/>
        </w:rPr>
      </w:pPr>
      <w:r w:rsidRPr="00F761BB">
        <w:rPr>
          <w:rFonts w:asciiTheme="minorHAnsi" w:hAnsiTheme="minorHAnsi" w:cstheme="minorHAnsi"/>
          <w:bCs/>
          <w:color w:val="000000" w:themeColor="text1"/>
        </w:rPr>
        <w:t xml:space="preserve">Domniemywa się, że zgłoszona </w:t>
      </w:r>
      <w:r w:rsidR="003D17E6" w:rsidRPr="00F761BB">
        <w:rPr>
          <w:rFonts w:asciiTheme="minorHAnsi" w:hAnsiTheme="minorHAnsi" w:cstheme="minorHAnsi"/>
          <w:bCs/>
          <w:color w:val="000000" w:themeColor="text1"/>
        </w:rPr>
        <w:t>wada podlega gwarancji</w:t>
      </w:r>
      <w:r w:rsidRPr="00F761BB">
        <w:rPr>
          <w:rFonts w:asciiTheme="minorHAnsi" w:hAnsiTheme="minorHAnsi" w:cstheme="minorHAnsi"/>
          <w:bCs/>
          <w:color w:val="000000" w:themeColor="text1"/>
        </w:rPr>
        <w:t>. W przypadku reklamacji Gwarant-Wykonawca na swój koszt przedstawi dowód uwalniający Gwaranta-Wykonawcę od odpowiedzialności gwarancyjnej.</w:t>
      </w:r>
    </w:p>
    <w:p w14:paraId="25EF1F82" w14:textId="77777777" w:rsidR="004A40FA" w:rsidRPr="00172346" w:rsidRDefault="004A40FA" w:rsidP="0094521E">
      <w:pPr>
        <w:pStyle w:val="Akapitzlist"/>
        <w:widowControl w:val="0"/>
        <w:numPr>
          <w:ilvl w:val="3"/>
          <w:numId w:val="3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Prawa i obowiązki stron, które nie są uregulowane w niniejszej Karcie gwarancyjnej regulowane będą w oparciu o przepisy kodeksu cywilnego oraz inne obowiązujące przepisy prawa.</w:t>
      </w:r>
    </w:p>
    <w:p w14:paraId="61987FA3" w14:textId="77777777" w:rsidR="004A40FA" w:rsidRPr="00172346" w:rsidRDefault="004A40FA" w:rsidP="0094521E">
      <w:pPr>
        <w:pStyle w:val="Akapitzlist"/>
        <w:widowControl w:val="0"/>
        <w:numPr>
          <w:ilvl w:val="3"/>
          <w:numId w:val="3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 xml:space="preserve">Zestawienie lokalizacji </w:t>
      </w:r>
      <w:r w:rsidR="00523F3C" w:rsidRPr="00172346">
        <w:rPr>
          <w:rFonts w:asciiTheme="minorHAnsi" w:hAnsiTheme="minorHAnsi" w:cstheme="minorHAnsi"/>
          <w:color w:val="000000" w:themeColor="text1"/>
        </w:rPr>
        <w:t>instalacji fotowoltaicznych</w:t>
      </w:r>
      <w:r w:rsidRPr="00172346">
        <w:rPr>
          <w:rFonts w:asciiTheme="minorHAnsi" w:hAnsiTheme="minorHAnsi" w:cstheme="minorHAnsi"/>
          <w:color w:val="000000" w:themeColor="text1"/>
        </w:rPr>
        <w:t xml:space="preserve"> (adresy nieruchomości i użytkowników uprawnionych do korzystania z warunków gwarancji) stanowi integralną część niniejszej gwarancji.</w:t>
      </w:r>
    </w:p>
    <w:p w14:paraId="32658002" w14:textId="77777777" w:rsidR="004A40FA" w:rsidRPr="00172346" w:rsidRDefault="004A40FA" w:rsidP="0094521E">
      <w:pPr>
        <w:pStyle w:val="Akapitzlist"/>
        <w:widowControl w:val="0"/>
        <w:numPr>
          <w:ilvl w:val="3"/>
          <w:numId w:val="33"/>
        </w:numPr>
        <w:autoSpaceDE w:val="0"/>
        <w:autoSpaceDN w:val="0"/>
        <w:adjustRightInd w:val="0"/>
        <w:spacing w:line="276" w:lineRule="auto"/>
        <w:ind w:left="426" w:hanging="426"/>
        <w:jc w:val="both"/>
        <w:rPr>
          <w:rFonts w:asciiTheme="minorHAnsi" w:hAnsiTheme="minorHAnsi" w:cstheme="minorHAnsi"/>
          <w:color w:val="000000" w:themeColor="text1"/>
        </w:rPr>
      </w:pPr>
      <w:r w:rsidRPr="00172346">
        <w:rPr>
          <w:rFonts w:asciiTheme="minorHAnsi" w:hAnsiTheme="minorHAnsi" w:cstheme="minorHAnsi"/>
          <w:color w:val="000000" w:themeColor="text1"/>
        </w:rPr>
        <w:t>Niniejsza gwarancja obejmuje swym zakresem także wszystkie wymogi gwara</w:t>
      </w:r>
      <w:r w:rsidR="0069083F" w:rsidRPr="00172346">
        <w:rPr>
          <w:rFonts w:asciiTheme="minorHAnsi" w:hAnsiTheme="minorHAnsi" w:cstheme="minorHAnsi"/>
          <w:color w:val="000000" w:themeColor="text1"/>
        </w:rPr>
        <w:t xml:space="preserve">ncyjne określone w Specyfikacji </w:t>
      </w:r>
      <w:r w:rsidRPr="00172346">
        <w:rPr>
          <w:rFonts w:asciiTheme="minorHAnsi" w:hAnsiTheme="minorHAnsi" w:cstheme="minorHAnsi"/>
          <w:color w:val="000000" w:themeColor="text1"/>
        </w:rPr>
        <w:t xml:space="preserve">Warunków Zamówienia Znak sprawy: ……………. </w:t>
      </w:r>
    </w:p>
    <w:p w14:paraId="7AECA6DD" w14:textId="77777777" w:rsidR="004A40FA" w:rsidRPr="00172346" w:rsidRDefault="004A40FA" w:rsidP="0094521E">
      <w:pPr>
        <w:widowControl w:val="0"/>
        <w:autoSpaceDE w:val="0"/>
        <w:autoSpaceDN w:val="0"/>
        <w:adjustRightInd w:val="0"/>
        <w:spacing w:line="276" w:lineRule="auto"/>
        <w:jc w:val="both"/>
        <w:rPr>
          <w:rFonts w:asciiTheme="minorHAnsi" w:hAnsiTheme="minorHAnsi" w:cstheme="minorHAnsi"/>
          <w:color w:val="000000" w:themeColor="text1"/>
        </w:rPr>
      </w:pPr>
    </w:p>
    <w:tbl>
      <w:tblPr>
        <w:tblW w:w="0" w:type="auto"/>
        <w:tblLook w:val="00A0" w:firstRow="1" w:lastRow="0" w:firstColumn="1" w:lastColumn="0" w:noHBand="0" w:noVBand="0"/>
      </w:tblPr>
      <w:tblGrid>
        <w:gridCol w:w="4527"/>
        <w:gridCol w:w="4527"/>
      </w:tblGrid>
      <w:tr w:rsidR="004A40FA" w:rsidRPr="00172346" w14:paraId="41A7C4FC" w14:textId="77777777" w:rsidTr="00CA1586">
        <w:tc>
          <w:tcPr>
            <w:tcW w:w="4527" w:type="dxa"/>
          </w:tcPr>
          <w:p w14:paraId="63CA59D4" w14:textId="77777777" w:rsidR="004A40FA" w:rsidRPr="00172346" w:rsidRDefault="004A40FA" w:rsidP="00F761BB">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Podpis/y Zamawiającego</w:t>
            </w:r>
          </w:p>
        </w:tc>
        <w:tc>
          <w:tcPr>
            <w:tcW w:w="4527" w:type="dxa"/>
          </w:tcPr>
          <w:p w14:paraId="64E5096F" w14:textId="77777777" w:rsidR="004A40FA" w:rsidRPr="00172346" w:rsidRDefault="004A40FA" w:rsidP="00F761BB">
            <w:pPr>
              <w:widowControl w:val="0"/>
              <w:autoSpaceDE w:val="0"/>
              <w:autoSpaceDN w:val="0"/>
              <w:adjustRightInd w:val="0"/>
              <w:spacing w:line="276" w:lineRule="auto"/>
              <w:jc w:val="center"/>
              <w:rPr>
                <w:rFonts w:asciiTheme="minorHAnsi" w:hAnsiTheme="minorHAnsi" w:cstheme="minorHAnsi"/>
                <w:b/>
                <w:color w:val="000000" w:themeColor="text1"/>
              </w:rPr>
            </w:pPr>
            <w:r w:rsidRPr="00172346">
              <w:rPr>
                <w:rFonts w:asciiTheme="minorHAnsi" w:hAnsiTheme="minorHAnsi" w:cstheme="minorHAnsi"/>
                <w:b/>
                <w:color w:val="000000" w:themeColor="text1"/>
              </w:rPr>
              <w:t>Podpis/y Gwarant</w:t>
            </w:r>
          </w:p>
        </w:tc>
      </w:tr>
      <w:tr w:rsidR="004A40FA" w:rsidRPr="00172346" w14:paraId="775480AD" w14:textId="77777777" w:rsidTr="00CA1586">
        <w:tc>
          <w:tcPr>
            <w:tcW w:w="4527" w:type="dxa"/>
          </w:tcPr>
          <w:p w14:paraId="5C3CD355"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p>
          <w:p w14:paraId="24845147"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p>
          <w:p w14:paraId="032ECBC4"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p>
          <w:p w14:paraId="354BCFCE"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r w:rsidRPr="00172346">
              <w:rPr>
                <w:rFonts w:asciiTheme="minorHAnsi" w:hAnsiTheme="minorHAnsi" w:cstheme="minorHAnsi"/>
                <w:color w:val="000000" w:themeColor="text1"/>
              </w:rPr>
              <w:t>………………………………………</w:t>
            </w:r>
          </w:p>
        </w:tc>
        <w:tc>
          <w:tcPr>
            <w:tcW w:w="4527" w:type="dxa"/>
          </w:tcPr>
          <w:p w14:paraId="386FF51E"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p>
          <w:p w14:paraId="3A1B643A"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p>
          <w:p w14:paraId="47E0E73A"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p>
          <w:p w14:paraId="1A1373F7" w14:textId="77777777" w:rsidR="004A40FA" w:rsidRPr="00172346" w:rsidRDefault="004A40FA" w:rsidP="00CA1586">
            <w:pPr>
              <w:widowControl w:val="0"/>
              <w:autoSpaceDE w:val="0"/>
              <w:autoSpaceDN w:val="0"/>
              <w:adjustRightInd w:val="0"/>
              <w:spacing w:line="276" w:lineRule="auto"/>
              <w:jc w:val="center"/>
              <w:rPr>
                <w:rFonts w:asciiTheme="minorHAnsi" w:hAnsiTheme="minorHAnsi" w:cstheme="minorHAnsi"/>
                <w:color w:val="000000" w:themeColor="text1"/>
              </w:rPr>
            </w:pPr>
            <w:r w:rsidRPr="00172346">
              <w:rPr>
                <w:rFonts w:asciiTheme="minorHAnsi" w:hAnsiTheme="minorHAnsi" w:cstheme="minorHAnsi"/>
                <w:color w:val="000000" w:themeColor="text1"/>
              </w:rPr>
              <w:t>………………………………………</w:t>
            </w:r>
          </w:p>
        </w:tc>
      </w:tr>
    </w:tbl>
    <w:p w14:paraId="7FD964A8" w14:textId="77777777" w:rsidR="003324DE" w:rsidRPr="00172346" w:rsidRDefault="003324DE" w:rsidP="00E01048">
      <w:pPr>
        <w:jc w:val="right"/>
        <w:rPr>
          <w:rFonts w:asciiTheme="minorHAnsi" w:hAnsiTheme="minorHAnsi" w:cstheme="minorHAnsi"/>
          <w:color w:val="000000" w:themeColor="text1"/>
        </w:rPr>
      </w:pPr>
    </w:p>
    <w:sectPr w:rsidR="003324DE" w:rsidRPr="00172346" w:rsidSect="003973D9">
      <w:footerReference w:type="default" r:id="rId9"/>
      <w:pgSz w:w="11900" w:h="16840"/>
      <w:pgMar w:top="1417" w:right="1417" w:bottom="1112" w:left="1417" w:header="284" w:footer="6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245BC" w14:textId="77777777" w:rsidR="00AB4C53" w:rsidRDefault="00AB4C53" w:rsidP="00F14FE5">
      <w:r>
        <w:separator/>
      </w:r>
    </w:p>
  </w:endnote>
  <w:endnote w:type="continuationSeparator" w:id="0">
    <w:p w14:paraId="7289FD8C" w14:textId="77777777" w:rsidR="00AB4C53" w:rsidRDefault="00AB4C53"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1564448801"/>
      <w:docPartObj>
        <w:docPartGallery w:val="Page Numbers (Bottom of Page)"/>
        <w:docPartUnique/>
      </w:docPartObj>
    </w:sdtPr>
    <w:sdtEndPr/>
    <w:sdtContent>
      <w:p w14:paraId="11D7E5E2" w14:textId="77777777" w:rsidR="00AB4C53" w:rsidRPr="00E74785" w:rsidRDefault="00AB4C53">
        <w:pPr>
          <w:pStyle w:val="Stopka"/>
          <w:jc w:val="center"/>
          <w:rPr>
            <w:sz w:val="22"/>
          </w:rPr>
        </w:pPr>
        <w:r w:rsidRPr="00E74785">
          <w:rPr>
            <w:sz w:val="22"/>
          </w:rPr>
          <w:fldChar w:fldCharType="begin"/>
        </w:r>
        <w:r w:rsidRPr="00E74785">
          <w:rPr>
            <w:sz w:val="22"/>
          </w:rPr>
          <w:instrText>PAGE   \* MERGEFORMAT</w:instrText>
        </w:r>
        <w:r w:rsidRPr="00E74785">
          <w:rPr>
            <w:sz w:val="22"/>
          </w:rPr>
          <w:fldChar w:fldCharType="separate"/>
        </w:r>
        <w:r>
          <w:rPr>
            <w:noProof/>
            <w:sz w:val="22"/>
          </w:rPr>
          <w:t>1</w:t>
        </w:r>
        <w:r w:rsidRPr="00E74785">
          <w:rPr>
            <w:sz w:val="22"/>
          </w:rPr>
          <w:fldChar w:fldCharType="end"/>
        </w:r>
      </w:p>
    </w:sdtContent>
  </w:sdt>
  <w:p w14:paraId="229ABF82" w14:textId="77777777" w:rsidR="00AB4C53" w:rsidRPr="00E74785" w:rsidRDefault="00AB4C53" w:rsidP="00E74785">
    <w:pPr>
      <w:pStyle w:val="Stopka"/>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8C441" w14:textId="77777777" w:rsidR="00AB4C53" w:rsidRDefault="00AB4C53" w:rsidP="00F14FE5">
      <w:r>
        <w:separator/>
      </w:r>
    </w:p>
  </w:footnote>
  <w:footnote w:type="continuationSeparator" w:id="0">
    <w:p w14:paraId="7BAE151F" w14:textId="77777777" w:rsidR="00AB4C53" w:rsidRDefault="00AB4C53" w:rsidP="00F14FE5">
      <w:r>
        <w:continuationSeparator/>
      </w:r>
    </w:p>
  </w:footnote>
  <w:footnote w:id="1">
    <w:p w14:paraId="0AA15155" w14:textId="77777777" w:rsidR="00B526AE" w:rsidRPr="007826D6" w:rsidRDefault="00B526AE" w:rsidP="00B526AE">
      <w:pPr>
        <w:pStyle w:val="Tekstprzypisudolnego"/>
        <w:rPr>
          <w:b/>
          <w:sz w:val="16"/>
          <w:szCs w:val="16"/>
        </w:rPr>
      </w:pPr>
      <w:r w:rsidRPr="007826D6">
        <w:rPr>
          <w:rStyle w:val="Odwoanieprzypisudolnego"/>
          <w:b/>
          <w:sz w:val="16"/>
          <w:szCs w:val="16"/>
        </w:rPr>
        <w:footnoteRef/>
      </w:r>
      <w:r w:rsidRPr="007826D6">
        <w:rPr>
          <w:b/>
          <w:sz w:val="16"/>
          <w:szCs w:val="16"/>
        </w:rPr>
        <w:t xml:space="preserve">  I płatność częściowa odpowiadająca wysokości wkładu własnego Zamawiającego, zostanie ostatecznie ustalona po przeprowadzeniu postępowania o udzielenie zamówienia publicznego z zachowaniem warunków dofinansowania </w:t>
      </w:r>
      <w:r w:rsidRPr="007826D6">
        <w:rPr>
          <w:b/>
          <w:bCs/>
          <w:sz w:val="16"/>
          <w:szCs w:val="16"/>
        </w:rPr>
        <w:t xml:space="preserve">z Programu Rządowy Fundusz Polski Ład: Program Inwestycji Strategicznych. W ramach dofinansowania Zamawiający otrzymał środki finansowe w wysokości </w:t>
      </w:r>
      <w:r>
        <w:rPr>
          <w:b/>
          <w:bCs/>
          <w:sz w:val="16"/>
          <w:szCs w:val="16"/>
        </w:rPr>
        <w:t>2</w:t>
      </w:r>
      <w:r w:rsidRPr="007826D6">
        <w:rPr>
          <w:b/>
          <w:bCs/>
          <w:sz w:val="16"/>
          <w:szCs w:val="16"/>
        </w:rPr>
        <w:t xml:space="preserve">.000.000,00 zł, które płatne będą w II transzach po 50 % (II płatność częściowa i płatność końcowa). W przypadku gdy ostateczna wartość inwestycji będzie wyższa niż wartość przewidywana we wniosku o dofinansowanie Zamawiający zwiększy udział własny. </w:t>
      </w:r>
    </w:p>
  </w:footnote>
  <w:footnote w:id="2">
    <w:p w14:paraId="701F35CA" w14:textId="77777777" w:rsidR="00AB4C53" w:rsidRDefault="00AB4C53" w:rsidP="00DA19EC">
      <w:pPr>
        <w:pStyle w:val="Tekstprzypisudolnego"/>
      </w:pPr>
      <w:r>
        <w:rPr>
          <w:rStyle w:val="Odwoanieprzypisudolnego"/>
        </w:rPr>
        <w:footnoteRef/>
      </w:r>
      <w:r>
        <w:t xml:space="preserve"> Zgodnie z deklaracją w ofercie.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3E75DF6"/>
    <w:multiLevelType w:val="hybridMultilevel"/>
    <w:tmpl w:val="E208C7BC"/>
    <w:lvl w:ilvl="0" w:tplc="04150011">
      <w:start w:val="1"/>
      <w:numFmt w:val="decimal"/>
      <w:lvlText w:val="%1)"/>
      <w:lvlJc w:val="left"/>
      <w:pPr>
        <w:ind w:left="720" w:hanging="360"/>
      </w:pPr>
      <w:rPr>
        <w:rFonts w:cs="Times New Roman"/>
      </w:rPr>
    </w:lvl>
    <w:lvl w:ilvl="1" w:tplc="28942646">
      <w:start w:val="1"/>
      <w:numFmt w:val="decimal"/>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681B08"/>
    <w:multiLevelType w:val="hybridMultilevel"/>
    <w:tmpl w:val="9EFCD9CA"/>
    <w:lvl w:ilvl="0" w:tplc="04150011">
      <w:start w:val="1"/>
      <w:numFmt w:val="decimal"/>
      <w:lvlText w:val="%1)"/>
      <w:lvlJc w:val="left"/>
      <w:pPr>
        <w:ind w:left="1146" w:hanging="360"/>
      </w:pPr>
      <w:rPr>
        <w:rFonts w:cs="Times New Roman"/>
      </w:rPr>
    </w:lvl>
    <w:lvl w:ilvl="1" w:tplc="04150011">
      <w:start w:val="1"/>
      <w:numFmt w:val="decimal"/>
      <w:lvlText w:val="%2)"/>
      <w:lvlJc w:val="left"/>
      <w:pPr>
        <w:ind w:left="1637" w:hanging="360"/>
      </w:pPr>
      <w:rPr>
        <w:rFonts w:cs="Times New Roman"/>
      </w:rPr>
    </w:lvl>
    <w:lvl w:ilvl="2" w:tplc="0415001B" w:tentative="1">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 w15:restartNumberingAfterBreak="0">
    <w:nsid w:val="056D4CB9"/>
    <w:multiLevelType w:val="hybridMultilevel"/>
    <w:tmpl w:val="67443088"/>
    <w:lvl w:ilvl="0" w:tplc="04150017">
      <w:start w:val="1"/>
      <w:numFmt w:val="lowerLetter"/>
      <w:lvlText w:val="%1)"/>
      <w:lvlJc w:val="left"/>
      <w:pPr>
        <w:ind w:left="2340" w:hanging="360"/>
      </w:pPr>
      <w:rPr>
        <w:rFont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5E12DB8"/>
    <w:multiLevelType w:val="hybridMultilevel"/>
    <w:tmpl w:val="B0D8CCE2"/>
    <w:lvl w:ilvl="0" w:tplc="B64E53B8">
      <w:start w:val="1"/>
      <w:numFmt w:val="decimal"/>
      <w:lvlText w:val="%1)"/>
      <w:lvlJc w:val="left"/>
      <w:pPr>
        <w:ind w:left="720" w:hanging="360"/>
      </w:pPr>
      <w:rPr>
        <w:rFonts w:ascii="Cambria" w:eastAsia="Calibri" w:hAnsi="Cambria" w:cs="Tahom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6"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621E0F"/>
    <w:multiLevelType w:val="hybridMultilevel"/>
    <w:tmpl w:val="B6AC9BD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A8B2D8A"/>
    <w:multiLevelType w:val="hybridMultilevel"/>
    <w:tmpl w:val="B8122F64"/>
    <w:lvl w:ilvl="0" w:tplc="04150011">
      <w:start w:val="1"/>
      <w:numFmt w:val="decimal"/>
      <w:lvlText w:val="%1)"/>
      <w:lvlJc w:val="left"/>
      <w:pPr>
        <w:ind w:left="720" w:hanging="360"/>
      </w:pPr>
      <w:rPr>
        <w:rFonts w:cs="Times New Roman" w:hint="default"/>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0415000F">
      <w:start w:val="1"/>
      <w:numFmt w:val="decimal"/>
      <w:lvlText w:val="%4."/>
      <w:lvlJc w:val="left"/>
      <w:pPr>
        <w:ind w:left="3447" w:hanging="360"/>
      </w:pPr>
      <w:rPr>
        <w:rFonts w:cs="Times New Roman" w:hint="default"/>
        <w:b/>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0" w15:restartNumberingAfterBreak="0">
    <w:nsid w:val="0B160B23"/>
    <w:multiLevelType w:val="hybridMultilevel"/>
    <w:tmpl w:val="6A76943E"/>
    <w:lvl w:ilvl="0" w:tplc="2200B32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96AA974C">
      <w:start w:val="1"/>
      <w:numFmt w:val="lowerLetter"/>
      <w:lvlText w:val="%3)"/>
      <w:lvlJc w:val="left"/>
      <w:pPr>
        <w:ind w:left="2340" w:hanging="360"/>
      </w:pPr>
      <w:rPr>
        <w:strike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C1B22FE"/>
    <w:multiLevelType w:val="hybridMultilevel"/>
    <w:tmpl w:val="403A7D1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AD67D0"/>
    <w:multiLevelType w:val="hybridMultilevel"/>
    <w:tmpl w:val="2B84BECE"/>
    <w:lvl w:ilvl="0" w:tplc="9C6093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EF0A46"/>
    <w:multiLevelType w:val="hybridMultilevel"/>
    <w:tmpl w:val="2EEEB95A"/>
    <w:lvl w:ilvl="0" w:tplc="82D0DB0A">
      <w:start w:val="1"/>
      <w:numFmt w:val="decimal"/>
      <w:lvlText w:val="%1."/>
      <w:lvlJc w:val="left"/>
      <w:pPr>
        <w:ind w:left="720" w:hanging="360"/>
      </w:pPr>
      <w:rPr>
        <w:rFonts w:cs="Times New Roman" w:hint="default"/>
        <w:b/>
      </w:rPr>
    </w:lvl>
    <w:lvl w:ilvl="1" w:tplc="7F2416C6">
      <w:start w:val="1"/>
      <w:numFmt w:val="decimal"/>
      <w:lvlText w:val="%2)"/>
      <w:lvlJc w:val="left"/>
      <w:pPr>
        <w:ind w:left="1440" w:hanging="360"/>
      </w:pPr>
      <w:rPr>
        <w:rFonts w:cs="Times New Roman" w:hint="default"/>
      </w:rPr>
    </w:lvl>
    <w:lvl w:ilvl="2" w:tplc="04150017">
      <w:start w:val="1"/>
      <w:numFmt w:val="lowerLetter"/>
      <w:lvlText w:val="%3)"/>
      <w:lvlJc w:val="left"/>
      <w:pPr>
        <w:ind w:left="1854" w:hanging="36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1C30B37"/>
    <w:multiLevelType w:val="hybridMultilevel"/>
    <w:tmpl w:val="5720F3D8"/>
    <w:lvl w:ilvl="0" w:tplc="2C8C772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3ED1958"/>
    <w:multiLevelType w:val="hybridMultilevel"/>
    <w:tmpl w:val="9BE09042"/>
    <w:lvl w:ilvl="0" w:tplc="D9DEC55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7A264D"/>
    <w:multiLevelType w:val="hybridMultilevel"/>
    <w:tmpl w:val="736EAC1A"/>
    <w:lvl w:ilvl="0" w:tplc="F6EC718E">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C1E53AC"/>
    <w:multiLevelType w:val="hybridMultilevel"/>
    <w:tmpl w:val="B70E42BA"/>
    <w:lvl w:ilvl="0" w:tplc="3656E63C">
      <w:start w:val="1"/>
      <w:numFmt w:val="decimal"/>
      <w:lvlText w:val="%1."/>
      <w:lvlJc w:val="left"/>
      <w:pPr>
        <w:ind w:left="720" w:hanging="360"/>
      </w:pPr>
      <w:rPr>
        <w:b/>
        <w:i w:val="0"/>
      </w:rPr>
    </w:lvl>
    <w:lvl w:ilvl="1" w:tplc="3BE2C49C">
      <w:start w:val="1"/>
      <w:numFmt w:val="bullet"/>
      <w:lvlText w:val=""/>
      <w:lvlJc w:val="left"/>
      <w:pPr>
        <w:ind w:left="2705"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2273B4"/>
    <w:multiLevelType w:val="hybridMultilevel"/>
    <w:tmpl w:val="C19E8690"/>
    <w:lvl w:ilvl="0" w:tplc="504CD0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95595C"/>
    <w:multiLevelType w:val="multilevel"/>
    <w:tmpl w:val="EEFAB040"/>
    <w:lvl w:ilvl="0">
      <w:start w:val="1"/>
      <w:numFmt w:val="decimal"/>
      <w:lvlText w:val="%1."/>
      <w:lvlJc w:val="left"/>
      <w:pPr>
        <w:ind w:left="720" w:hanging="360"/>
      </w:pPr>
      <w:rPr>
        <w:b/>
      </w:rPr>
    </w:lvl>
    <w:lvl w:ilvl="1">
      <w:start w:val="1"/>
      <w:numFmt w:val="decimal"/>
      <w:lvlText w:val="%2."/>
      <w:lvlJc w:val="left"/>
      <w:pPr>
        <w:ind w:left="1440" w:hanging="360"/>
      </w:pPr>
      <w:rPr>
        <w:rFonts w:ascii="Cambria" w:hAnsi="Cambria"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248C458F"/>
    <w:multiLevelType w:val="hybridMultilevel"/>
    <w:tmpl w:val="1B0022A4"/>
    <w:lvl w:ilvl="0" w:tplc="04150017">
      <w:start w:val="1"/>
      <w:numFmt w:val="lowerLetter"/>
      <w:lvlText w:val="%1)"/>
      <w:lvlJc w:val="left"/>
      <w:pPr>
        <w:ind w:left="720" w:hanging="360"/>
      </w:pPr>
      <w:rPr>
        <w:rFonts w:cs="Times New Roman"/>
      </w:rPr>
    </w:lvl>
    <w:lvl w:ilvl="1" w:tplc="3B5CAF1A">
      <w:start w:val="1"/>
      <w:numFmt w:val="decimal"/>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5574372"/>
    <w:multiLevelType w:val="hybridMultilevel"/>
    <w:tmpl w:val="CE2017B0"/>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720" w:hanging="360"/>
      </w:pPr>
      <w:rPr>
        <w:rFont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C916D0"/>
    <w:multiLevelType w:val="hybridMultilevel"/>
    <w:tmpl w:val="62B40FFE"/>
    <w:lvl w:ilvl="0" w:tplc="FA8A0DB4">
      <w:start w:val="1"/>
      <w:numFmt w:val="decimal"/>
      <w:lvlText w:val="%1."/>
      <w:lvlJc w:val="left"/>
      <w:pPr>
        <w:ind w:left="2421" w:hanging="360"/>
      </w:pPr>
      <w:rPr>
        <w:rFonts w:hint="default"/>
        <w:b/>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7" w15:restartNumberingAfterBreak="0">
    <w:nsid w:val="274257A8"/>
    <w:multiLevelType w:val="hybridMultilevel"/>
    <w:tmpl w:val="197AB1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8CA113A"/>
    <w:multiLevelType w:val="hybridMultilevel"/>
    <w:tmpl w:val="361C5F14"/>
    <w:lvl w:ilvl="0" w:tplc="F8F45370">
      <w:start w:val="1"/>
      <w:numFmt w:val="decimal"/>
      <w:lvlText w:val="%1."/>
      <w:lvlJc w:val="left"/>
      <w:pPr>
        <w:ind w:left="720" w:hanging="360"/>
      </w:pPr>
      <w:rPr>
        <w:rFonts w:cs="Times New Roman" w:hint="default"/>
        <w:b/>
        <w:i w:val="0"/>
      </w:rPr>
    </w:lvl>
    <w:lvl w:ilvl="1" w:tplc="0FA8FEEE">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8CF48AA"/>
    <w:multiLevelType w:val="hybridMultilevel"/>
    <w:tmpl w:val="D5129954"/>
    <w:lvl w:ilvl="0" w:tplc="D240A194">
      <w:start w:val="1"/>
      <w:numFmt w:val="decimal"/>
      <w:lvlText w:val="%1."/>
      <w:lvlJc w:val="left"/>
      <w:pPr>
        <w:ind w:left="720" w:hanging="360"/>
      </w:pPr>
      <w:rPr>
        <w:rFonts w:cs="Times New Roman" w:hint="default"/>
        <w:b/>
        <w:i w:val="0"/>
        <w:strike w:val="0"/>
        <w:color w:val="000000"/>
      </w:rPr>
    </w:lvl>
    <w:lvl w:ilvl="1" w:tplc="8614317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9D03860"/>
    <w:multiLevelType w:val="hybridMultilevel"/>
    <w:tmpl w:val="F788D2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DD213C6"/>
    <w:multiLevelType w:val="hybridMultilevel"/>
    <w:tmpl w:val="78E2E8C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F0456B2"/>
    <w:multiLevelType w:val="hybridMultilevel"/>
    <w:tmpl w:val="87400CA4"/>
    <w:lvl w:ilvl="0" w:tplc="03646E5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22B4CD5"/>
    <w:multiLevelType w:val="hybridMultilevel"/>
    <w:tmpl w:val="AABA48E4"/>
    <w:lvl w:ilvl="0" w:tplc="E7400E0A">
      <w:start w:val="1"/>
      <w:numFmt w:val="decimal"/>
      <w:lvlText w:val="%1."/>
      <w:lvlJc w:val="left"/>
      <w:pPr>
        <w:tabs>
          <w:tab w:val="num" w:pos="360"/>
        </w:tabs>
        <w:ind w:left="0" w:firstLine="0"/>
      </w:pPr>
      <w:rPr>
        <w:b w:val="0"/>
      </w:rPr>
    </w:lvl>
    <w:lvl w:ilvl="1" w:tplc="04150017">
      <w:start w:val="1"/>
      <w:numFmt w:val="lowerLetter"/>
      <w:lvlText w:val="%2)"/>
      <w:lvlJc w:val="left"/>
      <w:pPr>
        <w:tabs>
          <w:tab w:val="num" w:pos="1440"/>
        </w:tabs>
        <w:ind w:left="1440" w:hanging="360"/>
      </w:pPr>
    </w:lvl>
    <w:lvl w:ilvl="2" w:tplc="D15E97CE">
      <w:start w:val="1"/>
      <w:numFmt w:val="bullet"/>
      <w:lvlText w:val=""/>
      <w:lvlJc w:val="left"/>
      <w:pPr>
        <w:tabs>
          <w:tab w:val="num" w:pos="2160"/>
        </w:tabs>
        <w:ind w:left="216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28017B9"/>
    <w:multiLevelType w:val="hybridMultilevel"/>
    <w:tmpl w:val="1AEAFB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2DD13F0"/>
    <w:multiLevelType w:val="hybridMultilevel"/>
    <w:tmpl w:val="2BA01B7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30209EA"/>
    <w:multiLevelType w:val="hybridMultilevel"/>
    <w:tmpl w:val="FA52E2AC"/>
    <w:lvl w:ilvl="0" w:tplc="D240A194">
      <w:start w:val="1"/>
      <w:numFmt w:val="decimal"/>
      <w:lvlText w:val="%1."/>
      <w:lvlJc w:val="left"/>
      <w:pPr>
        <w:ind w:left="1146" w:hanging="360"/>
      </w:pPr>
      <w:rPr>
        <w:rFonts w:cs="Times New Roman" w:hint="default"/>
        <w:b/>
        <w:i w:val="0"/>
        <w:strike w:val="0"/>
        <w:color w:val="000000"/>
      </w:rPr>
    </w:lvl>
    <w:lvl w:ilvl="1" w:tplc="6A0821F0">
      <w:start w:val="1"/>
      <w:numFmt w:val="decimal"/>
      <w:lvlText w:val="%2."/>
      <w:lvlJc w:val="left"/>
      <w:pPr>
        <w:ind w:left="1866" w:hanging="360"/>
      </w:pPr>
      <w:rPr>
        <w:b/>
      </w:rPr>
    </w:lvl>
    <w:lvl w:ilvl="2" w:tplc="04150011">
      <w:start w:val="1"/>
      <w:numFmt w:val="decimal"/>
      <w:lvlText w:val="%3)"/>
      <w:lvlJc w:val="left"/>
      <w:pPr>
        <w:ind w:left="720"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35746A2"/>
    <w:multiLevelType w:val="hybridMultilevel"/>
    <w:tmpl w:val="E048D836"/>
    <w:lvl w:ilvl="0" w:tplc="03646E5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4585437"/>
    <w:multiLevelType w:val="hybridMultilevel"/>
    <w:tmpl w:val="197CECB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ED1398"/>
    <w:multiLevelType w:val="hybridMultilevel"/>
    <w:tmpl w:val="E1622C66"/>
    <w:lvl w:ilvl="0" w:tplc="16CAC7F6">
      <w:start w:val="1"/>
      <w:numFmt w:val="upperRoman"/>
      <w:lvlText w:val="%1."/>
      <w:lvlJc w:val="left"/>
      <w:pPr>
        <w:ind w:left="5682"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8508FF"/>
    <w:multiLevelType w:val="hybridMultilevel"/>
    <w:tmpl w:val="D576A2C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474"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15:restartNumberingAfterBreak="0">
    <w:nsid w:val="40512B30"/>
    <w:multiLevelType w:val="hybridMultilevel"/>
    <w:tmpl w:val="3B0E1912"/>
    <w:lvl w:ilvl="0" w:tplc="0C86BB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10D527D"/>
    <w:multiLevelType w:val="hybridMultilevel"/>
    <w:tmpl w:val="A74A73EC"/>
    <w:lvl w:ilvl="0" w:tplc="E266E79A">
      <w:start w:val="4"/>
      <w:numFmt w:val="decimal"/>
      <w:lvlText w:val="%1."/>
      <w:lvlJc w:val="left"/>
      <w:pPr>
        <w:ind w:left="144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B77B13"/>
    <w:multiLevelType w:val="hybridMultilevel"/>
    <w:tmpl w:val="14FA15E4"/>
    <w:lvl w:ilvl="0" w:tplc="40D23472">
      <w:start w:val="1"/>
      <w:numFmt w:val="decimal"/>
      <w:lvlText w:val="%1."/>
      <w:lvlJc w:val="left"/>
      <w:pPr>
        <w:tabs>
          <w:tab w:val="num" w:pos="0"/>
        </w:tabs>
        <w:ind w:left="340" w:hanging="340"/>
      </w:pPr>
      <w:rPr>
        <w:rFonts w:cs="Times New Roman" w:hint="default"/>
        <w:b/>
        <w:color w:val="auto"/>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D690F998">
      <w:start w:val="8"/>
      <w:numFmt w:val="decimal"/>
      <w:lvlText w:val="%4&gt;"/>
      <w:lvlJc w:val="left"/>
      <w:pPr>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45686886"/>
    <w:multiLevelType w:val="hybridMultilevel"/>
    <w:tmpl w:val="C36A5BF4"/>
    <w:lvl w:ilvl="0" w:tplc="04150011">
      <w:start w:val="1"/>
      <w:numFmt w:val="decimal"/>
      <w:lvlText w:val="%1)"/>
      <w:lvlJc w:val="left"/>
      <w:pPr>
        <w:ind w:left="720" w:hanging="360"/>
      </w:pPr>
      <w:rPr>
        <w:rFonts w:cs="Times New Roman"/>
      </w:rPr>
    </w:lvl>
    <w:lvl w:ilvl="1" w:tplc="28942646">
      <w:start w:val="1"/>
      <w:numFmt w:val="decimal"/>
      <w:lvlText w:val="%2."/>
      <w:lvlJc w:val="left"/>
      <w:pPr>
        <w:ind w:left="1440" w:hanging="360"/>
      </w:pPr>
      <w:rPr>
        <w:rFonts w:cs="Times New Roman" w:hint="default"/>
        <w:b/>
      </w:rPr>
    </w:lvl>
    <w:lvl w:ilvl="2" w:tplc="F2D0C6DA">
      <w:start w:val="1"/>
      <w:numFmt w:val="decimal"/>
      <w:lvlText w:val="%3."/>
      <w:lvlJc w:val="left"/>
      <w:pPr>
        <w:ind w:left="360" w:hanging="360"/>
      </w:pPr>
      <w:rPr>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7596F3A"/>
    <w:multiLevelType w:val="hybridMultilevel"/>
    <w:tmpl w:val="A238C2B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7F545C3"/>
    <w:multiLevelType w:val="hybridMultilevel"/>
    <w:tmpl w:val="33607772"/>
    <w:lvl w:ilvl="0" w:tplc="82D0DB0A">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B1A6C00"/>
    <w:multiLevelType w:val="hybridMultilevel"/>
    <w:tmpl w:val="F9CA6E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6E61D1"/>
    <w:multiLevelType w:val="hybridMultilevel"/>
    <w:tmpl w:val="07FC984E"/>
    <w:lvl w:ilvl="0" w:tplc="04150017">
      <w:start w:val="1"/>
      <w:numFmt w:val="lowerLetter"/>
      <w:lvlText w:val="%1)"/>
      <w:lvlJc w:val="left"/>
      <w:pPr>
        <w:ind w:left="1293" w:hanging="360"/>
      </w:pPr>
    </w:lvl>
    <w:lvl w:ilvl="1" w:tplc="04150019">
      <w:start w:val="1"/>
      <w:numFmt w:val="lowerLetter"/>
      <w:lvlText w:val="%2."/>
      <w:lvlJc w:val="left"/>
      <w:pPr>
        <w:ind w:left="2013" w:hanging="360"/>
      </w:pPr>
    </w:lvl>
    <w:lvl w:ilvl="2" w:tplc="04150011">
      <w:start w:val="1"/>
      <w:numFmt w:val="decimal"/>
      <w:lvlText w:val="%3)"/>
      <w:lvlJc w:val="left"/>
      <w:pPr>
        <w:ind w:left="720" w:hanging="360"/>
      </w:pPr>
    </w:lvl>
    <w:lvl w:ilvl="3" w:tplc="0415000F">
      <w:start w:val="1"/>
      <w:numFmt w:val="decimal"/>
      <w:lvlText w:val="%4."/>
      <w:lvlJc w:val="left"/>
      <w:pPr>
        <w:ind w:left="3453" w:hanging="360"/>
      </w:pPr>
    </w:lvl>
    <w:lvl w:ilvl="4" w:tplc="04150019">
      <w:start w:val="1"/>
      <w:numFmt w:val="lowerLetter"/>
      <w:lvlText w:val="%5."/>
      <w:lvlJc w:val="left"/>
      <w:pPr>
        <w:ind w:left="4173" w:hanging="360"/>
      </w:pPr>
    </w:lvl>
    <w:lvl w:ilvl="5" w:tplc="0415001B">
      <w:start w:val="1"/>
      <w:numFmt w:val="lowerRoman"/>
      <w:lvlText w:val="%6."/>
      <w:lvlJc w:val="right"/>
      <w:pPr>
        <w:ind w:left="4893" w:hanging="180"/>
      </w:pPr>
    </w:lvl>
    <w:lvl w:ilvl="6" w:tplc="0415000F">
      <w:start w:val="1"/>
      <w:numFmt w:val="decimal"/>
      <w:lvlText w:val="%7."/>
      <w:lvlJc w:val="left"/>
      <w:pPr>
        <w:ind w:left="5613" w:hanging="360"/>
      </w:pPr>
    </w:lvl>
    <w:lvl w:ilvl="7" w:tplc="04150019">
      <w:start w:val="1"/>
      <w:numFmt w:val="lowerLetter"/>
      <w:lvlText w:val="%8."/>
      <w:lvlJc w:val="left"/>
      <w:pPr>
        <w:ind w:left="6333" w:hanging="360"/>
      </w:pPr>
    </w:lvl>
    <w:lvl w:ilvl="8" w:tplc="0415001B">
      <w:start w:val="1"/>
      <w:numFmt w:val="lowerRoman"/>
      <w:lvlText w:val="%9."/>
      <w:lvlJc w:val="right"/>
      <w:pPr>
        <w:ind w:left="7053" w:hanging="180"/>
      </w:pPr>
    </w:lvl>
  </w:abstractNum>
  <w:abstractNum w:abstractNumId="54" w15:restartNumberingAfterBreak="0">
    <w:nsid w:val="51381BB8"/>
    <w:multiLevelType w:val="hybridMultilevel"/>
    <w:tmpl w:val="39503968"/>
    <w:lvl w:ilvl="0" w:tplc="04150017">
      <w:start w:val="1"/>
      <w:numFmt w:val="lowerLetter"/>
      <w:lvlText w:val="%1)"/>
      <w:lvlJc w:val="left"/>
      <w:pPr>
        <w:ind w:left="1287" w:hanging="360"/>
      </w:pPr>
      <w:rPr>
        <w:rFonts w:cs="Times New Roman"/>
      </w:rPr>
    </w:lvl>
    <w:lvl w:ilvl="1" w:tplc="04150011">
      <w:start w:val="1"/>
      <w:numFmt w:val="decimal"/>
      <w:lvlText w:val="%2)"/>
      <w:lvlJc w:val="left"/>
      <w:pPr>
        <w:ind w:left="2007"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5" w15:restartNumberingAfterBreak="0">
    <w:nsid w:val="56E97879"/>
    <w:multiLevelType w:val="hybridMultilevel"/>
    <w:tmpl w:val="24DC6C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57367391"/>
    <w:multiLevelType w:val="hybridMultilevel"/>
    <w:tmpl w:val="A828B0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7" w15:restartNumberingAfterBreak="0">
    <w:nsid w:val="58B263C6"/>
    <w:multiLevelType w:val="hybridMultilevel"/>
    <w:tmpl w:val="487C0FC4"/>
    <w:lvl w:ilvl="0" w:tplc="04150011">
      <w:start w:val="1"/>
      <w:numFmt w:val="decimal"/>
      <w:lvlText w:val="%1)"/>
      <w:lvlJc w:val="left"/>
      <w:pPr>
        <w:ind w:left="720" w:hanging="360"/>
      </w:pPr>
      <w:rPr>
        <w:rFonts w:cs="Times New Roman" w:hint="default"/>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36141770">
      <w:start w:val="1"/>
      <w:numFmt w:val="lowerLetter"/>
      <w:lvlText w:val="%4."/>
      <w:lvlJc w:val="left"/>
      <w:pPr>
        <w:ind w:left="3667" w:hanging="580"/>
      </w:pPr>
      <w:rPr>
        <w:rFonts w:cs="Times New Roman" w:hint="default"/>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8"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6CA31ED"/>
    <w:multiLevelType w:val="hybridMultilevel"/>
    <w:tmpl w:val="8C2E3602"/>
    <w:lvl w:ilvl="0" w:tplc="7916C7BE">
      <w:start w:val="1"/>
      <w:numFmt w:val="decimal"/>
      <w:lvlText w:val="%1)"/>
      <w:lvlJc w:val="left"/>
      <w:pPr>
        <w:ind w:left="927" w:hanging="360"/>
      </w:pPr>
      <w:rPr>
        <w:rFonts w:ascii="Cambria" w:eastAsiaTheme="minorHAnsi" w:hAnsi="Cambri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6AD370C5"/>
    <w:multiLevelType w:val="hybridMultilevel"/>
    <w:tmpl w:val="F8FEF3FE"/>
    <w:lvl w:ilvl="0" w:tplc="04150011">
      <w:start w:val="1"/>
      <w:numFmt w:val="decimal"/>
      <w:lvlText w:val="%1)"/>
      <w:lvlJc w:val="left"/>
      <w:pPr>
        <w:ind w:left="720" w:hanging="360"/>
      </w:pPr>
    </w:lvl>
    <w:lvl w:ilvl="1" w:tplc="1A0CC40E">
      <w:start w:val="1"/>
      <w:numFmt w:val="decimal"/>
      <w:lvlText w:val="%2)"/>
      <w:lvlJc w:val="left"/>
      <w:pPr>
        <w:ind w:left="72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B1A03E4"/>
    <w:multiLevelType w:val="hybridMultilevel"/>
    <w:tmpl w:val="59244324"/>
    <w:lvl w:ilvl="0" w:tplc="135CFB66">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CC45E29"/>
    <w:multiLevelType w:val="hybridMultilevel"/>
    <w:tmpl w:val="37BC9A48"/>
    <w:lvl w:ilvl="0" w:tplc="04150017">
      <w:start w:val="1"/>
      <w:numFmt w:val="lowerLetter"/>
      <w:lvlText w:val="%1)"/>
      <w:lvlJc w:val="left"/>
      <w:pPr>
        <w:ind w:left="720" w:hanging="360"/>
      </w:p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D6451CC"/>
    <w:multiLevelType w:val="hybridMultilevel"/>
    <w:tmpl w:val="66C63BF0"/>
    <w:lvl w:ilvl="0" w:tplc="04150011">
      <w:start w:val="1"/>
      <w:numFmt w:val="decimal"/>
      <w:lvlText w:val="%1)"/>
      <w:lvlJc w:val="left"/>
      <w:pPr>
        <w:ind w:left="1866" w:hanging="360"/>
      </w:pPr>
    </w:lvl>
    <w:lvl w:ilvl="1" w:tplc="DE84322C">
      <w:start w:val="1"/>
      <w:numFmt w:val="lowerLetter"/>
      <w:lvlText w:val="%2)"/>
      <w:lvlJc w:val="left"/>
      <w:pPr>
        <w:ind w:left="2586" w:hanging="360"/>
      </w:pPr>
      <w:rPr>
        <w:sz w:val="24"/>
        <w:szCs w:val="24"/>
      </w:r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64" w15:restartNumberingAfterBreak="0">
    <w:nsid w:val="731D7464"/>
    <w:multiLevelType w:val="hybridMultilevel"/>
    <w:tmpl w:val="E48EC3F8"/>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65" w15:restartNumberingAfterBreak="0">
    <w:nsid w:val="759650DA"/>
    <w:multiLevelType w:val="hybridMultilevel"/>
    <w:tmpl w:val="1C0695C8"/>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760B558D"/>
    <w:multiLevelType w:val="hybridMultilevel"/>
    <w:tmpl w:val="A0A0C39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84410EB"/>
    <w:multiLevelType w:val="hybridMultilevel"/>
    <w:tmpl w:val="01BCE6CA"/>
    <w:lvl w:ilvl="0" w:tplc="7CF40048">
      <w:start w:val="1"/>
      <w:numFmt w:val="decimal"/>
      <w:lvlText w:val="%1."/>
      <w:lvlJc w:val="left"/>
      <w:pPr>
        <w:ind w:left="2340" w:hanging="360"/>
      </w:pPr>
      <w:rPr>
        <w:rFonts w:cs="Times New Roman" w:hint="default"/>
        <w:b/>
        <w:color w:val="000000"/>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720" w:hanging="36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78873753"/>
    <w:multiLevelType w:val="hybridMultilevel"/>
    <w:tmpl w:val="2FF406D8"/>
    <w:lvl w:ilvl="0" w:tplc="21064E9E">
      <w:start w:val="2"/>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9" w15:restartNumberingAfterBreak="0">
    <w:nsid w:val="7BEA00DB"/>
    <w:multiLevelType w:val="hybridMultilevel"/>
    <w:tmpl w:val="B6AC9BD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BF708B7"/>
    <w:multiLevelType w:val="hybridMultilevel"/>
    <w:tmpl w:val="F1B8BDA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D533A82"/>
    <w:multiLevelType w:val="hybridMultilevel"/>
    <w:tmpl w:val="42BEF3AC"/>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829899317">
    <w:abstractNumId w:val="29"/>
  </w:num>
  <w:num w:numId="2" w16cid:durableId="1104227898">
    <w:abstractNumId w:val="50"/>
  </w:num>
  <w:num w:numId="3" w16cid:durableId="1825127176">
    <w:abstractNumId w:val="14"/>
  </w:num>
  <w:num w:numId="4" w16cid:durableId="385378457">
    <w:abstractNumId w:val="60"/>
  </w:num>
  <w:num w:numId="5" w16cid:durableId="1858544374">
    <w:abstractNumId w:val="18"/>
  </w:num>
  <w:num w:numId="6" w16cid:durableId="1620992713">
    <w:abstractNumId w:val="71"/>
  </w:num>
  <w:num w:numId="7" w16cid:durableId="1730957084">
    <w:abstractNumId w:val="1"/>
  </w:num>
  <w:num w:numId="8" w16cid:durableId="1460496111">
    <w:abstractNumId w:val="35"/>
  </w:num>
  <w:num w:numId="9" w16cid:durableId="1420061470">
    <w:abstractNumId w:val="30"/>
  </w:num>
  <w:num w:numId="10" w16cid:durableId="1540511808">
    <w:abstractNumId w:val="28"/>
  </w:num>
  <w:num w:numId="11" w16cid:durableId="2133360050">
    <w:abstractNumId w:val="44"/>
  </w:num>
  <w:num w:numId="12" w16cid:durableId="723070020">
    <w:abstractNumId w:val="16"/>
  </w:num>
  <w:num w:numId="13" w16cid:durableId="2101291852">
    <w:abstractNumId w:val="49"/>
  </w:num>
  <w:num w:numId="14" w16cid:durableId="29840406">
    <w:abstractNumId w:val="70"/>
  </w:num>
  <w:num w:numId="15" w16cid:durableId="405609609">
    <w:abstractNumId w:val="37"/>
  </w:num>
  <w:num w:numId="16" w16cid:durableId="1421443003">
    <w:abstractNumId w:val="7"/>
  </w:num>
  <w:num w:numId="17" w16cid:durableId="310600772">
    <w:abstractNumId w:val="66"/>
  </w:num>
  <w:num w:numId="18" w16cid:durableId="920143446">
    <w:abstractNumId w:val="31"/>
  </w:num>
  <w:num w:numId="19" w16cid:durableId="13266256">
    <w:abstractNumId w:val="11"/>
  </w:num>
  <w:num w:numId="20" w16cid:durableId="2128113152">
    <w:abstractNumId w:val="15"/>
  </w:num>
  <w:num w:numId="21" w16cid:durableId="1795754122">
    <w:abstractNumId w:val="65"/>
  </w:num>
  <w:num w:numId="22" w16cid:durableId="1192232708">
    <w:abstractNumId w:val="27"/>
  </w:num>
  <w:num w:numId="23" w16cid:durableId="1582368704">
    <w:abstractNumId w:val="38"/>
  </w:num>
  <w:num w:numId="24" w16cid:durableId="302278529">
    <w:abstractNumId w:val="24"/>
  </w:num>
  <w:num w:numId="25" w16cid:durableId="1924027215">
    <w:abstractNumId w:val="61"/>
  </w:num>
  <w:num w:numId="26" w16cid:durableId="1251741089">
    <w:abstractNumId w:val="13"/>
  </w:num>
  <w:num w:numId="27" w16cid:durableId="281613720">
    <w:abstractNumId w:val="21"/>
  </w:num>
  <w:num w:numId="28" w16cid:durableId="1121269970">
    <w:abstractNumId w:val="32"/>
  </w:num>
  <w:num w:numId="29" w16cid:durableId="1604875407">
    <w:abstractNumId w:val="10"/>
  </w:num>
  <w:num w:numId="30" w16cid:durableId="356583290">
    <w:abstractNumId w:val="46"/>
  </w:num>
  <w:num w:numId="31" w16cid:durableId="1397122399">
    <w:abstractNumId w:val="57"/>
  </w:num>
  <w:num w:numId="32" w16cid:durableId="580220008">
    <w:abstractNumId w:val="9"/>
  </w:num>
  <w:num w:numId="33" w16cid:durableId="565651457">
    <w:abstractNumId w:val="25"/>
  </w:num>
  <w:num w:numId="34" w16cid:durableId="907307195">
    <w:abstractNumId w:val="34"/>
  </w:num>
  <w:num w:numId="35" w16cid:durableId="1893497134">
    <w:abstractNumId w:val="67"/>
  </w:num>
  <w:num w:numId="36" w16cid:durableId="827092391">
    <w:abstractNumId w:val="23"/>
  </w:num>
  <w:num w:numId="37" w16cid:durableId="950862377">
    <w:abstractNumId w:val="36"/>
  </w:num>
  <w:num w:numId="38" w16cid:durableId="987711376">
    <w:abstractNumId w:val="62"/>
  </w:num>
  <w:num w:numId="39" w16cid:durableId="1072237277">
    <w:abstractNumId w:val="2"/>
  </w:num>
  <w:num w:numId="40" w16cid:durableId="581068595">
    <w:abstractNumId w:val="26"/>
  </w:num>
  <w:num w:numId="41" w16cid:durableId="2139761241">
    <w:abstractNumId w:val="54"/>
  </w:num>
  <w:num w:numId="42" w16cid:durableId="1690638760">
    <w:abstractNumId w:val="42"/>
  </w:num>
  <w:num w:numId="43" w16cid:durableId="816339224">
    <w:abstractNumId w:val="22"/>
  </w:num>
  <w:num w:numId="44" w16cid:durableId="874460720">
    <w:abstractNumId w:val="3"/>
  </w:num>
  <w:num w:numId="45" w16cid:durableId="994987539">
    <w:abstractNumId w:val="48"/>
  </w:num>
  <w:num w:numId="46" w16cid:durableId="599266366">
    <w:abstractNumId w:val="4"/>
  </w:num>
  <w:num w:numId="47" w16cid:durableId="1379552234">
    <w:abstractNumId w:val="64"/>
  </w:num>
  <w:num w:numId="48" w16cid:durableId="1825047397">
    <w:abstractNumId w:val="55"/>
  </w:num>
  <w:num w:numId="49" w16cid:durableId="570191534">
    <w:abstractNumId w:val="43"/>
  </w:num>
  <w:num w:numId="50" w16cid:durableId="1799837204">
    <w:abstractNumId w:val="51"/>
  </w:num>
  <w:num w:numId="51" w16cid:durableId="1359741341">
    <w:abstractNumId w:val="56"/>
  </w:num>
  <w:num w:numId="52" w16cid:durableId="721952791">
    <w:abstractNumId w:val="47"/>
  </w:num>
  <w:num w:numId="53" w16cid:durableId="1798989749">
    <w:abstractNumId w:val="52"/>
  </w:num>
  <w:num w:numId="54" w16cid:durableId="705713269">
    <w:abstractNumId w:val="6"/>
  </w:num>
  <w:num w:numId="55" w16cid:durableId="2142186262">
    <w:abstractNumId w:val="19"/>
  </w:num>
  <w:num w:numId="56" w16cid:durableId="85422055">
    <w:abstractNumId w:val="8"/>
  </w:num>
  <w:num w:numId="57" w16cid:durableId="1100876486">
    <w:abstractNumId w:val="58"/>
  </w:num>
  <w:num w:numId="58" w16cid:durableId="2010056929">
    <w:abstractNumId w:val="33"/>
  </w:num>
  <w:num w:numId="59" w16cid:durableId="662124260">
    <w:abstractNumId w:val="45"/>
  </w:num>
  <w:num w:numId="60" w16cid:durableId="874385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16615129">
    <w:abstractNumId w:val="59"/>
  </w:num>
  <w:num w:numId="62" w16cid:durableId="2098401334">
    <w:abstractNumId w:val="69"/>
  </w:num>
  <w:num w:numId="63" w16cid:durableId="722405143">
    <w:abstractNumId w:val="20"/>
  </w:num>
  <w:num w:numId="64" w16cid:durableId="956910680">
    <w:abstractNumId w:val="17"/>
  </w:num>
  <w:num w:numId="65" w16cid:durableId="1640257920">
    <w:abstractNumId w:val="41"/>
  </w:num>
  <w:num w:numId="66" w16cid:durableId="692462080">
    <w:abstractNumId w:val="12"/>
  </w:num>
  <w:num w:numId="67" w16cid:durableId="1461024383">
    <w:abstractNumId w:val="39"/>
  </w:num>
  <w:num w:numId="68" w16cid:durableId="14842770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203029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76564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156245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74802077">
    <w:abstractNumId w:val="5"/>
  </w:num>
  <w:num w:numId="73" w16cid:durableId="1556772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7661732">
    <w:abstractNumId w:val="68"/>
  </w:num>
  <w:num w:numId="75" w16cid:durableId="327170156">
    <w:abstractNumId w:val="6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54"/>
    <w:rsid w:val="00002C9E"/>
    <w:rsid w:val="00004AE6"/>
    <w:rsid w:val="00004CA4"/>
    <w:rsid w:val="00007F64"/>
    <w:rsid w:val="000113A8"/>
    <w:rsid w:val="00011E8D"/>
    <w:rsid w:val="00011FDB"/>
    <w:rsid w:val="00012A78"/>
    <w:rsid w:val="000137FF"/>
    <w:rsid w:val="00013AFE"/>
    <w:rsid w:val="00014A9E"/>
    <w:rsid w:val="000153E2"/>
    <w:rsid w:val="00021C19"/>
    <w:rsid w:val="00024097"/>
    <w:rsid w:val="000240FA"/>
    <w:rsid w:val="00024901"/>
    <w:rsid w:val="0003283B"/>
    <w:rsid w:val="000358AD"/>
    <w:rsid w:val="000364A4"/>
    <w:rsid w:val="000370E6"/>
    <w:rsid w:val="00040F89"/>
    <w:rsid w:val="0004324E"/>
    <w:rsid w:val="0004394A"/>
    <w:rsid w:val="00045629"/>
    <w:rsid w:val="00045DC4"/>
    <w:rsid w:val="00046924"/>
    <w:rsid w:val="000540E6"/>
    <w:rsid w:val="000604C5"/>
    <w:rsid w:val="00061ABF"/>
    <w:rsid w:val="00062870"/>
    <w:rsid w:val="000633EA"/>
    <w:rsid w:val="000637D8"/>
    <w:rsid w:val="00063EB5"/>
    <w:rsid w:val="00064105"/>
    <w:rsid w:val="000719CD"/>
    <w:rsid w:val="0007350E"/>
    <w:rsid w:val="000735D1"/>
    <w:rsid w:val="0007431A"/>
    <w:rsid w:val="00076193"/>
    <w:rsid w:val="000764F4"/>
    <w:rsid w:val="00081088"/>
    <w:rsid w:val="000814C4"/>
    <w:rsid w:val="00086972"/>
    <w:rsid w:val="000902DB"/>
    <w:rsid w:val="00095456"/>
    <w:rsid w:val="00095BFF"/>
    <w:rsid w:val="00095E10"/>
    <w:rsid w:val="00096240"/>
    <w:rsid w:val="000A4DB5"/>
    <w:rsid w:val="000A5A37"/>
    <w:rsid w:val="000A71A5"/>
    <w:rsid w:val="000B0018"/>
    <w:rsid w:val="000B033C"/>
    <w:rsid w:val="000B0892"/>
    <w:rsid w:val="000B2AD0"/>
    <w:rsid w:val="000B3E82"/>
    <w:rsid w:val="000B4027"/>
    <w:rsid w:val="000B4800"/>
    <w:rsid w:val="000B564F"/>
    <w:rsid w:val="000B67BC"/>
    <w:rsid w:val="000C10BE"/>
    <w:rsid w:val="000C3596"/>
    <w:rsid w:val="000D226C"/>
    <w:rsid w:val="000D3A78"/>
    <w:rsid w:val="000D62B6"/>
    <w:rsid w:val="000D71FF"/>
    <w:rsid w:val="000E0ABF"/>
    <w:rsid w:val="000E1ECD"/>
    <w:rsid w:val="000E39E4"/>
    <w:rsid w:val="000E48A5"/>
    <w:rsid w:val="000E587B"/>
    <w:rsid w:val="000F1182"/>
    <w:rsid w:val="000F1CE9"/>
    <w:rsid w:val="000F425B"/>
    <w:rsid w:val="000F5D4A"/>
    <w:rsid w:val="0010126C"/>
    <w:rsid w:val="001138CC"/>
    <w:rsid w:val="00115A1F"/>
    <w:rsid w:val="0011702F"/>
    <w:rsid w:val="00117D65"/>
    <w:rsid w:val="0012241C"/>
    <w:rsid w:val="0012499F"/>
    <w:rsid w:val="00125D1A"/>
    <w:rsid w:val="0012605F"/>
    <w:rsid w:val="0012647B"/>
    <w:rsid w:val="001313D7"/>
    <w:rsid w:val="00132BE7"/>
    <w:rsid w:val="00134F05"/>
    <w:rsid w:val="001371AE"/>
    <w:rsid w:val="00140520"/>
    <w:rsid w:val="00142931"/>
    <w:rsid w:val="0014356C"/>
    <w:rsid w:val="0014506B"/>
    <w:rsid w:val="001454D8"/>
    <w:rsid w:val="00150E47"/>
    <w:rsid w:val="001538D3"/>
    <w:rsid w:val="00154B91"/>
    <w:rsid w:val="0015565D"/>
    <w:rsid w:val="00155733"/>
    <w:rsid w:val="00156275"/>
    <w:rsid w:val="001632B4"/>
    <w:rsid w:val="0016652B"/>
    <w:rsid w:val="00166803"/>
    <w:rsid w:val="0016789D"/>
    <w:rsid w:val="00170C35"/>
    <w:rsid w:val="0017103D"/>
    <w:rsid w:val="00172346"/>
    <w:rsid w:val="0017306C"/>
    <w:rsid w:val="00173614"/>
    <w:rsid w:val="0017378D"/>
    <w:rsid w:val="00174769"/>
    <w:rsid w:val="001755FC"/>
    <w:rsid w:val="00181A3A"/>
    <w:rsid w:val="00183106"/>
    <w:rsid w:val="001835A7"/>
    <w:rsid w:val="00191AD1"/>
    <w:rsid w:val="00191BCA"/>
    <w:rsid w:val="00192555"/>
    <w:rsid w:val="00193B80"/>
    <w:rsid w:val="00194833"/>
    <w:rsid w:val="00195156"/>
    <w:rsid w:val="00195B8A"/>
    <w:rsid w:val="00197886"/>
    <w:rsid w:val="001A53F4"/>
    <w:rsid w:val="001A63EE"/>
    <w:rsid w:val="001B358F"/>
    <w:rsid w:val="001B4015"/>
    <w:rsid w:val="001B4F09"/>
    <w:rsid w:val="001B5914"/>
    <w:rsid w:val="001B62D3"/>
    <w:rsid w:val="001B6772"/>
    <w:rsid w:val="001B6A16"/>
    <w:rsid w:val="001C0C10"/>
    <w:rsid w:val="001C2359"/>
    <w:rsid w:val="001C43C8"/>
    <w:rsid w:val="001C5716"/>
    <w:rsid w:val="001C60AE"/>
    <w:rsid w:val="001C6A7E"/>
    <w:rsid w:val="001C77CA"/>
    <w:rsid w:val="001C7F92"/>
    <w:rsid w:val="001D041E"/>
    <w:rsid w:val="001D32D5"/>
    <w:rsid w:val="001E1870"/>
    <w:rsid w:val="001E3225"/>
    <w:rsid w:val="001E526B"/>
    <w:rsid w:val="001E5BC6"/>
    <w:rsid w:val="001F14CD"/>
    <w:rsid w:val="001F1BE2"/>
    <w:rsid w:val="001F2078"/>
    <w:rsid w:val="001F3821"/>
    <w:rsid w:val="001F3917"/>
    <w:rsid w:val="001F6FC1"/>
    <w:rsid w:val="001F7300"/>
    <w:rsid w:val="0020146B"/>
    <w:rsid w:val="00202B4E"/>
    <w:rsid w:val="00204280"/>
    <w:rsid w:val="0020565C"/>
    <w:rsid w:val="0020737F"/>
    <w:rsid w:val="00211533"/>
    <w:rsid w:val="00211FCE"/>
    <w:rsid w:val="00213E19"/>
    <w:rsid w:val="00213FE8"/>
    <w:rsid w:val="00214A1E"/>
    <w:rsid w:val="00214AF4"/>
    <w:rsid w:val="002152B1"/>
    <w:rsid w:val="00216BFC"/>
    <w:rsid w:val="002171C2"/>
    <w:rsid w:val="00217405"/>
    <w:rsid w:val="00217BBF"/>
    <w:rsid w:val="00217F8D"/>
    <w:rsid w:val="0022145F"/>
    <w:rsid w:val="00223DC3"/>
    <w:rsid w:val="00224340"/>
    <w:rsid w:val="002248A8"/>
    <w:rsid w:val="00224CC8"/>
    <w:rsid w:val="002257D6"/>
    <w:rsid w:val="002269F7"/>
    <w:rsid w:val="00230D9C"/>
    <w:rsid w:val="00231335"/>
    <w:rsid w:val="002319C1"/>
    <w:rsid w:val="00233CFA"/>
    <w:rsid w:val="002358D2"/>
    <w:rsid w:val="00236881"/>
    <w:rsid w:val="00236B3F"/>
    <w:rsid w:val="0024108E"/>
    <w:rsid w:val="00241F91"/>
    <w:rsid w:val="0024425D"/>
    <w:rsid w:val="002515C9"/>
    <w:rsid w:val="00252B89"/>
    <w:rsid w:val="00254916"/>
    <w:rsid w:val="0025773F"/>
    <w:rsid w:val="00263C5C"/>
    <w:rsid w:val="00264B1A"/>
    <w:rsid w:val="00265A10"/>
    <w:rsid w:val="00265C4F"/>
    <w:rsid w:val="0027013F"/>
    <w:rsid w:val="0027300E"/>
    <w:rsid w:val="0027395F"/>
    <w:rsid w:val="002743F4"/>
    <w:rsid w:val="002748A9"/>
    <w:rsid w:val="00275A5E"/>
    <w:rsid w:val="002771E8"/>
    <w:rsid w:val="0028050D"/>
    <w:rsid w:val="00285D7F"/>
    <w:rsid w:val="00287082"/>
    <w:rsid w:val="0028741C"/>
    <w:rsid w:val="00291B56"/>
    <w:rsid w:val="00293F81"/>
    <w:rsid w:val="00297754"/>
    <w:rsid w:val="002A0280"/>
    <w:rsid w:val="002A0673"/>
    <w:rsid w:val="002A2C98"/>
    <w:rsid w:val="002A4CC8"/>
    <w:rsid w:val="002A5E8A"/>
    <w:rsid w:val="002A6180"/>
    <w:rsid w:val="002A6D41"/>
    <w:rsid w:val="002B42DB"/>
    <w:rsid w:val="002B5608"/>
    <w:rsid w:val="002B73C5"/>
    <w:rsid w:val="002C2157"/>
    <w:rsid w:val="002C3CB2"/>
    <w:rsid w:val="002C690D"/>
    <w:rsid w:val="002D3189"/>
    <w:rsid w:val="002D4396"/>
    <w:rsid w:val="002D4B6D"/>
    <w:rsid w:val="002D7A2E"/>
    <w:rsid w:val="002E2042"/>
    <w:rsid w:val="002E3AFF"/>
    <w:rsid w:val="002E45B7"/>
    <w:rsid w:val="002E541B"/>
    <w:rsid w:val="002F4BB2"/>
    <w:rsid w:val="002F6074"/>
    <w:rsid w:val="002F60F3"/>
    <w:rsid w:val="0030110A"/>
    <w:rsid w:val="0030133F"/>
    <w:rsid w:val="00301BD8"/>
    <w:rsid w:val="00304B75"/>
    <w:rsid w:val="00306621"/>
    <w:rsid w:val="003114BF"/>
    <w:rsid w:val="00311A69"/>
    <w:rsid w:val="00313262"/>
    <w:rsid w:val="003135D7"/>
    <w:rsid w:val="00313EF6"/>
    <w:rsid w:val="003143DB"/>
    <w:rsid w:val="00314EE1"/>
    <w:rsid w:val="003157B0"/>
    <w:rsid w:val="003168D0"/>
    <w:rsid w:val="00317ECD"/>
    <w:rsid w:val="00321196"/>
    <w:rsid w:val="00321222"/>
    <w:rsid w:val="003245C0"/>
    <w:rsid w:val="00325A66"/>
    <w:rsid w:val="0032657C"/>
    <w:rsid w:val="0032748A"/>
    <w:rsid w:val="00331275"/>
    <w:rsid w:val="003312DF"/>
    <w:rsid w:val="003314E3"/>
    <w:rsid w:val="003324DE"/>
    <w:rsid w:val="00334AEC"/>
    <w:rsid w:val="0034453C"/>
    <w:rsid w:val="00344A31"/>
    <w:rsid w:val="00347FBB"/>
    <w:rsid w:val="0035014A"/>
    <w:rsid w:val="00350E92"/>
    <w:rsid w:val="00353E21"/>
    <w:rsid w:val="003541B9"/>
    <w:rsid w:val="00356B79"/>
    <w:rsid w:val="00363EC3"/>
    <w:rsid w:val="00365089"/>
    <w:rsid w:val="0036539D"/>
    <w:rsid w:val="003662D2"/>
    <w:rsid w:val="00367D70"/>
    <w:rsid w:val="00370BF8"/>
    <w:rsid w:val="00372500"/>
    <w:rsid w:val="00373430"/>
    <w:rsid w:val="0037503F"/>
    <w:rsid w:val="00377A8E"/>
    <w:rsid w:val="00382B6C"/>
    <w:rsid w:val="00383AFA"/>
    <w:rsid w:val="00386218"/>
    <w:rsid w:val="00386A1A"/>
    <w:rsid w:val="003948D7"/>
    <w:rsid w:val="0039571E"/>
    <w:rsid w:val="003973D9"/>
    <w:rsid w:val="003A1837"/>
    <w:rsid w:val="003A1C9F"/>
    <w:rsid w:val="003A3B39"/>
    <w:rsid w:val="003A3C6F"/>
    <w:rsid w:val="003B0390"/>
    <w:rsid w:val="003B0D34"/>
    <w:rsid w:val="003B37D5"/>
    <w:rsid w:val="003B3CC5"/>
    <w:rsid w:val="003B6220"/>
    <w:rsid w:val="003C3303"/>
    <w:rsid w:val="003C3C50"/>
    <w:rsid w:val="003C5CEA"/>
    <w:rsid w:val="003D17E6"/>
    <w:rsid w:val="003D443D"/>
    <w:rsid w:val="003D4F3F"/>
    <w:rsid w:val="003D5E0A"/>
    <w:rsid w:val="003D7145"/>
    <w:rsid w:val="003E03CE"/>
    <w:rsid w:val="003E0671"/>
    <w:rsid w:val="003E09D1"/>
    <w:rsid w:val="003E2A59"/>
    <w:rsid w:val="003E2CA0"/>
    <w:rsid w:val="003E570C"/>
    <w:rsid w:val="003F085F"/>
    <w:rsid w:val="003F2EC6"/>
    <w:rsid w:val="003F4494"/>
    <w:rsid w:val="003F4D3D"/>
    <w:rsid w:val="003F53AA"/>
    <w:rsid w:val="003F5525"/>
    <w:rsid w:val="003F5B9A"/>
    <w:rsid w:val="003F5E4B"/>
    <w:rsid w:val="003F7FAF"/>
    <w:rsid w:val="00400B52"/>
    <w:rsid w:val="0040267B"/>
    <w:rsid w:val="004029A2"/>
    <w:rsid w:val="00403423"/>
    <w:rsid w:val="004037CA"/>
    <w:rsid w:val="0040488B"/>
    <w:rsid w:val="004049DE"/>
    <w:rsid w:val="00404C12"/>
    <w:rsid w:val="00404DDA"/>
    <w:rsid w:val="004053D4"/>
    <w:rsid w:val="00406C70"/>
    <w:rsid w:val="00407F80"/>
    <w:rsid w:val="004100DA"/>
    <w:rsid w:val="00410CC3"/>
    <w:rsid w:val="00410FB3"/>
    <w:rsid w:val="0041556E"/>
    <w:rsid w:val="0041583C"/>
    <w:rsid w:val="00417BCC"/>
    <w:rsid w:val="0042028B"/>
    <w:rsid w:val="00420878"/>
    <w:rsid w:val="00420EB1"/>
    <w:rsid w:val="0043053E"/>
    <w:rsid w:val="00434876"/>
    <w:rsid w:val="004363B4"/>
    <w:rsid w:val="00437A32"/>
    <w:rsid w:val="00440EB8"/>
    <w:rsid w:val="0044442B"/>
    <w:rsid w:val="00450FE9"/>
    <w:rsid w:val="004531F7"/>
    <w:rsid w:val="004536EE"/>
    <w:rsid w:val="00455B03"/>
    <w:rsid w:val="00456267"/>
    <w:rsid w:val="00461A30"/>
    <w:rsid w:val="00461C2A"/>
    <w:rsid w:val="004647A7"/>
    <w:rsid w:val="00464CA0"/>
    <w:rsid w:val="004658E4"/>
    <w:rsid w:val="00470F59"/>
    <w:rsid w:val="00472AA9"/>
    <w:rsid w:val="00473EED"/>
    <w:rsid w:val="00475A14"/>
    <w:rsid w:val="004812E3"/>
    <w:rsid w:val="00484195"/>
    <w:rsid w:val="0048457F"/>
    <w:rsid w:val="0048739D"/>
    <w:rsid w:val="004928E5"/>
    <w:rsid w:val="004945BC"/>
    <w:rsid w:val="00495E9C"/>
    <w:rsid w:val="0049746B"/>
    <w:rsid w:val="00497518"/>
    <w:rsid w:val="004A1F7C"/>
    <w:rsid w:val="004A2A35"/>
    <w:rsid w:val="004A40FA"/>
    <w:rsid w:val="004A5E18"/>
    <w:rsid w:val="004A714C"/>
    <w:rsid w:val="004B1269"/>
    <w:rsid w:val="004B276C"/>
    <w:rsid w:val="004B38B6"/>
    <w:rsid w:val="004B7D66"/>
    <w:rsid w:val="004C267C"/>
    <w:rsid w:val="004C33B8"/>
    <w:rsid w:val="004C4DBE"/>
    <w:rsid w:val="004C6D38"/>
    <w:rsid w:val="004D36C8"/>
    <w:rsid w:val="004D46E8"/>
    <w:rsid w:val="004E1364"/>
    <w:rsid w:val="004E20FA"/>
    <w:rsid w:val="004E3E04"/>
    <w:rsid w:val="004E4B6F"/>
    <w:rsid w:val="004E5B30"/>
    <w:rsid w:val="004E7A97"/>
    <w:rsid w:val="004F06DE"/>
    <w:rsid w:val="004F1611"/>
    <w:rsid w:val="004F2BF5"/>
    <w:rsid w:val="004F392E"/>
    <w:rsid w:val="004F3E4B"/>
    <w:rsid w:val="004F43F9"/>
    <w:rsid w:val="004F7F33"/>
    <w:rsid w:val="005034D9"/>
    <w:rsid w:val="005056EE"/>
    <w:rsid w:val="005077EC"/>
    <w:rsid w:val="00507ED6"/>
    <w:rsid w:val="005143F3"/>
    <w:rsid w:val="005147F2"/>
    <w:rsid w:val="00514F75"/>
    <w:rsid w:val="00516485"/>
    <w:rsid w:val="005170A7"/>
    <w:rsid w:val="00517483"/>
    <w:rsid w:val="00517CBD"/>
    <w:rsid w:val="005201EA"/>
    <w:rsid w:val="00520A81"/>
    <w:rsid w:val="00520EAE"/>
    <w:rsid w:val="0052271C"/>
    <w:rsid w:val="00523F3C"/>
    <w:rsid w:val="00524658"/>
    <w:rsid w:val="00530E70"/>
    <w:rsid w:val="00531C46"/>
    <w:rsid w:val="00533FA2"/>
    <w:rsid w:val="00534929"/>
    <w:rsid w:val="00534A20"/>
    <w:rsid w:val="005353B9"/>
    <w:rsid w:val="005378D7"/>
    <w:rsid w:val="0054025F"/>
    <w:rsid w:val="005415A5"/>
    <w:rsid w:val="00541EAD"/>
    <w:rsid w:val="00543103"/>
    <w:rsid w:val="005467D6"/>
    <w:rsid w:val="005476FA"/>
    <w:rsid w:val="00550C02"/>
    <w:rsid w:val="00551FBF"/>
    <w:rsid w:val="00554ED0"/>
    <w:rsid w:val="00557024"/>
    <w:rsid w:val="00557062"/>
    <w:rsid w:val="00557C6C"/>
    <w:rsid w:val="00560612"/>
    <w:rsid w:val="00562EEF"/>
    <w:rsid w:val="00564BA1"/>
    <w:rsid w:val="005753FE"/>
    <w:rsid w:val="00575660"/>
    <w:rsid w:val="00577590"/>
    <w:rsid w:val="005818D2"/>
    <w:rsid w:val="00581E2A"/>
    <w:rsid w:val="00582EB5"/>
    <w:rsid w:val="00583D45"/>
    <w:rsid w:val="00583FB7"/>
    <w:rsid w:val="00585477"/>
    <w:rsid w:val="00586963"/>
    <w:rsid w:val="005874EE"/>
    <w:rsid w:val="00592621"/>
    <w:rsid w:val="00592852"/>
    <w:rsid w:val="00592F9B"/>
    <w:rsid w:val="00593168"/>
    <w:rsid w:val="00597101"/>
    <w:rsid w:val="005A0194"/>
    <w:rsid w:val="005A04FC"/>
    <w:rsid w:val="005A12BD"/>
    <w:rsid w:val="005A2A0D"/>
    <w:rsid w:val="005A3442"/>
    <w:rsid w:val="005A4CFC"/>
    <w:rsid w:val="005A4EE6"/>
    <w:rsid w:val="005A533C"/>
    <w:rsid w:val="005A5664"/>
    <w:rsid w:val="005A6C81"/>
    <w:rsid w:val="005A6CAA"/>
    <w:rsid w:val="005A7576"/>
    <w:rsid w:val="005A7D5E"/>
    <w:rsid w:val="005B1ADF"/>
    <w:rsid w:val="005B3802"/>
    <w:rsid w:val="005B4B34"/>
    <w:rsid w:val="005B52D6"/>
    <w:rsid w:val="005B5FA9"/>
    <w:rsid w:val="005B73B2"/>
    <w:rsid w:val="005B762C"/>
    <w:rsid w:val="005B7BD7"/>
    <w:rsid w:val="005C0CD4"/>
    <w:rsid w:val="005C5962"/>
    <w:rsid w:val="005C71F6"/>
    <w:rsid w:val="005D081C"/>
    <w:rsid w:val="005D1C7F"/>
    <w:rsid w:val="005D2130"/>
    <w:rsid w:val="005D3719"/>
    <w:rsid w:val="005D3B59"/>
    <w:rsid w:val="005D538A"/>
    <w:rsid w:val="005E0FA6"/>
    <w:rsid w:val="005E16AF"/>
    <w:rsid w:val="005E17E0"/>
    <w:rsid w:val="005E1B5A"/>
    <w:rsid w:val="005E5471"/>
    <w:rsid w:val="005E6E8D"/>
    <w:rsid w:val="005E734F"/>
    <w:rsid w:val="005E79BD"/>
    <w:rsid w:val="005F29A4"/>
    <w:rsid w:val="005F383C"/>
    <w:rsid w:val="005F4DA7"/>
    <w:rsid w:val="005F5927"/>
    <w:rsid w:val="005F7DC7"/>
    <w:rsid w:val="00601A71"/>
    <w:rsid w:val="006024ED"/>
    <w:rsid w:val="006041F1"/>
    <w:rsid w:val="00604CBF"/>
    <w:rsid w:val="00606E65"/>
    <w:rsid w:val="00606EB7"/>
    <w:rsid w:val="0060749F"/>
    <w:rsid w:val="00607DCD"/>
    <w:rsid w:val="006105D0"/>
    <w:rsid w:val="006109E1"/>
    <w:rsid w:val="00613363"/>
    <w:rsid w:val="00621C4E"/>
    <w:rsid w:val="00622730"/>
    <w:rsid w:val="00622F62"/>
    <w:rsid w:val="006238C1"/>
    <w:rsid w:val="0062529E"/>
    <w:rsid w:val="006259E9"/>
    <w:rsid w:val="00625FC2"/>
    <w:rsid w:val="00630962"/>
    <w:rsid w:val="00630AD8"/>
    <w:rsid w:val="00630F4B"/>
    <w:rsid w:val="00632322"/>
    <w:rsid w:val="00632EBE"/>
    <w:rsid w:val="0063407F"/>
    <w:rsid w:val="006413D6"/>
    <w:rsid w:val="00642B8F"/>
    <w:rsid w:val="00643B4F"/>
    <w:rsid w:val="0064661E"/>
    <w:rsid w:val="00647A11"/>
    <w:rsid w:val="00650652"/>
    <w:rsid w:val="00652E3E"/>
    <w:rsid w:val="00653031"/>
    <w:rsid w:val="00653ADB"/>
    <w:rsid w:val="00654DA6"/>
    <w:rsid w:val="00665059"/>
    <w:rsid w:val="006651B9"/>
    <w:rsid w:val="00667D7C"/>
    <w:rsid w:val="0067144A"/>
    <w:rsid w:val="0067310D"/>
    <w:rsid w:val="0067588F"/>
    <w:rsid w:val="00676226"/>
    <w:rsid w:val="00677327"/>
    <w:rsid w:val="00684EF8"/>
    <w:rsid w:val="006869DA"/>
    <w:rsid w:val="0069083F"/>
    <w:rsid w:val="006A00ED"/>
    <w:rsid w:val="006A08C1"/>
    <w:rsid w:val="006A14F0"/>
    <w:rsid w:val="006A1721"/>
    <w:rsid w:val="006A2698"/>
    <w:rsid w:val="006A291C"/>
    <w:rsid w:val="006A4E07"/>
    <w:rsid w:val="006A606A"/>
    <w:rsid w:val="006B17C3"/>
    <w:rsid w:val="006B2BD5"/>
    <w:rsid w:val="006C2947"/>
    <w:rsid w:val="006C38BA"/>
    <w:rsid w:val="006C4CA6"/>
    <w:rsid w:val="006D2645"/>
    <w:rsid w:val="006D27E3"/>
    <w:rsid w:val="006D3AEC"/>
    <w:rsid w:val="006D4B12"/>
    <w:rsid w:val="006D589B"/>
    <w:rsid w:val="006D72BA"/>
    <w:rsid w:val="006E0E67"/>
    <w:rsid w:val="006E13E1"/>
    <w:rsid w:val="006E22AD"/>
    <w:rsid w:val="006E71A1"/>
    <w:rsid w:val="006F27A2"/>
    <w:rsid w:val="006F5C4C"/>
    <w:rsid w:val="006F6A35"/>
    <w:rsid w:val="006F6C62"/>
    <w:rsid w:val="006F7248"/>
    <w:rsid w:val="00703C80"/>
    <w:rsid w:val="00705E3F"/>
    <w:rsid w:val="00712DCF"/>
    <w:rsid w:val="00713BF3"/>
    <w:rsid w:val="00713C92"/>
    <w:rsid w:val="00713FB4"/>
    <w:rsid w:val="00714792"/>
    <w:rsid w:val="00715DCD"/>
    <w:rsid w:val="0071721B"/>
    <w:rsid w:val="00720490"/>
    <w:rsid w:val="0072060C"/>
    <w:rsid w:val="00723691"/>
    <w:rsid w:val="00724473"/>
    <w:rsid w:val="00725576"/>
    <w:rsid w:val="00732088"/>
    <w:rsid w:val="007364E5"/>
    <w:rsid w:val="007364F5"/>
    <w:rsid w:val="007365CD"/>
    <w:rsid w:val="0073707E"/>
    <w:rsid w:val="007374ED"/>
    <w:rsid w:val="00742822"/>
    <w:rsid w:val="00742883"/>
    <w:rsid w:val="0074438D"/>
    <w:rsid w:val="00744681"/>
    <w:rsid w:val="00745417"/>
    <w:rsid w:val="007475A3"/>
    <w:rsid w:val="00750F56"/>
    <w:rsid w:val="00751285"/>
    <w:rsid w:val="007536D8"/>
    <w:rsid w:val="0075454E"/>
    <w:rsid w:val="007569F4"/>
    <w:rsid w:val="00756E9B"/>
    <w:rsid w:val="007611D4"/>
    <w:rsid w:val="00764672"/>
    <w:rsid w:val="00765456"/>
    <w:rsid w:val="007657B0"/>
    <w:rsid w:val="0077012E"/>
    <w:rsid w:val="007714AE"/>
    <w:rsid w:val="007733AD"/>
    <w:rsid w:val="00776377"/>
    <w:rsid w:val="007775CD"/>
    <w:rsid w:val="007849B0"/>
    <w:rsid w:val="007868F1"/>
    <w:rsid w:val="00793F80"/>
    <w:rsid w:val="00794334"/>
    <w:rsid w:val="00795480"/>
    <w:rsid w:val="00797024"/>
    <w:rsid w:val="007A3D59"/>
    <w:rsid w:val="007A3E15"/>
    <w:rsid w:val="007A6084"/>
    <w:rsid w:val="007A6908"/>
    <w:rsid w:val="007A7955"/>
    <w:rsid w:val="007B002B"/>
    <w:rsid w:val="007B0619"/>
    <w:rsid w:val="007B16C7"/>
    <w:rsid w:val="007B35CE"/>
    <w:rsid w:val="007B6477"/>
    <w:rsid w:val="007B6B8B"/>
    <w:rsid w:val="007B725E"/>
    <w:rsid w:val="007B7820"/>
    <w:rsid w:val="007C062E"/>
    <w:rsid w:val="007C1DCE"/>
    <w:rsid w:val="007C32AB"/>
    <w:rsid w:val="007C3D41"/>
    <w:rsid w:val="007C68F1"/>
    <w:rsid w:val="007C74EF"/>
    <w:rsid w:val="007C74F7"/>
    <w:rsid w:val="007D1286"/>
    <w:rsid w:val="007D1299"/>
    <w:rsid w:val="007D280D"/>
    <w:rsid w:val="007D4B39"/>
    <w:rsid w:val="007E0077"/>
    <w:rsid w:val="007E07B1"/>
    <w:rsid w:val="007E22C7"/>
    <w:rsid w:val="007E3D44"/>
    <w:rsid w:val="007E60CD"/>
    <w:rsid w:val="007F21BC"/>
    <w:rsid w:val="007F3440"/>
    <w:rsid w:val="007F3F6B"/>
    <w:rsid w:val="007F5F03"/>
    <w:rsid w:val="007F6E4B"/>
    <w:rsid w:val="00802808"/>
    <w:rsid w:val="00803471"/>
    <w:rsid w:val="008045B5"/>
    <w:rsid w:val="00805B9D"/>
    <w:rsid w:val="008064CA"/>
    <w:rsid w:val="008064E6"/>
    <w:rsid w:val="00806508"/>
    <w:rsid w:val="00806D06"/>
    <w:rsid w:val="00807789"/>
    <w:rsid w:val="008079AB"/>
    <w:rsid w:val="00811C94"/>
    <w:rsid w:val="00811DAE"/>
    <w:rsid w:val="00811DCE"/>
    <w:rsid w:val="00814663"/>
    <w:rsid w:val="00814CEE"/>
    <w:rsid w:val="00815575"/>
    <w:rsid w:val="00820671"/>
    <w:rsid w:val="00820D4C"/>
    <w:rsid w:val="00823542"/>
    <w:rsid w:val="008244D8"/>
    <w:rsid w:val="00825526"/>
    <w:rsid w:val="00830839"/>
    <w:rsid w:val="00832F15"/>
    <w:rsid w:val="0083316B"/>
    <w:rsid w:val="00833813"/>
    <w:rsid w:val="00834111"/>
    <w:rsid w:val="00835151"/>
    <w:rsid w:val="00837894"/>
    <w:rsid w:val="00840A89"/>
    <w:rsid w:val="00841F7E"/>
    <w:rsid w:val="00842042"/>
    <w:rsid w:val="008424AD"/>
    <w:rsid w:val="00843A7B"/>
    <w:rsid w:val="008464D4"/>
    <w:rsid w:val="008509E3"/>
    <w:rsid w:val="00851FB9"/>
    <w:rsid w:val="00852C69"/>
    <w:rsid w:val="00855040"/>
    <w:rsid w:val="00856F3A"/>
    <w:rsid w:val="0085756C"/>
    <w:rsid w:val="00860CCD"/>
    <w:rsid w:val="00863ACA"/>
    <w:rsid w:val="00867BDF"/>
    <w:rsid w:val="008728BC"/>
    <w:rsid w:val="008763D8"/>
    <w:rsid w:val="00880A83"/>
    <w:rsid w:val="00881311"/>
    <w:rsid w:val="00883974"/>
    <w:rsid w:val="00885B59"/>
    <w:rsid w:val="00891807"/>
    <w:rsid w:val="0089475C"/>
    <w:rsid w:val="00895C77"/>
    <w:rsid w:val="008973F0"/>
    <w:rsid w:val="008A22CD"/>
    <w:rsid w:val="008A4E9D"/>
    <w:rsid w:val="008A58B5"/>
    <w:rsid w:val="008B00E7"/>
    <w:rsid w:val="008B17E0"/>
    <w:rsid w:val="008B37A8"/>
    <w:rsid w:val="008B51C3"/>
    <w:rsid w:val="008B59BC"/>
    <w:rsid w:val="008B648A"/>
    <w:rsid w:val="008C252E"/>
    <w:rsid w:val="008C3626"/>
    <w:rsid w:val="008C3D24"/>
    <w:rsid w:val="008C4304"/>
    <w:rsid w:val="008C637D"/>
    <w:rsid w:val="008C76FC"/>
    <w:rsid w:val="008D1135"/>
    <w:rsid w:val="008D250F"/>
    <w:rsid w:val="008D67BB"/>
    <w:rsid w:val="008E6784"/>
    <w:rsid w:val="008F1609"/>
    <w:rsid w:val="008F4417"/>
    <w:rsid w:val="008F7090"/>
    <w:rsid w:val="008F7983"/>
    <w:rsid w:val="008F7BEF"/>
    <w:rsid w:val="0090016C"/>
    <w:rsid w:val="0090106E"/>
    <w:rsid w:val="0090320E"/>
    <w:rsid w:val="0090353E"/>
    <w:rsid w:val="0090354A"/>
    <w:rsid w:val="00903CC7"/>
    <w:rsid w:val="00904F12"/>
    <w:rsid w:val="00906A75"/>
    <w:rsid w:val="009201ED"/>
    <w:rsid w:val="009211C5"/>
    <w:rsid w:val="00921EE7"/>
    <w:rsid w:val="00926E83"/>
    <w:rsid w:val="009275F4"/>
    <w:rsid w:val="0092794C"/>
    <w:rsid w:val="00930AC6"/>
    <w:rsid w:val="00933572"/>
    <w:rsid w:val="009339ED"/>
    <w:rsid w:val="0093536A"/>
    <w:rsid w:val="009356AC"/>
    <w:rsid w:val="00936EC8"/>
    <w:rsid w:val="00936F58"/>
    <w:rsid w:val="009376CF"/>
    <w:rsid w:val="009409D7"/>
    <w:rsid w:val="0094521E"/>
    <w:rsid w:val="00945ADE"/>
    <w:rsid w:val="009468BE"/>
    <w:rsid w:val="009557EF"/>
    <w:rsid w:val="00957631"/>
    <w:rsid w:val="0096274A"/>
    <w:rsid w:val="0096394A"/>
    <w:rsid w:val="0096481A"/>
    <w:rsid w:val="00964FE9"/>
    <w:rsid w:val="00971B89"/>
    <w:rsid w:val="009724C2"/>
    <w:rsid w:val="009726F5"/>
    <w:rsid w:val="00974EF5"/>
    <w:rsid w:val="00975BA8"/>
    <w:rsid w:val="0097637D"/>
    <w:rsid w:val="00980335"/>
    <w:rsid w:val="0098053E"/>
    <w:rsid w:val="009806DD"/>
    <w:rsid w:val="00982DCC"/>
    <w:rsid w:val="0098425B"/>
    <w:rsid w:val="0098480A"/>
    <w:rsid w:val="00985044"/>
    <w:rsid w:val="009855A5"/>
    <w:rsid w:val="009877AF"/>
    <w:rsid w:val="00990835"/>
    <w:rsid w:val="00994D52"/>
    <w:rsid w:val="00995ACE"/>
    <w:rsid w:val="00997B1D"/>
    <w:rsid w:val="00997DA7"/>
    <w:rsid w:val="00997F26"/>
    <w:rsid w:val="009A16BF"/>
    <w:rsid w:val="009A203E"/>
    <w:rsid w:val="009A228A"/>
    <w:rsid w:val="009A28A4"/>
    <w:rsid w:val="009B16BB"/>
    <w:rsid w:val="009B199C"/>
    <w:rsid w:val="009B2E0C"/>
    <w:rsid w:val="009B4C99"/>
    <w:rsid w:val="009B764E"/>
    <w:rsid w:val="009C0201"/>
    <w:rsid w:val="009C0EDF"/>
    <w:rsid w:val="009C2ABF"/>
    <w:rsid w:val="009C2BD8"/>
    <w:rsid w:val="009C33D6"/>
    <w:rsid w:val="009C3D5C"/>
    <w:rsid w:val="009C4E4B"/>
    <w:rsid w:val="009C7764"/>
    <w:rsid w:val="009D0D0E"/>
    <w:rsid w:val="009D2E50"/>
    <w:rsid w:val="009D64CB"/>
    <w:rsid w:val="009D79A2"/>
    <w:rsid w:val="009E0A0B"/>
    <w:rsid w:val="009E159C"/>
    <w:rsid w:val="009E50D9"/>
    <w:rsid w:val="009E6A9D"/>
    <w:rsid w:val="009F18D9"/>
    <w:rsid w:val="009F2E38"/>
    <w:rsid w:val="009F315D"/>
    <w:rsid w:val="009F7DC5"/>
    <w:rsid w:val="009F7EF2"/>
    <w:rsid w:val="009F7EF4"/>
    <w:rsid w:val="00A01230"/>
    <w:rsid w:val="00A013D4"/>
    <w:rsid w:val="00A02D39"/>
    <w:rsid w:val="00A0324B"/>
    <w:rsid w:val="00A041D5"/>
    <w:rsid w:val="00A04F72"/>
    <w:rsid w:val="00A05F04"/>
    <w:rsid w:val="00A065D9"/>
    <w:rsid w:val="00A12DA2"/>
    <w:rsid w:val="00A15CB3"/>
    <w:rsid w:val="00A23021"/>
    <w:rsid w:val="00A23946"/>
    <w:rsid w:val="00A24064"/>
    <w:rsid w:val="00A2744B"/>
    <w:rsid w:val="00A32317"/>
    <w:rsid w:val="00A32E4A"/>
    <w:rsid w:val="00A34449"/>
    <w:rsid w:val="00A355B7"/>
    <w:rsid w:val="00A35BCE"/>
    <w:rsid w:val="00A418CC"/>
    <w:rsid w:val="00A43B3E"/>
    <w:rsid w:val="00A46A6D"/>
    <w:rsid w:val="00A47A2A"/>
    <w:rsid w:val="00A47D07"/>
    <w:rsid w:val="00A47EAC"/>
    <w:rsid w:val="00A51210"/>
    <w:rsid w:val="00A553E7"/>
    <w:rsid w:val="00A56EE2"/>
    <w:rsid w:val="00A65B25"/>
    <w:rsid w:val="00A666F3"/>
    <w:rsid w:val="00A7077D"/>
    <w:rsid w:val="00A719A2"/>
    <w:rsid w:val="00A72F8E"/>
    <w:rsid w:val="00A77055"/>
    <w:rsid w:val="00A771B0"/>
    <w:rsid w:val="00A777AA"/>
    <w:rsid w:val="00A81EDA"/>
    <w:rsid w:val="00A82F31"/>
    <w:rsid w:val="00A8414F"/>
    <w:rsid w:val="00A845E7"/>
    <w:rsid w:val="00A84760"/>
    <w:rsid w:val="00A8537A"/>
    <w:rsid w:val="00A85386"/>
    <w:rsid w:val="00A9084C"/>
    <w:rsid w:val="00A910F0"/>
    <w:rsid w:val="00A915BB"/>
    <w:rsid w:val="00A97B85"/>
    <w:rsid w:val="00AA1055"/>
    <w:rsid w:val="00AA1447"/>
    <w:rsid w:val="00AA1799"/>
    <w:rsid w:val="00AA3E2E"/>
    <w:rsid w:val="00AB0AEB"/>
    <w:rsid w:val="00AB24C3"/>
    <w:rsid w:val="00AB3C52"/>
    <w:rsid w:val="00AB49BD"/>
    <w:rsid w:val="00AB4C53"/>
    <w:rsid w:val="00AB613C"/>
    <w:rsid w:val="00AB6FE5"/>
    <w:rsid w:val="00AC4010"/>
    <w:rsid w:val="00AD5F6F"/>
    <w:rsid w:val="00AD6D26"/>
    <w:rsid w:val="00AE22F6"/>
    <w:rsid w:val="00AE6616"/>
    <w:rsid w:val="00AE7E47"/>
    <w:rsid w:val="00AF13A4"/>
    <w:rsid w:val="00AF31CC"/>
    <w:rsid w:val="00AF388A"/>
    <w:rsid w:val="00AF4086"/>
    <w:rsid w:val="00AF62FE"/>
    <w:rsid w:val="00B02CA6"/>
    <w:rsid w:val="00B03251"/>
    <w:rsid w:val="00B03C8B"/>
    <w:rsid w:val="00B03D5F"/>
    <w:rsid w:val="00B04FDB"/>
    <w:rsid w:val="00B07C7B"/>
    <w:rsid w:val="00B1076E"/>
    <w:rsid w:val="00B14AD5"/>
    <w:rsid w:val="00B16730"/>
    <w:rsid w:val="00B178B3"/>
    <w:rsid w:val="00B17B71"/>
    <w:rsid w:val="00B21E4D"/>
    <w:rsid w:val="00B232C0"/>
    <w:rsid w:val="00B239EF"/>
    <w:rsid w:val="00B27947"/>
    <w:rsid w:val="00B3062C"/>
    <w:rsid w:val="00B30D36"/>
    <w:rsid w:val="00B357F4"/>
    <w:rsid w:val="00B367D1"/>
    <w:rsid w:val="00B36987"/>
    <w:rsid w:val="00B37EA4"/>
    <w:rsid w:val="00B42071"/>
    <w:rsid w:val="00B4241D"/>
    <w:rsid w:val="00B4288D"/>
    <w:rsid w:val="00B43067"/>
    <w:rsid w:val="00B46102"/>
    <w:rsid w:val="00B46138"/>
    <w:rsid w:val="00B47C99"/>
    <w:rsid w:val="00B47E7B"/>
    <w:rsid w:val="00B5004D"/>
    <w:rsid w:val="00B512DC"/>
    <w:rsid w:val="00B526AE"/>
    <w:rsid w:val="00B52F38"/>
    <w:rsid w:val="00B53EA9"/>
    <w:rsid w:val="00B543FC"/>
    <w:rsid w:val="00B54975"/>
    <w:rsid w:val="00B54ED3"/>
    <w:rsid w:val="00B56325"/>
    <w:rsid w:val="00B61F88"/>
    <w:rsid w:val="00B63315"/>
    <w:rsid w:val="00B63428"/>
    <w:rsid w:val="00B64273"/>
    <w:rsid w:val="00B6760E"/>
    <w:rsid w:val="00B70FEC"/>
    <w:rsid w:val="00B728F1"/>
    <w:rsid w:val="00B72BE8"/>
    <w:rsid w:val="00B738DA"/>
    <w:rsid w:val="00B73EA0"/>
    <w:rsid w:val="00B752E5"/>
    <w:rsid w:val="00B82B54"/>
    <w:rsid w:val="00B8310E"/>
    <w:rsid w:val="00B835D4"/>
    <w:rsid w:val="00B83700"/>
    <w:rsid w:val="00B84AD1"/>
    <w:rsid w:val="00B85389"/>
    <w:rsid w:val="00B86C3D"/>
    <w:rsid w:val="00B920B4"/>
    <w:rsid w:val="00B9396F"/>
    <w:rsid w:val="00B93EC0"/>
    <w:rsid w:val="00B93EEE"/>
    <w:rsid w:val="00B957A5"/>
    <w:rsid w:val="00B96FB6"/>
    <w:rsid w:val="00B97F25"/>
    <w:rsid w:val="00BA303A"/>
    <w:rsid w:val="00BA46F4"/>
    <w:rsid w:val="00BB5DBD"/>
    <w:rsid w:val="00BB6E72"/>
    <w:rsid w:val="00BB7191"/>
    <w:rsid w:val="00BC064C"/>
    <w:rsid w:val="00BC2DE2"/>
    <w:rsid w:val="00BC31E5"/>
    <w:rsid w:val="00BC3A7E"/>
    <w:rsid w:val="00BC45F6"/>
    <w:rsid w:val="00BC7AA3"/>
    <w:rsid w:val="00BD0160"/>
    <w:rsid w:val="00BD18B1"/>
    <w:rsid w:val="00BD1C2D"/>
    <w:rsid w:val="00BD5861"/>
    <w:rsid w:val="00BD6EC7"/>
    <w:rsid w:val="00BE109C"/>
    <w:rsid w:val="00BE110B"/>
    <w:rsid w:val="00BE35BE"/>
    <w:rsid w:val="00BE4FAC"/>
    <w:rsid w:val="00BE52A2"/>
    <w:rsid w:val="00BE6C2C"/>
    <w:rsid w:val="00BE6E78"/>
    <w:rsid w:val="00BE7ECD"/>
    <w:rsid w:val="00BF132F"/>
    <w:rsid w:val="00BF2648"/>
    <w:rsid w:val="00BF5A8F"/>
    <w:rsid w:val="00C00105"/>
    <w:rsid w:val="00C00CFD"/>
    <w:rsid w:val="00C02253"/>
    <w:rsid w:val="00C04448"/>
    <w:rsid w:val="00C067A1"/>
    <w:rsid w:val="00C06CBB"/>
    <w:rsid w:val="00C10862"/>
    <w:rsid w:val="00C13749"/>
    <w:rsid w:val="00C17AF0"/>
    <w:rsid w:val="00C21229"/>
    <w:rsid w:val="00C2128C"/>
    <w:rsid w:val="00C2451D"/>
    <w:rsid w:val="00C24AE8"/>
    <w:rsid w:val="00C2587E"/>
    <w:rsid w:val="00C26030"/>
    <w:rsid w:val="00C26172"/>
    <w:rsid w:val="00C27906"/>
    <w:rsid w:val="00C30B75"/>
    <w:rsid w:val="00C31871"/>
    <w:rsid w:val="00C3645C"/>
    <w:rsid w:val="00C42120"/>
    <w:rsid w:val="00C461C0"/>
    <w:rsid w:val="00C469CA"/>
    <w:rsid w:val="00C50767"/>
    <w:rsid w:val="00C522D0"/>
    <w:rsid w:val="00C53087"/>
    <w:rsid w:val="00C5309C"/>
    <w:rsid w:val="00C54F70"/>
    <w:rsid w:val="00C55A34"/>
    <w:rsid w:val="00C57740"/>
    <w:rsid w:val="00C579E1"/>
    <w:rsid w:val="00C57E05"/>
    <w:rsid w:val="00C605DB"/>
    <w:rsid w:val="00C61C45"/>
    <w:rsid w:val="00C62309"/>
    <w:rsid w:val="00C66210"/>
    <w:rsid w:val="00C66C39"/>
    <w:rsid w:val="00C704E4"/>
    <w:rsid w:val="00C7148B"/>
    <w:rsid w:val="00C7288A"/>
    <w:rsid w:val="00C73EF6"/>
    <w:rsid w:val="00C75054"/>
    <w:rsid w:val="00C76508"/>
    <w:rsid w:val="00C801E0"/>
    <w:rsid w:val="00C827C0"/>
    <w:rsid w:val="00C83E91"/>
    <w:rsid w:val="00C83F4A"/>
    <w:rsid w:val="00C84224"/>
    <w:rsid w:val="00C84D16"/>
    <w:rsid w:val="00C90F5E"/>
    <w:rsid w:val="00C969BE"/>
    <w:rsid w:val="00CA02A2"/>
    <w:rsid w:val="00CA1586"/>
    <w:rsid w:val="00CA2C45"/>
    <w:rsid w:val="00CA3893"/>
    <w:rsid w:val="00CA41BF"/>
    <w:rsid w:val="00CA4214"/>
    <w:rsid w:val="00CA7ABA"/>
    <w:rsid w:val="00CB069E"/>
    <w:rsid w:val="00CB2BDF"/>
    <w:rsid w:val="00CB4B15"/>
    <w:rsid w:val="00CB4DA9"/>
    <w:rsid w:val="00CB65BE"/>
    <w:rsid w:val="00CC0CCD"/>
    <w:rsid w:val="00CC1808"/>
    <w:rsid w:val="00CC708A"/>
    <w:rsid w:val="00CC7515"/>
    <w:rsid w:val="00CD4CE0"/>
    <w:rsid w:val="00CD66DA"/>
    <w:rsid w:val="00CD6B28"/>
    <w:rsid w:val="00CD774B"/>
    <w:rsid w:val="00CE0591"/>
    <w:rsid w:val="00CE237D"/>
    <w:rsid w:val="00CE23CD"/>
    <w:rsid w:val="00CE3532"/>
    <w:rsid w:val="00CE40AD"/>
    <w:rsid w:val="00CE55D7"/>
    <w:rsid w:val="00CF109B"/>
    <w:rsid w:val="00CF136A"/>
    <w:rsid w:val="00CF2562"/>
    <w:rsid w:val="00CF33D7"/>
    <w:rsid w:val="00CF4B25"/>
    <w:rsid w:val="00CF60B6"/>
    <w:rsid w:val="00CF7D54"/>
    <w:rsid w:val="00D0176F"/>
    <w:rsid w:val="00D05862"/>
    <w:rsid w:val="00D07CA6"/>
    <w:rsid w:val="00D11492"/>
    <w:rsid w:val="00D14529"/>
    <w:rsid w:val="00D1601F"/>
    <w:rsid w:val="00D17151"/>
    <w:rsid w:val="00D20502"/>
    <w:rsid w:val="00D21136"/>
    <w:rsid w:val="00D21234"/>
    <w:rsid w:val="00D2177F"/>
    <w:rsid w:val="00D22D5D"/>
    <w:rsid w:val="00D22F0A"/>
    <w:rsid w:val="00D23A1C"/>
    <w:rsid w:val="00D25A0A"/>
    <w:rsid w:val="00D2779D"/>
    <w:rsid w:val="00D316CB"/>
    <w:rsid w:val="00D34F25"/>
    <w:rsid w:val="00D36003"/>
    <w:rsid w:val="00D36242"/>
    <w:rsid w:val="00D3672D"/>
    <w:rsid w:val="00D4108C"/>
    <w:rsid w:val="00D414B8"/>
    <w:rsid w:val="00D417AB"/>
    <w:rsid w:val="00D44D0A"/>
    <w:rsid w:val="00D458FD"/>
    <w:rsid w:val="00D527C0"/>
    <w:rsid w:val="00D52852"/>
    <w:rsid w:val="00D52E1B"/>
    <w:rsid w:val="00D53405"/>
    <w:rsid w:val="00D615B7"/>
    <w:rsid w:val="00D624DD"/>
    <w:rsid w:val="00D64412"/>
    <w:rsid w:val="00D65A7B"/>
    <w:rsid w:val="00D6654F"/>
    <w:rsid w:val="00D66D66"/>
    <w:rsid w:val="00D67076"/>
    <w:rsid w:val="00D70DC4"/>
    <w:rsid w:val="00D729E6"/>
    <w:rsid w:val="00D72F39"/>
    <w:rsid w:val="00D748CE"/>
    <w:rsid w:val="00D749A7"/>
    <w:rsid w:val="00D7506D"/>
    <w:rsid w:val="00D803CE"/>
    <w:rsid w:val="00D822E2"/>
    <w:rsid w:val="00D83239"/>
    <w:rsid w:val="00D83AE8"/>
    <w:rsid w:val="00D91881"/>
    <w:rsid w:val="00D923B9"/>
    <w:rsid w:val="00D932C9"/>
    <w:rsid w:val="00D93525"/>
    <w:rsid w:val="00D97903"/>
    <w:rsid w:val="00DA1227"/>
    <w:rsid w:val="00DA19EC"/>
    <w:rsid w:val="00DA23CB"/>
    <w:rsid w:val="00DA2EAC"/>
    <w:rsid w:val="00DA461A"/>
    <w:rsid w:val="00DA609D"/>
    <w:rsid w:val="00DA7537"/>
    <w:rsid w:val="00DB1EBB"/>
    <w:rsid w:val="00DB3FAC"/>
    <w:rsid w:val="00DB4EE8"/>
    <w:rsid w:val="00DB5E3E"/>
    <w:rsid w:val="00DC3F49"/>
    <w:rsid w:val="00DC4E1F"/>
    <w:rsid w:val="00DC77E3"/>
    <w:rsid w:val="00DD38BC"/>
    <w:rsid w:val="00DE1A4B"/>
    <w:rsid w:val="00DE45E7"/>
    <w:rsid w:val="00DE4AB3"/>
    <w:rsid w:val="00DF1CE6"/>
    <w:rsid w:val="00DF3ACD"/>
    <w:rsid w:val="00DF4F8B"/>
    <w:rsid w:val="00DF51AE"/>
    <w:rsid w:val="00DF76F9"/>
    <w:rsid w:val="00E01048"/>
    <w:rsid w:val="00E01F82"/>
    <w:rsid w:val="00E02439"/>
    <w:rsid w:val="00E04083"/>
    <w:rsid w:val="00E06175"/>
    <w:rsid w:val="00E066E5"/>
    <w:rsid w:val="00E0735E"/>
    <w:rsid w:val="00E11B4A"/>
    <w:rsid w:val="00E11E40"/>
    <w:rsid w:val="00E1210C"/>
    <w:rsid w:val="00E133B8"/>
    <w:rsid w:val="00E1342A"/>
    <w:rsid w:val="00E14773"/>
    <w:rsid w:val="00E148AC"/>
    <w:rsid w:val="00E16B67"/>
    <w:rsid w:val="00E2006A"/>
    <w:rsid w:val="00E2255C"/>
    <w:rsid w:val="00E23DB1"/>
    <w:rsid w:val="00E301AC"/>
    <w:rsid w:val="00E302CA"/>
    <w:rsid w:val="00E306F9"/>
    <w:rsid w:val="00E311B0"/>
    <w:rsid w:val="00E31537"/>
    <w:rsid w:val="00E32B68"/>
    <w:rsid w:val="00E339AB"/>
    <w:rsid w:val="00E33BED"/>
    <w:rsid w:val="00E357F7"/>
    <w:rsid w:val="00E35CB8"/>
    <w:rsid w:val="00E378F1"/>
    <w:rsid w:val="00E42ECD"/>
    <w:rsid w:val="00E46530"/>
    <w:rsid w:val="00E47434"/>
    <w:rsid w:val="00E519D7"/>
    <w:rsid w:val="00E521B1"/>
    <w:rsid w:val="00E52D1C"/>
    <w:rsid w:val="00E5434F"/>
    <w:rsid w:val="00E544EF"/>
    <w:rsid w:val="00E564FE"/>
    <w:rsid w:val="00E57BFA"/>
    <w:rsid w:val="00E61276"/>
    <w:rsid w:val="00E627A6"/>
    <w:rsid w:val="00E63035"/>
    <w:rsid w:val="00E650EA"/>
    <w:rsid w:val="00E725BE"/>
    <w:rsid w:val="00E73B27"/>
    <w:rsid w:val="00E7400C"/>
    <w:rsid w:val="00E741D9"/>
    <w:rsid w:val="00E74785"/>
    <w:rsid w:val="00E80584"/>
    <w:rsid w:val="00E86873"/>
    <w:rsid w:val="00E86BF4"/>
    <w:rsid w:val="00E8736D"/>
    <w:rsid w:val="00E91615"/>
    <w:rsid w:val="00E93D64"/>
    <w:rsid w:val="00E93F25"/>
    <w:rsid w:val="00E943C8"/>
    <w:rsid w:val="00E97609"/>
    <w:rsid w:val="00EA273E"/>
    <w:rsid w:val="00EA2F35"/>
    <w:rsid w:val="00EA33CF"/>
    <w:rsid w:val="00EB2704"/>
    <w:rsid w:val="00EB4018"/>
    <w:rsid w:val="00EB4A1B"/>
    <w:rsid w:val="00EB5BC1"/>
    <w:rsid w:val="00EB709B"/>
    <w:rsid w:val="00EB7FFC"/>
    <w:rsid w:val="00EC16B4"/>
    <w:rsid w:val="00EC263C"/>
    <w:rsid w:val="00EC2FDD"/>
    <w:rsid w:val="00EC5325"/>
    <w:rsid w:val="00EC64E7"/>
    <w:rsid w:val="00EC654C"/>
    <w:rsid w:val="00ED178E"/>
    <w:rsid w:val="00ED2777"/>
    <w:rsid w:val="00ED2A58"/>
    <w:rsid w:val="00ED30C4"/>
    <w:rsid w:val="00ED3E84"/>
    <w:rsid w:val="00ED569D"/>
    <w:rsid w:val="00ED60A3"/>
    <w:rsid w:val="00EE26BE"/>
    <w:rsid w:val="00EE6BD9"/>
    <w:rsid w:val="00EF316D"/>
    <w:rsid w:val="00EF3394"/>
    <w:rsid w:val="00EF3885"/>
    <w:rsid w:val="00EF5364"/>
    <w:rsid w:val="00F01377"/>
    <w:rsid w:val="00F01BF4"/>
    <w:rsid w:val="00F042CB"/>
    <w:rsid w:val="00F10DF6"/>
    <w:rsid w:val="00F11801"/>
    <w:rsid w:val="00F138D9"/>
    <w:rsid w:val="00F1391E"/>
    <w:rsid w:val="00F14FE5"/>
    <w:rsid w:val="00F20E12"/>
    <w:rsid w:val="00F21A69"/>
    <w:rsid w:val="00F21D5B"/>
    <w:rsid w:val="00F22B5A"/>
    <w:rsid w:val="00F22FFA"/>
    <w:rsid w:val="00F30719"/>
    <w:rsid w:val="00F309B8"/>
    <w:rsid w:val="00F32C68"/>
    <w:rsid w:val="00F34453"/>
    <w:rsid w:val="00F34905"/>
    <w:rsid w:val="00F36701"/>
    <w:rsid w:val="00F406C5"/>
    <w:rsid w:val="00F411F6"/>
    <w:rsid w:val="00F43F96"/>
    <w:rsid w:val="00F4535D"/>
    <w:rsid w:val="00F45AD5"/>
    <w:rsid w:val="00F45F5A"/>
    <w:rsid w:val="00F47096"/>
    <w:rsid w:val="00F50238"/>
    <w:rsid w:val="00F5346B"/>
    <w:rsid w:val="00F5397D"/>
    <w:rsid w:val="00F610C9"/>
    <w:rsid w:val="00F611DF"/>
    <w:rsid w:val="00F644EF"/>
    <w:rsid w:val="00F6451E"/>
    <w:rsid w:val="00F70CE7"/>
    <w:rsid w:val="00F71175"/>
    <w:rsid w:val="00F74D06"/>
    <w:rsid w:val="00F75AF7"/>
    <w:rsid w:val="00F761BB"/>
    <w:rsid w:val="00F7791D"/>
    <w:rsid w:val="00F81BBF"/>
    <w:rsid w:val="00F825A2"/>
    <w:rsid w:val="00F835D9"/>
    <w:rsid w:val="00F8418B"/>
    <w:rsid w:val="00F8426B"/>
    <w:rsid w:val="00F8491D"/>
    <w:rsid w:val="00F86D29"/>
    <w:rsid w:val="00F904FD"/>
    <w:rsid w:val="00F91E1A"/>
    <w:rsid w:val="00F935CD"/>
    <w:rsid w:val="00FA04BA"/>
    <w:rsid w:val="00FA08AC"/>
    <w:rsid w:val="00FB3AF7"/>
    <w:rsid w:val="00FB51FB"/>
    <w:rsid w:val="00FB6D88"/>
    <w:rsid w:val="00FB7EBE"/>
    <w:rsid w:val="00FC17ED"/>
    <w:rsid w:val="00FC3112"/>
    <w:rsid w:val="00FC33C2"/>
    <w:rsid w:val="00FC353A"/>
    <w:rsid w:val="00FC395E"/>
    <w:rsid w:val="00FC3CD1"/>
    <w:rsid w:val="00FC41CF"/>
    <w:rsid w:val="00FC4419"/>
    <w:rsid w:val="00FC61EE"/>
    <w:rsid w:val="00FD260F"/>
    <w:rsid w:val="00FD46D0"/>
    <w:rsid w:val="00FD4D6F"/>
    <w:rsid w:val="00FD5C56"/>
    <w:rsid w:val="00FD783E"/>
    <w:rsid w:val="00FE0131"/>
    <w:rsid w:val="00FE0136"/>
    <w:rsid w:val="00FE0B0E"/>
    <w:rsid w:val="00FE5559"/>
    <w:rsid w:val="00FE6899"/>
    <w:rsid w:val="00FE7C2E"/>
    <w:rsid w:val="00FF12F7"/>
    <w:rsid w:val="00FF1630"/>
    <w:rsid w:val="00FF3696"/>
    <w:rsid w:val="00FF441C"/>
    <w:rsid w:val="00FF47BB"/>
    <w:rsid w:val="00FF5C65"/>
    <w:rsid w:val="00FF6C55"/>
    <w:rsid w:val="00FF7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17CADBE"/>
  <w15:docId w15:val="{7F649754-63D0-46A4-A17F-78ED5102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34D9"/>
    <w:rPr>
      <w:sz w:val="24"/>
      <w:szCs w:val="24"/>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hAnsi="Arial" w:cs="Arial"/>
      <w:color w:val="000000"/>
      <w:sz w:val="24"/>
      <w:szCs w:val="24"/>
      <w:lang w:eastAsia="en-US"/>
    </w:rPr>
  </w:style>
  <w:style w:type="paragraph" w:styleId="Tekstprzypisudolnego">
    <w:name w:val="footnote text"/>
    <w:basedOn w:val="Normalny"/>
    <w:link w:val="TekstprzypisudolnegoZnak"/>
    <w:uiPriority w:val="99"/>
    <w:rsid w:val="00F14FE5"/>
    <w:pPr>
      <w:ind w:left="720" w:hanging="720"/>
      <w:jc w:val="both"/>
    </w:pPr>
    <w:rPr>
      <w:rFonts w:ascii="Times New Roman" w:hAnsi="Times New Roman"/>
      <w:sz w:val="20"/>
      <w:szCs w:val="20"/>
      <w:u w:color="000000"/>
      <w:lang w:eastAsia="en-GB"/>
    </w:rPr>
  </w:style>
  <w:style w:type="character" w:customStyle="1" w:styleId="TekstprzypisudolnegoZnak">
    <w:name w:val="Tekst przypisu dolnego Znak"/>
    <w:link w:val="Tekstprzypisudolnego"/>
    <w:uiPriority w:val="99"/>
    <w:locked/>
    <w:rsid w:val="00F14FE5"/>
    <w:rPr>
      <w:rFonts w:ascii="Times New Roman" w:hAnsi="Times New Roman" w:cs="Times New Roman"/>
      <w:sz w:val="20"/>
      <w:szCs w:val="20"/>
      <w:u w:color="000000"/>
      <w:lang w:eastAsia="en-GB"/>
    </w:rPr>
  </w:style>
  <w:style w:type="character" w:styleId="Odwoanieprzypisudolnego">
    <w:name w:val="footnote reference"/>
    <w:uiPriority w:val="99"/>
    <w:rsid w:val="00F14FE5"/>
    <w:rPr>
      <w:rFonts w:cs="Times New Roman"/>
      <w:shd w:val="clear" w:color="auto" w:fill="auto"/>
      <w:vertAlign w:val="superscript"/>
    </w:rPr>
  </w:style>
  <w:style w:type="paragraph" w:styleId="Nagwek">
    <w:name w:val="header"/>
    <w:aliases w:val="Nagłówek strony"/>
    <w:basedOn w:val="Normalny"/>
    <w:link w:val="NagwekZnak"/>
    <w:uiPriority w:val="99"/>
    <w:rsid w:val="00F14FE5"/>
    <w:pPr>
      <w:tabs>
        <w:tab w:val="center" w:pos="4536"/>
        <w:tab w:val="right" w:pos="9072"/>
      </w:tabs>
    </w:pPr>
    <w:rPr>
      <w:sz w:val="20"/>
      <w:szCs w:val="20"/>
    </w:rPr>
  </w:style>
  <w:style w:type="character" w:customStyle="1" w:styleId="NagwekZnak">
    <w:name w:val="Nagłówek Znak"/>
    <w:aliases w:val="Nagłówek strony Znak"/>
    <w:link w:val="Nagwek"/>
    <w:uiPriority w:val="99"/>
    <w:locked/>
    <w:rsid w:val="00F14FE5"/>
    <w:rPr>
      <w:rFonts w:cs="Times New Roman"/>
    </w:rPr>
  </w:style>
  <w:style w:type="paragraph" w:styleId="Stopka">
    <w:name w:val="footer"/>
    <w:basedOn w:val="Normalny"/>
    <w:link w:val="StopkaZnak"/>
    <w:uiPriority w:val="99"/>
    <w:rsid w:val="00F14FE5"/>
    <w:pPr>
      <w:tabs>
        <w:tab w:val="center" w:pos="4536"/>
        <w:tab w:val="right" w:pos="9072"/>
      </w:tabs>
    </w:pPr>
    <w:rPr>
      <w:sz w:val="20"/>
      <w:szCs w:val="20"/>
    </w:rPr>
  </w:style>
  <w:style w:type="character" w:customStyle="1" w:styleId="StopkaZnak">
    <w:name w:val="Stopka Znak"/>
    <w:link w:val="Stopka"/>
    <w:uiPriority w:val="99"/>
    <w:locked/>
    <w:rsid w:val="00F14FE5"/>
    <w:rPr>
      <w:rFonts w:cs="Times New Roman"/>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592852"/>
  </w:style>
  <w:style w:type="paragraph" w:styleId="Tekstpodstawowy">
    <w:name w:val="Body Text"/>
    <w:basedOn w:val="Normalny"/>
    <w:link w:val="TekstpodstawowyZnak1"/>
    <w:uiPriority w:val="99"/>
    <w:rsid w:val="00592852"/>
    <w:pPr>
      <w:suppressAutoHyphens/>
      <w:spacing w:line="360" w:lineRule="auto"/>
      <w:jc w:val="both"/>
    </w:pPr>
    <w:rPr>
      <w:rFonts w:ascii="Arial" w:hAnsi="Arial" w:cs="Arial"/>
      <w:b/>
      <w:bCs/>
      <w:sz w:val="20"/>
      <w:szCs w:val="20"/>
      <w:lang w:eastAsia="ar-SA"/>
    </w:rPr>
  </w:style>
  <w:style w:type="character" w:customStyle="1" w:styleId="TekstpodstawowyZnak1">
    <w:name w:val="Tekst podstawowy Znak1"/>
    <w:link w:val="Tekstpodstawowy"/>
    <w:uiPriority w:val="99"/>
    <w:locked/>
    <w:rsid w:val="00592852"/>
    <w:rPr>
      <w:rFonts w:ascii="Arial" w:hAnsi="Arial" w:cs="Arial"/>
      <w:b/>
      <w:bCs/>
      <w:sz w:val="20"/>
      <w:szCs w:val="20"/>
      <w:lang w:eastAsia="ar-SA" w:bidi="ar-SA"/>
    </w:rPr>
  </w:style>
  <w:style w:type="character" w:customStyle="1" w:styleId="TekstpodstawowyZnak">
    <w:name w:val="Tekst podstawowy Znak"/>
    <w:uiPriority w:val="99"/>
    <w:semiHidden/>
    <w:rsid w:val="00592852"/>
    <w:rPr>
      <w:rFonts w:cs="Times New Roman"/>
    </w:rPr>
  </w:style>
  <w:style w:type="character" w:styleId="Odwoaniedokomentarza">
    <w:name w:val="annotation reference"/>
    <w:uiPriority w:val="99"/>
    <w:semiHidden/>
    <w:rsid w:val="00592852"/>
    <w:rPr>
      <w:rFonts w:cs="Times New Roman"/>
      <w:sz w:val="18"/>
      <w:szCs w:val="18"/>
    </w:rPr>
  </w:style>
  <w:style w:type="paragraph" w:styleId="Tekstkomentarza">
    <w:name w:val="annotation text"/>
    <w:basedOn w:val="Normalny"/>
    <w:link w:val="TekstkomentarzaZnak"/>
    <w:uiPriority w:val="99"/>
    <w:rsid w:val="00592852"/>
    <w:rPr>
      <w:sz w:val="20"/>
      <w:szCs w:val="20"/>
    </w:rPr>
  </w:style>
  <w:style w:type="character" w:customStyle="1" w:styleId="TekstkomentarzaZnak">
    <w:name w:val="Tekst komentarza Znak"/>
    <w:link w:val="Tekstkomentarza"/>
    <w:uiPriority w:val="99"/>
    <w:locked/>
    <w:rsid w:val="00592852"/>
    <w:rPr>
      <w:rFonts w:cs="Times New Roman"/>
    </w:rPr>
  </w:style>
  <w:style w:type="paragraph" w:styleId="Tematkomentarza">
    <w:name w:val="annotation subject"/>
    <w:basedOn w:val="Tekstkomentarza"/>
    <w:next w:val="Tekstkomentarza"/>
    <w:link w:val="TematkomentarzaZnak"/>
    <w:uiPriority w:val="99"/>
    <w:semiHidden/>
    <w:rsid w:val="00592852"/>
    <w:rPr>
      <w:b/>
      <w:bCs/>
    </w:rPr>
  </w:style>
  <w:style w:type="character" w:customStyle="1" w:styleId="TematkomentarzaZnak">
    <w:name w:val="Temat komentarza Znak"/>
    <w:link w:val="Tematkomentarza"/>
    <w:uiPriority w:val="99"/>
    <w:semiHidden/>
    <w:locked/>
    <w:rsid w:val="00592852"/>
    <w:rPr>
      <w:rFonts w:cs="Times New Roman"/>
      <w:b/>
      <w:bCs/>
      <w:sz w:val="20"/>
      <w:szCs w:val="20"/>
    </w:rPr>
  </w:style>
  <w:style w:type="paragraph" w:styleId="Tekstdymka">
    <w:name w:val="Balloon Text"/>
    <w:basedOn w:val="Normalny"/>
    <w:link w:val="TekstdymkaZnak"/>
    <w:uiPriority w:val="99"/>
    <w:semiHidden/>
    <w:rsid w:val="00592852"/>
    <w:rPr>
      <w:rFonts w:ascii="Times New Roman" w:hAnsi="Times New Roman"/>
      <w:sz w:val="18"/>
      <w:szCs w:val="18"/>
    </w:rPr>
  </w:style>
  <w:style w:type="character" w:customStyle="1" w:styleId="TekstdymkaZnak">
    <w:name w:val="Tekst dymka Znak"/>
    <w:link w:val="Tekstdymka"/>
    <w:uiPriority w:val="99"/>
    <w:semiHidden/>
    <w:locked/>
    <w:rsid w:val="00592852"/>
    <w:rPr>
      <w:rFonts w:ascii="Times New Roman" w:hAnsi="Times New Roman" w:cs="Times New Roman"/>
      <w:sz w:val="18"/>
      <w:szCs w:val="18"/>
    </w:rPr>
  </w:style>
  <w:style w:type="paragraph" w:styleId="Lista">
    <w:name w:val="List"/>
    <w:basedOn w:val="Tekstpodstawowy"/>
    <w:uiPriority w:val="99"/>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b/>
      <w:bCs/>
      <w:lang w:eastAsia="pl-PL"/>
    </w:rPr>
  </w:style>
  <w:style w:type="table" w:styleId="Tabela-Siatka">
    <w:name w:val="Table Grid"/>
    <w:basedOn w:val="Standardowy"/>
    <w:uiPriority w:val="9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20565C"/>
    <w:rPr>
      <w:rFonts w:cs="Times New Roman"/>
      <w:color w:val="0000FF"/>
      <w:u w:val="single"/>
    </w:rPr>
  </w:style>
  <w:style w:type="paragraph" w:customStyle="1" w:styleId="Standard">
    <w:name w:val="Standard"/>
    <w:uiPriority w:val="99"/>
    <w:rsid w:val="007849B0"/>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styleId="Tekstprzypisukocowego">
    <w:name w:val="endnote text"/>
    <w:basedOn w:val="Normalny"/>
    <w:link w:val="TekstprzypisukocowegoZnak"/>
    <w:uiPriority w:val="99"/>
    <w:semiHidden/>
    <w:rsid w:val="00AA1055"/>
    <w:rPr>
      <w:sz w:val="20"/>
      <w:szCs w:val="20"/>
    </w:rPr>
  </w:style>
  <w:style w:type="character" w:customStyle="1" w:styleId="TekstprzypisukocowegoZnak">
    <w:name w:val="Tekst przypisu końcowego Znak"/>
    <w:link w:val="Tekstprzypisukocowego"/>
    <w:uiPriority w:val="99"/>
    <w:semiHidden/>
    <w:locked/>
    <w:rsid w:val="00AA1055"/>
    <w:rPr>
      <w:rFonts w:cs="Times New Roman"/>
      <w:sz w:val="20"/>
      <w:szCs w:val="20"/>
    </w:rPr>
  </w:style>
  <w:style w:type="character" w:styleId="Odwoanieprzypisukocowego">
    <w:name w:val="endnote reference"/>
    <w:uiPriority w:val="99"/>
    <w:semiHidden/>
    <w:rsid w:val="00AA1055"/>
    <w:rPr>
      <w:rFonts w:cs="Times New Roman"/>
      <w:vertAlign w:val="superscript"/>
    </w:rPr>
  </w:style>
  <w:style w:type="paragraph" w:styleId="Poprawka">
    <w:name w:val="Revision"/>
    <w:hidden/>
    <w:uiPriority w:val="99"/>
    <w:semiHidden/>
    <w:rsid w:val="00C461C0"/>
    <w:rPr>
      <w:sz w:val="24"/>
      <w:szCs w:val="24"/>
      <w:lang w:eastAsia="en-US"/>
    </w:rPr>
  </w:style>
  <w:style w:type="paragraph" w:styleId="HTML-wstpniesformatowany">
    <w:name w:val="HTML Preformatted"/>
    <w:basedOn w:val="Normalny"/>
    <w:link w:val="HTML-wstpniesformatowanyZnak"/>
    <w:uiPriority w:val="99"/>
    <w:semiHidden/>
    <w:unhideWhenUsed/>
    <w:rsid w:val="005A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5A12BD"/>
    <w:rPr>
      <w:rFonts w:ascii="Courier New" w:eastAsia="Times New Roman" w:hAnsi="Courier New" w:cs="Courier New"/>
    </w:rPr>
  </w:style>
  <w:style w:type="paragraph" w:customStyle="1" w:styleId="m8069290857866364993gmail-text-justify">
    <w:name w:val="m_8069290857866364993gmail-text-justify"/>
    <w:basedOn w:val="Normalny"/>
    <w:rsid w:val="006024ED"/>
    <w:pPr>
      <w:spacing w:before="100" w:beforeAutospacing="1" w:after="100" w:afterAutospacing="1"/>
    </w:pPr>
    <w:rPr>
      <w:rFonts w:ascii="Times New Roman" w:eastAsia="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466110">
      <w:bodyDiv w:val="1"/>
      <w:marLeft w:val="0"/>
      <w:marRight w:val="0"/>
      <w:marTop w:val="0"/>
      <w:marBottom w:val="0"/>
      <w:divBdr>
        <w:top w:val="none" w:sz="0" w:space="0" w:color="auto"/>
        <w:left w:val="none" w:sz="0" w:space="0" w:color="auto"/>
        <w:bottom w:val="none" w:sz="0" w:space="0" w:color="auto"/>
        <w:right w:val="none" w:sz="0" w:space="0" w:color="auto"/>
      </w:divBdr>
    </w:div>
    <w:div w:id="956134994">
      <w:bodyDiv w:val="1"/>
      <w:marLeft w:val="0"/>
      <w:marRight w:val="0"/>
      <w:marTop w:val="0"/>
      <w:marBottom w:val="0"/>
      <w:divBdr>
        <w:top w:val="none" w:sz="0" w:space="0" w:color="auto"/>
        <w:left w:val="none" w:sz="0" w:space="0" w:color="auto"/>
        <w:bottom w:val="none" w:sz="0" w:space="0" w:color="auto"/>
        <w:right w:val="none" w:sz="0" w:space="0" w:color="auto"/>
      </w:divBdr>
    </w:div>
    <w:div w:id="957446322">
      <w:bodyDiv w:val="1"/>
      <w:marLeft w:val="0"/>
      <w:marRight w:val="0"/>
      <w:marTop w:val="0"/>
      <w:marBottom w:val="0"/>
      <w:divBdr>
        <w:top w:val="none" w:sz="0" w:space="0" w:color="auto"/>
        <w:left w:val="none" w:sz="0" w:space="0" w:color="auto"/>
        <w:bottom w:val="none" w:sz="0" w:space="0" w:color="auto"/>
        <w:right w:val="none" w:sz="0" w:space="0" w:color="auto"/>
      </w:divBdr>
    </w:div>
    <w:div w:id="975793879">
      <w:bodyDiv w:val="1"/>
      <w:marLeft w:val="0"/>
      <w:marRight w:val="0"/>
      <w:marTop w:val="0"/>
      <w:marBottom w:val="0"/>
      <w:divBdr>
        <w:top w:val="none" w:sz="0" w:space="0" w:color="auto"/>
        <w:left w:val="none" w:sz="0" w:space="0" w:color="auto"/>
        <w:bottom w:val="none" w:sz="0" w:space="0" w:color="auto"/>
        <w:right w:val="none" w:sz="0" w:space="0" w:color="auto"/>
      </w:divBdr>
    </w:div>
    <w:div w:id="1001155447">
      <w:bodyDiv w:val="1"/>
      <w:marLeft w:val="0"/>
      <w:marRight w:val="0"/>
      <w:marTop w:val="0"/>
      <w:marBottom w:val="0"/>
      <w:divBdr>
        <w:top w:val="none" w:sz="0" w:space="0" w:color="auto"/>
        <w:left w:val="none" w:sz="0" w:space="0" w:color="auto"/>
        <w:bottom w:val="none" w:sz="0" w:space="0" w:color="auto"/>
        <w:right w:val="none" w:sz="0" w:space="0" w:color="auto"/>
      </w:divBdr>
    </w:div>
    <w:div w:id="1289119428">
      <w:bodyDiv w:val="1"/>
      <w:marLeft w:val="0"/>
      <w:marRight w:val="0"/>
      <w:marTop w:val="0"/>
      <w:marBottom w:val="0"/>
      <w:divBdr>
        <w:top w:val="none" w:sz="0" w:space="0" w:color="auto"/>
        <w:left w:val="none" w:sz="0" w:space="0" w:color="auto"/>
        <w:bottom w:val="none" w:sz="0" w:space="0" w:color="auto"/>
        <w:right w:val="none" w:sz="0" w:space="0" w:color="auto"/>
      </w:divBdr>
    </w:div>
    <w:div w:id="1387683271">
      <w:bodyDiv w:val="1"/>
      <w:marLeft w:val="0"/>
      <w:marRight w:val="0"/>
      <w:marTop w:val="0"/>
      <w:marBottom w:val="0"/>
      <w:divBdr>
        <w:top w:val="none" w:sz="0" w:space="0" w:color="auto"/>
        <w:left w:val="none" w:sz="0" w:space="0" w:color="auto"/>
        <w:bottom w:val="none" w:sz="0" w:space="0" w:color="auto"/>
        <w:right w:val="none" w:sz="0" w:space="0" w:color="auto"/>
      </w:divBdr>
    </w:div>
    <w:div w:id="1493714915">
      <w:bodyDiv w:val="1"/>
      <w:marLeft w:val="0"/>
      <w:marRight w:val="0"/>
      <w:marTop w:val="0"/>
      <w:marBottom w:val="0"/>
      <w:divBdr>
        <w:top w:val="none" w:sz="0" w:space="0" w:color="auto"/>
        <w:left w:val="none" w:sz="0" w:space="0" w:color="auto"/>
        <w:bottom w:val="none" w:sz="0" w:space="0" w:color="auto"/>
        <w:right w:val="none" w:sz="0" w:space="0" w:color="auto"/>
      </w:divBdr>
    </w:div>
    <w:div w:id="1901212400">
      <w:bodyDiv w:val="1"/>
      <w:marLeft w:val="0"/>
      <w:marRight w:val="0"/>
      <w:marTop w:val="0"/>
      <w:marBottom w:val="0"/>
      <w:divBdr>
        <w:top w:val="none" w:sz="0" w:space="0" w:color="auto"/>
        <w:left w:val="none" w:sz="0" w:space="0" w:color="auto"/>
        <w:bottom w:val="none" w:sz="0" w:space="0" w:color="auto"/>
        <w:right w:val="none" w:sz="0" w:space="0" w:color="auto"/>
      </w:divBdr>
    </w:div>
    <w:div w:id="1992295482">
      <w:bodyDiv w:val="1"/>
      <w:marLeft w:val="0"/>
      <w:marRight w:val="0"/>
      <w:marTop w:val="0"/>
      <w:marBottom w:val="0"/>
      <w:divBdr>
        <w:top w:val="none" w:sz="0" w:space="0" w:color="auto"/>
        <w:left w:val="none" w:sz="0" w:space="0" w:color="auto"/>
        <w:bottom w:val="none" w:sz="0" w:space="0" w:color="auto"/>
        <w:right w:val="none" w:sz="0" w:space="0" w:color="auto"/>
      </w:divBdr>
    </w:div>
    <w:div w:id="209551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100007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0E45BC-54AF-4181-ABA4-C7D42F77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31</Pages>
  <Words>10417</Words>
  <Characters>68038</Characters>
  <Application>Microsoft Office Word</Application>
  <DocSecurity>0</DocSecurity>
  <Lines>566</Lines>
  <Paragraphs>156</Paragraphs>
  <ScaleCrop>false</ScaleCrop>
  <HeadingPairs>
    <vt:vector size="2" baseType="variant">
      <vt:variant>
        <vt:lpstr>Tytuł</vt:lpstr>
      </vt:variant>
      <vt:variant>
        <vt:i4>1</vt:i4>
      </vt:variant>
    </vt:vector>
  </HeadingPairs>
  <TitlesOfParts>
    <vt:vector size="1" baseType="lpstr">
      <vt:lpstr>Projekt umowy</vt:lpstr>
    </vt:vector>
  </TitlesOfParts>
  <Company/>
  <LinksUpToDate>false</LinksUpToDate>
  <CharactersWithSpaces>78299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creator>Rafał Kiliański</dc:creator>
  <cp:lastModifiedBy>off Ada</cp:lastModifiedBy>
  <cp:revision>8</cp:revision>
  <cp:lastPrinted>2021-07-07T11:01:00Z</cp:lastPrinted>
  <dcterms:created xsi:type="dcterms:W3CDTF">2024-07-09T09:16:00Z</dcterms:created>
  <dcterms:modified xsi:type="dcterms:W3CDTF">2024-07-11T12:24:00Z</dcterms:modified>
</cp:coreProperties>
</file>