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296F" w14:textId="615E83AD" w:rsidR="00704299" w:rsidRDefault="00704299" w:rsidP="00704299">
      <w:pPr>
        <w:rPr>
          <w:b/>
          <w:bCs/>
        </w:rPr>
      </w:pPr>
      <w:r w:rsidRPr="00704299">
        <w:t xml:space="preserve"> </w:t>
      </w:r>
      <w:r w:rsidR="004F5267">
        <w:rPr>
          <w:noProof/>
        </w:rPr>
        <w:drawing>
          <wp:inline distT="0" distB="0" distL="0" distR="0" wp14:anchorId="01EE5BAB" wp14:editId="303F5E1A">
            <wp:extent cx="3310284" cy="746652"/>
            <wp:effectExtent l="0" t="0" r="4445" b="0"/>
            <wp:docPr id="1011638539" name="Obraz 1" descr="Rządowy Fundusz Polski Ład Program Inwestycji Strategicznych 2023 – Gmina 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ądowy Fundusz Polski Ład Program Inwestycji Strategicznych 2023 – Gmina  Włocław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39" cy="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87C96" w14:textId="439B9035" w:rsidR="00704299" w:rsidRPr="004F5267" w:rsidRDefault="00704299" w:rsidP="004F5267">
      <w:pPr>
        <w:jc w:val="right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  <w:b/>
          <w:bCs/>
        </w:rPr>
        <w:t xml:space="preserve">Załącznik nr 3 do zapytania ofertowego z dnia </w:t>
      </w:r>
      <w:r w:rsidR="001C5C6B">
        <w:rPr>
          <w:rFonts w:ascii="Times New Roman" w:hAnsi="Times New Roman" w:cs="Times New Roman"/>
          <w:b/>
          <w:bCs/>
        </w:rPr>
        <w:t>10</w:t>
      </w:r>
      <w:r w:rsidRPr="004F5267">
        <w:rPr>
          <w:rFonts w:ascii="Times New Roman" w:hAnsi="Times New Roman" w:cs="Times New Roman"/>
          <w:b/>
          <w:bCs/>
        </w:rPr>
        <w:t>.0</w:t>
      </w:r>
      <w:r w:rsidR="00E021D5">
        <w:rPr>
          <w:rFonts w:ascii="Times New Roman" w:hAnsi="Times New Roman" w:cs="Times New Roman"/>
          <w:b/>
          <w:bCs/>
        </w:rPr>
        <w:t>6.</w:t>
      </w:r>
      <w:r w:rsidRPr="004F5267">
        <w:rPr>
          <w:rFonts w:ascii="Times New Roman" w:hAnsi="Times New Roman" w:cs="Times New Roman"/>
          <w:b/>
          <w:bCs/>
        </w:rPr>
        <w:t>202</w:t>
      </w:r>
      <w:r w:rsidR="004F5267" w:rsidRPr="004F5267">
        <w:rPr>
          <w:rFonts w:ascii="Times New Roman" w:hAnsi="Times New Roman" w:cs="Times New Roman"/>
          <w:b/>
          <w:bCs/>
        </w:rPr>
        <w:t>4</w:t>
      </w:r>
      <w:r w:rsidRPr="004F5267">
        <w:rPr>
          <w:rFonts w:ascii="Times New Roman" w:hAnsi="Times New Roman" w:cs="Times New Roman"/>
          <w:b/>
          <w:bCs/>
        </w:rPr>
        <w:t xml:space="preserve"> r. </w:t>
      </w:r>
    </w:p>
    <w:p w14:paraId="62B06A98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63CD6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67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14:paraId="15889BA3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7710A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24868A5" w14:textId="5A3B704D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 xml:space="preserve">- administratorem Pani/Pana danych osobowych jest Parafia Rzymskokatolicka pw. </w:t>
      </w:r>
      <w:r w:rsidR="004F5267" w:rsidRPr="004F5267">
        <w:rPr>
          <w:rFonts w:ascii="Times New Roman" w:hAnsi="Times New Roman" w:cs="Times New Roman"/>
        </w:rPr>
        <w:t>Najświętszego Serca Pana Jezusa w Worowie</w:t>
      </w:r>
      <w:r w:rsidRPr="004F5267">
        <w:rPr>
          <w:rFonts w:ascii="Times New Roman" w:hAnsi="Times New Roman" w:cs="Times New Roman"/>
        </w:rPr>
        <w:t xml:space="preserve">, </w:t>
      </w:r>
      <w:r w:rsidR="004F5267" w:rsidRPr="004F5267">
        <w:rPr>
          <w:rFonts w:ascii="Times New Roman" w:hAnsi="Times New Roman" w:cs="Times New Roman"/>
        </w:rPr>
        <w:t>Worów 7, 05-600 Grójec</w:t>
      </w:r>
    </w:p>
    <w:p w14:paraId="0EE35DE2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439555B5" w14:textId="32F5AB93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 xml:space="preserve">- odbiorcami Pani/Pana danych osobowych będą osoby lub podmioty, którym udostępniona zostanie dokumentacja postępowania w oparciu o art. 18 oraz art. 74 ustawy Pzp oraz wszyscy użytkownicy strony internetowej przedmiotowego postepowania, na której Gmina </w:t>
      </w:r>
      <w:r w:rsidR="004F5267" w:rsidRPr="004F5267">
        <w:rPr>
          <w:rFonts w:ascii="Times New Roman" w:hAnsi="Times New Roman" w:cs="Times New Roman"/>
        </w:rPr>
        <w:t xml:space="preserve">Grójec </w:t>
      </w:r>
      <w:r w:rsidRPr="004F5267">
        <w:rPr>
          <w:rFonts w:ascii="Times New Roman" w:hAnsi="Times New Roman" w:cs="Times New Roman"/>
        </w:rPr>
        <w:t xml:space="preserve">udostępniła postępowanie o udzielenie zamówienia publicznego, działając pod adresem </w:t>
      </w:r>
      <w:r w:rsidRPr="004F5267">
        <w:rPr>
          <w:rFonts w:ascii="Times New Roman" w:hAnsi="Times New Roman" w:cs="Times New Roman"/>
          <w:i/>
          <w:iCs/>
        </w:rPr>
        <w:t>www.</w:t>
      </w:r>
      <w:r w:rsidR="004F5267" w:rsidRPr="004F5267">
        <w:rPr>
          <w:rFonts w:ascii="Times New Roman" w:hAnsi="Times New Roman" w:cs="Times New Roman"/>
          <w:i/>
          <w:iCs/>
        </w:rPr>
        <w:t>grojecmiasto.pl</w:t>
      </w:r>
    </w:p>
    <w:p w14:paraId="5305D9D8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22830C30" w14:textId="66029679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przetwarzane dane osobowe mogą być pozyskiwane od wykonawców, których dane dotyczą lub innych podmiotów</w:t>
      </w:r>
      <w:r w:rsidR="004F5267">
        <w:rPr>
          <w:rFonts w:ascii="Times New Roman" w:hAnsi="Times New Roman" w:cs="Times New Roman"/>
        </w:rPr>
        <w:t>,</w:t>
      </w:r>
      <w:r w:rsidRPr="004F5267">
        <w:rPr>
          <w:rFonts w:ascii="Times New Roman" w:hAnsi="Times New Roman" w:cs="Times New Roman"/>
        </w:rPr>
        <w:t xml:space="preserve"> na których zasoby powołują się wykonawcy,</w:t>
      </w:r>
    </w:p>
    <w:p w14:paraId="18774350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325E1E8B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FC6831A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w odniesieniu do Pani/Pana danych osobowych decyzje nie będą podejmowane</w:t>
      </w:r>
    </w:p>
    <w:p w14:paraId="5DA056A8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w sposób zautomatyzowany, stosowanie do art. 22 RODO;</w:t>
      </w:r>
    </w:p>
    <w:p w14:paraId="6B295F8B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Posiada Pani/Pan:</w:t>
      </w:r>
    </w:p>
    <w:p w14:paraId="2D4342A5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na podstawie art. 15 RODO prawo dostępu do danych osobowych Pani/Pana</w:t>
      </w:r>
    </w:p>
    <w:p w14:paraId="08608431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 xml:space="preserve">dotyczących; </w:t>
      </w:r>
      <w:r w:rsidRPr="004F5267">
        <w:rPr>
          <w:rFonts w:ascii="Times New Roman" w:hAnsi="Times New Roman" w:cs="Times New Roman"/>
        </w:rPr>
        <w:t></w:t>
      </w:r>
    </w:p>
    <w:p w14:paraId="79BC13E1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na podstawie art. 16 RODO prawo do sprostowania Pani/Pana danych osobowych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*,</w:t>
      </w:r>
    </w:p>
    <w:p w14:paraId="3F5394E7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na podstawie art. 18 RODO prawo żądania od administratora ograniczenia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przetwarzania danych osobowych z zastrzeżeniem przypadków, o których mowa w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art. 18 ust. 2 RODO **,</w:t>
      </w:r>
    </w:p>
    <w:p w14:paraId="048426A2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prawo do wniesienia skargi do Prezesa Urzędu Ochrony Danych Osobowych, gdy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uzna Pani/Pan,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że przetwarzanie danych osobowych Pani/Pana dotyczących narusza przepisy</w:t>
      </w:r>
    </w:p>
    <w:p w14:paraId="5CCAB79E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RODO.</w:t>
      </w:r>
    </w:p>
    <w:p w14:paraId="67F30D06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Nie przysługuje Pani/Panu:</w:t>
      </w:r>
    </w:p>
    <w:p w14:paraId="72479D35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w związku z art. 17 ust. 3 lit. b, d lub e RODO prawo do usunięcia danych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osobowych;</w:t>
      </w:r>
    </w:p>
    <w:p w14:paraId="4066E806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prawo do przenoszenia danych osobowych, o którym mowa w art. 20 RODO;</w:t>
      </w:r>
    </w:p>
    <w:p w14:paraId="46E00C11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na podstawie art. 21 RODO prawo sprzeciwu, wobec przetwarzania danych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osobowych, gdyż</w:t>
      </w:r>
    </w:p>
    <w:p w14:paraId="393BDFE5" w14:textId="1AB0C00D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podstawą prawną przetwarzania Pani/Pana danych osobowych jest art. 6 ust. 1 lit. c</w:t>
      </w:r>
      <w:r w:rsidR="006D4109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R</w:t>
      </w:r>
      <w:r w:rsidR="006D4109">
        <w:rPr>
          <w:rFonts w:ascii="Times New Roman" w:hAnsi="Times New Roman" w:cs="Times New Roman"/>
        </w:rPr>
        <w:t>ODO</w:t>
      </w:r>
      <w:r w:rsidRPr="004F5267">
        <w:rPr>
          <w:rFonts w:ascii="Times New Roman" w:hAnsi="Times New Roman" w:cs="Times New Roman"/>
        </w:rPr>
        <w:t>.</w:t>
      </w:r>
    </w:p>
    <w:p w14:paraId="7E9F2A94" w14:textId="5AFAE3D0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lastRenderedPageBreak/>
        <w:t>2. Jednocześnie Zamawiający przypomina o ciążącym na Pani/Panu obowiązku</w:t>
      </w:r>
      <w:r w:rsid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informacyjnym wynikającym z art. 14 RODO względem osób fizycznych, których</w:t>
      </w:r>
      <w:r w:rsid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dane przekazane zostaną Zamawiającemu w związku z prowadzonym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postępowaniem i które Zamawiający pośrednio pozyska od wykonawcy biorącego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udział w postępowaniu, chyba że ma zastosowanie co najmniej jedno z wyłączeń, o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których mowa w art. 14 ust. 5 RODO.</w:t>
      </w:r>
    </w:p>
    <w:p w14:paraId="3B316914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8E646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70C9C" w14:textId="77777777" w:rsidR="00CC1A2A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B3786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AC677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162CB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F1F75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4FFB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72CA9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DB266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AED05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B600D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4F919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7BAE3" w14:textId="77777777" w:rsidR="006D4109" w:rsidRPr="004F5267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B75D8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4A9A6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D1867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A17C4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8D14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267">
        <w:rPr>
          <w:rFonts w:ascii="Times New Roman" w:hAnsi="Times New Roman" w:cs="Times New Roman"/>
          <w:sz w:val="20"/>
          <w:szCs w:val="20"/>
        </w:rPr>
        <w:t>* Wyjaśnienie: skorzystanie z prawa do sprostowania nie może skutkować zmianą wyniku postępowania</w:t>
      </w:r>
      <w:r w:rsidR="001A151A" w:rsidRPr="004F5267">
        <w:rPr>
          <w:rFonts w:ascii="Times New Roman" w:hAnsi="Times New Roman" w:cs="Times New Roman"/>
          <w:sz w:val="20"/>
          <w:szCs w:val="20"/>
        </w:rPr>
        <w:t xml:space="preserve"> </w:t>
      </w:r>
      <w:r w:rsidRPr="004F5267">
        <w:rPr>
          <w:rFonts w:ascii="Times New Roman" w:hAnsi="Times New Roman" w:cs="Times New Roman"/>
          <w:sz w:val="20"/>
          <w:szCs w:val="20"/>
        </w:rPr>
        <w:t xml:space="preserve">o udzielenie zamówienia publicznego ani zmianą postanowień </w:t>
      </w:r>
      <w:r w:rsidR="001A151A" w:rsidRPr="004F5267">
        <w:rPr>
          <w:rFonts w:ascii="Times New Roman" w:hAnsi="Times New Roman" w:cs="Times New Roman"/>
          <w:sz w:val="20"/>
          <w:szCs w:val="20"/>
        </w:rPr>
        <w:t>umowy</w:t>
      </w:r>
      <w:r w:rsidRPr="004F5267">
        <w:rPr>
          <w:rFonts w:ascii="Times New Roman" w:hAnsi="Times New Roman" w:cs="Times New Roman"/>
          <w:sz w:val="20"/>
          <w:szCs w:val="20"/>
        </w:rPr>
        <w:t>.</w:t>
      </w:r>
    </w:p>
    <w:p w14:paraId="4EA6E7B2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267">
        <w:rPr>
          <w:rFonts w:ascii="Times New Roman" w:hAnsi="Times New Roman" w:cs="Times New Roman"/>
          <w:sz w:val="20"/>
          <w:szCs w:val="20"/>
        </w:rPr>
        <w:t>** Wyjaśnienie: prawo do ograniczenia przetwarzania nie ma zastosowania w odniesieniu do</w:t>
      </w:r>
    </w:p>
    <w:p w14:paraId="741370AD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267">
        <w:rPr>
          <w:rFonts w:ascii="Times New Roman" w:hAnsi="Times New Roman" w:cs="Times New Roman"/>
          <w:sz w:val="20"/>
          <w:szCs w:val="20"/>
        </w:rPr>
        <w:t>przechowywania, w celu zapewnienia korzystania ze środków ochrony prawnej lub w celu ochrony praw</w:t>
      </w:r>
      <w:r w:rsidR="001A151A" w:rsidRPr="004F5267">
        <w:rPr>
          <w:rFonts w:ascii="Times New Roman" w:hAnsi="Times New Roman" w:cs="Times New Roman"/>
          <w:sz w:val="20"/>
          <w:szCs w:val="20"/>
        </w:rPr>
        <w:t xml:space="preserve"> </w:t>
      </w:r>
      <w:r w:rsidRPr="004F5267">
        <w:rPr>
          <w:rFonts w:ascii="Times New Roman" w:hAnsi="Times New Roman" w:cs="Times New Roman"/>
          <w:sz w:val="20"/>
          <w:szCs w:val="20"/>
        </w:rPr>
        <w:t>innej osoby fizycznej lub prawnej, lub z uwagi na ważne względy interesu publicznego Unii Europejskiej</w:t>
      </w:r>
      <w:r w:rsidR="001A151A" w:rsidRPr="004F5267">
        <w:rPr>
          <w:rFonts w:ascii="Times New Roman" w:hAnsi="Times New Roman" w:cs="Times New Roman"/>
          <w:sz w:val="20"/>
          <w:szCs w:val="20"/>
        </w:rPr>
        <w:t xml:space="preserve"> </w:t>
      </w:r>
      <w:r w:rsidRPr="004F5267">
        <w:rPr>
          <w:rFonts w:ascii="Times New Roman" w:hAnsi="Times New Roman" w:cs="Times New Roman"/>
          <w:sz w:val="20"/>
          <w:szCs w:val="20"/>
        </w:rPr>
        <w:t>lub państwa członkowskiego.</w:t>
      </w:r>
    </w:p>
    <w:sectPr w:rsidR="00704299" w:rsidRPr="004F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155DC4"/>
    <w:rsid w:val="001A151A"/>
    <w:rsid w:val="001C5C6B"/>
    <w:rsid w:val="002B5F08"/>
    <w:rsid w:val="002C6B27"/>
    <w:rsid w:val="004F5267"/>
    <w:rsid w:val="005C73B8"/>
    <w:rsid w:val="006D4109"/>
    <w:rsid w:val="00704299"/>
    <w:rsid w:val="007544C5"/>
    <w:rsid w:val="008F6455"/>
    <w:rsid w:val="00C744D0"/>
    <w:rsid w:val="00CC1A2A"/>
    <w:rsid w:val="00D55198"/>
    <w:rsid w:val="00D82F41"/>
    <w:rsid w:val="00E021D5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off Ada</cp:lastModifiedBy>
  <cp:revision>7</cp:revision>
  <cp:lastPrinted>2023-08-11T10:31:00Z</cp:lastPrinted>
  <dcterms:created xsi:type="dcterms:W3CDTF">2024-05-22T09:44:00Z</dcterms:created>
  <dcterms:modified xsi:type="dcterms:W3CDTF">2024-06-10T07:07:00Z</dcterms:modified>
</cp:coreProperties>
</file>