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3ADE" w14:textId="026D3937" w:rsidR="00F80A4F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Nr ID postępowania: </w:t>
      </w:r>
      <w:r w:rsidR="00087A12" w:rsidRPr="00087A12">
        <w:rPr>
          <w:rFonts w:ascii="Arial" w:hAnsi="Arial" w:cs="Arial"/>
          <w:b/>
          <w:bCs/>
          <w:i/>
          <w:iCs/>
          <w:color w:val="111111"/>
          <w:sz w:val="20"/>
          <w:szCs w:val="20"/>
          <w:shd w:val="clear" w:color="auto" w:fill="FFFFFF"/>
        </w:rPr>
        <w:t>ocds-148610-68871095-7a23-11ee-9aa3-96d3b4440790</w:t>
      </w:r>
    </w:p>
    <w:p w14:paraId="59FF508E" w14:textId="77777777" w:rsidR="00054E94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33E18392" w14:textId="77777777" w:rsidR="00087A12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Link do postępowania:</w:t>
      </w:r>
    </w:p>
    <w:p w14:paraId="4CE4ADB9" w14:textId="46B9A20B" w:rsidR="007F5C15" w:rsidRPr="007F5C15" w:rsidRDefault="007F5C15">
      <w:pPr>
        <w:rPr>
          <w:i/>
          <w:iCs/>
        </w:rPr>
      </w:pPr>
      <w:r w:rsidRPr="007F5C15">
        <w:rPr>
          <w:i/>
          <w:iCs/>
        </w:rPr>
        <w:t>https://ezamowienia.gov.pl/mp-client/tenders/ocds-148610-68871095-7a23-11ee-9aa3-96d3b4440790</w:t>
      </w:r>
    </w:p>
    <w:p w14:paraId="2BF26D84" w14:textId="77777777" w:rsidR="007F5C15" w:rsidRDefault="007F5C15"/>
    <w:sectPr w:rsidR="007F5C15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087A12"/>
    <w:rsid w:val="00260ABD"/>
    <w:rsid w:val="003C2DE7"/>
    <w:rsid w:val="0079058C"/>
    <w:rsid w:val="007F5C15"/>
    <w:rsid w:val="009F65D9"/>
    <w:rsid w:val="00AF561F"/>
    <w:rsid w:val="00B80563"/>
    <w:rsid w:val="00C43AD7"/>
    <w:rsid w:val="00D05F27"/>
    <w:rsid w:val="00EB26DC"/>
    <w:rsid w:val="00EE4B1D"/>
    <w:rsid w:val="00F80A4F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80D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5C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14</cp:revision>
  <dcterms:created xsi:type="dcterms:W3CDTF">2022-11-02T11:00:00Z</dcterms:created>
  <dcterms:modified xsi:type="dcterms:W3CDTF">2023-11-03T09:33:00Z</dcterms:modified>
</cp:coreProperties>
</file>