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28400C">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28400C">
      <w:pPr>
        <w:spacing w:after="0" w:line="276" w:lineRule="auto"/>
        <w:jc w:val="center"/>
        <w:rPr>
          <w:rFonts w:ascii="Cambria" w:hAnsi="Cambria" w:cs="Arial"/>
        </w:rPr>
      </w:pPr>
      <w:r w:rsidRPr="001A26D4">
        <w:rPr>
          <w:rFonts w:ascii="Cambria" w:hAnsi="Cambria" w:cs="Arial"/>
          <w:b/>
          <w:bCs/>
        </w:rPr>
        <w:t>Umowa Wzór</w:t>
      </w:r>
    </w:p>
    <w:p w14:paraId="7B59DECC" w14:textId="554D2911" w:rsidR="00C15667" w:rsidRPr="001A26D4" w:rsidRDefault="0028400C">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265F37">
        <w:rPr>
          <w:rFonts w:ascii="Cambria" w:hAnsi="Cambria" w:cs="Arial"/>
          <w:b/>
          <w:bCs/>
        </w:rPr>
        <w:t>3</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28400C">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28400C">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28400C">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28400C">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28400C">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28400C">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14:paraId="47AC1430" w14:textId="3DEC0A38" w:rsidR="00C15667" w:rsidRPr="001A26D4" w:rsidRDefault="0028400C">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28400C">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28400C">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28400C">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28400C">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14:paraId="1BC4ED5A" w14:textId="751660A8" w:rsidR="00C15667" w:rsidRPr="001A26D4" w:rsidRDefault="0028400C">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14:paraId="205C737E" w14:textId="77777777" w:rsidR="001A26D4" w:rsidRDefault="0028400C">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14:paraId="6CD250F6" w14:textId="32AC8FA8" w:rsidR="00C15667" w:rsidRPr="001A26D4" w:rsidRDefault="0028400C">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254D2D82" w:rsidR="00C15667" w:rsidRPr="001A26D4" w:rsidRDefault="0028400C">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1A26D4" w:rsidRPr="001A26D4">
        <w:rPr>
          <w:rFonts w:ascii="Cambria" w:hAnsi="Cambria" w:cs="Arial"/>
        </w:rPr>
        <w:t>2</w:t>
      </w:r>
      <w:r w:rsidRPr="001A26D4">
        <w:rPr>
          <w:rFonts w:ascii="Cambria" w:hAnsi="Cambria" w:cs="Arial"/>
        </w:rPr>
        <w:t xml:space="preserve"> r., poz. </w:t>
      </w:r>
      <w:r w:rsidR="001A26D4" w:rsidRPr="001A26D4">
        <w:rPr>
          <w:rFonts w:ascii="Cambria" w:hAnsi="Cambria" w:cs="Arial"/>
        </w:rPr>
        <w:t>1710</w:t>
      </w:r>
      <w:r w:rsidRPr="001A26D4">
        <w:rPr>
          <w:rFonts w:ascii="Cambria" w:hAnsi="Cambria" w:cs="Arial"/>
        </w:rPr>
        <w:t xml:space="preserve"> ze zm.)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28400C">
      <w:pPr>
        <w:spacing w:after="0" w:line="276" w:lineRule="auto"/>
        <w:jc w:val="center"/>
        <w:rPr>
          <w:rFonts w:ascii="Cambria" w:hAnsi="Cambria" w:cs="Arial"/>
        </w:rPr>
      </w:pPr>
      <w:r w:rsidRPr="001A26D4">
        <w:rPr>
          <w:rFonts w:ascii="Cambria" w:hAnsi="Cambria" w:cs="Arial"/>
          <w:b/>
          <w:bCs/>
        </w:rPr>
        <w:t>Przedmiot umowy</w:t>
      </w:r>
    </w:p>
    <w:p w14:paraId="495E8C4A" w14:textId="7D3A1D1C" w:rsidR="00C15667" w:rsidRPr="001A26D4" w:rsidRDefault="0028400C">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Pr>
          <w:rFonts w:ascii="Cambria" w:hAnsi="Cambria" w:cs="Arial"/>
          <w:b/>
          <w:bCs/>
          <w:i/>
          <w:iCs/>
        </w:rPr>
        <w:t xml:space="preserve"> – etap II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28400C">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28400C">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28400C">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28400C">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59A810DE" w14:textId="77777777" w:rsidR="0028400C" w:rsidRPr="0028400C" w:rsidRDefault="0028400C" w:rsidP="0028400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28400C">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28400C">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20F6AB09"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14:paraId="62247730" w14:textId="77777777" w:rsidR="00C15667" w:rsidRPr="001A26D4" w:rsidRDefault="0028400C">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28400C">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28400C">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28400C">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28400C">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28400C">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28400C">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28400C">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28400C">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28400C">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28400C">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28400C">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28400C">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5819B55B"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w:t>
      </w:r>
      <w:r w:rsidRPr="001A26D4">
        <w:rPr>
          <w:rFonts w:ascii="Cambria" w:hAnsi="Cambria" w:cs="Arial"/>
          <w:b/>
          <w:bCs/>
        </w:rPr>
        <w:t xml:space="preserve">na łączną sumę ubezpieczeniową minimum </w:t>
      </w:r>
      <w:r w:rsidRPr="0028400C">
        <w:rPr>
          <w:rFonts w:ascii="Cambria" w:hAnsi="Cambria" w:cs="Arial"/>
          <w:b/>
          <w:bCs/>
        </w:rPr>
        <w:t xml:space="preserve">200 000,00 </w:t>
      </w:r>
      <w:r w:rsidRPr="001A26D4">
        <w:rPr>
          <w:rFonts w:ascii="Cambria" w:hAnsi="Cambria" w:cs="Arial"/>
          <w:b/>
          <w:bCs/>
        </w:rPr>
        <w:t>zł</w:t>
      </w:r>
      <w:r w:rsidRPr="001A26D4">
        <w:rPr>
          <w:rFonts w:ascii="Cambria" w:hAnsi="Cambria" w:cs="Arial"/>
        </w:rPr>
        <w:t xml:space="preserve">. Zamawiający zamiennie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28400C">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28400C">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28400C">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28400C">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28400C">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28400C">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28400C">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28400C">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28400C">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28400C">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28400C">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28400C">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28400C">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28400C">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28400C">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28400C">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28400C">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28400C">
      <w:pPr>
        <w:spacing w:after="0" w:line="276" w:lineRule="auto"/>
        <w:jc w:val="center"/>
        <w:rPr>
          <w:rFonts w:ascii="Cambria" w:hAnsi="Cambria" w:cs="Arial"/>
        </w:rPr>
      </w:pPr>
      <w:r w:rsidRPr="001A26D4">
        <w:rPr>
          <w:rFonts w:ascii="Cambria" w:hAnsi="Cambria" w:cs="Arial"/>
          <w:b/>
          <w:bCs/>
        </w:rPr>
        <w:t>§ 6</w:t>
      </w:r>
    </w:p>
    <w:p w14:paraId="17DD5A19" w14:textId="77777777" w:rsidR="00C15667" w:rsidRPr="001A26D4" w:rsidRDefault="0028400C">
      <w:pPr>
        <w:spacing w:after="0" w:line="276" w:lineRule="auto"/>
        <w:jc w:val="center"/>
        <w:rPr>
          <w:rFonts w:ascii="Cambria" w:hAnsi="Cambria" w:cs="Arial"/>
        </w:rPr>
      </w:pPr>
      <w:r w:rsidRPr="001A26D4">
        <w:rPr>
          <w:rFonts w:ascii="Cambria" w:hAnsi="Cambria" w:cs="Arial"/>
          <w:b/>
          <w:bCs/>
        </w:rPr>
        <w:t>Wynagrodzenie i zapłata wynagrodzenia</w:t>
      </w:r>
    </w:p>
    <w:p w14:paraId="21D640F5"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3386C29C"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netto ................ PLN </w:t>
      </w:r>
    </w:p>
    <w:p w14:paraId="53E498B6"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14:paraId="03C3673F" w14:textId="77777777" w:rsidR="00C15667" w:rsidRPr="001A26D4" w:rsidRDefault="0028400C">
      <w:pPr>
        <w:spacing w:after="0" w:line="276" w:lineRule="auto"/>
        <w:ind w:left="284"/>
        <w:jc w:val="both"/>
        <w:rPr>
          <w:rFonts w:ascii="Cambria" w:hAnsi="Cambria" w:cs="Arial"/>
        </w:rPr>
      </w:pPr>
      <w:r w:rsidRPr="001A26D4">
        <w:rPr>
          <w:rFonts w:ascii="Cambria" w:hAnsi="Cambria" w:cs="Arial"/>
          <w:b/>
          <w:bCs/>
        </w:rPr>
        <w:t xml:space="preserve">brutto ……………………………… PLN </w:t>
      </w:r>
    </w:p>
    <w:p w14:paraId="7A5C894A" w14:textId="77777777" w:rsidR="00C15667" w:rsidRPr="001A26D4" w:rsidRDefault="0028400C">
      <w:pPr>
        <w:spacing w:after="0" w:line="276" w:lineRule="auto"/>
        <w:ind w:left="284"/>
        <w:jc w:val="both"/>
        <w:rPr>
          <w:rFonts w:ascii="Cambria" w:hAnsi="Cambria" w:cs="Arial"/>
        </w:rPr>
      </w:pPr>
      <w:r w:rsidRPr="001A26D4">
        <w:rPr>
          <w:rFonts w:ascii="Cambria" w:hAnsi="Cambria" w:cs="Arial"/>
          <w:i/>
          <w:iCs/>
        </w:rPr>
        <w:t xml:space="preserve">(słownie: ……………………………………………………………………… złotych). </w:t>
      </w:r>
    </w:p>
    <w:p w14:paraId="4B0BDEEF"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217444D4" w14:textId="3B69CA4A"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Rozliczenie wynagrodzenia pomiędzy Stronami za wykonanie przedmiotu umowy następować będzie częściami za wykonane części przedmiotu umowy wymienione </w:t>
      </w:r>
      <w:r w:rsidRPr="001A26D4">
        <w:rPr>
          <w:rFonts w:ascii="Cambria" w:hAnsi="Cambria" w:cs="Arial"/>
        </w:rPr>
        <w:br/>
        <w:t xml:space="preserve">w harmonogramie rzeczowo-finansowym, obliczone jako iloczyn cen jednostkowych zaoferowanych przez Wykonawcę i obmiaru faktycznie wykonanych dostaw i prac dotyczących instalacji przedmiotu dostawy, potwierdzonych przez inspektora nadzoru oraz doliczony podatek VAT. Rozliczanie prac z Wykonawcą będzie regulowane fakturami częściowymi, przy czym Wykonawca </w:t>
      </w:r>
      <w:r w:rsidR="002C6705">
        <w:rPr>
          <w:rFonts w:ascii="Cambria" w:hAnsi="Cambria" w:cs="Arial"/>
        </w:rPr>
        <w:t>wystawi 9</w:t>
      </w:r>
      <w:r w:rsidRPr="001A26D4">
        <w:rPr>
          <w:rFonts w:ascii="Cambria" w:hAnsi="Cambria" w:cs="Arial"/>
        </w:rPr>
        <w:t xml:space="preserve"> (</w:t>
      </w:r>
      <w:r w:rsidR="002C6705">
        <w:rPr>
          <w:rFonts w:ascii="Cambria" w:hAnsi="Cambria" w:cs="Arial"/>
        </w:rPr>
        <w:t>dziewięć</w:t>
      </w:r>
      <w:r w:rsidRPr="001A26D4">
        <w:rPr>
          <w:rFonts w:ascii="Cambria" w:hAnsi="Cambria" w:cs="Arial"/>
        </w:rPr>
        <w:t>) faktur częściowych</w:t>
      </w:r>
      <w:r w:rsidR="002C6705">
        <w:rPr>
          <w:rFonts w:ascii="Cambria" w:hAnsi="Cambria" w:cs="Arial"/>
        </w:rPr>
        <w:t xml:space="preserve"> dla poszczególnych miejscowości (sołectw): Las Lesznowolski, Mirowice, Zakrzewska Wola, Mieczysławówka, Wola Worowska, Uleniec, Dębie, Grudzkowola i Częstoniew.</w:t>
      </w:r>
      <w:r w:rsidRPr="001A26D4">
        <w:rPr>
          <w:rFonts w:ascii="Cambria" w:hAnsi="Cambria" w:cs="Arial"/>
        </w:rPr>
        <w:t xml:space="preserve"> </w:t>
      </w:r>
    </w:p>
    <w:p w14:paraId="04812FDE" w14:textId="63B26871"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lastRenderedPageBreak/>
        <w:t xml:space="preserve">Ostateczne rozliczenie za wykonane roboty nastąpi w oparciu o </w:t>
      </w:r>
      <w:r w:rsidR="002C6705">
        <w:rPr>
          <w:rFonts w:ascii="Cambria" w:hAnsi="Cambria" w:cs="Arial"/>
        </w:rPr>
        <w:t xml:space="preserve">ostatnią </w:t>
      </w:r>
      <w:r w:rsidRPr="001A26D4">
        <w:rPr>
          <w:rFonts w:ascii="Cambria" w:hAnsi="Cambria" w:cs="Arial"/>
        </w:rPr>
        <w:t xml:space="preserve">fakturę </w:t>
      </w:r>
      <w:r w:rsidR="002C6705">
        <w:rPr>
          <w:rFonts w:ascii="Cambria" w:hAnsi="Cambria" w:cs="Arial"/>
        </w:rPr>
        <w:t>częściową</w:t>
      </w:r>
      <w:r w:rsidRPr="001A26D4">
        <w:rPr>
          <w:rFonts w:ascii="Cambria" w:hAnsi="Cambria" w:cs="Arial"/>
        </w:rPr>
        <w:t xml:space="preserve"> wystawioną na podstawie protokołu odbioru</w:t>
      </w:r>
      <w:r w:rsidR="002C6705">
        <w:rPr>
          <w:rFonts w:ascii="Cambria" w:hAnsi="Cambria" w:cs="Arial"/>
        </w:rPr>
        <w:t xml:space="preserve"> częściowego</w:t>
      </w:r>
      <w:r w:rsidRPr="001A26D4">
        <w:rPr>
          <w:rFonts w:ascii="Cambria" w:hAnsi="Cambria" w:cs="Arial"/>
        </w:rPr>
        <w:t>. Faktur</w:t>
      </w:r>
      <w:r w:rsidR="002C6705">
        <w:rPr>
          <w:rFonts w:ascii="Cambria" w:hAnsi="Cambria" w:cs="Arial"/>
        </w:rPr>
        <w:t xml:space="preserve">y </w:t>
      </w:r>
      <w:r w:rsidRPr="001A26D4">
        <w:rPr>
          <w:rFonts w:ascii="Cambria" w:hAnsi="Cambria" w:cs="Arial"/>
        </w:rPr>
        <w:t>będ</w:t>
      </w:r>
      <w:r w:rsidR="002C6705">
        <w:rPr>
          <w:rFonts w:ascii="Cambria" w:hAnsi="Cambria" w:cs="Arial"/>
        </w:rPr>
        <w:t>ą</w:t>
      </w:r>
      <w:r w:rsidRPr="001A26D4">
        <w:rPr>
          <w:rFonts w:ascii="Cambria" w:hAnsi="Cambria" w:cs="Arial"/>
        </w:rPr>
        <w:t xml:space="preserve"> płatn</w:t>
      </w:r>
      <w:r w:rsidR="002C6705">
        <w:rPr>
          <w:rFonts w:ascii="Cambria" w:hAnsi="Cambria" w:cs="Arial"/>
        </w:rPr>
        <w:t>e</w:t>
      </w:r>
      <w:r w:rsidRPr="001A26D4">
        <w:rPr>
          <w:rFonts w:ascii="Cambria" w:hAnsi="Cambria" w:cs="Arial"/>
        </w:rPr>
        <w:t xml:space="preserve"> </w:t>
      </w:r>
      <w:r w:rsidRPr="001A26D4">
        <w:rPr>
          <w:rFonts w:ascii="Cambria" w:hAnsi="Cambria" w:cs="Arial"/>
        </w:rPr>
        <w:br/>
        <w:t xml:space="preserve">w terminie do 30 dni od daty jej otrzymania przez Zamawiającego. </w:t>
      </w:r>
    </w:p>
    <w:p w14:paraId="6B1609A0" w14:textId="4F84F9A3"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Na polecenie Zamawiającego, Wykonawca jest zobowiązany przygotować rozliczenie</w:t>
      </w:r>
      <w:r w:rsidR="002C6705">
        <w:rPr>
          <w:rFonts w:ascii="Cambria" w:hAnsi="Cambria" w:cs="Arial"/>
        </w:rPr>
        <w:t xml:space="preserve"> całości </w:t>
      </w:r>
      <w:r w:rsidR="002C6705" w:rsidRPr="001A26D4">
        <w:rPr>
          <w:rFonts w:ascii="Cambria" w:hAnsi="Cambria" w:cs="Arial"/>
        </w:rPr>
        <w:t>zadania</w:t>
      </w:r>
      <w:r w:rsidRPr="001A26D4">
        <w:rPr>
          <w:rFonts w:ascii="Cambria" w:hAnsi="Cambria" w:cs="Arial"/>
        </w:rPr>
        <w:t xml:space="preserve"> w oparciu o kalkulację ceny oferty – załącznik nr 4 do niniejszej umowy. </w:t>
      </w:r>
    </w:p>
    <w:p w14:paraId="477C1EE2"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7FB9A355"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0FBBEEEA"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37C94460" w14:textId="77777777" w:rsidR="00C15667" w:rsidRPr="001A26D4" w:rsidRDefault="0028400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3F50E7A6"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1DD39DCE"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5A599AC9"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3A93FEA4" w14:textId="77777777" w:rsidR="00C15667" w:rsidRPr="001A26D4" w:rsidRDefault="0028400C">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A9CA973" w14:textId="77777777" w:rsidR="00C15667" w:rsidRPr="001A26D4" w:rsidRDefault="0028400C">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471D92BE"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5493676D"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35F3A9B9"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t>
      </w:r>
      <w:r w:rsidRPr="001A26D4">
        <w:rPr>
          <w:rFonts w:ascii="Cambria" w:hAnsi="Cambria" w:cs="Arial"/>
        </w:rPr>
        <w:lastRenderedPageBreak/>
        <w:t xml:space="preserve">wątpliwości Zamawiającego co do wysokości należnej zapłaty lub podmiotu, któremu płatność się należy, albo </w:t>
      </w:r>
    </w:p>
    <w:p w14:paraId="5FC2F1FA" w14:textId="77777777" w:rsidR="00C15667" w:rsidRPr="001A26D4" w:rsidRDefault="0028400C">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54C9E081"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FB6A926"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7D841368"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4EE97F9B"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6ED13CD7"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6C17F4A5" w14:textId="77777777" w:rsidR="00C15667" w:rsidRPr="001A26D4" w:rsidRDefault="0028400C">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28400C">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28400C">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28400C">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28400C">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28400C">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69C864F3" w14:textId="47D59D36" w:rsidR="001A26D4" w:rsidRDefault="001A26D4">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8</w:t>
      </w:r>
    </w:p>
    <w:p w14:paraId="4D12F7AE" w14:textId="77777777" w:rsidR="00C15667" w:rsidRPr="001A26D4" w:rsidRDefault="0028400C">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Strony ustalają, że za niewykonanie i nienależyte wykonanie umowy Zamawiający będzie stosował kary umowne. </w:t>
      </w:r>
    </w:p>
    <w:p w14:paraId="0DC7DF14"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28400C">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28400C">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28400C">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5A0F5459" w14:textId="77777777" w:rsidR="00C15667" w:rsidRPr="001A26D4" w:rsidRDefault="00C15667">
      <w:pPr>
        <w:spacing w:after="0" w:line="276" w:lineRule="auto"/>
        <w:rPr>
          <w:rFonts w:ascii="Cambria" w:hAnsi="Cambria" w:cs="Arial"/>
        </w:rPr>
      </w:pPr>
    </w:p>
    <w:p w14:paraId="1923CED9" w14:textId="77777777" w:rsidR="00C15667" w:rsidRPr="001A26D4" w:rsidRDefault="0028400C">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28400C">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14:paraId="056A7163"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14:paraId="60237F47"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28400C">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28400C">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28400C">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28400C">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5688352E" w14:textId="77777777" w:rsidR="00C15667" w:rsidRPr="001A26D4" w:rsidRDefault="0028400C">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426D0612"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14:paraId="261AA2FF"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lastRenderedPageBreak/>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28400C">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28400C">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59C4408A" w14:textId="77777777" w:rsidR="001A26D4" w:rsidRP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11</w:t>
      </w:r>
    </w:p>
    <w:p w14:paraId="2BBA42A0" w14:textId="77777777" w:rsidR="00C15667" w:rsidRPr="001A26D4" w:rsidRDefault="0028400C">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lastRenderedPageBreak/>
        <w:t xml:space="preserve">Postanowienia dotyczące gwarancji zawiera załącznik nr 3 do niniejszej umowy– Oświadczenie gwarancyjne. </w:t>
      </w:r>
    </w:p>
    <w:p w14:paraId="0483326A"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28400C">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28400C">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28400C">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14:paraId="4E10F2F7" w14:textId="77777777" w:rsidR="00C15667" w:rsidRPr="001A26D4" w:rsidRDefault="0028400C">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28400C">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lastRenderedPageBreak/>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28400C">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28400C">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12</w:t>
      </w:r>
    </w:p>
    <w:p w14:paraId="4B7AFF63" w14:textId="77777777" w:rsidR="00C15667" w:rsidRPr="001A26D4" w:rsidRDefault="0028400C">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28400C">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28400C">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28400C">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28400C">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28400C">
      <w:pPr>
        <w:spacing w:after="0" w:line="276" w:lineRule="auto"/>
        <w:jc w:val="center"/>
        <w:rPr>
          <w:rFonts w:ascii="Cambria" w:hAnsi="Cambria" w:cs="Arial"/>
        </w:rPr>
      </w:pPr>
      <w:r w:rsidRPr="001A26D4">
        <w:rPr>
          <w:rFonts w:ascii="Cambria" w:hAnsi="Cambria" w:cs="Arial"/>
          <w:b/>
          <w:bCs/>
        </w:rPr>
        <w:lastRenderedPageBreak/>
        <w:t>§ 13</w:t>
      </w:r>
    </w:p>
    <w:p w14:paraId="18AA2AB9" w14:textId="77777777" w:rsidR="00C15667" w:rsidRPr="001A26D4" w:rsidRDefault="0028400C">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28400C">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Pr="001A26D4">
        <w:rPr>
          <w:rFonts w:ascii="Cambria" w:hAnsi="Cambria" w:cs="Arial"/>
        </w:rPr>
        <w:lastRenderedPageBreak/>
        <w:t xml:space="preserve">zamawiającego strony dokonają zmiany umowy. Kosztorys zamienny oparty będzie na następujących założeniach: </w:t>
      </w:r>
    </w:p>
    <w:p w14:paraId="2C4749B8" w14:textId="77777777" w:rsidR="00C15667" w:rsidRPr="001A26D4" w:rsidRDefault="0028400C">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14:paraId="45E3D270" w14:textId="77777777" w:rsidR="00C15667" w:rsidRPr="001A26D4" w:rsidRDefault="0028400C">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28400C">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28400C">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28400C">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71B76E12" w14:textId="77777777" w:rsidR="00C15667" w:rsidRPr="001A26D4" w:rsidRDefault="0028400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28400C">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28400C">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77777777" w:rsidR="00C15667" w:rsidRPr="001A26D4" w:rsidRDefault="0028400C">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 xml:space="preserve">wykonywanie prac fizycznych przy wykonywaniu robót </w:t>
      </w:r>
      <w:proofErr w:type="gramStart"/>
      <w:r w:rsidRPr="001A26D4">
        <w:rPr>
          <w:rFonts w:ascii="Cambria" w:hAnsi="Cambria" w:cs="Arial"/>
          <w:bCs/>
        </w:rPr>
        <w:t>budowlanych ,</w:t>
      </w:r>
      <w:proofErr w:type="gramEnd"/>
    </w:p>
    <w:p w14:paraId="29B26C8F" w14:textId="77777777" w:rsidR="00C15667" w:rsidRPr="001A26D4" w:rsidRDefault="0028400C">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w:t>
      </w:r>
      <w:r w:rsidRPr="001A26D4">
        <w:rPr>
          <w:rFonts w:ascii="Cambria" w:hAnsi="Cambria" w:cs="Arial"/>
        </w:rPr>
        <w:lastRenderedPageBreak/>
        <w:t xml:space="preserve">roboczych od ich zaistnienia zgłosić na piśmie zmianę Zamawiającemu, pod rygorem naliczenia kary umownej o której mowa w ust. 2 pkt 1 i 2 </w:t>
      </w:r>
    </w:p>
    <w:p w14:paraId="17E8E759" w14:textId="77777777" w:rsidR="00C15667" w:rsidRPr="001A26D4" w:rsidRDefault="0028400C">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14:paraId="5D0002F8"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28400C">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r>
      <w:r w:rsidRPr="001A26D4">
        <w:rPr>
          <w:rFonts w:ascii="Cambria" w:hAnsi="Cambria" w:cs="Arial"/>
        </w:rPr>
        <w:lastRenderedPageBreak/>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28400C">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28400C">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28400C"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28400C">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28400C">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z 2019 r. poz. 2019 z </w:t>
      </w:r>
      <w:proofErr w:type="spellStart"/>
      <w:r w:rsidRPr="001A26D4">
        <w:rPr>
          <w:rFonts w:ascii="Cambria" w:hAnsi="Cambria" w:cs="Arial"/>
        </w:rPr>
        <w:t>późn</w:t>
      </w:r>
      <w:proofErr w:type="spellEnd"/>
      <w:r w:rsidRPr="001A26D4">
        <w:rPr>
          <w:rFonts w:ascii="Cambria" w:hAnsi="Cambria" w:cs="Arial"/>
        </w:rPr>
        <w:t xml:space="preserve">. zm.),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Umowę sporządzono w 3 egzemplarzach, w tym 2 egz. dla Zamawiającego i 1 egz. dla Wykonawcy.</w:t>
      </w:r>
    </w:p>
    <w:p w14:paraId="209962F3" w14:textId="77777777" w:rsidR="00C15667" w:rsidRPr="001A26D4" w:rsidRDefault="0028400C">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28400C">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28400C">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28400C">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28400C">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0F6CE710" w14:textId="77777777" w:rsidR="00C15667" w:rsidRPr="001A26D4" w:rsidRDefault="00C15667">
      <w:pPr>
        <w:spacing w:after="0" w:line="276" w:lineRule="auto"/>
        <w:rPr>
          <w:rFonts w:ascii="Cambria" w:hAnsi="Cambria" w:cs="Arial"/>
        </w:rPr>
      </w:pPr>
    </w:p>
    <w:p w14:paraId="5FE9081C" w14:textId="77777777" w:rsidR="00C15667" w:rsidRPr="001A26D4" w:rsidRDefault="0028400C">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28400C">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28400C">
            <w:pPr>
              <w:widowControl w:val="0"/>
              <w:spacing w:after="0" w:line="276" w:lineRule="auto"/>
              <w:jc w:val="center"/>
              <w:rPr>
                <w:rFonts w:ascii="Cambria" w:hAnsi="Cambria" w:cs="Arial"/>
              </w:rPr>
            </w:pPr>
            <w:r w:rsidRPr="001A26D4">
              <w:rPr>
                <w:rFonts w:ascii="Cambria" w:eastAsia="Calibri" w:hAnsi="Cambria" w:cs="Arial"/>
                <w:b/>
                <w:bCs/>
              </w:rPr>
              <w:t>WYKONAWCA</w:t>
            </w:r>
          </w:p>
        </w:tc>
      </w:tr>
      <w:tr w:rsidR="00C15667" w:rsidRPr="001A26D4" w14:paraId="7398E308" w14:textId="77777777" w:rsidTr="001A26D4">
        <w:trPr>
          <w:trHeight w:val="1229"/>
        </w:trPr>
        <w:tc>
          <w:tcPr>
            <w:tcW w:w="2266" w:type="dxa"/>
            <w:tcBorders>
              <w:top w:val="nil"/>
              <w:left w:val="nil"/>
              <w:bottom w:val="dotted" w:sz="12" w:space="0" w:color="000000"/>
              <w:right w:val="nil"/>
            </w:tcBorders>
          </w:tcPr>
          <w:p w14:paraId="2970AEA8" w14:textId="77777777" w:rsidR="00C15667" w:rsidRPr="001A26D4" w:rsidRDefault="00C15667">
            <w:pPr>
              <w:widowControl w:val="0"/>
              <w:spacing w:after="0" w:line="276" w:lineRule="auto"/>
              <w:rPr>
                <w:rFonts w:ascii="Cambria" w:hAnsi="Cambria" w:cs="Arial"/>
              </w:rPr>
            </w:pPr>
          </w:p>
        </w:tc>
        <w:tc>
          <w:tcPr>
            <w:tcW w:w="2265" w:type="dxa"/>
            <w:tcBorders>
              <w:top w:val="nil"/>
              <w:left w:val="nil"/>
              <w:bottom w:val="nil"/>
              <w:right w:val="nil"/>
            </w:tcBorders>
          </w:tcPr>
          <w:p w14:paraId="62E9190E" w14:textId="77777777" w:rsidR="00C15667" w:rsidRPr="001A26D4" w:rsidRDefault="00C15667">
            <w:pPr>
              <w:widowControl w:val="0"/>
              <w:spacing w:after="0" w:line="276" w:lineRule="auto"/>
              <w:rPr>
                <w:rFonts w:ascii="Cambria" w:hAnsi="Cambria" w:cs="Arial"/>
              </w:rPr>
            </w:pPr>
          </w:p>
        </w:tc>
        <w:tc>
          <w:tcPr>
            <w:tcW w:w="2266" w:type="dxa"/>
            <w:tcBorders>
              <w:top w:val="nil"/>
              <w:left w:val="nil"/>
              <w:bottom w:val="nil"/>
              <w:right w:val="nil"/>
            </w:tcBorders>
          </w:tcPr>
          <w:p w14:paraId="23730681" w14:textId="77777777" w:rsidR="00C15667" w:rsidRPr="001A26D4" w:rsidRDefault="00C15667">
            <w:pPr>
              <w:widowControl w:val="0"/>
              <w:spacing w:after="0" w:line="276" w:lineRule="auto"/>
              <w:rPr>
                <w:rFonts w:ascii="Cambria" w:hAnsi="Cambria" w:cs="Arial"/>
              </w:rPr>
            </w:pPr>
          </w:p>
        </w:tc>
        <w:tc>
          <w:tcPr>
            <w:tcW w:w="2265" w:type="dxa"/>
            <w:tcBorders>
              <w:top w:val="nil"/>
              <w:left w:val="nil"/>
              <w:bottom w:val="dotted" w:sz="12" w:space="0" w:color="000000"/>
              <w:right w:val="nil"/>
            </w:tcBorders>
          </w:tcPr>
          <w:p w14:paraId="0ECD433B" w14:textId="77777777" w:rsidR="00C15667" w:rsidRPr="001A26D4" w:rsidRDefault="00C15667">
            <w:pPr>
              <w:widowControl w:val="0"/>
              <w:spacing w:after="0" w:line="276" w:lineRule="auto"/>
              <w:rPr>
                <w:rFonts w:ascii="Cambria" w:hAnsi="Cambria" w:cs="Arial"/>
              </w:rPr>
            </w:pPr>
          </w:p>
        </w:tc>
      </w:tr>
    </w:tbl>
    <w:p w14:paraId="4B4A9760" w14:textId="77777777" w:rsidR="00C15667" w:rsidRPr="001A26D4" w:rsidRDefault="00C15667">
      <w:pPr>
        <w:spacing w:after="0" w:line="276" w:lineRule="auto"/>
        <w:rPr>
          <w:rFonts w:ascii="Cambria" w:hAnsi="Cambria" w:cs="Arial"/>
        </w:rPr>
      </w:pPr>
    </w:p>
    <w:p w14:paraId="1303BDDE" w14:textId="77777777" w:rsidR="0028400C" w:rsidRDefault="0028400C">
      <w:pPr>
        <w:spacing w:after="0" w:line="276" w:lineRule="auto"/>
        <w:rPr>
          <w:rFonts w:ascii="Cambria" w:hAnsi="Cambria" w:cs="Arial"/>
          <w:i/>
          <w:iCs/>
        </w:rPr>
      </w:pPr>
    </w:p>
    <w:p w14:paraId="04D2EED9" w14:textId="77777777" w:rsidR="0028400C" w:rsidRDefault="0028400C">
      <w:pPr>
        <w:spacing w:after="0" w:line="276" w:lineRule="auto"/>
        <w:rPr>
          <w:rFonts w:ascii="Cambria" w:hAnsi="Cambria" w:cs="Arial"/>
          <w:i/>
          <w:iCs/>
        </w:rPr>
      </w:pPr>
    </w:p>
    <w:p w14:paraId="458DA55B" w14:textId="77777777" w:rsidR="0028400C" w:rsidRDefault="0028400C">
      <w:pPr>
        <w:spacing w:after="0" w:line="276" w:lineRule="auto"/>
        <w:rPr>
          <w:rFonts w:ascii="Cambria" w:hAnsi="Cambria" w:cs="Arial"/>
          <w:i/>
          <w:iCs/>
        </w:rPr>
      </w:pPr>
    </w:p>
    <w:p w14:paraId="04B5C191" w14:textId="2B21AA43" w:rsidR="00C15667" w:rsidRPr="001A26D4" w:rsidRDefault="0028400C">
      <w:pPr>
        <w:spacing w:after="0" w:line="276" w:lineRule="auto"/>
        <w:rPr>
          <w:rFonts w:ascii="Cambria" w:hAnsi="Cambria" w:cs="Arial"/>
        </w:rPr>
      </w:pPr>
      <w:r w:rsidRPr="001A26D4">
        <w:rPr>
          <w:rFonts w:ascii="Cambria" w:hAnsi="Cambria" w:cs="Arial"/>
          <w:i/>
          <w:iCs/>
        </w:rPr>
        <w:t xml:space="preserve">Załącznik nr 3 do umowy </w:t>
      </w:r>
    </w:p>
    <w:p w14:paraId="4BCF8468" w14:textId="77777777" w:rsidR="00C15667" w:rsidRPr="001A26D4" w:rsidRDefault="0028400C">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28400C">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28400C">
      <w:pPr>
        <w:spacing w:after="0" w:line="276" w:lineRule="auto"/>
        <w:jc w:val="both"/>
        <w:rPr>
          <w:rFonts w:ascii="Cambria" w:hAnsi="Cambria" w:cs="Arial"/>
        </w:rPr>
      </w:pPr>
      <w:r w:rsidRPr="001A26D4">
        <w:rPr>
          <w:rFonts w:ascii="Cambria" w:hAnsi="Cambria" w:cs="Arial"/>
        </w:rPr>
        <w:lastRenderedPageBreak/>
        <w:t xml:space="preserve">Niniejsza gwarancja udzielona przez: </w:t>
      </w:r>
    </w:p>
    <w:p w14:paraId="52423930" w14:textId="77777777" w:rsidR="00C15667" w:rsidRPr="001A26D4" w:rsidRDefault="0028400C">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28400C">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28400C">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14:paraId="1385ACE6"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28400C">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28400C">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14:paraId="29B5D8A4"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28400C">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28400C">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28400C">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28400C">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szkód wynikłych z winy użytkownika, w szczególności na skutek użytkowania w sposób niezgodny z przeznaczeniem lub zasadami eksploatacji. </w:t>
      </w:r>
    </w:p>
    <w:p w14:paraId="7BBC1074" w14:textId="77777777" w:rsidR="00C15667" w:rsidRPr="001A26D4" w:rsidRDefault="0028400C">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28400C">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28400C">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28400C">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w:t>
      </w:r>
      <w:proofErr w:type="spellStart"/>
      <w:r w:rsidRPr="001A26D4">
        <w:rPr>
          <w:rFonts w:ascii="Cambria" w:hAnsi="Cambria" w:cs="Arial"/>
        </w:rPr>
        <w:t>techniczno</w:t>
      </w:r>
      <w:proofErr w:type="spellEnd"/>
      <w:r w:rsidRPr="001A26D4">
        <w:rPr>
          <w:rFonts w:ascii="Cambria" w:hAnsi="Cambria" w:cs="Arial"/>
        </w:rPr>
        <w:t xml:space="preserve"> – użytkowych gorszych od oprawy/opraw, która podlega naprawie bądź wymianie. </w:t>
      </w:r>
    </w:p>
    <w:p w14:paraId="689E2CE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172CE1F3"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w:t>
      </w:r>
      <w:r w:rsidRPr="001A26D4">
        <w:rPr>
          <w:rFonts w:ascii="Cambria" w:hAnsi="Cambria" w:cs="Arial"/>
        </w:rPr>
        <w:lastRenderedPageBreak/>
        <w:t xml:space="preserve">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28400C">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28400C">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28400C">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28400C">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14:paraId="64F510B8"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28400C">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28400C">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28400C"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28400C">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65F37"/>
    <w:rsid w:val="0028400C"/>
    <w:rsid w:val="002C6705"/>
    <w:rsid w:val="002E206F"/>
    <w:rsid w:val="00570694"/>
    <w:rsid w:val="007B4726"/>
    <w:rsid w:val="009E63A9"/>
    <w:rsid w:val="00BA04FC"/>
    <w:rsid w:val="00C15667"/>
    <w:rsid w:val="00C53723"/>
    <w:rsid w:val="00D67022"/>
    <w:rsid w:val="00E14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10515</Words>
  <Characters>63092</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5</cp:revision>
  <cp:lastPrinted>2021-07-09T12:31:00Z</cp:lastPrinted>
  <dcterms:created xsi:type="dcterms:W3CDTF">2022-10-27T14:42:00Z</dcterms:created>
  <dcterms:modified xsi:type="dcterms:W3CDTF">2023-08-10T14:04:00Z</dcterms:modified>
  <dc:language>pl-PL</dc:language>
</cp:coreProperties>
</file>