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1F24FEF4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215FB3DD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F75A0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9484F6C" w14:textId="3D7E7825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F75A03" w:rsidRPr="0071109A">
        <w:rPr>
          <w:rFonts w:ascii="Times New Roman" w:hAnsi="Times New Roman" w:cs="Times New Roman"/>
          <w:b/>
          <w:i/>
        </w:rPr>
        <w:t>Budowa żłobka samorządowego GRÓJMISIE przy ul. Okrężnej w Grójcu</w:t>
      </w:r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261BC045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2CB39BE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70BA753A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F75A03">
        <w:rPr>
          <w:rFonts w:ascii="Times New Roman" w:hAnsi="Times New Roman" w:cs="Times New Roman"/>
          <w:b/>
        </w:rPr>
        <w:t>20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B92" w14:textId="77777777" w:rsidR="00A720F5" w:rsidRDefault="00F75A03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39238D3B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75A0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68" w14:textId="7F7FFEE7" w:rsidR="00AE6FB9" w:rsidRDefault="00F75A03">
    <w:pPr>
      <w:pStyle w:val="Nagwek"/>
    </w:pPr>
    <w:r>
      <w:rPr>
        <w:noProof/>
      </w:rPr>
      <w:drawing>
        <wp:inline distT="0" distB="0" distL="0" distR="0" wp14:anchorId="6C62DC40" wp14:editId="27A878AA">
          <wp:extent cx="5433060" cy="1021080"/>
          <wp:effectExtent l="0" t="0" r="0" b="762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5050" cy="1021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5316D"/>
    <w:rsid w:val="00A720F5"/>
    <w:rsid w:val="00A867B0"/>
    <w:rsid w:val="00AB2D36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44</cp:revision>
  <dcterms:created xsi:type="dcterms:W3CDTF">2021-01-22T09:18:00Z</dcterms:created>
  <dcterms:modified xsi:type="dcterms:W3CDTF">2023-07-12T09:51:00Z</dcterms:modified>
</cp:coreProperties>
</file>