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099FC" w14:textId="32C33B3B" w:rsidR="00E742C6" w:rsidRDefault="00C46C9D" w:rsidP="00E742C6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2FA8D75" wp14:editId="406F4912">
            <wp:simplePos x="0" y="0"/>
            <wp:positionH relativeFrom="margin">
              <wp:align>right</wp:align>
            </wp:positionH>
            <wp:positionV relativeFrom="margin">
              <wp:posOffset>138430</wp:posOffset>
            </wp:positionV>
            <wp:extent cx="609600" cy="6864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959">
        <w:rPr>
          <w:rFonts w:ascii="Segoe UI Light" w:hAnsi="Segoe UI Light" w:cs="Segoe UI Light"/>
          <w:b/>
          <w:bCs/>
        </w:rPr>
        <w:t xml:space="preserve"> </w:t>
      </w:r>
    </w:p>
    <w:p w14:paraId="74804377" w14:textId="27300F05" w:rsidR="00E742C6" w:rsidRDefault="00E742C6" w:rsidP="00E742C6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7A93426" w14:textId="0CC7D734" w:rsidR="0029380C" w:rsidRPr="00E742C6" w:rsidRDefault="002C7017" w:rsidP="00E742C6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</w:t>
      </w:r>
      <w:r w:rsidR="00E742C6" w:rsidRPr="00E742C6">
        <w:rPr>
          <w:rFonts w:ascii="Segoe UI Light" w:hAnsi="Segoe UI Light" w:cs="Segoe UI Light"/>
          <w:b/>
          <w:bCs/>
        </w:rPr>
        <w:t xml:space="preserve"> GMINY</w:t>
      </w:r>
      <w:r w:rsidR="00C46C9D">
        <w:rPr>
          <w:rFonts w:ascii="Segoe UI Light" w:hAnsi="Segoe UI Light" w:cs="Segoe UI Light"/>
          <w:b/>
          <w:bCs/>
        </w:rPr>
        <w:t xml:space="preserve"> I MIASTA</w:t>
      </w:r>
      <w:r w:rsidR="00E742C6" w:rsidRPr="00E742C6">
        <w:rPr>
          <w:rFonts w:ascii="Segoe UI Light" w:hAnsi="Segoe UI Light" w:cs="Segoe UI Light"/>
          <w:b/>
          <w:bCs/>
        </w:rPr>
        <w:t xml:space="preserve"> </w:t>
      </w:r>
      <w:r w:rsidR="00C46C9D">
        <w:rPr>
          <w:rFonts w:ascii="Segoe UI Light" w:hAnsi="Segoe UI Light" w:cs="Segoe UI Light"/>
          <w:b/>
          <w:bCs/>
        </w:rPr>
        <w:t>GRÓJEC</w:t>
      </w:r>
    </w:p>
    <w:p w14:paraId="314282D4" w14:textId="533B7411" w:rsidR="00E742C6" w:rsidRPr="00E742C6" w:rsidRDefault="00E742C6" w:rsidP="00E742C6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 w:rsidRPr="00E742C6">
        <w:rPr>
          <w:rFonts w:ascii="Segoe UI Light" w:hAnsi="Segoe UI Light" w:cs="Segoe UI Light"/>
          <w:sz w:val="16"/>
          <w:szCs w:val="16"/>
        </w:rPr>
        <w:t xml:space="preserve">ul. </w:t>
      </w:r>
      <w:r w:rsidR="00C46C9D">
        <w:rPr>
          <w:rFonts w:ascii="Segoe UI Light" w:hAnsi="Segoe UI Light" w:cs="Segoe UI Light"/>
          <w:sz w:val="16"/>
          <w:szCs w:val="16"/>
        </w:rPr>
        <w:t>Piłsudskiego 47, 05-600 Grójec</w:t>
      </w:r>
    </w:p>
    <w:p w14:paraId="5FA1BD94" w14:textId="256BC21D" w:rsidR="00E742C6" w:rsidRDefault="00E742C6" w:rsidP="00E742C6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 w:rsidRPr="00E742C6">
        <w:rPr>
          <w:rFonts w:ascii="Segoe UI Light" w:hAnsi="Segoe UI Light" w:cs="Segoe UI Light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43C2C" wp14:editId="4FE569E1">
                <wp:simplePos x="0" y="0"/>
                <wp:positionH relativeFrom="column">
                  <wp:posOffset>-4445</wp:posOffset>
                </wp:positionH>
                <wp:positionV relativeFrom="paragraph">
                  <wp:posOffset>147320</wp:posOffset>
                </wp:positionV>
                <wp:extent cx="49784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5C41B4" id="Łącznik prosty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C74096">
        <w:rPr>
          <w:rFonts w:ascii="Segoe UI Light" w:hAnsi="Segoe UI Light" w:cs="Segoe UI Light"/>
          <w:sz w:val="16"/>
          <w:szCs w:val="16"/>
        </w:rPr>
        <w:t>www.</w:t>
      </w:r>
      <w:r w:rsidR="00C46C9D">
        <w:rPr>
          <w:rFonts w:ascii="Segoe UI Light" w:hAnsi="Segoe UI Light" w:cs="Segoe UI Light"/>
          <w:sz w:val="16"/>
          <w:szCs w:val="16"/>
        </w:rPr>
        <w:t>grojecmiasto</w:t>
      </w:r>
      <w:r w:rsidR="00C74096">
        <w:rPr>
          <w:rFonts w:ascii="Segoe UI Light" w:hAnsi="Segoe UI Light" w:cs="Segoe UI Light"/>
          <w:sz w:val="16"/>
          <w:szCs w:val="16"/>
        </w:rPr>
        <w:t>.pl</w:t>
      </w:r>
    </w:p>
    <w:p w14:paraId="5AF2CA4E" w14:textId="3BF0F649" w:rsidR="00E742C6" w:rsidRDefault="00E742C6" w:rsidP="00E742C6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</w:p>
    <w:p w14:paraId="1A481F08" w14:textId="5DF3E622" w:rsidR="000623EC" w:rsidRDefault="000623EC" w:rsidP="00E742C6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</w:p>
    <w:p w14:paraId="403197B1" w14:textId="3BD29EC5" w:rsidR="009D2AE1" w:rsidRPr="00725A3F" w:rsidRDefault="009D2AE1" w:rsidP="009D2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WOŚ</w:t>
      </w:r>
      <w:r w:rsidRPr="00ED77CB">
        <w:rPr>
          <w:rFonts w:ascii="Times New Roman" w:hAnsi="Times New Roman" w:cs="Times New Roman"/>
          <w:sz w:val="24"/>
          <w:szCs w:val="24"/>
        </w:rPr>
        <w:t>.6220.</w:t>
      </w:r>
      <w:r w:rsidR="009E44B3">
        <w:rPr>
          <w:rFonts w:ascii="Times New Roman" w:hAnsi="Times New Roman" w:cs="Times New Roman"/>
          <w:sz w:val="24"/>
          <w:szCs w:val="24"/>
        </w:rPr>
        <w:t>1</w:t>
      </w:r>
      <w:r w:rsidR="00B801E8">
        <w:rPr>
          <w:rFonts w:ascii="Times New Roman" w:hAnsi="Times New Roman" w:cs="Times New Roman"/>
          <w:sz w:val="24"/>
          <w:szCs w:val="24"/>
        </w:rPr>
        <w:t>4</w:t>
      </w:r>
      <w:r w:rsidR="00AF0457">
        <w:rPr>
          <w:rFonts w:ascii="Times New Roman" w:hAnsi="Times New Roman" w:cs="Times New Roman"/>
          <w:sz w:val="24"/>
          <w:szCs w:val="24"/>
        </w:rPr>
        <w:t>.202</w:t>
      </w:r>
      <w:r w:rsidR="009E44B3">
        <w:rPr>
          <w:rFonts w:ascii="Times New Roman" w:hAnsi="Times New Roman" w:cs="Times New Roman"/>
          <w:sz w:val="24"/>
          <w:szCs w:val="24"/>
        </w:rPr>
        <w:t>2</w:t>
      </w:r>
      <w:r w:rsidR="00AF0457">
        <w:rPr>
          <w:rFonts w:ascii="Times New Roman" w:hAnsi="Times New Roman" w:cs="Times New Roman"/>
          <w:sz w:val="24"/>
          <w:szCs w:val="24"/>
        </w:rPr>
        <w:t xml:space="preserve">.AGS   </w:t>
      </w:r>
      <w:r w:rsidR="00AF0457">
        <w:rPr>
          <w:rFonts w:ascii="Times New Roman" w:hAnsi="Times New Roman" w:cs="Times New Roman"/>
          <w:sz w:val="24"/>
          <w:szCs w:val="24"/>
        </w:rPr>
        <w:tab/>
      </w:r>
      <w:r w:rsidR="00AF0457">
        <w:rPr>
          <w:rFonts w:ascii="Times New Roman" w:hAnsi="Times New Roman" w:cs="Times New Roman"/>
          <w:sz w:val="24"/>
          <w:szCs w:val="24"/>
        </w:rPr>
        <w:tab/>
      </w:r>
      <w:r w:rsidR="00AF0457">
        <w:rPr>
          <w:rFonts w:ascii="Times New Roman" w:hAnsi="Times New Roman" w:cs="Times New Roman"/>
          <w:sz w:val="24"/>
          <w:szCs w:val="24"/>
        </w:rPr>
        <w:tab/>
      </w:r>
      <w:r w:rsidR="00AF0457">
        <w:rPr>
          <w:rFonts w:ascii="Times New Roman" w:hAnsi="Times New Roman" w:cs="Times New Roman"/>
          <w:sz w:val="24"/>
          <w:szCs w:val="24"/>
        </w:rPr>
        <w:tab/>
      </w:r>
      <w:r w:rsidR="00AF04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Grójec, dn. </w:t>
      </w:r>
      <w:r w:rsidR="00B801E8">
        <w:rPr>
          <w:rFonts w:ascii="Times New Roman" w:hAnsi="Times New Roman" w:cs="Times New Roman"/>
          <w:sz w:val="24"/>
          <w:szCs w:val="24"/>
        </w:rPr>
        <w:t>1 czerwca</w:t>
      </w:r>
      <w:r w:rsidR="00C2325F">
        <w:rPr>
          <w:rFonts w:ascii="Times New Roman" w:hAnsi="Times New Roman" w:cs="Times New Roman"/>
          <w:sz w:val="24"/>
          <w:szCs w:val="24"/>
        </w:rPr>
        <w:t xml:space="preserve"> 202</w:t>
      </w:r>
      <w:r w:rsidR="00F730B0">
        <w:rPr>
          <w:rFonts w:ascii="Times New Roman" w:hAnsi="Times New Roman" w:cs="Times New Roman"/>
          <w:sz w:val="24"/>
          <w:szCs w:val="24"/>
        </w:rPr>
        <w:t>3</w:t>
      </w:r>
      <w:r w:rsidR="00C2325F">
        <w:rPr>
          <w:rFonts w:ascii="Times New Roman" w:hAnsi="Times New Roman" w:cs="Times New Roman"/>
          <w:sz w:val="24"/>
          <w:szCs w:val="24"/>
        </w:rPr>
        <w:t>r.</w:t>
      </w:r>
    </w:p>
    <w:p w14:paraId="01B661BA" w14:textId="77777777" w:rsidR="00C47D85" w:rsidRDefault="00C47D85" w:rsidP="00C47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FC9E7" w14:textId="77777777" w:rsidR="00C47D85" w:rsidRDefault="00C47D85" w:rsidP="00C47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B07AA" w14:textId="59A92FD1" w:rsidR="00F730B0" w:rsidRPr="007B22B3" w:rsidRDefault="00F730B0" w:rsidP="00F73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2B3">
        <w:rPr>
          <w:rFonts w:ascii="Times New Roman" w:hAnsi="Times New Roman" w:cs="Times New Roman"/>
          <w:b/>
          <w:sz w:val="24"/>
          <w:szCs w:val="24"/>
        </w:rPr>
        <w:t>OBWIESZCZENIE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nr WO.0050.</w:t>
      </w:r>
      <w:r w:rsidR="00B801E8">
        <w:rPr>
          <w:rFonts w:ascii="Times New Roman" w:hAnsi="Times New Roman" w:cs="Times New Roman"/>
          <w:b/>
          <w:sz w:val="24"/>
          <w:szCs w:val="24"/>
        </w:rPr>
        <w:t>99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.2023</w:t>
      </w:r>
    </w:p>
    <w:p w14:paraId="4061C486" w14:textId="77777777" w:rsidR="00F730B0" w:rsidRPr="00663F78" w:rsidRDefault="00F730B0" w:rsidP="00F730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DC9B5" w14:textId="77777777" w:rsidR="00B801E8" w:rsidRPr="00AF120E" w:rsidRDefault="00F730B0" w:rsidP="00B801E8">
      <w:pPr>
        <w:pStyle w:val="textbody"/>
        <w:tabs>
          <w:tab w:val="left" w:pos="0"/>
          <w:tab w:val="left" w:pos="1134"/>
        </w:tabs>
        <w:jc w:val="both"/>
        <w:rPr>
          <w:b/>
          <w:bCs/>
          <w:color w:val="000000"/>
        </w:rPr>
      </w:pPr>
      <w:r w:rsidRPr="00F730B0">
        <w:t xml:space="preserve">Na podstawie art. 74 ust. 3 ustawy z dnia 3 października 2008 r. o udostępnianiu informacji o środowisku i jego ochronie, udziale społeczeństwa w ochronie środowiska oraz </w:t>
      </w:r>
      <w:r w:rsidRPr="00F730B0">
        <w:br/>
        <w:t xml:space="preserve">o ocenach oddziaływania na środowisko </w:t>
      </w:r>
      <w:r w:rsidRPr="00F730B0">
        <w:rPr>
          <w:rStyle w:val="FontStyle12"/>
          <w:rFonts w:ascii="Times New Roman" w:hAnsi="Times New Roman" w:cs="Times New Roman"/>
          <w:sz w:val="24"/>
          <w:szCs w:val="24"/>
        </w:rPr>
        <w:t>(</w:t>
      </w:r>
      <w:proofErr w:type="spellStart"/>
      <w:r w:rsidRPr="00F730B0">
        <w:rPr>
          <w:rStyle w:val="FontStyle12"/>
          <w:rFonts w:ascii="Times New Roman" w:hAnsi="Times New Roman" w:cs="Times New Roman"/>
          <w:sz w:val="24"/>
          <w:szCs w:val="24"/>
        </w:rPr>
        <w:t>t.j</w:t>
      </w:r>
      <w:proofErr w:type="spellEnd"/>
      <w:r w:rsidRPr="00F730B0">
        <w:rPr>
          <w:rStyle w:val="FontStyle12"/>
          <w:rFonts w:ascii="Times New Roman" w:hAnsi="Times New Roman" w:cs="Times New Roman"/>
          <w:sz w:val="24"/>
          <w:szCs w:val="24"/>
        </w:rPr>
        <w:t>. Dz. U. z 2022 r., poz. 1029 ze zm.),</w:t>
      </w:r>
      <w:r w:rsidRPr="00F730B0">
        <w:t xml:space="preserve"> w związku z art. 49 ustawy z dnia 14 czerwca 1960 r. Kodeks postępowania administracyjnego (</w:t>
      </w:r>
      <w:proofErr w:type="spellStart"/>
      <w:r w:rsidRPr="00F730B0">
        <w:t>t.j</w:t>
      </w:r>
      <w:proofErr w:type="spellEnd"/>
      <w:r w:rsidRPr="00F730B0">
        <w:t xml:space="preserve">. Dz. U. z 2022 r. poz. 2000 ze zm.), zawiadamiam strony postępowania </w:t>
      </w:r>
      <w:r w:rsidRPr="00F730B0">
        <w:rPr>
          <w:rStyle w:val="FontStyle12"/>
          <w:rFonts w:ascii="Times New Roman" w:hAnsi="Times New Roman" w:cs="Times New Roman"/>
          <w:sz w:val="24"/>
          <w:szCs w:val="24"/>
        </w:rPr>
        <w:t xml:space="preserve">o wydaniu postanowienia podejmującego postępowanie administracyjne w sprawie wydania decyzji o środowiskowych uwarunkowaniach dla przedsięwzięcia </w:t>
      </w:r>
      <w:r w:rsidR="00B801E8">
        <w:rPr>
          <w:rStyle w:val="FontStyle12"/>
          <w:rFonts w:ascii="Times New Roman" w:hAnsi="Times New Roman" w:cs="Times New Roman"/>
          <w:sz w:val="24"/>
          <w:szCs w:val="24"/>
        </w:rPr>
        <w:t>„</w:t>
      </w:r>
      <w:r w:rsidR="00B801E8" w:rsidRPr="007D01D6">
        <w:rPr>
          <w:b/>
        </w:rPr>
        <w:t xml:space="preserve">Centrum logistyczno-magazynowe na działkach o nr </w:t>
      </w:r>
      <w:proofErr w:type="spellStart"/>
      <w:r w:rsidR="00B801E8" w:rsidRPr="007D01D6">
        <w:rPr>
          <w:b/>
        </w:rPr>
        <w:t>ewid</w:t>
      </w:r>
      <w:proofErr w:type="spellEnd"/>
      <w:r w:rsidR="00B801E8" w:rsidRPr="007D01D6">
        <w:rPr>
          <w:b/>
        </w:rPr>
        <w:t>. 366/91, 366/92, 366/93, 366/94, 366/95, 366/96, 366/97, 366/101, 366/102, 366/126, 366/127 obręb 0032 Słomczyn, w miejscowości Słomczyn</w:t>
      </w:r>
      <w:r w:rsidR="00B801E8">
        <w:t xml:space="preserve">” </w:t>
      </w:r>
      <w:r w:rsidR="00B801E8" w:rsidRPr="00A30F43">
        <w:t xml:space="preserve">toczącego się na wniosek </w:t>
      </w:r>
      <w:r w:rsidR="00B801E8">
        <w:t>Grójeckich Terenów Inwestycyjnych Krawczyk Sp. J</w:t>
      </w:r>
    </w:p>
    <w:p w14:paraId="4D72560D" w14:textId="20122F41" w:rsidR="00F730B0" w:rsidRPr="00F730B0" w:rsidRDefault="00F730B0" w:rsidP="00B801E8">
      <w:pPr>
        <w:pStyle w:val="textbody"/>
        <w:tabs>
          <w:tab w:val="left" w:pos="0"/>
          <w:tab w:val="left" w:pos="1134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365C1607" w14:textId="77777777" w:rsidR="00F730B0" w:rsidRPr="00F730B0" w:rsidRDefault="00F730B0" w:rsidP="00F730B0">
      <w:pPr>
        <w:pStyle w:val="textbody"/>
        <w:ind w:firstLine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730B0">
        <w:t xml:space="preserve">W związku z powyższym informuję, iż w terminie 7 dni </w:t>
      </w:r>
      <w:r w:rsidRPr="00F730B0">
        <w:rPr>
          <w:rStyle w:val="FontStyle12"/>
          <w:rFonts w:ascii="Times New Roman" w:hAnsi="Times New Roman" w:cs="Times New Roman"/>
          <w:sz w:val="24"/>
          <w:szCs w:val="24"/>
        </w:rPr>
        <w:t>od dnia publicznego ogłoszenia niniejszej informacji</w:t>
      </w:r>
      <w:r w:rsidRPr="00F730B0">
        <w:t xml:space="preserve"> strony mogą zapoznać się z aktami sprawy, uzyskać wyjaśnienia </w:t>
      </w:r>
      <w:r w:rsidRPr="00F730B0">
        <w:br/>
        <w:t xml:space="preserve">w sprawie, składać wnioski i zastrzeżenia w siedzibie Urzędu Gminy i Miasta Grójec, Wydział Ochrony Środowiska i Gospodarki Komunalnej - po uprzednim umówieniu się z pracownikiem Wydziału  (nr telefonu do kontaktu: 48 6643091 wew. 67). </w:t>
      </w:r>
    </w:p>
    <w:p w14:paraId="289B0508" w14:textId="77777777" w:rsidR="00C2325F" w:rsidRDefault="00C2325F" w:rsidP="009D2AE1">
      <w:pPr>
        <w:pStyle w:val="Style3"/>
        <w:widowControl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</w:p>
    <w:p w14:paraId="0BFABDD2" w14:textId="77777777" w:rsidR="00F730B0" w:rsidRDefault="00F730B0" w:rsidP="009D2AE1">
      <w:pPr>
        <w:pStyle w:val="Style3"/>
        <w:widowControl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</w:p>
    <w:p w14:paraId="2D50DF68" w14:textId="77777777" w:rsidR="00F730B0" w:rsidRDefault="00F730B0" w:rsidP="009D2AE1">
      <w:pPr>
        <w:pStyle w:val="Style3"/>
        <w:widowControl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</w:p>
    <w:p w14:paraId="12976284" w14:textId="77777777" w:rsidR="00F730B0" w:rsidRDefault="00F730B0" w:rsidP="009D2AE1">
      <w:pPr>
        <w:pStyle w:val="Style3"/>
        <w:widowControl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</w:p>
    <w:p w14:paraId="54AB0B3D" w14:textId="77777777" w:rsidR="00F730B0" w:rsidRDefault="00F730B0" w:rsidP="009D2AE1">
      <w:pPr>
        <w:pStyle w:val="Style3"/>
        <w:widowControl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</w:p>
    <w:p w14:paraId="40DB0039" w14:textId="77777777" w:rsidR="00F730B0" w:rsidRDefault="00F730B0" w:rsidP="009D2AE1">
      <w:pPr>
        <w:pStyle w:val="Style3"/>
        <w:widowControl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</w:p>
    <w:p w14:paraId="7903FE17" w14:textId="77777777" w:rsidR="009D2AE1" w:rsidRPr="009D2AE1" w:rsidRDefault="009D2AE1" w:rsidP="009D2AE1">
      <w:pPr>
        <w:pStyle w:val="Style3"/>
        <w:widowControl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9D2AE1">
        <w:rPr>
          <w:rStyle w:val="FontStyle12"/>
          <w:rFonts w:ascii="Times New Roman" w:hAnsi="Times New Roman" w:cs="Times New Roman"/>
          <w:i/>
          <w:sz w:val="24"/>
          <w:szCs w:val="24"/>
        </w:rPr>
        <w:t>Wywieszono dnia ……………………… na tablicy ogłoszeń ………………………………………</w:t>
      </w:r>
    </w:p>
    <w:p w14:paraId="2937BDCE" w14:textId="77777777" w:rsidR="009D2AE1" w:rsidRPr="009D2AE1" w:rsidRDefault="009D2AE1" w:rsidP="009D2AE1">
      <w:pPr>
        <w:pStyle w:val="Style3"/>
        <w:widowControl/>
        <w:jc w:val="both"/>
        <w:rPr>
          <w:rFonts w:ascii="Times New Roman" w:hAnsi="Times New Roman" w:cs="Times New Roman"/>
          <w:i/>
        </w:rPr>
      </w:pPr>
      <w:r w:rsidRPr="009D2AE1">
        <w:rPr>
          <w:rStyle w:val="FontStyle12"/>
          <w:rFonts w:ascii="Times New Roman" w:hAnsi="Times New Roman" w:cs="Times New Roman"/>
          <w:i/>
          <w:sz w:val="24"/>
          <w:szCs w:val="24"/>
        </w:rPr>
        <w:t>Zdjęto dnia ……………………………</w:t>
      </w:r>
    </w:p>
    <w:p w14:paraId="2892540C" w14:textId="08530445" w:rsidR="000623EC" w:rsidRDefault="000623EC" w:rsidP="0031016D">
      <w:pPr>
        <w:spacing w:after="0" w:line="240" w:lineRule="auto"/>
        <w:rPr>
          <w:rFonts w:ascii="Segoe UI Light" w:hAnsi="Segoe UI Light" w:cs="Segoe UI Light"/>
          <w:b/>
          <w:bCs/>
          <w:sz w:val="16"/>
          <w:szCs w:val="16"/>
        </w:rPr>
      </w:pPr>
    </w:p>
    <w:sectPr w:rsidR="000623EC" w:rsidSect="00D7710C">
      <w:footerReference w:type="default" r:id="rId9"/>
      <w:pgSz w:w="11906" w:h="16838"/>
      <w:pgMar w:top="142" w:right="1417" w:bottom="1560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4349F" w14:textId="77777777" w:rsidR="009A2776" w:rsidRDefault="009A2776" w:rsidP="00C82E3A">
      <w:pPr>
        <w:spacing w:after="0" w:line="240" w:lineRule="auto"/>
      </w:pPr>
      <w:r>
        <w:separator/>
      </w:r>
    </w:p>
  </w:endnote>
  <w:endnote w:type="continuationSeparator" w:id="0">
    <w:p w14:paraId="04C0B295" w14:textId="77777777" w:rsidR="009A2776" w:rsidRDefault="009A2776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39EA" w14:textId="7738F618" w:rsidR="00C82E3A" w:rsidRPr="00C82E3A" w:rsidRDefault="00D7710C" w:rsidP="00E742C6">
    <w:pPr>
      <w:pStyle w:val="Stopka"/>
      <w:rPr>
        <w:rFonts w:ascii="Segoe UI Light" w:hAnsi="Segoe UI Light" w:cs="Segoe UI Light"/>
        <w:sz w:val="18"/>
        <w:szCs w:val="18"/>
      </w:rPr>
    </w:pPr>
    <w:r w:rsidRPr="00C82E3A">
      <w:rPr>
        <w:rFonts w:ascii="Segoe UI Light" w:hAnsi="Segoe UI Light" w:cs="Segoe UI Light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F45633" wp14:editId="74447EF5">
              <wp:simplePos x="0" y="0"/>
              <wp:positionH relativeFrom="column">
                <wp:posOffset>-337820</wp:posOffset>
              </wp:positionH>
              <wp:positionV relativeFrom="paragraph">
                <wp:posOffset>-441960</wp:posOffset>
              </wp:positionV>
              <wp:extent cx="243840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87D2D" w14:textId="60CE7F71" w:rsidR="00D6061A" w:rsidRPr="00C82E3A" w:rsidRDefault="00D6061A" w:rsidP="00C82E3A">
                          <w:pPr>
                            <w:spacing w:after="0" w:line="240" w:lineRule="auto"/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F4563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6.6pt;margin-top:-34.8pt;width:1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" stroked="f">
              <v:textbox style="mso-fit-shape-to-text:t">
                <w:txbxContent>
                  <w:p w14:paraId="6DB87D2D" w14:textId="60CE7F71" w:rsidR="00D6061A" w:rsidRPr="00C82E3A" w:rsidRDefault="00D6061A" w:rsidP="00C82E3A">
                    <w:pPr>
                      <w:spacing w:after="0" w:line="240" w:lineRule="auto"/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742C6" w:rsidRPr="00E742C6">
      <w:rPr>
        <w:rFonts w:ascii="Segoe UI Light" w:hAnsi="Segoe UI Light" w:cs="Segoe UI Light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455A8F" wp14:editId="5F45DD5E">
              <wp:simplePos x="0" y="0"/>
              <wp:positionH relativeFrom="margin">
                <wp:posOffset>-348615</wp:posOffset>
              </wp:positionH>
              <wp:positionV relativeFrom="paragraph">
                <wp:posOffset>-543560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6602B" id="Łącznik prosty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45pt,-42.8pt" to="479.05pt,-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" strokecolor="#ffc000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2FF1F" w14:textId="77777777" w:rsidR="009A2776" w:rsidRDefault="009A2776" w:rsidP="00C82E3A">
      <w:pPr>
        <w:spacing w:after="0" w:line="240" w:lineRule="auto"/>
      </w:pPr>
      <w:r>
        <w:separator/>
      </w:r>
    </w:p>
  </w:footnote>
  <w:footnote w:type="continuationSeparator" w:id="0">
    <w:p w14:paraId="0F593870" w14:textId="77777777" w:rsidR="009A2776" w:rsidRDefault="009A2776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84484A"/>
    <w:lvl w:ilvl="0">
      <w:numFmt w:val="bullet"/>
      <w:lvlText w:val="*"/>
      <w:lvlJc w:val="left"/>
    </w:lvl>
  </w:abstractNum>
  <w:abstractNum w:abstractNumId="1" w15:restartNumberingAfterBreak="0">
    <w:nsid w:val="13376687"/>
    <w:multiLevelType w:val="hybridMultilevel"/>
    <w:tmpl w:val="ED6A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81514"/>
    <w:multiLevelType w:val="hybridMultilevel"/>
    <w:tmpl w:val="6E925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623EC"/>
    <w:rsid w:val="00092030"/>
    <w:rsid w:val="00100C41"/>
    <w:rsid w:val="00183AB8"/>
    <w:rsid w:val="001B156B"/>
    <w:rsid w:val="002C7017"/>
    <w:rsid w:val="002D10EF"/>
    <w:rsid w:val="0031016D"/>
    <w:rsid w:val="003238DF"/>
    <w:rsid w:val="003331EB"/>
    <w:rsid w:val="0034381E"/>
    <w:rsid w:val="003A4D87"/>
    <w:rsid w:val="003B46A5"/>
    <w:rsid w:val="0041235C"/>
    <w:rsid w:val="004672B0"/>
    <w:rsid w:val="004D659F"/>
    <w:rsid w:val="004E0A50"/>
    <w:rsid w:val="0053101D"/>
    <w:rsid w:val="00576937"/>
    <w:rsid w:val="005A6B56"/>
    <w:rsid w:val="005B383C"/>
    <w:rsid w:val="005C7DC7"/>
    <w:rsid w:val="00642C90"/>
    <w:rsid w:val="007B0B65"/>
    <w:rsid w:val="00817A6E"/>
    <w:rsid w:val="00933959"/>
    <w:rsid w:val="00965948"/>
    <w:rsid w:val="009A2776"/>
    <w:rsid w:val="009D2AE1"/>
    <w:rsid w:val="009E44B3"/>
    <w:rsid w:val="00A7716F"/>
    <w:rsid w:val="00AA0540"/>
    <w:rsid w:val="00AA2306"/>
    <w:rsid w:val="00AB3ABD"/>
    <w:rsid w:val="00AF0457"/>
    <w:rsid w:val="00B23C4E"/>
    <w:rsid w:val="00B801E8"/>
    <w:rsid w:val="00C2325F"/>
    <w:rsid w:val="00C46C9D"/>
    <w:rsid w:val="00C47D85"/>
    <w:rsid w:val="00C74096"/>
    <w:rsid w:val="00C82E3A"/>
    <w:rsid w:val="00CD2EBA"/>
    <w:rsid w:val="00D21B15"/>
    <w:rsid w:val="00D406B5"/>
    <w:rsid w:val="00D6061A"/>
    <w:rsid w:val="00D72AD3"/>
    <w:rsid w:val="00D7710C"/>
    <w:rsid w:val="00DE3826"/>
    <w:rsid w:val="00E15BC0"/>
    <w:rsid w:val="00E51A91"/>
    <w:rsid w:val="00E742C6"/>
    <w:rsid w:val="00E76D63"/>
    <w:rsid w:val="00EC6F2D"/>
    <w:rsid w:val="00F43BD9"/>
    <w:rsid w:val="00F55DDB"/>
    <w:rsid w:val="00F7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8D29F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styleId="Tekstdymka">
    <w:name w:val="Balloon Text"/>
    <w:basedOn w:val="Normalny"/>
    <w:link w:val="TekstdymkaZnak"/>
    <w:uiPriority w:val="99"/>
    <w:semiHidden/>
    <w:unhideWhenUsed/>
    <w:rsid w:val="00D7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C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2D10EF"/>
    <w:pPr>
      <w:widowControl w:val="0"/>
      <w:autoSpaceDE w:val="0"/>
      <w:autoSpaceDN w:val="0"/>
      <w:adjustRightInd w:val="0"/>
      <w:spacing w:after="0" w:line="307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D1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D10EF"/>
    <w:pPr>
      <w:widowControl w:val="0"/>
      <w:autoSpaceDE w:val="0"/>
      <w:autoSpaceDN w:val="0"/>
      <w:adjustRightInd w:val="0"/>
      <w:spacing w:after="0" w:line="240" w:lineRule="exact"/>
      <w:ind w:hanging="768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D10EF"/>
    <w:pPr>
      <w:widowControl w:val="0"/>
      <w:autoSpaceDE w:val="0"/>
      <w:autoSpaceDN w:val="0"/>
      <w:adjustRightInd w:val="0"/>
      <w:spacing w:after="0" w:line="230" w:lineRule="exact"/>
      <w:ind w:hanging="35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2D10EF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2D10EF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2D10EF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2D10EF"/>
    <w:rPr>
      <w:rFonts w:ascii="Arial" w:hAnsi="Arial" w:cs="Arial"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EC6F2D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9D2AE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textbody">
    <w:name w:val="textbody"/>
    <w:basedOn w:val="Normalny"/>
    <w:rsid w:val="009D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EB26-2921-44F0-BBE8-6AE5B09D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Agnieszka Skarżyńska</cp:lastModifiedBy>
  <cp:revision>2</cp:revision>
  <cp:lastPrinted>2023-06-01T11:40:00Z</cp:lastPrinted>
  <dcterms:created xsi:type="dcterms:W3CDTF">2023-06-01T13:09:00Z</dcterms:created>
  <dcterms:modified xsi:type="dcterms:W3CDTF">2023-06-01T13:09:00Z</dcterms:modified>
</cp:coreProperties>
</file>