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675" w:rsidRDefault="00E43675" w:rsidP="00557E00">
      <w:pPr>
        <w:spacing w:after="4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E43675" w:rsidRPr="0057592C" w:rsidRDefault="00E43675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</w:t>
      </w:r>
      <w:r w:rsidR="00CA01E1">
        <w:rPr>
          <w:rFonts w:ascii="Times New Roman" w:eastAsia="Times New Roman" w:hAnsi="Times New Roman" w:cs="Times New Roman"/>
          <w:b/>
          <w:bCs/>
        </w:rPr>
        <w:t xml:space="preserve">     </w:t>
      </w:r>
      <w:r>
        <w:rPr>
          <w:rFonts w:ascii="Times New Roman" w:eastAsia="Times New Roman" w:hAnsi="Times New Roman" w:cs="Times New Roman"/>
          <w:b/>
          <w:bCs/>
        </w:rPr>
        <w:t>/202</w:t>
      </w:r>
      <w:r w:rsidR="00CA01E1">
        <w:rPr>
          <w:rFonts w:ascii="Times New Roman" w:eastAsia="Times New Roman" w:hAnsi="Times New Roman" w:cs="Times New Roman"/>
          <w:b/>
          <w:bCs/>
        </w:rPr>
        <w:t>3</w:t>
      </w:r>
    </w:p>
    <w:p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3675" w:rsidRPr="0057592C" w:rsidRDefault="00557E00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zawarta w dniu </w:t>
      </w:r>
      <w:r w:rsidR="003567AE">
        <w:rPr>
          <w:rFonts w:ascii="Times New Roman" w:eastAsia="Times New Roman" w:hAnsi="Times New Roman" w:cs="Times New Roman"/>
        </w:rPr>
        <w:t>…………….</w:t>
      </w:r>
      <w:r w:rsidR="00E43675">
        <w:rPr>
          <w:rFonts w:ascii="Times New Roman" w:eastAsia="Times New Roman" w:hAnsi="Times New Roman" w:cs="Times New Roman"/>
        </w:rPr>
        <w:t xml:space="preserve"> r. </w:t>
      </w:r>
      <w:r w:rsidR="00E43675" w:rsidRPr="0057592C">
        <w:rPr>
          <w:rFonts w:ascii="Times New Roman" w:eastAsia="Times New Roman" w:hAnsi="Times New Roman" w:cs="Times New Roman"/>
        </w:rPr>
        <w:t>w Grójcu pomiędzy: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CA01E1" w:rsidRDefault="00E43675" w:rsidP="00CA01E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="00557E00">
        <w:rPr>
          <w:rFonts w:ascii="Times New Roman" w:eastAsia="Times New Roman" w:hAnsi="Times New Roman" w:cs="Times New Roman"/>
          <w:b/>
        </w:rPr>
        <w:t xml:space="preserve"> </w:t>
      </w:r>
    </w:p>
    <w:p w:rsidR="00CA01E1" w:rsidRDefault="00CA01E1" w:rsidP="00CA01E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CA01E1" w:rsidRDefault="00CA01E1" w:rsidP="00CA01E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43675" w:rsidRPr="00AC4509" w:rsidRDefault="00E43675" w:rsidP="00CA01E1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83139">
        <w:rPr>
          <w:rFonts w:ascii="Times New Roman" w:eastAsia="Times New Roman" w:hAnsi="Times New Roman" w:cs="Times New Roman"/>
          <w:b/>
        </w:rPr>
        <w:t xml:space="preserve">pn: </w:t>
      </w:r>
      <w:r w:rsidR="00283139" w:rsidRPr="00283139">
        <w:rPr>
          <w:rFonts w:ascii="Times New Roman" w:eastAsia="Times New Roman" w:hAnsi="Times New Roman" w:cs="Times New Roman"/>
          <w:b/>
        </w:rPr>
        <w:t>„</w:t>
      </w:r>
      <w:r w:rsidR="00CA01E1" w:rsidRPr="00CA01E1">
        <w:rPr>
          <w:rFonts w:ascii="Times New Roman" w:eastAsia="Times New Roman" w:hAnsi="Times New Roman" w:cs="Times New Roman"/>
          <w:b/>
        </w:rPr>
        <w:t>Wykonanie progów zwalniających na drodze gminnej nr 160524W w miejscowościach Wola Krobowska i Ogrodzienice. Fundusz Sołecki 2023</w:t>
      </w:r>
      <w:r w:rsidR="00283139" w:rsidRPr="00283139">
        <w:rPr>
          <w:rFonts w:ascii="Times New Roman" w:eastAsia="Times New Roman" w:hAnsi="Times New Roman" w:cs="Times New Roman"/>
          <w:b/>
        </w:rPr>
        <w:t>”</w:t>
      </w:r>
      <w:r w:rsidRPr="00283139">
        <w:rPr>
          <w:rFonts w:ascii="Times New Roman" w:eastAsia="Times New Roman" w:hAnsi="Times New Roman" w:cs="Times New Roman"/>
          <w:b/>
        </w:rPr>
        <w:t xml:space="preserve"> </w:t>
      </w:r>
      <w:r w:rsidRPr="0057592C">
        <w:rPr>
          <w:rFonts w:ascii="Times New Roman" w:eastAsia="Times New Roman" w:hAnsi="Times New Roman" w:cs="Times New Roman"/>
          <w:szCs w:val="21"/>
        </w:rPr>
        <w:t>została zawarta umowa</w:t>
      </w:r>
      <w:r w:rsidR="00992AE9">
        <w:rPr>
          <w:rFonts w:ascii="Times New Roman" w:eastAsia="Times New Roman" w:hAnsi="Times New Roman" w:cs="Times New Roman"/>
          <w:szCs w:val="21"/>
        </w:rPr>
        <w:t xml:space="preserve">              </w:t>
      </w:r>
      <w:r w:rsidRPr="0057592C">
        <w:rPr>
          <w:rFonts w:ascii="Times New Roman" w:eastAsia="Times New Roman" w:hAnsi="Times New Roman" w:cs="Times New Roman"/>
          <w:szCs w:val="21"/>
        </w:rPr>
        <w:t>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7D0039">
        <w:rPr>
          <w:rFonts w:ascii="Times New Roman" w:eastAsia="Times New Roman" w:hAnsi="Times New Roman" w:cs="Times New Roman"/>
          <w:lang w:eastAsia="pl-PL"/>
        </w:rPr>
        <w:t xml:space="preserve">Przedmiotem umowy jest realizacja robót </w:t>
      </w:r>
      <w:r w:rsidR="00283139">
        <w:rPr>
          <w:rFonts w:ascii="Times New Roman" w:eastAsia="Times New Roman" w:hAnsi="Times New Roman" w:cs="Times New Roman"/>
          <w:lang w:eastAsia="pl-PL"/>
        </w:rPr>
        <w:t xml:space="preserve">polegających na </w:t>
      </w:r>
      <w:r w:rsidR="00D716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A01E1">
        <w:rPr>
          <w:rFonts w:ascii="Times New Roman" w:eastAsia="Times New Roman" w:hAnsi="Times New Roman" w:cs="Times New Roman"/>
          <w:lang w:eastAsia="pl-PL"/>
        </w:rPr>
        <w:t>wykonaniu pięciu progów zwalniających na drodze gminnej nr 160524W</w:t>
      </w:r>
      <w:r w:rsidRPr="00AA4A72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Przedmiot umowy został dookreślony w </w:t>
      </w:r>
      <w:r w:rsidR="003567AE">
        <w:rPr>
          <w:rFonts w:ascii="Times New Roman" w:eastAsia="Times New Roman" w:hAnsi="Times New Roman" w:cs="Times New Roman"/>
          <w:lang w:eastAsia="pl-PL"/>
        </w:rPr>
        <w:t xml:space="preserve">projekcie stałej organizacji ruchu </w:t>
      </w:r>
      <w:r>
        <w:rPr>
          <w:rFonts w:ascii="Times New Roman" w:eastAsia="Times New Roman" w:hAnsi="Times New Roman" w:cs="Times New Roman"/>
          <w:lang w:eastAsia="pl-PL"/>
        </w:rPr>
        <w:t xml:space="preserve">oraz innych dokumentach stanowiących załączniki do </w:t>
      </w:r>
      <w:r w:rsidR="00CA01E1">
        <w:rPr>
          <w:rFonts w:ascii="Times New Roman" w:eastAsia="Times New Roman" w:hAnsi="Times New Roman" w:cs="Times New Roman"/>
          <w:lang w:eastAsia="pl-PL"/>
        </w:rPr>
        <w:t>zapytania</w:t>
      </w:r>
      <w:r>
        <w:rPr>
          <w:rFonts w:ascii="Times New Roman" w:eastAsia="Times New Roman" w:hAnsi="Times New Roman" w:cs="Times New Roman"/>
          <w:lang w:eastAsia="pl-PL"/>
        </w:rPr>
        <w:t xml:space="preserve">.  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ofertą, </w:t>
      </w:r>
    </w:p>
    <w:p w:rsidR="00E43675" w:rsidRDefault="00E43675" w:rsidP="00E43675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specyfikacją techniczną wykonania i odbioru robót budowlanych, </w:t>
      </w:r>
      <w:r w:rsidR="00CA01E1">
        <w:rPr>
          <w:rFonts w:ascii="Times New Roman" w:eastAsia="Times New Roman" w:hAnsi="Times New Roman" w:cs="Times New Roman"/>
          <w:lang w:eastAsia="pl-PL"/>
        </w:rPr>
        <w:t>zapytaniem ofertowym</w:t>
      </w:r>
      <w:r>
        <w:rPr>
          <w:rFonts w:ascii="Times New Roman" w:eastAsia="Times New Roman" w:hAnsi="Times New Roman" w:cs="Times New Roman"/>
          <w:lang w:eastAsia="pl-PL"/>
        </w:rPr>
        <w:t xml:space="preserve"> oraz uzgodnionymi z Zamawiającym zmianami podjętymi w trakcie realizacji inwestycji,</w:t>
      </w:r>
    </w:p>
    <w:p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</w:t>
      </w:r>
      <w:r w:rsidR="004849D0">
        <w:rPr>
          <w:rFonts w:ascii="Times New Roman" w:eastAsia="Times New Roman" w:hAnsi="Times New Roman" w:cs="Times New Roman"/>
          <w:lang w:eastAsia="pl-PL"/>
        </w:rPr>
        <w:t xml:space="preserve">la się na  dzień </w:t>
      </w:r>
      <w:r w:rsidR="00CA01E1">
        <w:rPr>
          <w:rFonts w:ascii="Times New Roman" w:eastAsia="Times New Roman" w:hAnsi="Times New Roman" w:cs="Times New Roman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lang w:eastAsia="pl-PL"/>
        </w:rPr>
        <w:t>r .</w:t>
      </w:r>
    </w:p>
    <w:p w:rsidR="00E43675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283139">
        <w:rPr>
          <w:rFonts w:ascii="Times New Roman" w:eastAsia="Times New Roman" w:hAnsi="Times New Roman" w:cs="Times New Roman"/>
        </w:rPr>
        <w:t xml:space="preserve">Przedmiot umowy będzie </w:t>
      </w:r>
      <w:r w:rsidR="00D970C2">
        <w:rPr>
          <w:rFonts w:ascii="Times New Roman" w:eastAsia="Times New Roman" w:hAnsi="Times New Roman" w:cs="Times New Roman"/>
        </w:rPr>
        <w:t xml:space="preserve">realizowany  </w:t>
      </w:r>
      <w:r w:rsidR="001F6361">
        <w:rPr>
          <w:rFonts w:ascii="Times New Roman" w:eastAsia="Times New Roman" w:hAnsi="Times New Roman" w:cs="Times New Roman"/>
        </w:rPr>
        <w:t xml:space="preserve">okresie od dnia podpisania umowy do dnia 31 </w:t>
      </w:r>
      <w:r w:rsidR="00CA01E1">
        <w:rPr>
          <w:rFonts w:ascii="Times New Roman" w:eastAsia="Times New Roman" w:hAnsi="Times New Roman" w:cs="Times New Roman"/>
        </w:rPr>
        <w:t>lipca</w:t>
      </w:r>
      <w:r w:rsidR="001F6361">
        <w:rPr>
          <w:rFonts w:ascii="Times New Roman" w:eastAsia="Times New Roman" w:hAnsi="Times New Roman" w:cs="Times New Roman"/>
        </w:rPr>
        <w:t xml:space="preserve">             </w:t>
      </w:r>
      <w:r w:rsidR="00283139">
        <w:rPr>
          <w:rFonts w:ascii="Times New Roman" w:eastAsia="Times New Roman" w:hAnsi="Times New Roman" w:cs="Times New Roman"/>
        </w:rPr>
        <w:t>202</w:t>
      </w:r>
      <w:r w:rsidR="00CA01E1">
        <w:rPr>
          <w:rFonts w:ascii="Times New Roman" w:eastAsia="Times New Roman" w:hAnsi="Times New Roman" w:cs="Times New Roman"/>
        </w:rPr>
        <w:t>3</w:t>
      </w:r>
      <w:r w:rsidR="00283139">
        <w:rPr>
          <w:rFonts w:ascii="Times New Roman" w:eastAsia="Times New Roman" w:hAnsi="Times New Roman" w:cs="Times New Roman"/>
        </w:rPr>
        <w:t xml:space="preserve"> </w:t>
      </w:r>
      <w:r w:rsidRPr="009B7CDB">
        <w:rPr>
          <w:rFonts w:ascii="Times New Roman" w:eastAsia="Times New Roman" w:hAnsi="Times New Roman" w:cs="Times New Roman"/>
        </w:rPr>
        <w:t>r.</w:t>
      </w:r>
    </w:p>
    <w:p w:rsidR="00AC4509" w:rsidRPr="00572627" w:rsidRDefault="00AC4509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3675" w:rsidRDefault="00E43675" w:rsidP="00E436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</w:t>
      </w:r>
      <w:r w:rsidR="001F6361">
        <w:rPr>
          <w:rFonts w:ascii="Times New Roman" w:eastAsia="Times New Roman" w:hAnsi="Times New Roman" w:cs="Times New Roman"/>
          <w:lang w:eastAsia="pl-PL"/>
        </w:rPr>
        <w:t xml:space="preserve">ie z zamówieniem, dokumentacją </w:t>
      </w:r>
      <w:r>
        <w:rPr>
          <w:rFonts w:ascii="Times New Roman" w:eastAsia="Times New Roman" w:hAnsi="Times New Roman" w:cs="Times New Roman"/>
          <w:lang w:eastAsia="pl-PL"/>
        </w:rPr>
        <w:t xml:space="preserve"> i warunkami technicznymi określonymi</w:t>
      </w:r>
      <w:r w:rsidR="001F6361">
        <w:rPr>
          <w:rFonts w:ascii="Times New Roman" w:eastAsia="Times New Roman" w:hAnsi="Times New Roman" w:cs="Times New Roman"/>
          <w:lang w:eastAsia="pl-PL"/>
        </w:rPr>
        <w:t xml:space="preserve"> w szczegółowej specyfikacji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F6361">
        <w:rPr>
          <w:rFonts w:ascii="Times New Roman" w:eastAsia="Times New Roman" w:hAnsi="Times New Roman" w:cs="Times New Roman"/>
          <w:lang w:eastAsia="pl-PL"/>
        </w:rPr>
        <w:t xml:space="preserve">technicznej </w:t>
      </w:r>
      <w:r>
        <w:rPr>
          <w:rFonts w:ascii="Times New Roman" w:eastAsia="Times New Roman" w:hAnsi="Times New Roman" w:cs="Times New Roman"/>
          <w:lang w:eastAsia="pl-PL"/>
        </w:rPr>
        <w:t>oraz wymogami sztuki budowlanej, polskimi normami, zasadami wiedzy technicznej, bhp i ppoż.,</w:t>
      </w:r>
      <w:r w:rsidR="001F6361">
        <w:rPr>
          <w:rFonts w:ascii="Times New Roman" w:eastAsia="Times New Roman" w:hAnsi="Times New Roman" w:cs="Times New Roman"/>
          <w:lang w:eastAsia="pl-PL"/>
        </w:rPr>
        <w:t xml:space="preserve"> STWIORB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Wykonawca oświadcza, że robotami będzie kierował kierownik budowy, posiadający uprawnienia w branży drogowej oraz ważnym zaświadczeniem z Okręgowej Izby Inżynierów Budownictwa               w osobie </w:t>
      </w:r>
      <w:r w:rsidR="00CA01E1">
        <w:rPr>
          <w:rFonts w:ascii="Times New Roman" w:eastAsia="Times New Roman" w:hAnsi="Times New Roman" w:cs="Times New Roman"/>
          <w:lang w:eastAsia="pl-PL"/>
        </w:rPr>
        <w:t>…………………………….</w:t>
      </w:r>
      <w:r w:rsidR="00557E00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E43675" w:rsidRDefault="00E43675" w:rsidP="00E43675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1F6361" w:rsidRDefault="001F6361" w:rsidP="001F6361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bierze pełn</w:t>
      </w:r>
      <w:r w:rsidR="0062247A"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</w:rPr>
        <w:t xml:space="preserve"> odpowiedzialność za pozostawione na placu budowy maszyny i urządzenia. </w:t>
      </w:r>
    </w:p>
    <w:p w:rsidR="0062247A" w:rsidRDefault="0062247A" w:rsidP="0062247A">
      <w:pPr>
        <w:tabs>
          <w:tab w:val="left" w:pos="360"/>
        </w:tabs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2247A" w:rsidRDefault="0062247A" w:rsidP="0062247A">
      <w:pPr>
        <w:tabs>
          <w:tab w:val="left" w:pos="360"/>
        </w:tabs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43675" w:rsidRPr="003F0D88" w:rsidRDefault="00E43675" w:rsidP="00E43675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E43675" w:rsidRDefault="00E43675" w:rsidP="00E43675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E43675" w:rsidRDefault="00E43675" w:rsidP="00E4367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 xml:space="preserve">Zgodnie z ofertą złożoną w </w:t>
      </w:r>
      <w:r w:rsidR="00D13343">
        <w:rPr>
          <w:rFonts w:ascii="Times New Roman" w:hAnsi="Times New Roman" w:cs="Times New Roman"/>
        </w:rPr>
        <w:t>zapytaniu</w:t>
      </w:r>
      <w:r w:rsidRPr="00823CF3">
        <w:rPr>
          <w:rFonts w:ascii="Times New Roman" w:hAnsi="Times New Roman" w:cs="Times New Roman"/>
        </w:rPr>
        <w:t xml:space="preserve">, Wykonawca zamierza powierzyć wykonanie części zamówienia następującemu/ym Podwykonawcy/om: 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......................................................</w:t>
      </w:r>
      <w:r w:rsidR="00557E00">
        <w:rPr>
          <w:rFonts w:ascii="Times New Roman" w:hAnsi="Times New Roman" w:cs="Times New Roman"/>
        </w:rPr>
        <w:t>(nie dotyczy)…………..</w:t>
      </w:r>
      <w:r w:rsidRPr="00823CF3">
        <w:rPr>
          <w:rFonts w:ascii="Times New Roman" w:hAnsi="Times New Roman" w:cs="Times New Roman"/>
        </w:rPr>
        <w:t>............................................................... (imię i nazwisko/nazwa Podwykonawcy)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...................................................</w:t>
      </w:r>
      <w:r w:rsidR="00557E00">
        <w:rPr>
          <w:rFonts w:ascii="Times New Roman" w:hAnsi="Times New Roman" w:cs="Times New Roman"/>
        </w:rPr>
        <w:t xml:space="preserve">(nie dotyczy) </w:t>
      </w:r>
      <w:r w:rsidRPr="00823CF3">
        <w:rPr>
          <w:rFonts w:ascii="Times New Roman" w:hAnsi="Times New Roman" w:cs="Times New Roman"/>
        </w:rPr>
        <w:t>...........................................................................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(osoby do kontaktu i dane kontaktowe)</w:t>
      </w:r>
    </w:p>
    <w:p w:rsidR="00E43675" w:rsidRPr="00823CF3" w:rsidRDefault="00E43675" w:rsidP="00E43675">
      <w:pPr>
        <w:tabs>
          <w:tab w:val="num" w:pos="1440"/>
        </w:tabs>
        <w:spacing w:before="60" w:after="0" w:line="36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823CF3">
        <w:rPr>
          <w:rFonts w:ascii="Times New Roman" w:hAnsi="Times New Roman" w:cs="Times New Roman"/>
        </w:rPr>
        <w:t>...............................................</w:t>
      </w:r>
      <w:r w:rsidR="00557E00">
        <w:rPr>
          <w:rFonts w:ascii="Times New Roman" w:hAnsi="Times New Roman" w:cs="Times New Roman"/>
        </w:rPr>
        <w:t>(nie dotyczy)</w:t>
      </w:r>
      <w:r w:rsidRPr="00823CF3">
        <w:rPr>
          <w:rFonts w:ascii="Times New Roman" w:hAnsi="Times New Roman" w:cs="Times New Roman"/>
        </w:rPr>
        <w:t>.............................................................................. (zakres powierzanej części zamówienia)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23CF3">
        <w:rPr>
          <w:rFonts w:ascii="Times New Roman" w:hAnsi="Times New Roman" w:cs="Times New Roman"/>
        </w:rPr>
        <w:t xml:space="preserve">miana Podwykonawcy lub dalszego Podwykonawcy w zakresie wykonania robót budowlanych stanowiących przedmiot umowy nie stanowi zmiany umowy, ale jest wymagana zgoda Zamawiającego na zmianę Podwykonawcy lub dalszego Podwykonawcy, wyrażona poprzez akceptację umowy o podwykonawstwo. </w:t>
      </w:r>
    </w:p>
    <w:p w:rsidR="00E43675" w:rsidRPr="00823CF3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hAnsi="Times New Roman" w:cs="Times New Roman"/>
        </w:rPr>
        <w:t>Wykonanie prac w podwykonawstwie nie zwalnia Wykonawcy z odpowiedzialności za wykonanie obowiązków wynikających z umowy i obowiązujących przepisów prawa. Wykonawca odpowiada za działania i zaniechania podwykonawców jak za własne</w:t>
      </w:r>
      <w:r>
        <w:rPr>
          <w:rFonts w:ascii="Times New Roman" w:hAnsi="Times New Roman" w:cs="Times New Roman"/>
        </w:rPr>
        <w:t>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23CF3"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Termin zapłaty wynagrodzenia podwykonawcy lub dalszemu podwykonawcy przewidziany w umowie o podwykonawstwo nie może być dłuższy niż 30 dni od dnia doręczenia Wykonawcy,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podwykonawcy lub dalszemu podwykonawcy faktury lub rachunku, potwierdzających wykonanie zleconej dostawy, usługi lub roboty budowlanej.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E43675" w:rsidRDefault="00E43675" w:rsidP="00E43675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5.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6, będzie oznaczało akceptację projektu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6.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6, będzie oznaczało akceptację umowy przez Zamawiającego.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 , jeżeli termin zapłaty wynagrodzenia jest dłuższy niż określony w ust. 5, Zamawiający poinformuje o tym Wykonawcę i wezwie go do doprowadzenia do zmiany tej umowy pod rygorem wystąpienia o zapłatę kary umownej.</w:t>
      </w:r>
    </w:p>
    <w:p w:rsidR="00E43675" w:rsidRDefault="00E43675" w:rsidP="00E43675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1-12 stosuje się odpowiednio do zmian umowy o podwykonawstwo.</w:t>
      </w:r>
    </w:p>
    <w:p w:rsidR="00E43675" w:rsidRPr="0083193F" w:rsidRDefault="00E43675" w:rsidP="00E43675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 xml:space="preserve">95 ust. 1 </w:t>
      </w:r>
      <w:r w:rsidRPr="001E2632">
        <w:rPr>
          <w:rFonts w:ascii="Times New Roman" w:hAnsi="Times New Roman" w:cs="Times New Roman"/>
        </w:rPr>
        <w:t xml:space="preserve">w związku z art. </w:t>
      </w:r>
      <w:r>
        <w:rPr>
          <w:rFonts w:ascii="Times New Roman" w:hAnsi="Times New Roman" w:cs="Times New Roman"/>
        </w:rPr>
        <w:t xml:space="preserve">438  </w:t>
      </w:r>
      <w:r w:rsidRPr="001E2632">
        <w:rPr>
          <w:rFonts w:ascii="Times New Roman" w:hAnsi="Times New Roman" w:cs="Times New Roman"/>
        </w:rPr>
        <w:t xml:space="preserve">ustawy Pzp,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</w:t>
      </w:r>
      <w:r w:rsidR="0062247A">
        <w:rPr>
          <w:rFonts w:ascii="Times New Roman" w:hAnsi="Times New Roman" w:cs="Times New Roman"/>
        </w:rPr>
        <w:t xml:space="preserve">brukarzy i </w:t>
      </w:r>
      <w:r w:rsidRPr="001E2632">
        <w:rPr>
          <w:rFonts w:ascii="Times New Roman" w:hAnsi="Times New Roman" w:cs="Times New Roman"/>
        </w:rPr>
        <w:t>robotników, jeśli czynności te polegają na wykonywaniu pracy w rozumieniu art. 22 § 1 ustawy z dnia 26 czerwca 1974</w:t>
      </w:r>
      <w:r>
        <w:rPr>
          <w:rFonts w:ascii="Times New Roman" w:hAnsi="Times New Roman" w:cs="Times New Roman"/>
        </w:rPr>
        <w:t>r. - Kodeks pracy (Dz. U. z 2019</w:t>
      </w:r>
      <w:r w:rsidRPr="001E2632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1040 ze zm.</w:t>
      </w:r>
      <w:r w:rsidRPr="001E2632">
        <w:rPr>
          <w:rFonts w:ascii="Times New Roman" w:hAnsi="Times New Roman" w:cs="Times New Roman"/>
        </w:rPr>
        <w:t>).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E43675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lastRenderedPageBreak/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E43675" w:rsidRPr="001E2632" w:rsidRDefault="00E43675" w:rsidP="00E43675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CC7394">
        <w:rPr>
          <w:rFonts w:ascii="Times New Roman" w:eastAsia="Times New Roman" w:hAnsi="Times New Roman" w:cs="Times New Roman"/>
          <w:bCs/>
          <w:lang w:eastAsia="pl-PL"/>
        </w:rPr>
        <w:t>Sposób</w:t>
      </w:r>
      <w:r w:rsidRPr="001E2632">
        <w:rPr>
          <w:rFonts w:ascii="Times New Roman" w:hAnsi="Times New Roman" w:cs="Times New Roman"/>
          <w:color w:val="000000"/>
        </w:rPr>
        <w:t xml:space="preserve"> dokumentowania zatrudnienia osób, o których mowa w art. </w:t>
      </w:r>
      <w:r>
        <w:rPr>
          <w:rFonts w:ascii="Times New Roman" w:hAnsi="Times New Roman" w:cs="Times New Roman"/>
          <w:color w:val="000000"/>
        </w:rPr>
        <w:t xml:space="preserve"> 95 ust. 2 pkt 2 oraz art. 438 ust. 2 </w:t>
      </w:r>
      <w:r w:rsidRPr="001E2632">
        <w:rPr>
          <w:rFonts w:ascii="Times New Roman" w:hAnsi="Times New Roman" w:cs="Times New Roman"/>
          <w:color w:val="000000"/>
        </w:rPr>
        <w:t>ustawy Pzp:</w:t>
      </w:r>
    </w:p>
    <w:p w:rsidR="00E43675" w:rsidRPr="001E2632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E43675" w:rsidRDefault="00E43675" w:rsidP="00E43675">
      <w:pPr>
        <w:pStyle w:val="Akapitzlist"/>
        <w:tabs>
          <w:tab w:val="num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E43675" w:rsidRPr="001E2632" w:rsidRDefault="00E43675" w:rsidP="00E43675">
      <w:pPr>
        <w:autoSpaceDE w:val="0"/>
        <w:autoSpaceDN w:val="0"/>
        <w:adjustRightInd w:val="0"/>
        <w:spacing w:after="0" w:line="360" w:lineRule="auto"/>
        <w:ind w:left="426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 w:rsidRPr="00CC7394">
        <w:rPr>
          <w:rFonts w:ascii="Times New Roman" w:eastAsia="Times New Roman" w:hAnsi="Times New Roman" w:cs="Times New Roman"/>
          <w:bCs/>
          <w:lang w:eastAsia="pl-PL"/>
        </w:rPr>
        <w:t>Uprawnienia</w:t>
      </w:r>
      <w:r w:rsidRPr="001E2632">
        <w:rPr>
          <w:rFonts w:ascii="Times New Roman" w:hAnsi="Times New Roman" w:cs="Times New Roman"/>
          <w:color w:val="000000"/>
        </w:rPr>
        <w:t xml:space="preserve"> Zamawiającego w zakr</w:t>
      </w:r>
      <w:r>
        <w:rPr>
          <w:rFonts w:ascii="Times New Roman" w:hAnsi="Times New Roman" w:cs="Times New Roman"/>
          <w:color w:val="000000"/>
        </w:rPr>
        <w:t>esie kontroli spełniania przez W</w:t>
      </w:r>
      <w:r w:rsidRPr="001E2632">
        <w:rPr>
          <w:rFonts w:ascii="Times New Roman" w:hAnsi="Times New Roman" w:cs="Times New Roman"/>
          <w:color w:val="000000"/>
        </w:rPr>
        <w:t xml:space="preserve">ykonawcę wymagań, </w:t>
      </w:r>
      <w:r>
        <w:rPr>
          <w:rFonts w:ascii="Times New Roman" w:hAnsi="Times New Roman" w:cs="Times New Roman"/>
          <w:color w:val="000000"/>
        </w:rPr>
        <w:t xml:space="preserve">                          związanych z zatrudnieniem na umowę o pracę</w:t>
      </w:r>
      <w:r w:rsidRPr="001E2632">
        <w:rPr>
          <w:rFonts w:ascii="Times New Roman" w:hAnsi="Times New Roman" w:cs="Times New Roman"/>
          <w:color w:val="000000"/>
        </w:rPr>
        <w:t xml:space="preserve"> oraz sankcje z tytułu niespełnienia tych wymagań:</w:t>
      </w:r>
    </w:p>
    <w:p w:rsidR="00E43675" w:rsidRPr="001E2632" w:rsidRDefault="00E43675" w:rsidP="00E436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E43675" w:rsidRDefault="00E43675" w:rsidP="0062247A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</w:t>
      </w:r>
      <w:r w:rsidRPr="00823CF3">
        <w:rPr>
          <w:rFonts w:ascii="Times New Roman" w:hAnsi="Times New Roman" w:cs="Times New Roman"/>
          <w:color w:val="000000"/>
        </w:rPr>
        <w:t>wymagań określonych w pkt 1) Zamawiający obciąży Wykonawcę karami umownymi, w wysokości określonej w § 13 pkt 8 umowy.</w:t>
      </w:r>
    </w:p>
    <w:p w:rsidR="0062247A" w:rsidRPr="0062247A" w:rsidRDefault="0062247A" w:rsidP="0062247A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E43675" w:rsidRDefault="0062247A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3675" w:rsidRPr="00A45AE9" w:rsidRDefault="00E43675" w:rsidP="00A45AE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45AE9">
        <w:rPr>
          <w:rFonts w:ascii="Times New Roman" w:eastAsia="Times New Roman" w:hAnsi="Times New Roman" w:cs="Times New Roman"/>
        </w:rPr>
        <w:t>Wykonawca zobowiązany jest do załatwienia wszystkich formalności związanych z  przedmiotem umowy  oraz ponieść wszelkie koszty z nimi związane.</w:t>
      </w:r>
    </w:p>
    <w:p w:rsidR="00E43675" w:rsidRPr="00A45AE9" w:rsidRDefault="00E43675" w:rsidP="00A45AE9">
      <w:pPr>
        <w:pStyle w:val="Akapitzlist"/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A45AE9">
        <w:rPr>
          <w:rFonts w:ascii="Times New Roman" w:eastAsia="Times New Roman" w:hAnsi="Times New Roman" w:cs="Times New Roman"/>
        </w:rPr>
        <w:t>Wykonawca odpowiada za teren budowy do czasu przekazania o</w:t>
      </w:r>
      <w:r w:rsidR="0062247A" w:rsidRPr="00A45AE9">
        <w:rPr>
          <w:rFonts w:ascii="Times New Roman" w:eastAsia="Times New Roman" w:hAnsi="Times New Roman" w:cs="Times New Roman"/>
        </w:rPr>
        <w:t xml:space="preserve">biektu Zamawiającemu protokołem </w:t>
      </w:r>
      <w:r w:rsidRPr="00A45AE9">
        <w:rPr>
          <w:rFonts w:ascii="Times New Roman" w:eastAsia="Times New Roman" w:hAnsi="Times New Roman" w:cs="Times New Roman"/>
        </w:rPr>
        <w:t>odbioru technicznego robót.</w:t>
      </w:r>
    </w:p>
    <w:p w:rsidR="00A45AE9" w:rsidRDefault="00E43675" w:rsidP="00A45AE9">
      <w:pPr>
        <w:pStyle w:val="Akapitzlist"/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A45AE9">
        <w:rPr>
          <w:rFonts w:ascii="Times New Roman" w:eastAsia="Times New Roman" w:hAnsi="Times New Roman" w:cs="Times New Roman"/>
        </w:rPr>
        <w:t>Wykonawca na swój koszt zorganizuje ruch samochodowy i pieszy, zapewni niezbędne dojścia do gospodarstw i posesji.</w:t>
      </w:r>
    </w:p>
    <w:p w:rsidR="00A45AE9" w:rsidRDefault="00E43675" w:rsidP="00A45AE9">
      <w:pPr>
        <w:pStyle w:val="Akapitzlist"/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A45AE9">
        <w:rPr>
          <w:rFonts w:ascii="Times New Roman" w:eastAsia="Times New Roman" w:hAnsi="Times New Roman" w:cs="Times New Roman"/>
        </w:rPr>
        <w:t>Wykonawca poniesie koszty związane z odpowiednim oznakowaniem i zabezpieczeniem ruchu zastępczego oraz opłaty związane z usuwaniem kolizji.</w:t>
      </w:r>
    </w:p>
    <w:p w:rsidR="00A45AE9" w:rsidRDefault="00E43675" w:rsidP="00A45AE9">
      <w:pPr>
        <w:pStyle w:val="Akapitzlist"/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 w:rsidRPr="00A45AE9">
        <w:rPr>
          <w:rFonts w:ascii="Times New Roman" w:eastAsia="Times New Roman" w:hAnsi="Times New Roman" w:cs="Times New Roman"/>
        </w:rPr>
        <w:t>Wykonawca wykona i zatwierdzi projekt czasowej organizacji ruchu na swój koszt</w:t>
      </w:r>
      <w:r w:rsidR="0062247A" w:rsidRPr="00A45AE9">
        <w:rPr>
          <w:rFonts w:ascii="Times New Roman" w:eastAsia="Times New Roman" w:hAnsi="Times New Roman" w:cs="Times New Roman"/>
        </w:rPr>
        <w:t xml:space="preserve"> (jeżeli będzie taka konieczność)</w:t>
      </w:r>
    </w:p>
    <w:p w:rsidR="001F6361" w:rsidRDefault="001F6361" w:rsidP="00A45AE9">
      <w:pPr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Osobą do bezpośredniego kontaktu z Wykonawcą od strony Zamawiającego jest Pan </w:t>
      </w:r>
      <w:r w:rsidR="00A45AE9">
        <w:rPr>
          <w:rFonts w:ascii="Times New Roman" w:eastAsia="Times New Roman" w:hAnsi="Times New Roman" w:cs="Times New Roman"/>
        </w:rPr>
        <w:t xml:space="preserve">Tomasz Mikołajczyk </w:t>
      </w:r>
      <w:r>
        <w:rPr>
          <w:rFonts w:ascii="Times New Roman" w:eastAsia="Times New Roman" w:hAnsi="Times New Roman" w:cs="Times New Roman"/>
        </w:rPr>
        <w:t xml:space="preserve">(tel. 48 664 30 91 wew. 34). W razie nieobecności w/w osoby należy kontaktować się z Wydziałem Inwestycji Urzędu Gminy i Miasta Grójec (48 664 30 91 wew. 63). </w:t>
      </w:r>
    </w:p>
    <w:p w:rsidR="001F6361" w:rsidRDefault="001F6361" w:rsidP="00A45AE9">
      <w:pPr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odpowiada za wszelkie szkody powstałe w trakcie realizacji umowy, spowodowane niewykonaniem lub niewłaściwym wykonaniem robót.</w:t>
      </w:r>
    </w:p>
    <w:p w:rsidR="001F6361" w:rsidRDefault="001F6361" w:rsidP="00A45AE9">
      <w:pPr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Wykonawca zgłosi Zamawiającemu gotowość do odbioru końcowego</w:t>
      </w:r>
      <w:r w:rsidR="00D133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nie później niż 2 dni przed planowanym terminem zakończenia robót. Zamawiający rozpocznie czynności odbiorowe nie później niż w 7 dniu po otrzymaniu zgłoszenia o gotowości do odbioru przedmiotu umowy.</w:t>
      </w:r>
    </w:p>
    <w:p w:rsidR="001F6361" w:rsidRDefault="001F6361" w:rsidP="00A45AE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Odbiór wykonanych robót będzie polegał na </w:t>
      </w:r>
      <w:r w:rsidR="00D13343">
        <w:rPr>
          <w:rFonts w:ascii="Times New Roman" w:eastAsia="Times New Roman" w:hAnsi="Times New Roman" w:cs="Times New Roman"/>
          <w:szCs w:val="21"/>
        </w:rPr>
        <w:t xml:space="preserve">sprawdzeniu przez zamawiającego jakości wykonanych prac, użytych materiałów oraz zgodności z projektem i SST. </w:t>
      </w:r>
    </w:p>
    <w:p w:rsidR="001F6361" w:rsidRDefault="001F6361" w:rsidP="00A45AE9">
      <w:pPr>
        <w:numPr>
          <w:ilvl w:val="0"/>
          <w:numId w:val="2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A45AE9" w:rsidRDefault="00A45AE9" w:rsidP="00A45AE9">
      <w:pPr>
        <w:spacing w:before="60" w:after="0" w:line="360" w:lineRule="auto"/>
        <w:ind w:left="579"/>
        <w:jc w:val="both"/>
        <w:rPr>
          <w:rFonts w:ascii="Times New Roman" w:eastAsia="Times New Roman" w:hAnsi="Times New Roman" w:cs="Times New Roman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A45AE9">
        <w:rPr>
          <w:rFonts w:ascii="Times New Roman" w:eastAsia="Times New Roman" w:hAnsi="Times New Roman" w:cs="Times New Roman"/>
          <w:b/>
          <w:bCs/>
          <w:lang w:eastAsia="pl-PL"/>
        </w:rPr>
        <w:t>8</w:t>
      </w:r>
    </w:p>
    <w:p w:rsidR="00A45AE9" w:rsidRDefault="00E43675" w:rsidP="00A45AE9">
      <w:pPr>
        <w:pStyle w:val="Akapitzlist"/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A45AE9">
        <w:rPr>
          <w:rFonts w:ascii="Times New Roman" w:eastAsia="Times New Roman" w:hAnsi="Times New Roman" w:cs="Times New Roman"/>
          <w:bCs/>
        </w:rPr>
        <w:t>Wykonawca jest odpowiedzialny za bezpieczeństwo i organizację wszelkich działań na terenie robót budowlanych.</w:t>
      </w:r>
    </w:p>
    <w:p w:rsidR="00E43675" w:rsidRDefault="00E43675" w:rsidP="00A45AE9">
      <w:pPr>
        <w:pStyle w:val="Akapitzlist"/>
        <w:numPr>
          <w:ilvl w:val="0"/>
          <w:numId w:val="24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A45AE9">
        <w:rPr>
          <w:rFonts w:ascii="Times New Roman" w:eastAsia="Times New Roman" w:hAnsi="Times New Roman" w:cs="Times New Roman"/>
          <w:bCs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A45AE9" w:rsidRPr="00A45AE9" w:rsidRDefault="00A45AE9" w:rsidP="00A45AE9">
      <w:pPr>
        <w:pStyle w:val="Akapitzlist"/>
        <w:spacing w:before="60"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p w:rsidR="00E43675" w:rsidRDefault="00A45AE9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A45AE9" w:rsidRDefault="00A45AE9" w:rsidP="00A45AE9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robót, będących przedmiotem umowy zostanie potwierdzone protokołami częściowego odbioru robót, a ich ostateczne zakończenie – protokołem odbioru końcowego.</w:t>
      </w:r>
    </w:p>
    <w:p w:rsidR="00A45AE9" w:rsidRDefault="00A45AE9" w:rsidP="00A45AE9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Zamawiający zażąda badań, które nie były przewidziane niniejszą umową, to Wykonawca obowiązany jest przeprowadzić te badania na własny koszt.</w:t>
      </w:r>
    </w:p>
    <w:p w:rsidR="00A45AE9" w:rsidRDefault="00A45AE9" w:rsidP="00A45AE9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A45AE9" w:rsidRDefault="00A45AE9" w:rsidP="00A45AE9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A45AE9" w:rsidRDefault="00E43675" w:rsidP="00AC4509">
      <w:pPr>
        <w:numPr>
          <w:ilvl w:val="0"/>
          <w:numId w:val="13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>Jeżeli</w:t>
      </w:r>
      <w:r>
        <w:rPr>
          <w:rFonts w:ascii="Times New Roman" w:eastAsia="Times New Roman" w:hAnsi="Times New Roman" w:cs="Times New Roman"/>
          <w:lang w:eastAsia="pl-PL"/>
        </w:rPr>
        <w:t xml:space="preserve"> Zamawiający zażąda badań, które nie były przewidziane niniejszą umową, to Wykonawca obowiązany jest przeprowadzić te badania na własny koszt.</w:t>
      </w:r>
    </w:p>
    <w:p w:rsidR="00AC4509" w:rsidRPr="00AC4509" w:rsidRDefault="00AC4509" w:rsidP="00AC4509">
      <w:pPr>
        <w:spacing w:before="60"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A45AE9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Po zakończeniu robót Wykonawca zobowiązuje się uporządkować teren prowadzonych robót i teren po zapleczu robót poprzez pozostawienie go w stanie nie gorszym niż w chwili przejmowania go i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przekazać go Zamawiającemu w terminie odbioru oraz na własny koszt odtworzyć granice własności terenu.</w:t>
      </w:r>
    </w:p>
    <w:p w:rsidR="00A45AE9" w:rsidRDefault="00A45AE9" w:rsidP="00A45AE9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A45AE9" w:rsidRDefault="00A45AE9" w:rsidP="00A45AE9">
      <w:pPr>
        <w:numPr>
          <w:ilvl w:val="0"/>
          <w:numId w:val="27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57E00">
        <w:rPr>
          <w:rFonts w:ascii="Times New Roman" w:eastAsia="Times New Roman" w:hAnsi="Times New Roman" w:cs="Times New Roman"/>
          <w:b/>
        </w:rPr>
        <w:t>60 miesięcy.</w:t>
      </w:r>
    </w:p>
    <w:p w:rsidR="00A45AE9" w:rsidRDefault="00A45AE9" w:rsidP="00A45AE9">
      <w:pPr>
        <w:numPr>
          <w:ilvl w:val="0"/>
          <w:numId w:val="27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Bieg gwarancji i rękojmi, o których mowa w ust. 1 rozpoczyna się w dniu następnym, licząc od daty końcowego odbioru robót.</w:t>
      </w:r>
    </w:p>
    <w:p w:rsidR="00A45AE9" w:rsidRDefault="00A45AE9" w:rsidP="00A45AE9">
      <w:pPr>
        <w:numPr>
          <w:ilvl w:val="0"/>
          <w:numId w:val="27"/>
        </w:numPr>
        <w:tabs>
          <w:tab w:val="num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może dochodzić roszczeń z tytułu gwarancji i rękojmi także po terminie określonym w ust. 1, jeżeli reklamował wadę przed upływem terminów tam określonych.</w:t>
      </w:r>
    </w:p>
    <w:p w:rsidR="00A45AE9" w:rsidRDefault="00A45AE9" w:rsidP="005042DA">
      <w:pPr>
        <w:spacing w:before="6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Wady przedmiotu umowy Wykonawca usunie w terminie 7 dni od daty zgłoszenia ich przez Zamawiającego lub w terminie z nim uzgodnionym</w:t>
      </w:r>
    </w:p>
    <w:p w:rsidR="005042DA" w:rsidRPr="00AF0435" w:rsidRDefault="005042DA" w:rsidP="005042D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43675" w:rsidRDefault="00E43675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A45AE9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:rsidR="00E43675" w:rsidRPr="00935FDC" w:rsidRDefault="00E43675" w:rsidP="004D4625">
      <w:pPr>
        <w:numPr>
          <w:ilvl w:val="0"/>
          <w:numId w:val="9"/>
        </w:numPr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NETTO:</w:t>
      </w:r>
      <w:r w:rsidR="00992AE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</w:t>
      </w:r>
    </w:p>
    <w:p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</w:t>
      </w:r>
      <w:r w:rsidR="00992AE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042DA" w:rsidRPr="00D13343" w:rsidRDefault="00E43675" w:rsidP="005042DA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</w:t>
      </w:r>
      <w:r w:rsidR="005042DA">
        <w:rPr>
          <w:rFonts w:ascii="Times New Roman" w:eastAsia="Times New Roman" w:hAnsi="Times New Roman" w:cs="Times New Roman"/>
        </w:rPr>
        <w:t xml:space="preserve"> </w:t>
      </w:r>
      <w:r w:rsidR="00D13343">
        <w:rPr>
          <w:rFonts w:ascii="Times New Roman" w:eastAsia="Times New Roman" w:hAnsi="Times New Roman" w:cs="Times New Roman"/>
        </w:rPr>
        <w:t>ofertą</w:t>
      </w:r>
      <w:r w:rsidR="005042DA">
        <w:rPr>
          <w:rFonts w:ascii="Times New Roman" w:eastAsia="Times New Roman" w:hAnsi="Times New Roman" w:cs="Times New Roman"/>
        </w:rPr>
        <w:t xml:space="preserve"> (stanowiąc</w:t>
      </w:r>
      <w:r w:rsidR="00D13343">
        <w:rPr>
          <w:rFonts w:ascii="Times New Roman" w:eastAsia="Times New Roman" w:hAnsi="Times New Roman" w:cs="Times New Roman"/>
        </w:rPr>
        <w:t>ą</w:t>
      </w:r>
      <w:r w:rsidR="005042DA">
        <w:rPr>
          <w:rFonts w:ascii="Times New Roman" w:eastAsia="Times New Roman" w:hAnsi="Times New Roman" w:cs="Times New Roman"/>
        </w:rPr>
        <w:t xml:space="preserve"> załącznik nr 1 do umowy)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E43675" w:rsidRDefault="00E43675" w:rsidP="00D13343">
      <w:pPr>
        <w:spacing w:before="60" w:after="0" w:line="360" w:lineRule="auto"/>
        <w:ind w:left="7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</w:t>
      </w:r>
      <w:r w:rsidR="00992AE9">
        <w:rPr>
          <w:rFonts w:ascii="Times New Roman" w:eastAsia="Times New Roman" w:hAnsi="Times New Roman" w:cs="Times New Roman"/>
          <w:lang w:eastAsia="pl-PL"/>
        </w:rPr>
        <w:t xml:space="preserve">m na rachunek bankowy Wykonawcy:  </w:t>
      </w:r>
      <w:r w:rsidR="00D13343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lang w:eastAsia="pl-PL"/>
        </w:rPr>
        <w:t>, w terminie do 30 dni od daty przedłożenia w siedzibie Zamawiającego prawidłowo wystawionej faktury.</w:t>
      </w:r>
    </w:p>
    <w:p w:rsidR="00E43675" w:rsidRDefault="00E43675" w:rsidP="00D13343">
      <w:pPr>
        <w:tabs>
          <w:tab w:val="left" w:pos="2552"/>
        </w:tabs>
        <w:autoSpaceDE w:val="0"/>
        <w:autoSpaceDN w:val="0"/>
        <w:spacing w:before="60" w:after="0" w:line="360" w:lineRule="auto"/>
        <w:ind w:left="7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</w:t>
      </w:r>
      <w:r w:rsidR="002A56C3">
        <w:rPr>
          <w:rFonts w:ascii="Times New Roman" w:eastAsia="Times New Roman" w:hAnsi="Times New Roman" w:cs="Times New Roman"/>
          <w:lang w:eastAsia="pl-PL"/>
        </w:rPr>
        <w:t>kół, o którym mowa w § 9 ust. 1</w:t>
      </w:r>
      <w:r>
        <w:rPr>
          <w:rFonts w:ascii="Times New Roman" w:eastAsia="Times New Roman" w:hAnsi="Times New Roman" w:cs="Times New Roman"/>
          <w:lang w:eastAsia="pl-PL"/>
        </w:rPr>
        <w:t xml:space="preserve"> oraz oryginały dowodów, potwierdzających zapłatę wynagrodzenia podwykonawcom lub dalszym podwykonawcom (potwierdzenie przelewu i faktura VAT wystawiona przez podwykonawcę lub dalszego podwykonawcę).</w:t>
      </w:r>
    </w:p>
    <w:p w:rsidR="00E43675" w:rsidRPr="005269B4" w:rsidRDefault="00E43675" w:rsidP="00D13343">
      <w:pPr>
        <w:spacing w:before="60" w:after="0" w:line="360" w:lineRule="auto"/>
        <w:ind w:left="-141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 datę realizacji płatności uważa się datę obciążenia należnością konta Zamawiającego.</w:t>
      </w:r>
    </w:p>
    <w:p w:rsidR="002A56C3" w:rsidRPr="00F25864" w:rsidRDefault="00E43675" w:rsidP="00F25864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Zamawiający zastrzega sobie niezapłacenie pełnej kwoty umownej w przypadku nie wykonania pełnego zakresu przedmiotu umowy lub w przypadku stwierdzenia usterek nie do usunięcia.</w:t>
      </w:r>
      <w:r w:rsidR="002A56C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43675" w:rsidRDefault="00E43675" w:rsidP="00E436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E43675" w:rsidRDefault="00E43675" w:rsidP="00E436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C7413C" w:rsidRDefault="00C7413C" w:rsidP="00C7413C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1.Za nie wykonanie lub nienależyte wykonanie zakresu robót Wykonawca zapłaci kary umowne w wysokości:</w:t>
      </w:r>
    </w:p>
    <w:p w:rsidR="00C7413C" w:rsidRDefault="00C7413C" w:rsidP="00C7413C">
      <w:pPr>
        <w:spacing w:before="120" w:after="0" w:line="36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 0,5% sumy wynagrodzenia brutto za każdy dzień opóźnienia w przekazaniu przedmiotu   odbioru,</w:t>
      </w:r>
    </w:p>
    <w:p w:rsidR="00C7413C" w:rsidRDefault="00C7413C" w:rsidP="00C7413C">
      <w:pPr>
        <w:numPr>
          <w:ilvl w:val="0"/>
          <w:numId w:val="2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0,1% sumy wynagrodzenia brutto za każdy dzień opóźnienia w usunięciu wad stwierdzonych przy odbiorze lub w okresie rękojmi za wady,</w:t>
      </w:r>
    </w:p>
    <w:p w:rsidR="00C7413C" w:rsidRDefault="00C7413C" w:rsidP="00C7413C">
      <w:pPr>
        <w:numPr>
          <w:ilvl w:val="0"/>
          <w:numId w:val="2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10% wartości wynagrodzenia brutto za odstąpienie od umowy z winy Wykonawcy,</w:t>
      </w:r>
    </w:p>
    <w:p w:rsidR="00C7413C" w:rsidRDefault="00C7413C" w:rsidP="00C7413C">
      <w:pPr>
        <w:numPr>
          <w:ilvl w:val="0"/>
          <w:numId w:val="2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razie zaistnienia opóźnienia w przystąpieniu do wykonania robót powyżej zaoferowanych  </w:t>
      </w:r>
      <w:r w:rsidR="00992AE9">
        <w:rPr>
          <w:rFonts w:ascii="Times New Roman" w:eastAsia="Times New Roman" w:hAnsi="Times New Roman" w:cs="Times New Roman"/>
        </w:rPr>
        <w:t xml:space="preserve">1-2 </w:t>
      </w:r>
      <w:r>
        <w:rPr>
          <w:rFonts w:ascii="Times New Roman" w:eastAsia="Times New Roman" w:hAnsi="Times New Roman" w:cs="Times New Roman"/>
        </w:rPr>
        <w:t xml:space="preserve"> dni, Wykonawca zapłaci Zamawiającemu karę umowną w wysokości 0,1 %  wartości wynagrodzenia brutto za każdy dzień opóźnienia, licząc </w:t>
      </w:r>
      <w:r>
        <w:rPr>
          <w:rFonts w:ascii="Times New Roman" w:hAnsi="Times New Roman" w:cs="Times New Roman"/>
        </w:rPr>
        <w:t>od dnia następnego po otrzymaniu informacji od Zamawiającego o konieczności ich wykonania,</w:t>
      </w:r>
    </w:p>
    <w:p w:rsidR="00C7413C" w:rsidRPr="00EA6DF8" w:rsidRDefault="00C7413C" w:rsidP="00C7413C">
      <w:pPr>
        <w:numPr>
          <w:ilvl w:val="0"/>
          <w:numId w:val="2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za brak przy realizacji robót wymaganego w SWZ sprzętu budowlanego Wykonawca zapłaci Zamawiającemu karę umowną w wysokości 2.000,00 zł za każdy stwierdzony przypadek.</w:t>
      </w:r>
    </w:p>
    <w:p w:rsidR="00E43675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zwłokę w płatności faktur Zamawiający płaci odsetki ustawowe w wysokości ustalonej przez Min. Finansów ogłoszone w Dzienniku Ustaw.</w:t>
      </w:r>
    </w:p>
    <w:p w:rsidR="00E43675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E43675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nieprzedłożenie do zaakceptowania wzoru umowy o podwykonawstwo, której przedmiotem są roboty  budowlane, lub projektu jej zmiany Wykonawca zapłaci Zamawiającemu karę umowną w wysokości 0,5 % w wartości wynagrodzenia określonego § 12 ust.1 za zawarcie każdej umowy o podwykonawstwo bez uprzedniej akceptacji jej postanowień przez Zamawiającego,</w:t>
      </w:r>
    </w:p>
    <w:p w:rsidR="00E43675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 nieprzedłożenie potwierdzonego za zgodność z oryginałem, przez przedkładającego, odpisu umowy o podwykonawstwo lub jej zmiany Wykonawca zapłaci Zamawiającemu karę umowną w wysokości 0,5 % wartości wynagrodzenia określonego § 12 ust.1.</w:t>
      </w:r>
    </w:p>
    <w:p w:rsidR="00E43675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brak zmiany umowy o podwykonawstwo w zakresie terminu zapłaty Wykonawca zapłaci Zamawiającemu   karę umowną w wysokości 0,5 % wartości wynagrodzenia określonego § 12 ust.1.</w:t>
      </w:r>
    </w:p>
    <w:p w:rsidR="00E43675" w:rsidRPr="000E5176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realizację umowy przy udziale nieujawnionych Podwykonawców Wykonawca zapłaci Zamawiającemu karę umowną w wysokości 5.000,00 zł za każdorazowy fakt nie ujawnienia </w:t>
      </w:r>
      <w:r w:rsidRPr="000E5176">
        <w:rPr>
          <w:rFonts w:ascii="Times New Roman" w:eastAsia="Times New Roman" w:hAnsi="Times New Roman" w:cs="Times New Roman"/>
          <w:lang w:eastAsia="pl-PL"/>
        </w:rPr>
        <w:t>Podwykonawcy.</w:t>
      </w:r>
    </w:p>
    <w:p w:rsidR="00E43675" w:rsidRPr="000E5176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 niewykonanie w wyznaczonym terminie przez Wykonawcę  zobowiązania z części XX pkt 5 i 6 Specyfikacji Warunków Zamówienia Wykonawca zapłaci Zamawiającemu karę umowną w wysokości 5.000,00 zł.</w:t>
      </w:r>
    </w:p>
    <w:p w:rsidR="00E43675" w:rsidRPr="000E5176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Strony mogą odstąpić od naliczania kar, jeżeli  tak uzgodnią w trakcie realizacji umowy.</w:t>
      </w:r>
    </w:p>
    <w:p w:rsidR="00E43675" w:rsidRPr="000E5176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podlegać sumowaniu, jeżeli podstawą ich naliczania jest to samo zdarzenia. </w:t>
      </w:r>
    </w:p>
    <w:p w:rsidR="00E43675" w:rsidRPr="008F78C5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0E5176">
        <w:rPr>
          <w:rFonts w:ascii="Times New Roman" w:hAnsi="Times New Roman" w:cs="Times New Roman"/>
        </w:rPr>
        <w:t xml:space="preserve">Łączna maksymalna wysokość kar umownych, których mogą dochodzić Strony nie może przekroczyć </w:t>
      </w:r>
      <w:r>
        <w:rPr>
          <w:rFonts w:ascii="Times New Roman" w:hAnsi="Times New Roman" w:cs="Times New Roman"/>
        </w:rPr>
        <w:t>25</w:t>
      </w:r>
      <w:r w:rsidRPr="000E5176">
        <w:rPr>
          <w:rFonts w:ascii="Times New Roman" w:hAnsi="Times New Roman" w:cs="Times New Roman"/>
        </w:rPr>
        <w:t xml:space="preserve">% wynagrodzenia brutto, o którym mowa w § 12 ust. 1 umowy. </w:t>
      </w:r>
    </w:p>
    <w:p w:rsidR="00E43675" w:rsidRPr="000E5176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Kary umowne mogą być potrącone Wykonawcy z wynagrodzenia należnego na podstawie niniejszej umowy bez konieczności składania odpowiedniego oświadczenia woli w tym przedmiocie. </w:t>
      </w:r>
    </w:p>
    <w:p w:rsidR="00E43675" w:rsidRPr="000E5176" w:rsidRDefault="00E43675" w:rsidP="00C7413C">
      <w:pPr>
        <w:numPr>
          <w:ilvl w:val="0"/>
          <w:numId w:val="31"/>
        </w:numPr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hAnsi="Times New Roman" w:cs="Times New Roman"/>
        </w:rPr>
        <w:t xml:space="preserve"> Jeżeli kara umowna nie pokryje poniesionej szkody, każda ze stron może dochodzić odszkodowania uzupełniającego na zasadach określonych przez Kodeks Cywilny.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Pr="008F78C5">
        <w:rPr>
          <w:rFonts w:ascii="Times New Roman" w:eastAsia="Times New Roman" w:hAnsi="Times New Roman" w:cs="Times New Roman"/>
          <w:lang w:eastAsia="pl-PL"/>
        </w:rPr>
        <w:t>zwłoka w zakończeniu robót przekroczy 7 dni,</w:t>
      </w:r>
    </w:p>
    <w:p w:rsidR="00E43675" w:rsidRPr="008F78C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 xml:space="preserve">w przypadku gdy </w:t>
      </w:r>
      <w:r w:rsidRPr="008F78C5">
        <w:rPr>
          <w:rFonts w:ascii="Times New Roman" w:hAnsi="Times New Roman" w:cs="Times New Roman"/>
        </w:rPr>
        <w:t>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umowy,</w:t>
      </w:r>
    </w:p>
    <w:p w:rsidR="00E43675" w:rsidRPr="000E5176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8C5">
        <w:rPr>
          <w:rFonts w:ascii="Times New Roman" w:eastAsia="Times New Roman" w:hAnsi="Times New Roman" w:cs="Times New Roman"/>
          <w:lang w:eastAsia="pl-PL"/>
        </w:rPr>
        <w:t>w przypadku konieczności co najmniej</w:t>
      </w:r>
      <w:r w:rsidRPr="000E5176">
        <w:rPr>
          <w:rFonts w:ascii="Times New Roman" w:eastAsia="Times New Roman" w:hAnsi="Times New Roman" w:cs="Times New Roman"/>
          <w:lang w:eastAsia="pl-PL"/>
        </w:rPr>
        <w:t xml:space="preserve"> dwukrotnego dokonywania bezpośredniej zapłaty podwykonawcy lub dalszemu podwykonawcy, </w:t>
      </w:r>
    </w:p>
    <w:p w:rsidR="00E43675" w:rsidRDefault="00E43675" w:rsidP="00E43675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lastRenderedPageBreak/>
        <w:t>Odstąpienie od umowy w przypadkach wskazanych w ust. 1 powinno nastąpić w formie pisemnej w terminie 14 dni od powzięcia wiadomości o zaistnieniu okoliczności, o których mowa w ust. 1  z podaniem przyczyny odstąpienia</w:t>
      </w:r>
      <w:r>
        <w:rPr>
          <w:rFonts w:ascii="Times New Roman" w:hAnsi="Times New Roman" w:cs="Times New Roman"/>
        </w:rPr>
        <w:t>.</w:t>
      </w:r>
    </w:p>
    <w:p w:rsidR="00E43675" w:rsidRPr="00EF2A20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</w:p>
    <w:p w:rsidR="00E43675" w:rsidRDefault="00E43675" w:rsidP="00E43675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F2A20"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</w:t>
      </w:r>
      <w:r>
        <w:rPr>
          <w:rFonts w:ascii="Times New Roman" w:eastAsia="Times New Roman" w:hAnsi="Times New Roman" w:cs="Times New Roman"/>
          <w:lang w:eastAsia="pl-PL"/>
        </w:rPr>
        <w:t xml:space="preserve">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C7413C" w:rsidRDefault="00C7413C" w:rsidP="00C7413C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C7413C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15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E43675" w:rsidRDefault="00C7413C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16</w:t>
      </w:r>
    </w:p>
    <w:p w:rsidR="00E43675" w:rsidRDefault="00E43675" w:rsidP="00E43675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907B5D" w:rsidRPr="00C7413C" w:rsidRDefault="00E43675" w:rsidP="00C7413C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E43675" w:rsidRDefault="00C7413C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</w:t>
      </w:r>
      <w:r w:rsidR="00C7413C">
        <w:rPr>
          <w:rFonts w:ascii="Times New Roman" w:eastAsia="Times New Roman" w:hAnsi="Times New Roman" w:cs="Times New Roman"/>
          <w:b/>
          <w:lang w:eastAsia="pl-PL"/>
        </w:rPr>
        <w:t xml:space="preserve"> 18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3C3D4D" w:rsidRDefault="003C3D4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C7413C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3675" w:rsidRDefault="00E43675" w:rsidP="00E436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 w:rsidR="00C7413C">
        <w:rPr>
          <w:rFonts w:ascii="Times New Roman" w:eastAsia="Times New Roman" w:hAnsi="Times New Roman" w:cs="Times New Roman"/>
          <w:b/>
          <w:lang w:eastAsia="pl-PL"/>
        </w:rPr>
        <w:t>0</w:t>
      </w:r>
    </w:p>
    <w:p w:rsidR="003C3D4D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E43675" w:rsidRDefault="00C7413C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21</w:t>
      </w:r>
    </w:p>
    <w:p w:rsidR="00E43675" w:rsidRDefault="00E43675" w:rsidP="00E43675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Umowę sporządzono w dwóch jednobrzmiących egzemplarzach, po jednym egzemplarzu dla każdej ze stron.</w:t>
      </w:r>
    </w:p>
    <w:p w:rsidR="00E43675" w:rsidRDefault="00AE62B0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C7413C" w:rsidRDefault="00C7413C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7413C" w:rsidRDefault="00C7413C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7413C" w:rsidRDefault="00C7413C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7413C" w:rsidRDefault="00C7413C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C3D4D" w:rsidRDefault="003C3D4D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F746B0" w:rsidRDefault="00E43675" w:rsidP="00AE62B0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–ofert</w:t>
      </w:r>
      <w:r w:rsidR="00F25864">
        <w:rPr>
          <w:rFonts w:ascii="Times New Roman" w:hAnsi="Times New Roman" w:cs="Times New Roman"/>
          <w:bCs/>
          <w:szCs w:val="24"/>
        </w:rPr>
        <w:t>a</w:t>
      </w:r>
    </w:p>
    <w:sectPr w:rsidR="00F746B0" w:rsidSect="001F6361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2AE9" w:rsidRDefault="00992AE9" w:rsidP="00E43675">
      <w:pPr>
        <w:spacing w:after="0" w:line="240" w:lineRule="auto"/>
      </w:pPr>
      <w:r>
        <w:separator/>
      </w:r>
    </w:p>
  </w:endnote>
  <w:endnote w:type="continuationSeparator" w:id="0">
    <w:p w:rsidR="00992AE9" w:rsidRDefault="00992AE9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AE9" w:rsidRDefault="00992AE9">
    <w:pPr>
      <w:pStyle w:val="Stopka"/>
    </w:pPr>
  </w:p>
  <w:p w:rsidR="00992AE9" w:rsidRDefault="00992AE9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AE9" w:rsidRDefault="00F25864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85367022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1162711760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AE9" w:rsidRPr="0088772A" w:rsidRDefault="00992AE9" w:rsidP="00D970C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WI.271.4</w:t>
                            </w:r>
                            <w:r w:rsidRPr="0088772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.202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2</w:t>
                            </w:r>
                            <w:r w:rsidRPr="0088772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.KOI  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Utrzymanie i konserwacja </w:t>
                            </w:r>
                            <w:r w:rsidRPr="0088772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chodników na teren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>ie Miasta i  Gminy Grójec w 2022</w:t>
                            </w:r>
                            <w:r w:rsidRPr="0088772A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r.”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2932928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AE9" w:rsidRDefault="00992AE9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CB0D6C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CB0D6C">
                              <w:fldChar w:fldCharType="separate"/>
                            </w:r>
                            <w:r w:rsidR="00136A3B" w:rsidRPr="00136A3B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 w:rsidR="00CB0D6C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5114266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" fillcolor="#943634 [2405]" stroked="f" strokecolor="#943634 [2405]">
                <v:textbox>
                  <w:txbxContent>
                    <w:p w:rsidR="00992AE9" w:rsidRPr="0088772A" w:rsidRDefault="00992AE9" w:rsidP="00D970C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WI.271.4</w:t>
                      </w:r>
                      <w:r w:rsidRPr="0088772A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2</w:t>
                      </w:r>
                      <w:r w:rsidRPr="0088772A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.KOI  „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Utrzymanie i konserwacja </w:t>
                      </w:r>
                      <w:r w:rsidRPr="0088772A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chodników na teren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>ie Miasta i  Gminy Grójec w 2022</w:t>
                      </w:r>
                      <w:r w:rsidRPr="0088772A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  <w:lang w:eastAsia="pl-PL"/>
                        </w:rPr>
                        <w:t xml:space="preserve"> r.”</w:t>
                      </w: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" fillcolor="#943634 [2405]" stroked="f">
                <v:textbox>
                  <w:txbxContent>
                    <w:p w:rsidR="00992AE9" w:rsidRDefault="00992AE9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CB0D6C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CB0D6C">
                        <w:fldChar w:fldCharType="separate"/>
                      </w:r>
                      <w:r w:rsidR="00136A3B" w:rsidRPr="00136A3B">
                        <w:rPr>
                          <w:noProof/>
                          <w:color w:val="FFFFFF" w:themeColor="background1"/>
                        </w:rPr>
                        <w:t>1</w:t>
                      </w:r>
                      <w:r w:rsidR="00CB0D6C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" filled="f"/>
              <w10:wrap type="topAndBottom" anchorx="page" anchory="line"/>
            </v:group>
          </w:pict>
        </mc:Fallback>
      </mc:AlternateContent>
    </w:r>
    <w:r w:rsidR="00992AE9">
      <w:t>Gmina Grójec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2AE9" w:rsidRDefault="00992AE9" w:rsidP="00E43675">
      <w:pPr>
        <w:spacing w:after="0" w:line="240" w:lineRule="auto"/>
      </w:pPr>
      <w:r>
        <w:separator/>
      </w:r>
    </w:p>
  </w:footnote>
  <w:footnote w:type="continuationSeparator" w:id="0">
    <w:p w:rsidR="00992AE9" w:rsidRDefault="00992AE9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37346"/>
    <w:multiLevelType w:val="hybridMultilevel"/>
    <w:tmpl w:val="107CD570"/>
    <w:lvl w:ilvl="0" w:tplc="B71EA486">
      <w:start w:val="2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0E2D"/>
    <w:multiLevelType w:val="hybridMultilevel"/>
    <w:tmpl w:val="F3F23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F7CC0"/>
    <w:multiLevelType w:val="hybridMultilevel"/>
    <w:tmpl w:val="9F4490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37AD0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3196F"/>
    <w:multiLevelType w:val="hybridMultilevel"/>
    <w:tmpl w:val="F4D6583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726C92"/>
    <w:multiLevelType w:val="hybridMultilevel"/>
    <w:tmpl w:val="6B96D584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485C30F9"/>
    <w:multiLevelType w:val="hybridMultilevel"/>
    <w:tmpl w:val="536CC4E2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665302">
    <w:abstractNumId w:val="8"/>
  </w:num>
  <w:num w:numId="2" w16cid:durableId="12464528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6594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62907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0338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9919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39715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3519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067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24651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9803461">
    <w:abstractNumId w:val="5"/>
  </w:num>
  <w:num w:numId="12" w16cid:durableId="188980254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9127275">
    <w:abstractNumId w:val="14"/>
  </w:num>
  <w:num w:numId="14" w16cid:durableId="169758642">
    <w:abstractNumId w:val="23"/>
  </w:num>
  <w:num w:numId="15" w16cid:durableId="2111007810">
    <w:abstractNumId w:val="11"/>
  </w:num>
  <w:num w:numId="16" w16cid:durableId="1951546796">
    <w:abstractNumId w:val="15"/>
  </w:num>
  <w:num w:numId="17" w16cid:durableId="884947726">
    <w:abstractNumId w:val="20"/>
  </w:num>
  <w:num w:numId="18" w16cid:durableId="1440642523">
    <w:abstractNumId w:val="10"/>
  </w:num>
  <w:num w:numId="19" w16cid:durableId="2006976051">
    <w:abstractNumId w:val="18"/>
  </w:num>
  <w:num w:numId="20" w16cid:durableId="1836844779">
    <w:abstractNumId w:val="22"/>
  </w:num>
  <w:num w:numId="21" w16cid:durableId="720445601">
    <w:abstractNumId w:val="0"/>
  </w:num>
  <w:num w:numId="22" w16cid:durableId="1269004185">
    <w:abstractNumId w:val="13"/>
  </w:num>
  <w:num w:numId="23" w16cid:durableId="2071809934">
    <w:abstractNumId w:val="12"/>
  </w:num>
  <w:num w:numId="24" w16cid:durableId="350493931">
    <w:abstractNumId w:val="4"/>
  </w:num>
  <w:num w:numId="25" w16cid:durableId="1801797202">
    <w:abstractNumId w:val="14"/>
  </w:num>
  <w:num w:numId="26" w16cid:durableId="8214362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80348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0916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8424542">
    <w:abstractNumId w:val="7"/>
  </w:num>
  <w:num w:numId="30" w16cid:durableId="194462611">
    <w:abstractNumId w:val="2"/>
  </w:num>
  <w:num w:numId="31" w16cid:durableId="184096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674CD"/>
    <w:rsid w:val="00136A3B"/>
    <w:rsid w:val="00140B51"/>
    <w:rsid w:val="00195876"/>
    <w:rsid w:val="001D3D6C"/>
    <w:rsid w:val="001F6361"/>
    <w:rsid w:val="00283139"/>
    <w:rsid w:val="002A56C3"/>
    <w:rsid w:val="002E2F56"/>
    <w:rsid w:val="002F0C94"/>
    <w:rsid w:val="003567AE"/>
    <w:rsid w:val="003C3D4D"/>
    <w:rsid w:val="004849D0"/>
    <w:rsid w:val="004D4625"/>
    <w:rsid w:val="005042DA"/>
    <w:rsid w:val="00557E00"/>
    <w:rsid w:val="0062247A"/>
    <w:rsid w:val="00792349"/>
    <w:rsid w:val="00880D66"/>
    <w:rsid w:val="0088772A"/>
    <w:rsid w:val="00907B5D"/>
    <w:rsid w:val="00926C07"/>
    <w:rsid w:val="0094512E"/>
    <w:rsid w:val="00992AE9"/>
    <w:rsid w:val="009C5F11"/>
    <w:rsid w:val="00A45AE9"/>
    <w:rsid w:val="00AA4A72"/>
    <w:rsid w:val="00AA7781"/>
    <w:rsid w:val="00AB2238"/>
    <w:rsid w:val="00AC4509"/>
    <w:rsid w:val="00AE62B0"/>
    <w:rsid w:val="00BF0D75"/>
    <w:rsid w:val="00C7413C"/>
    <w:rsid w:val="00C91130"/>
    <w:rsid w:val="00CA01E1"/>
    <w:rsid w:val="00CB0D6C"/>
    <w:rsid w:val="00CB412F"/>
    <w:rsid w:val="00D13343"/>
    <w:rsid w:val="00D71657"/>
    <w:rsid w:val="00D85EC5"/>
    <w:rsid w:val="00D970C2"/>
    <w:rsid w:val="00DE61BD"/>
    <w:rsid w:val="00E43675"/>
    <w:rsid w:val="00F07155"/>
    <w:rsid w:val="00F24C8F"/>
    <w:rsid w:val="00F25864"/>
    <w:rsid w:val="00F746B0"/>
    <w:rsid w:val="00FA0FA0"/>
    <w:rsid w:val="00FB3D7E"/>
    <w:rsid w:val="00FF6B9C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D272B"/>
  <w15:docId w15:val="{FA98906D-C0ED-4EED-BD68-7918D0F0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3199</Words>
  <Characters>19199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Tomasz Mikołajczyk</cp:lastModifiedBy>
  <cp:revision>3</cp:revision>
  <cp:lastPrinted>2022-02-07T08:36:00Z</cp:lastPrinted>
  <dcterms:created xsi:type="dcterms:W3CDTF">2023-05-22T08:54:00Z</dcterms:created>
  <dcterms:modified xsi:type="dcterms:W3CDTF">2023-05-22T09:30:00Z</dcterms:modified>
</cp:coreProperties>
</file>