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CB" w:rsidRPr="009B657D" w:rsidRDefault="004877CB" w:rsidP="004877CB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6d</w:t>
      </w:r>
      <w:r w:rsidR="002A64E1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4877CB" w:rsidRPr="009B657D" w:rsidRDefault="004877CB" w:rsidP="004877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877CB" w:rsidRPr="009B657D" w:rsidRDefault="00DC3564" w:rsidP="0048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4877CB" w:rsidRPr="009B657D">
        <w:rPr>
          <w:rFonts w:ascii="Times New Roman" w:eastAsia="Times New Roman" w:hAnsi="Times New Roman" w:cs="Times New Roman"/>
          <w:b/>
          <w:bCs/>
        </w:rPr>
        <w:t xml:space="preserve"> (wzór)</w:t>
      </w:r>
    </w:p>
    <w:p w:rsidR="004877CB" w:rsidRPr="009B657D" w:rsidRDefault="004877CB" w:rsidP="004877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77CB" w:rsidRPr="009B657D" w:rsidRDefault="002A64E1" w:rsidP="004877CB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</w:t>
      </w:r>
      <w:r w:rsidR="007228D0">
        <w:rPr>
          <w:rFonts w:ascii="Times New Roman" w:eastAsia="Times New Roman" w:hAnsi="Times New Roman" w:cs="Times New Roman"/>
        </w:rPr>
        <w:t>2</w:t>
      </w:r>
      <w:r w:rsidR="004877CB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4877CB" w:rsidRPr="009742B5" w:rsidRDefault="004877CB" w:rsidP="004877C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DC3564">
        <w:rPr>
          <w:rFonts w:ascii="Times New Roman" w:eastAsia="Times New Roman" w:hAnsi="Times New Roman" w:cs="Times New Roman"/>
          <w:b/>
        </w:rPr>
        <w:t>WI.271.3</w:t>
      </w:r>
      <w:r w:rsidR="007228D0">
        <w:rPr>
          <w:rFonts w:ascii="Times New Roman" w:eastAsia="Times New Roman" w:hAnsi="Times New Roman" w:cs="Times New Roman"/>
          <w:b/>
        </w:rPr>
        <w:t>4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DC3564">
        <w:rPr>
          <w:rFonts w:ascii="Times New Roman" w:eastAsia="Times New Roman" w:hAnsi="Times New Roman" w:cs="Times New Roman"/>
          <w:b/>
        </w:rPr>
        <w:t>2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9848A3">
        <w:rPr>
          <w:rFonts w:ascii="Times New Roman" w:eastAsia="Times New Roman" w:hAnsi="Times New Roman" w:cs="Times New Roman"/>
          <w:b/>
        </w:rPr>
        <w:t xml:space="preserve">                w 202</w:t>
      </w:r>
      <w:r w:rsidR="00DC3564">
        <w:rPr>
          <w:rFonts w:ascii="Times New Roman" w:eastAsia="Times New Roman" w:hAnsi="Times New Roman" w:cs="Times New Roman"/>
          <w:b/>
        </w:rPr>
        <w:t>2</w:t>
      </w:r>
      <w:r w:rsidR="009848A3">
        <w:rPr>
          <w:rFonts w:ascii="Times New Roman" w:eastAsia="Times New Roman" w:hAnsi="Times New Roman" w:cs="Times New Roman"/>
          <w:b/>
        </w:rPr>
        <w:t>/202</w:t>
      </w:r>
      <w:r w:rsidR="00DC3564">
        <w:rPr>
          <w:rFonts w:ascii="Times New Roman" w:eastAsia="Times New Roman" w:hAnsi="Times New Roman" w:cs="Times New Roman"/>
          <w:b/>
        </w:rPr>
        <w:t>3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IV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639DA">
        <w:rPr>
          <w:rFonts w:ascii="Times New Roman" w:hAnsi="Times New Roman" w:cs="Times New Roman"/>
          <w:b/>
        </w:rPr>
        <w:t>usuwania śniegu z ulic i parkingów miasta</w:t>
      </w:r>
      <w:r w:rsidRPr="009B657D">
        <w:rPr>
          <w:rFonts w:ascii="Times New Roman" w:eastAsia="Times New Roman" w:hAnsi="Times New Roman" w:cs="Times New Roman"/>
          <w:szCs w:val="21"/>
        </w:rPr>
        <w:t xml:space="preserve"> 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usuwanie śniegu z ulic i parkingów miasta </w:t>
      </w: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DC3564">
        <w:rPr>
          <w:rFonts w:ascii="Times New Roman" w:eastAsia="Times New Roman" w:hAnsi="Times New Roman" w:cs="Times New Roman"/>
          <w:b/>
        </w:rPr>
        <w:t>2/2023</w:t>
      </w:r>
      <w:r>
        <w:rPr>
          <w:rFonts w:ascii="Times New Roman" w:eastAsia="Times New Roman" w:hAnsi="Times New Roman" w:cs="Times New Roman"/>
          <w:b/>
        </w:rPr>
        <w:t>, w</w:t>
      </w:r>
      <w:r w:rsidR="002A64E1">
        <w:rPr>
          <w:rFonts w:ascii="Times New Roman" w:eastAsia="Times New Roman" w:hAnsi="Times New Roman" w:cs="Times New Roman"/>
          <w:b/>
        </w:rPr>
        <w:t xml:space="preserve"> okresie od 15 października 202</w:t>
      </w:r>
      <w:r w:rsidR="00DC3564">
        <w:rPr>
          <w:rFonts w:ascii="Times New Roman" w:eastAsia="Times New Roman" w:hAnsi="Times New Roman" w:cs="Times New Roman"/>
          <w:b/>
        </w:rPr>
        <w:t>2</w:t>
      </w:r>
      <w:r w:rsidR="002A64E1">
        <w:rPr>
          <w:rFonts w:ascii="Times New Roman" w:eastAsia="Times New Roman" w:hAnsi="Times New Roman" w:cs="Times New Roman"/>
          <w:b/>
        </w:rPr>
        <w:t xml:space="preserve"> r. do 30 kwietnia 202</w:t>
      </w:r>
      <w:r w:rsidR="00DC356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2A64E1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4877C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 xml:space="preserve">Wykaz ulic i </w:t>
      </w:r>
      <w:r>
        <w:rPr>
          <w:rFonts w:ascii="Times New Roman" w:eastAsia="Times New Roman" w:hAnsi="Times New Roman" w:cs="Times New Roman"/>
        </w:rPr>
        <w:t xml:space="preserve">parkingów </w:t>
      </w:r>
      <w:r w:rsidRPr="009742B5">
        <w:rPr>
          <w:rFonts w:ascii="Times New Roman" w:eastAsia="Times New Roman" w:hAnsi="Times New Roman" w:cs="Times New Roman"/>
        </w:rPr>
        <w:t xml:space="preserve">przeznaczonych do </w:t>
      </w:r>
      <w:r>
        <w:rPr>
          <w:rFonts w:ascii="Times New Roman" w:eastAsia="Times New Roman" w:hAnsi="Times New Roman" w:cs="Times New Roman"/>
        </w:rPr>
        <w:t>usuwania śniegu</w:t>
      </w:r>
      <w:r w:rsidRPr="009742B5">
        <w:rPr>
          <w:rFonts w:ascii="Times New Roman" w:eastAsia="Times New Roman" w:hAnsi="Times New Roman" w:cs="Times New Roman"/>
        </w:rPr>
        <w:t xml:space="preserve"> zawiera załącznik  nr 1 do umowy</w:t>
      </w:r>
      <w:r>
        <w:rPr>
          <w:rFonts w:ascii="Times New Roman" w:eastAsia="Times New Roman" w:hAnsi="Times New Roman" w:cs="Times New Roman"/>
        </w:rPr>
        <w:t>.</w:t>
      </w:r>
    </w:p>
    <w:p w:rsidR="004877CB" w:rsidRPr="00676950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4877CB" w:rsidRPr="005F552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</w:t>
      </w:r>
      <w:r w:rsidRPr="005F552B">
        <w:rPr>
          <w:rFonts w:ascii="Times New Roman" w:hAnsi="Times New Roman" w:cs="Times New Roman"/>
        </w:rPr>
        <w:lastRenderedPageBreak/>
        <w:t>Zamawiający zastrzega sobie możliwość ograniczenia zakresu rzeczowego prac, z których ewentualnie zmuszony byłby zrezygnować na każdym etapie realizacji zamówienia.</w:t>
      </w:r>
    </w:p>
    <w:p w:rsidR="004877CB" w:rsidRPr="005F552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4877CB" w:rsidRPr="00F02696" w:rsidRDefault="004877CB" w:rsidP="00487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DC3564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DC3564">
        <w:rPr>
          <w:rFonts w:ascii="Times New Roman" w:eastAsia="Times New Roman" w:hAnsi="Times New Roman" w:cs="Times New Roman"/>
          <w:b/>
          <w:bCs/>
        </w:rPr>
        <w:t>3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4877CB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  <w:bCs/>
        </w:rPr>
        <w:t>Wykonanie zamówienia polega na załadunku śniegu ładowarką samobieżną na samochody ciężarowe pojemności  .  .  .  m</w:t>
      </w:r>
      <w:r w:rsidRPr="00B639DA">
        <w:rPr>
          <w:rFonts w:ascii="Times New Roman" w:eastAsia="Times New Roman" w:hAnsi="Times New Roman" w:cs="Times New Roman"/>
          <w:bCs/>
          <w:vertAlign w:val="superscript"/>
        </w:rPr>
        <w:t>3</w:t>
      </w:r>
      <w:r w:rsidRPr="00B639DA">
        <w:rPr>
          <w:rFonts w:ascii="Times New Roman" w:eastAsia="Times New Roman" w:hAnsi="Times New Roman" w:cs="Times New Roman"/>
          <w:bCs/>
        </w:rPr>
        <w:t xml:space="preserve"> i  transporcie śniegu w okolice targowiska miejskiego w Kobylinie.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Wykonawca przygotowuje teren placu składowego śniegu przed zrzutem śniegu bez dodatkowych opłat.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Początek usuwania śniegu nas</w:t>
      </w:r>
      <w:r>
        <w:rPr>
          <w:rFonts w:ascii="Times New Roman" w:eastAsia="Times New Roman" w:hAnsi="Times New Roman" w:cs="Times New Roman"/>
          <w:bCs/>
        </w:rPr>
        <w:t>tępuje każdorazowo na wezwanie Z</w:t>
      </w:r>
      <w:r w:rsidRPr="00B639DA">
        <w:rPr>
          <w:rFonts w:ascii="Times New Roman" w:eastAsia="Times New Roman" w:hAnsi="Times New Roman" w:cs="Times New Roman"/>
          <w:bCs/>
        </w:rPr>
        <w:t>amawiającego, wskazane zostaną ulice.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Zrzut śniegu prowadzony jest tak, że pryzmy śniegu leżą w odległości od siebie umożliwiającej ich liczenie.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 odbiorze usługi,  pryzmy śniegu zgarniane są w narożnik placu składowego bez dodatkowych opłat</w:t>
      </w:r>
      <w:r>
        <w:rPr>
          <w:rFonts w:ascii="Times New Roman" w:eastAsia="Times New Roman" w:hAnsi="Times New Roman" w:cs="Times New Roman"/>
          <w:bCs/>
        </w:rPr>
        <w:t>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</w:rPr>
        <w:t xml:space="preserve"> Wykonawca każdorazowo informuje Zamawiającego telefonicznie o zamiarze przystąpienia do wykonywania usługi płużenia, podając zakres i termin jej rozpoczęcia, użyty sprzęt oraz przewidywany termin zakończenia usługi. Akcja rozpoczyna się maksymalnie w ciągu 1,5 godziny od wystąpienia konieczności rozpoczęcia wykonywania usługi.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</w:t>
      </w:r>
      <w:r w:rsidRPr="00B639DA">
        <w:rPr>
          <w:rFonts w:ascii="Times New Roman" w:eastAsia="Times New Roman" w:hAnsi="Times New Roman" w:cs="Times New Roman"/>
        </w:rPr>
        <w:t>Usługę prowadzić będzie z ramienia Wykonawcy  ………………………</w:t>
      </w:r>
      <w:r w:rsidRPr="00B639DA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pracy.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(cena jednostkowa za wywóz 1 sz. wywrotki śniegu)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4877C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scena jednostkowa pozostanie niezmienna w czasie trwania umowy oraz w czasie trwania ewentualnych aneksów do umowy. W sytuacji rozszerzenia zamówienia podstawowego, Wykonawca wykona usługi za powyżej wskazaną stawkę.  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</w:t>
      </w:r>
      <w:r w:rsidRPr="007B4BA1">
        <w:rPr>
          <w:rFonts w:ascii="Times New Roman" w:eastAsia="Times New Roman" w:hAnsi="Times New Roman" w:cs="Times New Roman"/>
        </w:rPr>
        <w:t>Protokoły</w:t>
      </w:r>
      <w:r>
        <w:rPr>
          <w:rFonts w:ascii="Times New Roman" w:eastAsia="Times New Roman" w:hAnsi="Times New Roman" w:cs="Times New Roman"/>
        </w:rPr>
        <w:t xml:space="preserve"> odbioru</w:t>
      </w:r>
      <w:r w:rsidRPr="007B4BA1">
        <w:rPr>
          <w:rFonts w:ascii="Times New Roman" w:eastAsia="Times New Roman" w:hAnsi="Times New Roman" w:cs="Times New Roman"/>
        </w:rPr>
        <w:t xml:space="preserve"> stanowić będą załączniki do faktury</w:t>
      </w:r>
      <w:r w:rsidRPr="00F0269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2A64E1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A64E1" w:rsidRPr="009742B5" w:rsidRDefault="002A64E1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2A64E1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4877CB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4877CB" w:rsidRPr="00F02696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DC3564" w:rsidRDefault="00DC3564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</w:t>
      </w:r>
      <w:r w:rsidR="002A64E1">
        <w:rPr>
          <w:rFonts w:ascii="Times New Roman" w:eastAsia="Times New Roman" w:hAnsi="Times New Roman" w:cs="Times New Roman"/>
          <w:sz w:val="18"/>
          <w:szCs w:val="18"/>
        </w:rPr>
        <w:t>2021</w:t>
      </w: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Pr="007B4BA1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B4BA1">
        <w:rPr>
          <w:rFonts w:ascii="Times New Roman" w:eastAsia="Times New Roman" w:hAnsi="Times New Roman" w:cs="Times New Roman"/>
          <w:b/>
        </w:rPr>
        <w:t>1. Wykaz ulic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 xml:space="preserve">Armii Krajowej za aresztem, Bankowa, Brzozowa, Cierniówka, Głogowa, </w:t>
      </w:r>
      <w:proofErr w:type="spellStart"/>
      <w:r w:rsidRPr="007B4BA1">
        <w:rPr>
          <w:rFonts w:ascii="Times New Roman" w:eastAsia="Times New Roman" w:hAnsi="Times New Roman" w:cs="Times New Roman"/>
        </w:rPr>
        <w:t>Jatkowa</w:t>
      </w:r>
      <w:proofErr w:type="spellEnd"/>
      <w:r w:rsidRPr="007B4BA1">
        <w:rPr>
          <w:rFonts w:ascii="Times New Roman" w:eastAsia="Times New Roman" w:hAnsi="Times New Roman" w:cs="Times New Roman"/>
        </w:rPr>
        <w:t xml:space="preserve">, Kopernika, Krańcowa, Krótka, Lipowa, Mała, Matejki, Mickiewicza, Mogielnicka, Niecała, Pocztowa, POW za cechem, POW za Słowackiego, Różana, Skargi przed U.S., Skrzetuskiego, Spacerowa, Szkolna, Szpitalna, Sybiraków, Targowa, Wiśniowa, Wołodyjowskiego, Wybickiego, Wąska, </w:t>
      </w:r>
      <w:proofErr w:type="spellStart"/>
      <w:r w:rsidRPr="007B4BA1">
        <w:rPr>
          <w:rFonts w:ascii="Times New Roman" w:eastAsia="Times New Roman" w:hAnsi="Times New Roman" w:cs="Times New Roman"/>
        </w:rPr>
        <w:t>Zatylna</w:t>
      </w:r>
      <w:proofErr w:type="spellEnd"/>
      <w:r w:rsidRPr="007B4BA1">
        <w:rPr>
          <w:rFonts w:ascii="Times New Roman" w:eastAsia="Times New Roman" w:hAnsi="Times New Roman" w:cs="Times New Roman"/>
        </w:rPr>
        <w:t>.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7B4BA1">
        <w:rPr>
          <w:rFonts w:ascii="Times New Roman" w:eastAsia="Times New Roman" w:hAnsi="Times New Roman" w:cs="Times New Roman"/>
          <w:b/>
        </w:rPr>
        <w:t>Wykaz parkingów 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>Armii Krajowej, Niepodległości, Piłsudskiego, Matejki, Sportowa, Kościelna, Krótka, Laskowa, Starostwo, Bankowa, Pocztowa, POW, Mickiewicza, Szpitalna, Mogielnicka, Mszczonowska, Poświętne, Sybiraków, Batalionów Chłopskich, Kasztanowa, Środkowa, Kozietulskiego, Skargi.</w:t>
      </w: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84F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5E0B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D6DBF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42379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7CB"/>
    <w:rsid w:val="000F5D3D"/>
    <w:rsid w:val="002A64E1"/>
    <w:rsid w:val="002D2E5E"/>
    <w:rsid w:val="003A00FF"/>
    <w:rsid w:val="004877CB"/>
    <w:rsid w:val="007228D0"/>
    <w:rsid w:val="00905C6B"/>
    <w:rsid w:val="00920C1E"/>
    <w:rsid w:val="009848A3"/>
    <w:rsid w:val="00D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77CB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877C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1070</Words>
  <Characters>6420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2020-08-27T12:30:00Z</dcterms:created>
  <dcterms:modified xsi:type="dcterms:W3CDTF">2022-07-05T12:33:00Z</dcterms:modified>
</cp:coreProperties>
</file>