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12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7"/>
        <w:gridCol w:w="1552"/>
        <w:gridCol w:w="5811"/>
        <w:gridCol w:w="850"/>
        <w:gridCol w:w="1133"/>
        <w:gridCol w:w="8"/>
        <w:gridCol w:w="27"/>
        <w:gridCol w:w="816"/>
        <w:gridCol w:w="1418"/>
        <w:gridCol w:w="9"/>
      </w:tblGrid>
      <w:tr w:rsidR="009E46DF" w:rsidTr="009E46DF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503"/>
        </w:trPr>
        <w:tc>
          <w:tcPr>
            <w:tcW w:w="503" w:type="dxa"/>
            <w:gridSpan w:val="2"/>
          </w:tcPr>
          <w:p w:rsidR="009E46DF" w:rsidRPr="009E46DF" w:rsidRDefault="009E46DF" w:rsidP="009E46DF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proofErr w:type="spellStart"/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1552" w:type="dxa"/>
          </w:tcPr>
          <w:p w:rsidR="009E46DF" w:rsidRPr="009E46DF" w:rsidRDefault="009E46DF" w:rsidP="009E46DF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811" w:type="dxa"/>
          </w:tcPr>
          <w:p w:rsidR="009E46DF" w:rsidRPr="009E46DF" w:rsidRDefault="009E46DF" w:rsidP="009E46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PARAMETRY</w:t>
            </w:r>
          </w:p>
        </w:tc>
        <w:tc>
          <w:tcPr>
            <w:tcW w:w="850" w:type="dxa"/>
          </w:tcPr>
          <w:p w:rsidR="009E46DF" w:rsidRPr="009E46DF" w:rsidRDefault="009E46DF" w:rsidP="009E46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3" w:type="dxa"/>
          </w:tcPr>
          <w:p w:rsidR="009E46DF" w:rsidRPr="009E46DF" w:rsidRDefault="009E46DF" w:rsidP="009E46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gridSpan w:val="3"/>
          </w:tcPr>
          <w:p w:rsidR="009E46DF" w:rsidRPr="009E46DF" w:rsidRDefault="009E46DF" w:rsidP="009E46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Podatek VAT %</w:t>
            </w:r>
          </w:p>
        </w:tc>
        <w:tc>
          <w:tcPr>
            <w:tcW w:w="1418" w:type="dxa"/>
          </w:tcPr>
          <w:p w:rsidR="009E46DF" w:rsidRPr="009E46DF" w:rsidRDefault="009E46DF" w:rsidP="009E46D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9E46DF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Wartość (ilość x cena jednostkowa netto)</w:t>
            </w:r>
          </w:p>
        </w:tc>
      </w:tr>
      <w:tr w:rsidR="009E46DF" w:rsidRPr="003F2042" w:rsidTr="009E4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042" w:rsidRPr="003F2042" w:rsidRDefault="003F2042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042" w:rsidRPr="003F2042" w:rsidRDefault="003F2042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Zestaw narzędzi dla ucznia</w:t>
            </w:r>
          </w:p>
          <w:p w:rsidR="003F2042" w:rsidRPr="003F2042" w:rsidRDefault="003F2042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2042" w:rsidRPr="003F2042" w:rsidRDefault="003F2042" w:rsidP="009E46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Zestaw składa się z dwóch podstawowych zestawów narzędziowych i dodatkowych narzędzi.</w:t>
            </w:r>
          </w:p>
          <w:p w:rsidR="003F2042" w:rsidRPr="003F2042" w:rsidRDefault="003F2042" w:rsidP="009E46DF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Narzędzia do drewna w skrzynce, min: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Kątownik stolarski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Młotek drewniany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Młotek gumowy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Młotek ślusarski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Bezprzewodowy pistolet do klejenia na gorąco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Wkłady klejowe do pistoletu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Taśma miernicza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wkrętaków (śrubokrętów)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Kątomierz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tarników do drewna (zdzieraki)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</w:t>
            </w:r>
            <w:proofErr w:type="spellStart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Taker</w:t>
            </w:r>
            <w:proofErr w:type="spellEnd"/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Zszywki (do </w:t>
            </w:r>
            <w:proofErr w:type="spellStart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takera</w:t>
            </w:r>
            <w:proofErr w:type="spellEnd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wierteł do drewna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dłut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Strug do drewna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Nóż do cięcia (ostrze chowane)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Obcęgi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Szczypce uniwersalne (kombinerki)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Ołówek stolarski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Bity do wkrętarki akumulatorowej</w:t>
            </w:r>
          </w:p>
          <w:p w:rsidR="003F2042" w:rsidRPr="003F2042" w:rsidRDefault="003F2042" w:rsidP="009E46DF">
            <w:pPr>
              <w:pStyle w:val="Akapitzlist"/>
              <w:spacing w:after="0" w:line="240" w:lineRule="auto"/>
              <w:ind w:left="1440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:rsidR="003F2042" w:rsidRPr="003F2042" w:rsidRDefault="003F2042" w:rsidP="009E46DF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Narzędzia do metalu w skrzynce, m.in.: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wierteł do metalu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Miernik uniwersalny (multimetr)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Rurki termokurczliwe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Zestaw pilników ślusarskich (zdzieraki)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Punktaki do metalu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Szczotka druciana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Piła ramowa do metalu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Suwmiarka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• Rysik traserski prosty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Cyrkiel ślusarski traserski na ołówek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Szczypce precyzyjne wydłużone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Lupa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Szczypce boczne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Pęseta</w:t>
            </w:r>
          </w:p>
          <w:p w:rsidR="003F2042" w:rsidRPr="003F2042" w:rsidRDefault="003F2042" w:rsidP="009E46DF">
            <w:pPr>
              <w:spacing w:after="0" w:line="240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Narzędzia dodatkowe:</w:t>
            </w:r>
          </w:p>
          <w:p w:rsidR="003F2042" w:rsidRPr="003F2042" w:rsidRDefault="003F2042" w:rsidP="009E46DF">
            <w:pPr>
              <w:pStyle w:val="Akapitzlist"/>
              <w:spacing w:after="0" w:line="240" w:lineRule="auto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Akumulatorowa wiertarko-wkrętarka (z zapasową baterią)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Przymiar stalowy</w:t>
            </w:r>
            <w:r w:rsidRPr="003F2042">
              <w:rPr>
                <w:rFonts w:cstheme="minorHAnsi"/>
                <w:sz w:val="20"/>
                <w:szCs w:val="20"/>
              </w:rPr>
              <w:br/>
            </w: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• Imadło ślusarskie z kowadłem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042" w:rsidRDefault="003F2042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</w:t>
            </w:r>
          </w:p>
          <w:p w:rsidR="009E46DF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E46DF" w:rsidRPr="003F2042" w:rsidTr="009E4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Akumulatorowa wiertarko-wkrętarka</w:t>
            </w:r>
          </w:p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6DF" w:rsidRPr="003F2042" w:rsidRDefault="009E46DF" w:rsidP="009E46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Uchwyt wiertarski: min. 1.5-10 mm</w:t>
            </w:r>
          </w:p>
          <w:p w:rsidR="009E46DF" w:rsidRPr="003F2042" w:rsidRDefault="009E46DF" w:rsidP="009E46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ładowarka i dwa akumulatory.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E46DF" w:rsidRPr="003F2042" w:rsidTr="009E4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Stacja pogody</w:t>
            </w:r>
          </w:p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Stacja zawierająca 5 instrumentów pogodowych: barometr, kompas, hydrometr, standardowy termometr i termometr min/max w obudowie, która umożliwia ekspozycję zrobionych wcześniej pomiarów. Stała i łatwa do odczytania skala.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E46DF" w:rsidRPr="003F2042" w:rsidTr="009E4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Pistolet do kleju</w:t>
            </w:r>
          </w:p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Praktyczny i wygodny w użyciu, do klejenia na gorąco na sztyfty o </w:t>
            </w:r>
            <w:proofErr w:type="spellStart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śr</w:t>
            </w:r>
            <w:proofErr w:type="spellEnd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. 11 </w:t>
            </w:r>
            <w:proofErr w:type="spellStart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mm</w:t>
            </w:r>
            <w:proofErr w:type="spellEnd"/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. Moc min. 40 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E46DF" w:rsidRPr="003F2042" w:rsidTr="009E4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Wypalarka i lutownica do drewna</w:t>
            </w:r>
          </w:p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cstheme="minorHAnsi"/>
                <w:sz w:val="20"/>
                <w:szCs w:val="20"/>
                <w:shd w:val="clear" w:color="auto" w:fill="FFFFFF"/>
              </w:rPr>
              <w:t>Do ozdabiania przedmiotów wykonanych z drewna, np. skrzyneczek, pudełek, zakładek do książek lub rysowania w drewnie.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DF" w:rsidRPr="003F2042" w:rsidRDefault="009E46DF" w:rsidP="009E46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F2042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6DF" w:rsidRPr="003F2042" w:rsidRDefault="009E46DF" w:rsidP="009E46DF">
            <w:pPr>
              <w:spacing w:after="20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9E46DF" w:rsidTr="009E46DF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2127" w:type="dxa"/>
            <w:gridSpan w:val="11"/>
          </w:tcPr>
          <w:p w:rsidR="009E46DF" w:rsidRPr="009E46DF" w:rsidRDefault="009E46DF" w:rsidP="009E46DF">
            <w:pPr>
              <w:jc w:val="center"/>
              <w:rPr>
                <w:sz w:val="20"/>
                <w:szCs w:val="20"/>
              </w:rPr>
            </w:pPr>
            <w:r w:rsidRPr="009E46DF">
              <w:rPr>
                <w:b/>
                <w:sz w:val="20"/>
                <w:szCs w:val="20"/>
              </w:rPr>
              <w:t>Łączna cena netto:</w:t>
            </w:r>
          </w:p>
        </w:tc>
      </w:tr>
      <w:tr w:rsidR="009E46DF" w:rsidTr="009E46DF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2127" w:type="dxa"/>
            <w:gridSpan w:val="11"/>
          </w:tcPr>
          <w:p w:rsidR="009E46DF" w:rsidRDefault="009E46DF" w:rsidP="009E46D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Łączna cena brutto</w:t>
            </w:r>
            <w:r w:rsidRPr="009E46DF">
              <w:rPr>
                <w:b/>
                <w:sz w:val="20"/>
                <w:szCs w:val="20"/>
              </w:rPr>
              <w:t>:</w:t>
            </w:r>
          </w:p>
        </w:tc>
      </w:tr>
      <w:tr w:rsidR="009E46DF" w:rsidTr="009E46DF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2127" w:type="dxa"/>
            <w:gridSpan w:val="11"/>
          </w:tcPr>
          <w:p w:rsidR="009E46DF" w:rsidRPr="00362753" w:rsidRDefault="009E46DF" w:rsidP="009E46DF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iCs/>
                <w:sz w:val="16"/>
                <w:szCs w:val="16"/>
              </w:rPr>
            </w:pPr>
            <w:r w:rsidRPr="00362753">
              <w:rPr>
                <w:rFonts w:cstheme="minorHAnsi"/>
                <w:b/>
                <w:i/>
                <w:iCs/>
                <w:sz w:val="16"/>
                <w:szCs w:val="16"/>
              </w:rPr>
              <w:t>Informacja dla Wykonawcy:</w:t>
            </w:r>
            <w:r w:rsidRPr="00362753">
              <w:rPr>
                <w:rFonts w:cstheme="minorHAnsi"/>
                <w:b/>
                <w:sz w:val="16"/>
                <w:szCs w:val="16"/>
              </w:rPr>
              <w:tab/>
            </w:r>
            <w:r w:rsidRPr="00362753">
              <w:rPr>
                <w:rFonts w:cstheme="minorHAnsi"/>
                <w:b/>
                <w:sz w:val="16"/>
                <w:szCs w:val="16"/>
              </w:rPr>
              <w:tab/>
              <w:t xml:space="preserve">                           </w:t>
            </w:r>
            <w:r w:rsidRPr="00362753">
              <w:rPr>
                <w:rFonts w:cstheme="minorHAnsi"/>
                <w:b/>
                <w:sz w:val="16"/>
                <w:szCs w:val="16"/>
              </w:rPr>
              <w:tab/>
            </w:r>
            <w:r w:rsidRPr="00362753">
              <w:rPr>
                <w:rFonts w:cstheme="minorHAnsi"/>
                <w:b/>
                <w:sz w:val="16"/>
                <w:szCs w:val="16"/>
              </w:rPr>
              <w:tab/>
              <w:t xml:space="preserve"> </w:t>
            </w:r>
          </w:p>
          <w:p w:rsidR="009E46DF" w:rsidRPr="00265CB8" w:rsidRDefault="009E46DF" w:rsidP="009E46DF">
            <w:pPr>
              <w:autoSpaceDE w:val="0"/>
              <w:autoSpaceDN w:val="0"/>
              <w:adjustRightInd w:val="0"/>
              <w:jc w:val="both"/>
            </w:pPr>
            <w:r w:rsidRPr="00362753">
              <w:rPr>
                <w:rFonts w:cstheme="minorHAnsi"/>
                <w:b/>
                <w:i/>
                <w:iCs/>
                <w:sz w:val="16"/>
                <w:szCs w:val="16"/>
              </w:rPr>
              <w:t>Formularz cenowy musi być podpisany przez osobę lub osoby uprawnione do reprezentowania Wykonawcy kwalifikowanym podpisem elektronicznym, podpisem zaufanych lub podpisem osobistym i przekazany Zamawiającemu wraz z dokumentem (-</w:t>
            </w:r>
            <w:proofErr w:type="spellStart"/>
            <w:r w:rsidRPr="00362753">
              <w:rPr>
                <w:rFonts w:cstheme="minorHAnsi"/>
                <w:b/>
                <w:i/>
                <w:iCs/>
                <w:sz w:val="16"/>
                <w:szCs w:val="16"/>
              </w:rPr>
              <w:t>ami</w:t>
            </w:r>
            <w:proofErr w:type="spellEnd"/>
            <w:r w:rsidRPr="00362753">
              <w:rPr>
                <w:rFonts w:cstheme="minorHAnsi"/>
                <w:b/>
                <w:i/>
                <w:iCs/>
                <w:sz w:val="16"/>
                <w:szCs w:val="16"/>
              </w:rPr>
              <w:t>) potwierdzającymi prawo do reprezentacji Wykonawcy przez osobę podpisującą ofertę oraz załącznikami stanowiącymi integralną część oferty.</w:t>
            </w:r>
          </w:p>
          <w:p w:rsidR="009E46DF" w:rsidRDefault="009E46DF" w:rsidP="009E46D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80A4F" w:rsidRPr="003F2042" w:rsidRDefault="00F80A4F">
      <w:pPr>
        <w:rPr>
          <w:sz w:val="20"/>
          <w:szCs w:val="20"/>
        </w:rPr>
      </w:pPr>
    </w:p>
    <w:sectPr w:rsidR="00F80A4F" w:rsidRPr="003F2042" w:rsidSect="003F204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DF" w:rsidRDefault="009E46DF" w:rsidP="003F2042">
      <w:pPr>
        <w:spacing w:after="0" w:line="240" w:lineRule="auto"/>
      </w:pPr>
      <w:r>
        <w:separator/>
      </w:r>
    </w:p>
  </w:endnote>
  <w:endnote w:type="continuationSeparator" w:id="0">
    <w:p w:rsidR="009E46DF" w:rsidRDefault="009E46DF" w:rsidP="003F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DF" w:rsidRDefault="009E46DF" w:rsidP="003F2042">
      <w:pPr>
        <w:spacing w:after="0" w:line="240" w:lineRule="auto"/>
      </w:pPr>
      <w:r>
        <w:separator/>
      </w:r>
    </w:p>
  </w:footnote>
  <w:footnote w:type="continuationSeparator" w:id="0">
    <w:p w:rsidR="009E46DF" w:rsidRDefault="009E46DF" w:rsidP="003F2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DF" w:rsidRPr="00FA2754" w:rsidRDefault="00FA2754" w:rsidP="009E46DF">
    <w:pPr>
      <w:spacing w:after="0" w:line="240" w:lineRule="auto"/>
      <w:ind w:right="1551"/>
      <w:rPr>
        <w:rFonts w:eastAsia="Times New Roman" w:cstheme="minorHAnsi"/>
        <w:b/>
        <w:bCs/>
        <w:sz w:val="28"/>
        <w:szCs w:val="28"/>
        <w:lang w:eastAsia="pl-PL"/>
      </w:rPr>
    </w:pPr>
    <w:r w:rsidRPr="00FA2754">
      <w:rPr>
        <w:rFonts w:cstheme="minorHAnsi"/>
        <w:b/>
        <w:sz w:val="28"/>
        <w:szCs w:val="28"/>
      </w:rPr>
      <w:t>Załącznik nr 2c</w:t>
    </w:r>
    <w:r w:rsidR="009E46DF" w:rsidRPr="00FA2754">
      <w:rPr>
        <w:rFonts w:cstheme="minorHAnsi"/>
        <w:b/>
        <w:sz w:val="28"/>
        <w:szCs w:val="28"/>
      </w:rPr>
      <w:t xml:space="preserve"> – formularz cenowy Część II</w:t>
    </w:r>
    <w:r w:rsidRPr="00FA2754">
      <w:rPr>
        <w:rFonts w:eastAsia="Times New Roman" w:cstheme="minorHAnsi"/>
        <w:b/>
        <w:bCs/>
        <w:sz w:val="28"/>
        <w:szCs w:val="28"/>
        <w:lang w:eastAsia="pl-PL"/>
      </w:rPr>
      <w:t>I</w:t>
    </w:r>
  </w:p>
  <w:p w:rsidR="009E46DF" w:rsidRDefault="009E46DF">
    <w:pPr>
      <w:pStyle w:val="Nagwek"/>
    </w:pPr>
  </w:p>
  <w:p w:rsidR="009E46DF" w:rsidRDefault="009E46DF" w:rsidP="009E46DF">
    <w:pPr>
      <w:framePr w:hSpace="141" w:wrap="around" w:vAnchor="text" w:hAnchor="text" w:y="1"/>
      <w:spacing w:after="0" w:line="240" w:lineRule="auto"/>
      <w:suppressOverlap/>
      <w:rPr>
        <w:rFonts w:eastAsia="Times New Roman" w:cstheme="minorHAnsi"/>
        <w:b/>
        <w:bCs/>
        <w:sz w:val="24"/>
        <w:szCs w:val="24"/>
        <w:lang w:eastAsia="pl-PL"/>
      </w:rPr>
    </w:pPr>
  </w:p>
  <w:p w:rsidR="009E46DF" w:rsidRDefault="009E46DF" w:rsidP="009E46DF">
    <w:pPr>
      <w:pStyle w:val="Nagwek"/>
      <w:jc w:val="center"/>
    </w:pPr>
    <w:r w:rsidRPr="00765051">
      <w:rPr>
        <w:rFonts w:eastAsia="Times New Roman" w:cstheme="minorHAnsi"/>
        <w:b/>
        <w:bCs/>
        <w:sz w:val="24"/>
        <w:szCs w:val="24"/>
        <w:lang w:eastAsia="pl-PL"/>
      </w:rPr>
      <w:t>NARZĘDZIA (PRACOWNIA TECHNICZNA)</w:t>
    </w:r>
    <w:r>
      <w:rPr>
        <w:rFonts w:eastAsia="Times New Roman" w:cstheme="minorHAnsi"/>
        <w:b/>
        <w:bCs/>
        <w:sz w:val="24"/>
        <w:szCs w:val="24"/>
        <w:lang w:eastAsia="pl-PL"/>
      </w:rPr>
      <w:t xml:space="preserve"> – CZĘŚĆ III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6690A"/>
    <w:multiLevelType w:val="hybridMultilevel"/>
    <w:tmpl w:val="14625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236BD"/>
    <w:multiLevelType w:val="multilevel"/>
    <w:tmpl w:val="A2B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F2042"/>
    <w:rsid w:val="003F2042"/>
    <w:rsid w:val="009E46DF"/>
    <w:rsid w:val="00A6453E"/>
    <w:rsid w:val="00F80A4F"/>
    <w:rsid w:val="00FA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04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0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F2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2042"/>
  </w:style>
  <w:style w:type="paragraph" w:styleId="Stopka">
    <w:name w:val="footer"/>
    <w:basedOn w:val="Normalny"/>
    <w:link w:val="StopkaZnak"/>
    <w:uiPriority w:val="99"/>
    <w:semiHidden/>
    <w:unhideWhenUsed/>
    <w:rsid w:val="003F2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2042"/>
  </w:style>
  <w:style w:type="character" w:styleId="Hipercze">
    <w:name w:val="Hyperlink"/>
    <w:basedOn w:val="Domylnaczcionkaakapitu"/>
    <w:uiPriority w:val="99"/>
    <w:unhideWhenUsed/>
    <w:rsid w:val="009E46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2021-12-03T12:39:00Z</dcterms:created>
  <dcterms:modified xsi:type="dcterms:W3CDTF">2021-12-03T12:50:00Z</dcterms:modified>
</cp:coreProperties>
</file>