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AD" w:rsidRPr="008407C3" w:rsidRDefault="00712F2B" w:rsidP="008407C3">
      <w:pPr>
        <w:widowControl/>
        <w:spacing w:line="276" w:lineRule="auto"/>
        <w:jc w:val="right"/>
        <w:rPr>
          <w:rFonts w:cs="Times New Roman"/>
          <w:b/>
          <w:lang w:eastAsia="en-US" w:bidi="ar-SA"/>
        </w:rPr>
      </w:pPr>
      <w:r w:rsidRPr="008407C3">
        <w:rPr>
          <w:rFonts w:cs="Times New Roman"/>
          <w:b/>
          <w:lang w:eastAsia="en-US" w:bidi="ar-SA"/>
        </w:rPr>
        <w:t>Załącznik nr</w:t>
      </w:r>
      <w:r w:rsidR="00A63859" w:rsidRPr="008407C3">
        <w:rPr>
          <w:rFonts w:cs="Times New Roman"/>
          <w:b/>
          <w:lang w:eastAsia="en-US" w:bidi="ar-SA"/>
        </w:rPr>
        <w:t xml:space="preserve"> 7</w:t>
      </w:r>
      <w:r w:rsidR="00146B37">
        <w:rPr>
          <w:rFonts w:cs="Times New Roman"/>
          <w:b/>
          <w:lang w:eastAsia="en-US" w:bidi="ar-SA"/>
        </w:rPr>
        <w:t>b</w:t>
      </w:r>
      <w:r w:rsidR="004D3902">
        <w:rPr>
          <w:rFonts w:cs="Times New Roman"/>
          <w:b/>
          <w:lang w:eastAsia="en-US" w:bidi="ar-SA"/>
        </w:rPr>
        <w:t xml:space="preserve"> do S</w:t>
      </w:r>
      <w:r w:rsidRPr="008407C3">
        <w:rPr>
          <w:rFonts w:cs="Times New Roman"/>
          <w:b/>
          <w:lang w:eastAsia="en-US" w:bidi="ar-SA"/>
        </w:rPr>
        <w:t>WZ</w:t>
      </w:r>
    </w:p>
    <w:p w:rsidR="004740AD" w:rsidRPr="008407C3" w:rsidRDefault="004740AD" w:rsidP="008407C3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</w:p>
    <w:p w:rsidR="00075848" w:rsidRPr="008407C3" w:rsidRDefault="004740AD" w:rsidP="008407C3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  <w:r w:rsidRPr="008407C3">
        <w:rPr>
          <w:rFonts w:cs="Times New Roman"/>
          <w:b/>
          <w:lang w:eastAsia="en-US" w:bidi="ar-SA"/>
        </w:rPr>
        <w:t xml:space="preserve">Umowa Nr </w:t>
      </w:r>
      <w:r w:rsidR="00712F2B" w:rsidRPr="008407C3">
        <w:rPr>
          <w:rFonts w:cs="Times New Roman"/>
          <w:b/>
          <w:lang w:eastAsia="en-US" w:bidi="ar-SA"/>
        </w:rPr>
        <w:t>……/202</w:t>
      </w:r>
      <w:r w:rsidR="00C2496D">
        <w:rPr>
          <w:rFonts w:cs="Times New Roman"/>
          <w:b/>
          <w:lang w:eastAsia="en-US" w:bidi="ar-SA"/>
        </w:rPr>
        <w:t>1</w:t>
      </w:r>
      <w:r w:rsidR="00712F2B" w:rsidRPr="008407C3">
        <w:rPr>
          <w:rFonts w:cs="Times New Roman"/>
          <w:b/>
          <w:lang w:eastAsia="en-US" w:bidi="ar-SA"/>
        </w:rPr>
        <w:t xml:space="preserve"> </w:t>
      </w:r>
    </w:p>
    <w:p w:rsidR="00075848" w:rsidRPr="008407C3" w:rsidRDefault="00075848" w:rsidP="008407C3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lang w:eastAsia="en-US" w:bidi="ar-SA"/>
        </w:rPr>
        <w:t xml:space="preserve">zawarta w </w:t>
      </w:r>
      <w:r w:rsidR="00712F2B" w:rsidRPr="008407C3">
        <w:rPr>
          <w:rFonts w:cs="Times New Roman"/>
          <w:lang w:eastAsia="en-US" w:bidi="ar-SA"/>
        </w:rPr>
        <w:t>Grójcu</w:t>
      </w:r>
      <w:r w:rsidRPr="008407C3">
        <w:rPr>
          <w:rFonts w:cs="Times New Roman"/>
          <w:b/>
          <w:lang w:eastAsia="en-US" w:bidi="ar-SA"/>
        </w:rPr>
        <w:t xml:space="preserve"> </w:t>
      </w:r>
      <w:r w:rsidRPr="008407C3">
        <w:rPr>
          <w:rFonts w:cs="Times New Roman"/>
          <w:lang w:eastAsia="en-US" w:bidi="ar-SA"/>
        </w:rPr>
        <w:t xml:space="preserve">w dniu </w:t>
      </w:r>
      <w:r w:rsidR="00B26946" w:rsidRPr="008407C3">
        <w:rPr>
          <w:rFonts w:cs="Times New Roman"/>
          <w:lang w:eastAsia="en-US" w:bidi="ar-SA"/>
        </w:rPr>
        <w:t>……….</w:t>
      </w:r>
      <w:r w:rsidRPr="008407C3">
        <w:rPr>
          <w:rFonts w:cs="Times New Roman"/>
          <w:lang w:eastAsia="en-US" w:bidi="ar-SA"/>
        </w:rPr>
        <w:t>.</w:t>
      </w:r>
      <w:r w:rsidRPr="004E5F96">
        <w:rPr>
          <w:rFonts w:cs="Times New Roman"/>
          <w:lang w:eastAsia="en-US" w:bidi="ar-SA"/>
        </w:rPr>
        <w:t>20</w:t>
      </w:r>
      <w:r w:rsidR="00052111">
        <w:rPr>
          <w:rFonts w:cs="Times New Roman"/>
          <w:lang w:eastAsia="en-US" w:bidi="ar-SA"/>
        </w:rPr>
        <w:t>21</w:t>
      </w:r>
      <w:r w:rsidRPr="004E5F96">
        <w:rPr>
          <w:rFonts w:cs="Times New Roman"/>
          <w:lang w:eastAsia="en-US" w:bidi="ar-SA"/>
        </w:rPr>
        <w:t xml:space="preserve"> r.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lang w:eastAsia="en-US" w:bidi="ar-SA"/>
        </w:rPr>
        <w:t xml:space="preserve">pomiędzy </w:t>
      </w:r>
      <w:r w:rsidRPr="008407C3">
        <w:rPr>
          <w:rFonts w:cs="Times New Roman"/>
          <w:b/>
          <w:lang w:eastAsia="en-US" w:bidi="ar-SA"/>
        </w:rPr>
        <w:t>Gminą</w:t>
      </w:r>
      <w:r w:rsidR="00712F2B" w:rsidRPr="008407C3">
        <w:rPr>
          <w:rFonts w:cs="Times New Roman"/>
          <w:b/>
          <w:lang w:eastAsia="en-US" w:bidi="ar-SA"/>
        </w:rPr>
        <w:t xml:space="preserve"> Grójec </w:t>
      </w:r>
      <w:r w:rsidRPr="008407C3">
        <w:rPr>
          <w:rFonts w:cs="Times New Roman"/>
          <w:b/>
          <w:lang w:eastAsia="en-US" w:bidi="ar-SA"/>
        </w:rPr>
        <w:t xml:space="preserve">, </w:t>
      </w:r>
      <w:r w:rsidR="00712F2B" w:rsidRPr="008407C3">
        <w:rPr>
          <w:rFonts w:cs="Times New Roman"/>
          <w:lang w:eastAsia="en-US" w:bidi="ar-SA"/>
        </w:rPr>
        <w:t xml:space="preserve">z siedzibą przy ul. Piłsudskiego 47, 05-600 Grójec 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eastAsia="Times New Roman" w:cs="Times New Roman"/>
          <w:color w:val="000000"/>
          <w:kern w:val="0"/>
          <w:lang w:eastAsia="pl-PL" w:bidi="ar-SA"/>
        </w:rPr>
        <w:t>posiadającą</w:t>
      </w:r>
      <w:r w:rsidRPr="008407C3">
        <w:rPr>
          <w:rFonts w:eastAsia="Times New Roman" w:cs="Times New Roman"/>
          <w:b/>
          <w:color w:val="000000"/>
          <w:kern w:val="0"/>
          <w:lang w:eastAsia="pl-PL" w:bidi="ar-SA"/>
        </w:rPr>
        <w:t xml:space="preserve">: </w:t>
      </w:r>
      <w:r w:rsidRPr="008407C3">
        <w:rPr>
          <w:rFonts w:cs="Times New Roman"/>
          <w:b/>
          <w:lang w:eastAsia="en-US" w:bidi="ar-SA"/>
        </w:rPr>
        <w:t xml:space="preserve">NIP: </w:t>
      </w:r>
      <w:r w:rsidR="00712F2B" w:rsidRPr="008407C3">
        <w:rPr>
          <w:rFonts w:cs="Times New Roman"/>
          <w:b/>
          <w:lang w:eastAsia="en-US" w:bidi="ar-SA"/>
        </w:rPr>
        <w:t>797-20-11-265</w:t>
      </w:r>
      <w:r w:rsidRPr="008407C3">
        <w:rPr>
          <w:rFonts w:cs="Times New Roman"/>
          <w:b/>
          <w:lang w:eastAsia="en-US" w:bidi="ar-SA"/>
        </w:rPr>
        <w:t xml:space="preserve">  REGON: </w:t>
      </w:r>
      <w:r w:rsidR="00712F2B" w:rsidRPr="008407C3">
        <w:rPr>
          <w:rFonts w:cs="Times New Roman"/>
          <w:b/>
          <w:lang w:eastAsia="en-US" w:bidi="ar-SA"/>
        </w:rPr>
        <w:t>670223310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 w:rsidRPr="008407C3">
        <w:rPr>
          <w:rFonts w:cs="Times New Roman"/>
          <w:lang w:eastAsia="en-US" w:bidi="ar-SA"/>
        </w:rPr>
        <w:t>reprezentowana przez:</w:t>
      </w:r>
    </w:p>
    <w:p w:rsidR="00075848" w:rsidRPr="008407C3" w:rsidRDefault="00B26946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……………….</w:t>
      </w:r>
      <w:r w:rsidR="00712F2B" w:rsidRPr="008407C3">
        <w:rPr>
          <w:rFonts w:cs="Times New Roman"/>
          <w:b/>
          <w:lang w:eastAsia="en-US" w:bidi="ar-SA"/>
        </w:rPr>
        <w:t>– Burmistrza Gminy i Miasta Grójec</w:t>
      </w:r>
      <w:r w:rsidR="00F05C48" w:rsidRPr="008407C3">
        <w:rPr>
          <w:rFonts w:cs="Times New Roman"/>
          <w:b/>
          <w:lang w:eastAsia="en-US" w:bidi="ar-SA"/>
        </w:rPr>
        <w:t xml:space="preserve"> 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 w:rsidRPr="008407C3">
        <w:rPr>
          <w:rFonts w:cs="Times New Roman"/>
          <w:lang w:eastAsia="en-US" w:bidi="ar-SA"/>
        </w:rPr>
        <w:t>przy kontrasygnacie</w:t>
      </w:r>
    </w:p>
    <w:p w:rsidR="00075848" w:rsidRPr="008407C3" w:rsidRDefault="00B26946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………………..</w:t>
      </w:r>
      <w:r w:rsidR="00F05C48" w:rsidRPr="008407C3">
        <w:rPr>
          <w:rFonts w:cs="Times New Roman"/>
          <w:b/>
          <w:lang w:eastAsia="en-US" w:bidi="ar-SA"/>
        </w:rPr>
        <w:t xml:space="preserve"> – Skarbnika Gminy i Miasta </w:t>
      </w:r>
      <w:r w:rsidR="00712F2B" w:rsidRPr="008407C3">
        <w:rPr>
          <w:rFonts w:cs="Times New Roman"/>
          <w:b/>
          <w:lang w:eastAsia="en-US" w:bidi="ar-SA"/>
        </w:rPr>
        <w:t>Grójec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 w:rsidRPr="008407C3">
        <w:rPr>
          <w:rFonts w:cs="Times New Roman"/>
          <w:lang w:eastAsia="en-US" w:bidi="ar-SA"/>
        </w:rPr>
        <w:t>zwaną w dalszej części umowy „Zamawiającym”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eastAsia="Times New Roman" w:cs="Times New Roman"/>
          <w:b/>
          <w:color w:val="000000"/>
          <w:kern w:val="0"/>
          <w:lang w:eastAsia="pl-PL" w:bidi="ar-SA"/>
        </w:rPr>
      </w:pPr>
      <w:r w:rsidRPr="008407C3">
        <w:rPr>
          <w:rFonts w:cs="Times New Roman"/>
          <w:lang w:eastAsia="en-US" w:bidi="ar-SA"/>
        </w:rPr>
        <w:t>a</w:t>
      </w:r>
      <w:r w:rsidR="008407C3">
        <w:rPr>
          <w:rFonts w:cs="Times New Roman"/>
          <w:lang w:eastAsia="en-US" w:bidi="ar-SA"/>
        </w:rPr>
        <w:t xml:space="preserve">   </w:t>
      </w:r>
      <w:r w:rsidR="00B26946" w:rsidRPr="008407C3">
        <w:rPr>
          <w:rFonts w:eastAsia="Times New Roman" w:cs="Times New Roman"/>
          <w:b/>
          <w:color w:val="000000"/>
          <w:kern w:val="0"/>
          <w:lang w:eastAsia="pl-PL" w:bidi="ar-SA"/>
        </w:rPr>
        <w:t>……………………………………….</w:t>
      </w:r>
    </w:p>
    <w:p w:rsidR="00075848" w:rsidRPr="008407C3" w:rsidRDefault="00F05C48" w:rsidP="008407C3">
      <w:pPr>
        <w:widowControl/>
        <w:suppressAutoHyphens w:val="0"/>
        <w:overflowPunct w:val="0"/>
        <w:autoSpaceDE w:val="0"/>
        <w:spacing w:line="276" w:lineRule="auto"/>
        <w:rPr>
          <w:rFonts w:eastAsia="Times New Roman" w:cs="Times New Roman"/>
          <w:color w:val="000000"/>
          <w:kern w:val="0"/>
          <w:lang w:eastAsia="pl-PL" w:bidi="ar-SA"/>
        </w:rPr>
      </w:pPr>
      <w:r w:rsidRPr="008407C3">
        <w:rPr>
          <w:rFonts w:eastAsia="Times New Roman" w:cs="Times New Roman"/>
          <w:color w:val="000000"/>
          <w:kern w:val="0"/>
          <w:lang w:eastAsia="pl-PL" w:bidi="ar-SA"/>
        </w:rPr>
        <w:t>prowadzącym działalność gospodarczą pod firmą:</w:t>
      </w:r>
    </w:p>
    <w:p w:rsidR="00075848" w:rsidRPr="008407C3" w:rsidRDefault="00B26946" w:rsidP="008407C3">
      <w:pPr>
        <w:widowControl/>
        <w:suppressAutoHyphens w:val="0"/>
        <w:overflowPunct w:val="0"/>
        <w:autoSpaceDE w:val="0"/>
        <w:spacing w:line="276" w:lineRule="auto"/>
        <w:rPr>
          <w:rFonts w:eastAsia="Times New Roman" w:cs="Times New Roman"/>
          <w:b/>
          <w:color w:val="000000"/>
          <w:kern w:val="0"/>
          <w:lang w:eastAsia="pl-PL" w:bidi="ar-SA"/>
        </w:rPr>
      </w:pPr>
      <w:r w:rsidRPr="008407C3">
        <w:rPr>
          <w:rFonts w:eastAsia="Times New Roman" w:cs="Times New Roman"/>
          <w:b/>
          <w:color w:val="000000"/>
          <w:kern w:val="0"/>
          <w:lang w:eastAsia="pl-PL" w:bidi="ar-SA"/>
        </w:rPr>
        <w:t>……………………………………….</w:t>
      </w:r>
    </w:p>
    <w:p w:rsidR="00075848" w:rsidRPr="008407C3" w:rsidRDefault="00F05C48" w:rsidP="008407C3">
      <w:pPr>
        <w:widowControl/>
        <w:suppressAutoHyphens w:val="0"/>
        <w:overflowPunct w:val="0"/>
        <w:autoSpaceDE w:val="0"/>
        <w:spacing w:line="276" w:lineRule="auto"/>
        <w:rPr>
          <w:rFonts w:cs="Times New Roman"/>
        </w:rPr>
      </w:pPr>
      <w:r w:rsidRPr="008407C3">
        <w:rPr>
          <w:rFonts w:eastAsia="Times New Roman" w:cs="Times New Roman"/>
          <w:color w:val="000000"/>
          <w:kern w:val="0"/>
          <w:lang w:eastAsia="pl-PL" w:bidi="ar-SA"/>
        </w:rPr>
        <w:t xml:space="preserve">z siedzibą: </w:t>
      </w:r>
      <w:r w:rsidR="00B26946" w:rsidRPr="008407C3">
        <w:rPr>
          <w:rFonts w:eastAsia="Times New Roman" w:cs="Times New Roman"/>
          <w:color w:val="000000"/>
          <w:kern w:val="0"/>
          <w:lang w:eastAsia="pl-PL" w:bidi="ar-SA"/>
        </w:rPr>
        <w:t>……………………………………….</w:t>
      </w:r>
    </w:p>
    <w:p w:rsidR="00075848" w:rsidRPr="008407C3" w:rsidRDefault="00F05C48" w:rsidP="008407C3">
      <w:pPr>
        <w:widowControl/>
        <w:suppressAutoHyphens w:val="0"/>
        <w:overflowPunct w:val="0"/>
        <w:autoSpaceDE w:val="0"/>
        <w:spacing w:line="276" w:lineRule="auto"/>
        <w:rPr>
          <w:rFonts w:cs="Times New Roman"/>
        </w:rPr>
      </w:pPr>
      <w:r w:rsidRPr="008407C3">
        <w:rPr>
          <w:rFonts w:eastAsia="Times New Roman" w:cs="Times New Roman"/>
          <w:color w:val="000000"/>
          <w:kern w:val="0"/>
          <w:lang w:eastAsia="pl-PL" w:bidi="ar-SA"/>
        </w:rPr>
        <w:t>posiadającym</w:t>
      </w:r>
      <w:r w:rsidRPr="008407C3">
        <w:rPr>
          <w:rFonts w:eastAsia="Times New Roman" w:cs="Times New Roman"/>
          <w:b/>
          <w:color w:val="000000"/>
          <w:kern w:val="0"/>
          <w:lang w:eastAsia="pl-PL" w:bidi="ar-SA"/>
        </w:rPr>
        <w:t>: NIP</w:t>
      </w:r>
      <w:r w:rsidRPr="008407C3">
        <w:rPr>
          <w:rFonts w:eastAsia="Times New Roman" w:cs="Times New Roman"/>
          <w:color w:val="000000"/>
          <w:kern w:val="0"/>
          <w:lang w:eastAsia="pl-PL" w:bidi="ar-SA"/>
        </w:rPr>
        <w:t xml:space="preserve">: </w:t>
      </w:r>
      <w:r w:rsidR="00B26946" w:rsidRPr="008407C3">
        <w:rPr>
          <w:rFonts w:eastAsia="Times New Roman" w:cs="Times New Roman"/>
          <w:color w:val="000000"/>
          <w:kern w:val="0"/>
          <w:lang w:eastAsia="pl-PL" w:bidi="ar-SA"/>
        </w:rPr>
        <w:t>…………………</w:t>
      </w:r>
      <w:r w:rsidR="00B26946" w:rsidRPr="008407C3">
        <w:rPr>
          <w:rFonts w:eastAsia="Times New Roman" w:cs="Times New Roman"/>
          <w:b/>
          <w:color w:val="000000"/>
          <w:kern w:val="0"/>
          <w:lang w:eastAsia="pl-PL" w:bidi="ar-SA"/>
        </w:rPr>
        <w:t>, REGON: ………………………..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 w:rsidRPr="008407C3">
        <w:rPr>
          <w:rFonts w:cs="Times New Roman"/>
          <w:lang w:eastAsia="en-US" w:bidi="ar-SA"/>
        </w:rPr>
        <w:t>zwanym w dalszej części umowy „Wykonawcą”</w:t>
      </w:r>
    </w:p>
    <w:p w:rsidR="00075848" w:rsidRPr="008407C3" w:rsidRDefault="000758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075848" w:rsidRDefault="00C2496D" w:rsidP="00B90749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>
        <w:rPr>
          <w:rFonts w:cs="Times New Roman"/>
          <w:lang w:eastAsia="en-US" w:bidi="ar-SA"/>
        </w:rPr>
        <w:t>w</w:t>
      </w:r>
      <w:r w:rsidR="00F05C48" w:rsidRPr="008407C3">
        <w:rPr>
          <w:rFonts w:cs="Times New Roman"/>
          <w:lang w:eastAsia="en-US" w:bidi="ar-SA"/>
        </w:rPr>
        <w:t xml:space="preserve"> wyniku wyboru ofert</w:t>
      </w:r>
      <w:r w:rsidR="001406C6" w:rsidRPr="008407C3">
        <w:rPr>
          <w:rFonts w:cs="Times New Roman"/>
          <w:lang w:eastAsia="en-US" w:bidi="ar-SA"/>
        </w:rPr>
        <w:t>y</w:t>
      </w:r>
      <w:r w:rsidR="00F05C48" w:rsidRPr="008407C3">
        <w:rPr>
          <w:rFonts w:cs="Times New Roman"/>
          <w:lang w:eastAsia="en-US" w:bidi="ar-SA"/>
        </w:rPr>
        <w:t xml:space="preserve"> Wykonawcy, dokonanego w </w:t>
      </w:r>
      <w:r w:rsidR="004740AD" w:rsidRPr="008407C3">
        <w:rPr>
          <w:rFonts w:cs="Times New Roman"/>
          <w:lang w:eastAsia="en-US" w:bidi="ar-SA"/>
        </w:rPr>
        <w:t xml:space="preserve">postępowaniu o udzielenie zamówienia publicznego </w:t>
      </w:r>
      <w:r>
        <w:rPr>
          <w:rFonts w:cs="Times New Roman"/>
          <w:lang w:eastAsia="en-US" w:bidi="ar-SA"/>
        </w:rPr>
        <w:t xml:space="preserve">w </w:t>
      </w:r>
      <w:r w:rsidR="00F05C48" w:rsidRPr="008407C3">
        <w:rPr>
          <w:rFonts w:cs="Times New Roman"/>
          <w:lang w:eastAsia="en-US" w:bidi="ar-SA"/>
        </w:rPr>
        <w:t xml:space="preserve">trybie </w:t>
      </w:r>
      <w:r>
        <w:rPr>
          <w:rFonts w:cs="Times New Roman"/>
          <w:lang w:eastAsia="en-US" w:bidi="ar-SA"/>
        </w:rPr>
        <w:t xml:space="preserve">podstawowym bez przeprowadzania negocjacji na podstawie art. 275 pkt. 1 </w:t>
      </w:r>
      <w:r w:rsidR="00F05C48" w:rsidRPr="008407C3">
        <w:rPr>
          <w:rFonts w:cs="Times New Roman"/>
          <w:lang w:eastAsia="en-US" w:bidi="ar-SA"/>
        </w:rPr>
        <w:t xml:space="preserve">ustawy </w:t>
      </w:r>
      <w:r>
        <w:rPr>
          <w:rFonts w:cs="Times New Roman"/>
          <w:lang w:eastAsia="en-US" w:bidi="ar-SA"/>
        </w:rPr>
        <w:t xml:space="preserve">z dnia 11 września 2019 r. </w:t>
      </w:r>
      <w:r w:rsidR="00F05C48" w:rsidRPr="008407C3">
        <w:rPr>
          <w:rFonts w:cs="Times New Roman"/>
          <w:lang w:eastAsia="en-US" w:bidi="ar-SA"/>
        </w:rPr>
        <w:t>Pra</w:t>
      </w:r>
      <w:r>
        <w:rPr>
          <w:rFonts w:cs="Times New Roman"/>
          <w:lang w:eastAsia="en-US" w:bidi="ar-SA"/>
        </w:rPr>
        <w:t>wo zamówień publicznych (Dz. U.</w:t>
      </w:r>
      <w:r w:rsidR="00DE2CD5">
        <w:rPr>
          <w:rFonts w:cs="Times New Roman"/>
          <w:lang w:eastAsia="en-US" w:bidi="ar-SA"/>
        </w:rPr>
        <w:t xml:space="preserve"> </w:t>
      </w:r>
      <w:r w:rsidR="00F05C48" w:rsidRPr="008407C3">
        <w:rPr>
          <w:rFonts w:cs="Times New Roman"/>
          <w:lang w:eastAsia="en-US" w:bidi="ar-SA"/>
        </w:rPr>
        <w:t>z 20</w:t>
      </w:r>
      <w:r w:rsidR="00712F2B" w:rsidRPr="008407C3">
        <w:rPr>
          <w:rFonts w:cs="Times New Roman"/>
          <w:lang w:eastAsia="en-US" w:bidi="ar-SA"/>
        </w:rPr>
        <w:t>19</w:t>
      </w:r>
      <w:r w:rsidR="00F05C48" w:rsidRPr="008407C3">
        <w:rPr>
          <w:rFonts w:cs="Times New Roman"/>
          <w:lang w:eastAsia="en-US" w:bidi="ar-SA"/>
        </w:rPr>
        <w:t xml:space="preserve"> r. poz.</w:t>
      </w:r>
      <w:r>
        <w:rPr>
          <w:rFonts w:cs="Times New Roman"/>
          <w:lang w:eastAsia="en-US" w:bidi="ar-SA"/>
        </w:rPr>
        <w:t xml:space="preserve"> 2019 ze zm.</w:t>
      </w:r>
      <w:r w:rsidR="00F05C48" w:rsidRPr="008407C3">
        <w:rPr>
          <w:rFonts w:cs="Times New Roman"/>
          <w:lang w:eastAsia="en-US" w:bidi="ar-SA"/>
        </w:rPr>
        <w:t>) na usługę</w:t>
      </w:r>
      <w:r w:rsidR="00105944">
        <w:rPr>
          <w:rFonts w:cs="Times New Roman"/>
          <w:lang w:eastAsia="en-US" w:bidi="ar-SA"/>
        </w:rPr>
        <w:t xml:space="preserve"> </w:t>
      </w:r>
      <w:r w:rsidR="00146B37">
        <w:rPr>
          <w:rFonts w:cs="Times New Roman"/>
          <w:lang w:eastAsia="en-US" w:bidi="ar-SA"/>
        </w:rPr>
        <w:t xml:space="preserve">- </w:t>
      </w:r>
      <w:r w:rsidR="008C263E">
        <w:rPr>
          <w:rFonts w:eastAsiaTheme="minorHAnsi" w:cs="Times New Roman"/>
          <w:b/>
          <w:i/>
          <w:kern w:val="0"/>
          <w:sz w:val="28"/>
          <w:szCs w:val="28"/>
          <w:lang w:eastAsia="en-US" w:bidi="ar-SA"/>
        </w:rPr>
        <w:t>„</w:t>
      </w:r>
      <w:r w:rsidR="00146B37" w:rsidRPr="00146B37">
        <w:rPr>
          <w:rFonts w:eastAsiaTheme="minorHAnsi" w:cs="Times New Roman"/>
          <w:b/>
          <w:i/>
          <w:kern w:val="0"/>
          <w:lang w:eastAsia="en-US" w:bidi="ar-SA"/>
        </w:rPr>
        <w:t>Opracowanie dokumentacji projektowej budowy drogi o numerze planistycznym 53 C KDD w Grójcu</w:t>
      </w:r>
      <w:r w:rsidR="008C263E" w:rsidRPr="00146B37">
        <w:rPr>
          <w:rFonts w:cs="Times New Roman"/>
          <w:b/>
          <w:i/>
          <w:lang w:eastAsia="en-US" w:bidi="ar-SA"/>
        </w:rPr>
        <w:t xml:space="preserve">” – część </w:t>
      </w:r>
      <w:r w:rsidR="00146B37">
        <w:rPr>
          <w:rFonts w:cs="Times New Roman"/>
          <w:b/>
          <w:i/>
          <w:lang w:eastAsia="en-US" w:bidi="ar-SA"/>
        </w:rPr>
        <w:t>II</w:t>
      </w:r>
      <w:r w:rsidR="008C263E" w:rsidRPr="00146B37">
        <w:rPr>
          <w:rFonts w:cs="Times New Roman"/>
          <w:b/>
          <w:i/>
          <w:lang w:eastAsia="en-US" w:bidi="ar-SA"/>
        </w:rPr>
        <w:t xml:space="preserve"> zamówienia</w:t>
      </w:r>
      <w:r w:rsidR="00105944" w:rsidRPr="00105944">
        <w:rPr>
          <w:rFonts w:eastAsia="Times New Roman" w:cs="Times New Roman"/>
          <w:lang w:eastAsia="ar-SA" w:bidi="ar-SA"/>
        </w:rPr>
        <w:t>,</w:t>
      </w:r>
      <w:r w:rsidR="00105944">
        <w:rPr>
          <w:rFonts w:eastAsia="Times New Roman" w:cs="Times New Roman"/>
          <w:b/>
          <w:lang w:eastAsia="ar-SA" w:bidi="ar-SA"/>
        </w:rPr>
        <w:t xml:space="preserve"> </w:t>
      </w:r>
      <w:r w:rsidR="00712F2B" w:rsidRPr="008407C3">
        <w:rPr>
          <w:rFonts w:eastAsia="Times New Roman" w:cs="Times New Roman"/>
          <w:b/>
          <w:lang w:eastAsia="ar-SA" w:bidi="ar-SA"/>
        </w:rPr>
        <w:t xml:space="preserve"> </w:t>
      </w:r>
      <w:r w:rsidR="00F05C48" w:rsidRPr="008407C3">
        <w:rPr>
          <w:rFonts w:cs="Times New Roman"/>
          <w:lang w:eastAsia="en-US" w:bidi="ar-SA"/>
        </w:rPr>
        <w:t>strony zawierają umowę następującej treści:</w:t>
      </w:r>
    </w:p>
    <w:p w:rsidR="00740F87" w:rsidRPr="008407C3" w:rsidRDefault="00740F87" w:rsidP="00B90749">
      <w:pPr>
        <w:widowControl/>
        <w:spacing w:line="276" w:lineRule="auto"/>
        <w:jc w:val="both"/>
        <w:rPr>
          <w:rFonts w:cs="Times New Roman"/>
        </w:rPr>
      </w:pPr>
    </w:p>
    <w:p w:rsidR="00075848" w:rsidRPr="008407C3" w:rsidRDefault="00F05C48" w:rsidP="00B90749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1</w:t>
      </w:r>
    </w:p>
    <w:p w:rsidR="00075848" w:rsidRPr="008407C3" w:rsidRDefault="00F05C48" w:rsidP="00B90749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  <w:r w:rsidRPr="008407C3">
        <w:rPr>
          <w:rFonts w:cs="Times New Roman"/>
          <w:b/>
          <w:lang w:eastAsia="en-US" w:bidi="ar-SA"/>
        </w:rPr>
        <w:t>Przedmiot zamówienia</w:t>
      </w:r>
    </w:p>
    <w:p w:rsidR="00146B37" w:rsidRPr="00146B37" w:rsidRDefault="00146B37" w:rsidP="00146B37">
      <w:pPr>
        <w:pStyle w:val="Akapitzlist"/>
        <w:numPr>
          <w:ilvl w:val="0"/>
          <w:numId w:val="42"/>
        </w:numPr>
        <w:autoSpaceDE w:val="0"/>
        <w:adjustRightInd w:val="0"/>
        <w:spacing w:line="276" w:lineRule="auto"/>
        <w:contextualSpacing/>
        <w:jc w:val="both"/>
        <w:rPr>
          <w:rFonts w:cs="Times New Roman"/>
          <w:lang w:eastAsia="en-US" w:bidi="ar-SA"/>
        </w:rPr>
      </w:pPr>
      <w:r w:rsidRPr="00146B37">
        <w:rPr>
          <w:rFonts w:cs="Times New Roman"/>
          <w:lang w:eastAsia="en-US" w:bidi="pl-PL"/>
        </w:rPr>
        <w:t xml:space="preserve">Przedmiotem zamówienia jest opracowanie dokumentacji projektowo - kosztorysowej na budowę drogi gminnej ul. Brzozowej położonej w Grójcu na odcinku długości około 82 mb – w Grójcu na działce nr ew. gruntów 4311/15. Droga ta położona jest w gminie Grójec.  Opracowanie dokumentacji zgodnie z wymogami Ustawy z dnia 10 kwietnia 2003 roku o szczególnych zasadach przygotowania i realizacji inwestycji w zakresie dróg publicznych                 </w:t>
      </w:r>
      <w:r w:rsidRPr="00146B37">
        <w:rPr>
          <w:rFonts w:cs="Times New Roman"/>
          <w:lang w:eastAsia="en-US" w:bidi="ar-SA"/>
        </w:rPr>
        <w:t>(t. j. Dz. U. z 2020 r.,  poz. 1363).</w:t>
      </w:r>
    </w:p>
    <w:p w:rsidR="00146B37" w:rsidRPr="00146B37" w:rsidRDefault="00146B37" w:rsidP="00146B37">
      <w:pPr>
        <w:pStyle w:val="Akapitzlist"/>
        <w:numPr>
          <w:ilvl w:val="0"/>
          <w:numId w:val="42"/>
        </w:numPr>
        <w:autoSpaceDE w:val="0"/>
        <w:adjustRightInd w:val="0"/>
        <w:spacing w:line="276" w:lineRule="auto"/>
        <w:contextualSpacing/>
        <w:jc w:val="both"/>
        <w:rPr>
          <w:rFonts w:cs="Times New Roman"/>
          <w:lang w:eastAsia="en-US" w:bidi="ar-SA"/>
        </w:rPr>
      </w:pPr>
      <w:r w:rsidRPr="00146B37">
        <w:rPr>
          <w:rFonts w:cs="Times New Roman"/>
          <w:lang w:eastAsia="en-US" w:bidi="pl-PL"/>
        </w:rPr>
        <w:t xml:space="preserve">Zakres opracowania obejmuje zaprojektowanie: jezdni o nawierzchni z kostki betonowej, zatoki parkingowej o parkowaniu równoległym o nawierzchni z kostki betonowej oraz chodnika o nawierzchni z  kostki betonowej  kanałem technologicznym oraz oświetleniem ulicznym zgodnie z wymogami ustawy o drogach publicznych oraz usunięcia ewentualnych kolizji z istniejącą infrastruktura </w:t>
      </w:r>
      <w:proofErr w:type="spellStart"/>
      <w:r w:rsidRPr="00146B37">
        <w:rPr>
          <w:rFonts w:cs="Times New Roman"/>
          <w:lang w:eastAsia="en-US" w:bidi="pl-PL"/>
        </w:rPr>
        <w:t>wg</w:t>
      </w:r>
      <w:proofErr w:type="spellEnd"/>
      <w:r w:rsidRPr="00146B37">
        <w:rPr>
          <w:rFonts w:cs="Times New Roman"/>
          <w:lang w:eastAsia="en-US" w:bidi="pl-PL"/>
        </w:rPr>
        <w:t>. warunków gestorów sieci. Planowany teren inwestycji obejmuje obszar położony na terenie gminy Grójec. Obszar opracowania obejmie w zakresie niezbędnym do realizacji budowy to działka 4311/15 w Grójcu oraz działka prywatna wymagająca podziału położona na terenie gminy Grójec. Przewiduje się konieczność podziału 1 działki. Obszar znajdujący się na terenie gminy Grójec jest objęty planem zagospodarowania przestrzennego</w:t>
      </w:r>
      <w:r w:rsidRPr="00146B37">
        <w:rPr>
          <w:rFonts w:cs="Times New Roman"/>
          <w:lang w:eastAsia="en-US" w:bidi="ar-SA"/>
        </w:rPr>
        <w:t>.</w:t>
      </w:r>
    </w:p>
    <w:p w:rsidR="008C263E" w:rsidRPr="008C263E" w:rsidRDefault="00146B37" w:rsidP="00146B37">
      <w:pPr>
        <w:pStyle w:val="Akapitzlist"/>
        <w:autoSpaceDE w:val="0"/>
        <w:adjustRightInd w:val="0"/>
        <w:spacing w:line="276" w:lineRule="auto"/>
        <w:contextualSpacing/>
        <w:rPr>
          <w:rFonts w:cs="Times New Roman"/>
          <w:lang w:eastAsia="en-US" w:bidi="ar-SA"/>
        </w:rPr>
      </w:pPr>
      <w:r w:rsidRPr="00146B37">
        <w:rPr>
          <w:rFonts w:cs="Times New Roman"/>
          <w:lang w:eastAsia="en-US" w:bidi="pl-PL"/>
        </w:rPr>
        <w:t xml:space="preserve">Orientacyjny zakres stanowi Załącznik nr 8b </w:t>
      </w:r>
      <w:r w:rsidRPr="00146B37">
        <w:rPr>
          <w:rFonts w:cs="Times New Roman"/>
          <w:lang w:eastAsia="en-US" w:bidi="ar-SA"/>
        </w:rPr>
        <w:t xml:space="preserve">do </w:t>
      </w:r>
      <w:r w:rsidRPr="00146B37">
        <w:rPr>
          <w:rFonts w:cs="Times New Roman"/>
          <w:lang w:eastAsia="en-US" w:bidi="pl-PL"/>
        </w:rPr>
        <w:t>SWZ</w:t>
      </w:r>
      <w:r w:rsidR="008C263E" w:rsidRPr="008C263E">
        <w:rPr>
          <w:rFonts w:cs="Times New Roman"/>
          <w:lang w:eastAsia="en-US" w:bidi="pl-PL"/>
        </w:rPr>
        <w:t>.</w:t>
      </w:r>
    </w:p>
    <w:p w:rsidR="00C2496D" w:rsidRDefault="00C2496D" w:rsidP="00B90749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9D3B59">
        <w:rPr>
          <w:rFonts w:eastAsia="Times New Roman" w:cs="Times New Roman"/>
          <w:lang w:bidi="pl-PL"/>
        </w:rPr>
        <w:lastRenderedPageBreak/>
        <w:t xml:space="preserve">Prace projektowe </w:t>
      </w:r>
      <w:r>
        <w:rPr>
          <w:rFonts w:eastAsia="Times New Roman" w:cs="Times New Roman"/>
          <w:lang w:bidi="pl-PL"/>
        </w:rPr>
        <w:t xml:space="preserve">obejmują </w:t>
      </w:r>
      <w:r w:rsidRPr="009D3B59">
        <w:rPr>
          <w:rFonts w:eastAsia="Times New Roman" w:cs="Times New Roman"/>
          <w:lang w:bidi="pl-PL"/>
        </w:rPr>
        <w:t>komplet czynności i kosztów z nimi</w:t>
      </w:r>
      <w:r>
        <w:rPr>
          <w:rFonts w:eastAsia="Times New Roman" w:cs="Times New Roman"/>
          <w:lang w:bidi="pl-PL"/>
        </w:rPr>
        <w:t xml:space="preserve"> </w:t>
      </w:r>
      <w:r w:rsidRPr="009D3B59">
        <w:rPr>
          <w:rFonts w:eastAsia="Times New Roman" w:cs="Times New Roman"/>
          <w:lang w:bidi="pl-PL"/>
        </w:rPr>
        <w:t xml:space="preserve">związanych łącznie z </w:t>
      </w:r>
      <w:r w:rsidR="00052111">
        <w:rPr>
          <w:rFonts w:eastAsia="Times New Roman" w:cs="Times New Roman"/>
          <w:lang w:bidi="pl-PL"/>
        </w:rPr>
        <w:t xml:space="preserve">                  </w:t>
      </w:r>
      <w:r w:rsidRPr="009D3B59">
        <w:rPr>
          <w:rFonts w:eastAsia="Times New Roman" w:cs="Times New Roman"/>
          <w:lang w:bidi="pl-PL"/>
        </w:rPr>
        <w:t>opłatami pobieranymi przez urzędy i instytucje z tytułu uzgodnień prac projektowych, oraz opłat związanych z uzyskaniem warunków technicznych dotyczących przebudowy</w:t>
      </w:r>
      <w:r w:rsidR="00052111">
        <w:rPr>
          <w:rFonts w:eastAsia="Times New Roman" w:cs="Times New Roman"/>
          <w:lang w:bidi="pl-PL"/>
        </w:rPr>
        <w:t xml:space="preserve">              </w:t>
      </w:r>
      <w:r w:rsidRPr="009D3B59">
        <w:rPr>
          <w:rFonts w:eastAsia="Times New Roman" w:cs="Times New Roman"/>
          <w:lang w:bidi="pl-PL"/>
        </w:rPr>
        <w:t xml:space="preserve"> istniejących mediów, pozyskaniem map i podkładów geodezyjnych, projektów podziałów działek oraz wypisów z ewidencji gruntów, opłaty za wydanie dec</w:t>
      </w:r>
      <w:r w:rsidR="00052111">
        <w:rPr>
          <w:rFonts w:eastAsia="Times New Roman" w:cs="Times New Roman"/>
          <w:lang w:bidi="pl-PL"/>
        </w:rPr>
        <w:t xml:space="preserve">yzji środowiskowej oraz decyzji </w:t>
      </w:r>
      <w:proofErr w:type="spellStart"/>
      <w:r w:rsidRPr="009D3B59">
        <w:rPr>
          <w:rFonts w:eastAsia="Times New Roman" w:cs="Times New Roman"/>
          <w:lang w:bidi="pl-PL"/>
        </w:rPr>
        <w:t>wo</w:t>
      </w:r>
      <w:r>
        <w:rPr>
          <w:rFonts w:eastAsia="Times New Roman" w:cs="Times New Roman"/>
          <w:lang w:bidi="pl-PL"/>
        </w:rPr>
        <w:t>d</w:t>
      </w:r>
      <w:r w:rsidRPr="009D3B59">
        <w:rPr>
          <w:rFonts w:eastAsia="Times New Roman" w:cs="Times New Roman"/>
          <w:lang w:bidi="pl-PL"/>
        </w:rPr>
        <w:t>noprawnej</w:t>
      </w:r>
      <w:proofErr w:type="spellEnd"/>
      <w:r w:rsidRPr="009D3B59">
        <w:rPr>
          <w:rFonts w:eastAsia="Times New Roman" w:cs="Times New Roman"/>
          <w:lang w:bidi="pl-PL"/>
        </w:rPr>
        <w:t xml:space="preserve"> itp. Wykonawca powinien uwzględniać wymagania określone w z</w:t>
      </w:r>
      <w:r w:rsidRPr="009D3B59">
        <w:rPr>
          <w:rFonts w:eastAsia="Times New Roman" w:cs="Times New Roman"/>
          <w:lang w:bidi="pl-PL"/>
        </w:rPr>
        <w:t>a</w:t>
      </w:r>
      <w:r w:rsidRPr="009D3B59">
        <w:rPr>
          <w:rFonts w:eastAsia="Times New Roman" w:cs="Times New Roman"/>
          <w:lang w:bidi="pl-PL"/>
        </w:rPr>
        <w:t xml:space="preserve">łożeniach programowych, warunkach technicznych wydanych przez właścicieli urządzeń </w:t>
      </w:r>
      <w:r w:rsidR="00052111">
        <w:rPr>
          <w:rFonts w:eastAsia="Times New Roman" w:cs="Times New Roman"/>
          <w:lang w:bidi="pl-PL"/>
        </w:rPr>
        <w:t xml:space="preserve">        </w:t>
      </w:r>
      <w:r w:rsidRPr="009D3B59">
        <w:rPr>
          <w:rFonts w:eastAsia="Times New Roman" w:cs="Times New Roman"/>
          <w:lang w:bidi="pl-PL"/>
        </w:rPr>
        <w:t>infrastruktury, opiniach, uzgodnieniach. Wykonawca zobowiązany jest również opracować dokumentację branżową usunięcia ewentualnych kolizji z istniejąca infrastrukturą</w:t>
      </w:r>
      <w:r>
        <w:rPr>
          <w:rFonts w:eastAsia="Times New Roman" w:cs="Times New Roman"/>
          <w:lang w:bidi="pl-PL"/>
        </w:rPr>
        <w:t>.</w:t>
      </w:r>
    </w:p>
    <w:p w:rsidR="00C2496D" w:rsidRPr="00C2496D" w:rsidRDefault="00C2496D" w:rsidP="00B90749">
      <w:pPr>
        <w:pStyle w:val="Akapitzlist"/>
        <w:numPr>
          <w:ilvl w:val="0"/>
          <w:numId w:val="20"/>
        </w:numPr>
        <w:spacing w:line="276" w:lineRule="auto"/>
        <w:jc w:val="both"/>
        <w:rPr>
          <w:rFonts w:eastAsia="Times New Roman" w:cs="Times New Roman"/>
          <w:lang w:bidi="pl-PL"/>
        </w:rPr>
      </w:pPr>
      <w:r w:rsidRPr="00C2496D">
        <w:rPr>
          <w:rFonts w:eastAsia="Times New Roman" w:cs="Times New Roman"/>
          <w:lang w:bidi="pl-PL"/>
        </w:rPr>
        <w:t>Wykonawca</w:t>
      </w:r>
      <w:r w:rsidRPr="00C2496D">
        <w:rPr>
          <w:rFonts w:eastAsia="Times New Roman" w:cs="Times New Roman"/>
          <w:lang w:bidi="pl-PL"/>
        </w:rPr>
        <w:tab/>
        <w:t>zobowiązany jest do sygnalizowania problemów wynikających z realizacji zamówienia na każdym etapie oraz czynnie uczestniczyć w spotkaniach mających na celu rozwiązywaniu powstałych trudności.</w:t>
      </w:r>
    </w:p>
    <w:p w:rsidR="00C2496D" w:rsidRDefault="00C2496D" w:rsidP="00B90749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C2496D">
        <w:rPr>
          <w:rFonts w:eastAsia="Times New Roman" w:cs="Times New Roman"/>
          <w:lang w:bidi="pl-PL"/>
        </w:rPr>
        <w:t>Projekt w fazie wstępnej i ostatecznej należy przedstawić w Wydziale Inwestycji Urzędu Gminy i Miasta Grójec celem uzyskania jego akceptacji. Wykonany projekt koncepcyjny należy wykonać w zaoferowanym terminie i przedstawić do akceptacji Zamawiającego</w:t>
      </w:r>
      <w:r>
        <w:rPr>
          <w:rFonts w:eastAsia="Times New Roman" w:cs="Times New Roman"/>
          <w:lang w:bidi="pl-PL"/>
        </w:rPr>
        <w:t>.</w:t>
      </w:r>
    </w:p>
    <w:p w:rsidR="00C2496D" w:rsidRDefault="00C2496D" w:rsidP="00B90749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D747D1">
        <w:rPr>
          <w:rFonts w:eastAsia="Times New Roman" w:cs="Times New Roman"/>
          <w:lang w:bidi="pl-PL"/>
        </w:rPr>
        <w:t>Wymagana ilość opracowań: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a) </w:t>
      </w:r>
      <w:r w:rsidRPr="00D747D1">
        <w:rPr>
          <w:rFonts w:eastAsia="Times New Roman" w:cs="Times New Roman"/>
          <w:lang w:bidi="pl-PL"/>
        </w:rPr>
        <w:t>pozyskanie map do celów projektowych w skali 1:500 w zakresie niezbędnym do realizacji przedmiotu zamówienia</w:t>
      </w:r>
      <w:r w:rsidR="00052111">
        <w:rPr>
          <w:rFonts w:eastAsia="Times New Roman" w:cs="Times New Roman"/>
          <w:lang w:bidi="pl-PL"/>
        </w:rPr>
        <w:t>,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b) </w:t>
      </w:r>
      <w:r w:rsidRPr="009D3B59">
        <w:rPr>
          <w:rFonts w:eastAsia="Times New Roman" w:cs="Times New Roman"/>
          <w:lang w:bidi="pl-PL"/>
        </w:rPr>
        <w:t>wykonanie dokumentacji geotechnicznej podłoża gruntowego - 2 egz. w wersji papierowej + 1 egz. wersja elektroniczna w formacie PDF na płycie CD,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c) </w:t>
      </w:r>
      <w:r w:rsidRPr="009D3B59">
        <w:rPr>
          <w:rFonts w:eastAsia="Times New Roman" w:cs="Times New Roman"/>
          <w:lang w:bidi="pl-PL"/>
        </w:rPr>
        <w:t>uzyskanie wszelkich opinii, decyzji, pozwoleń uzgodnień i oświadczeń niezbędnych do realizacji przedmiotu zamówienia (w tym pozwolenia wodnoprawnego o ile będzie konieczne) i uzyskania przez Zamawiającego zezwolenia na realizację inwestycji drogowej zgodnie z wymogami Ustawy z dnia 10 kwietnia 2003 roku o szczególnych zasadach przygotowania</w:t>
      </w:r>
      <w:r>
        <w:rPr>
          <w:rFonts w:eastAsia="Times New Roman" w:cs="Times New Roman"/>
          <w:lang w:bidi="pl-PL"/>
        </w:rPr>
        <w:t xml:space="preserve"> i </w:t>
      </w:r>
      <w:r w:rsidRPr="009D3B59">
        <w:rPr>
          <w:rFonts w:eastAsia="Times New Roman" w:cs="Times New Roman"/>
          <w:lang w:bidi="pl-PL"/>
        </w:rPr>
        <w:t>realizacji inwestycji w zakresie dróg publicznych (t. j. Dz. U. z 2</w:t>
      </w:r>
      <w:r w:rsidR="00C24A05">
        <w:rPr>
          <w:rFonts w:eastAsia="Times New Roman" w:cs="Times New Roman"/>
          <w:lang w:bidi="pl-PL"/>
        </w:rPr>
        <w:t>020</w:t>
      </w:r>
      <w:r w:rsidRPr="009D3B59">
        <w:rPr>
          <w:rFonts w:eastAsia="Times New Roman" w:cs="Times New Roman"/>
          <w:lang w:bidi="pl-PL"/>
        </w:rPr>
        <w:t xml:space="preserve"> roku, poz.</w:t>
      </w:r>
      <w:r w:rsidR="00C24A05">
        <w:rPr>
          <w:rFonts w:eastAsia="Times New Roman" w:cs="Times New Roman"/>
          <w:lang w:bidi="pl-PL"/>
        </w:rPr>
        <w:t>1363</w:t>
      </w:r>
      <w:r w:rsidRPr="009D3B59">
        <w:rPr>
          <w:rFonts w:eastAsia="Times New Roman" w:cs="Times New Roman"/>
          <w:lang w:bidi="pl-PL"/>
        </w:rPr>
        <w:t>),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d) </w:t>
      </w:r>
      <w:r w:rsidRPr="009D3B59">
        <w:rPr>
          <w:rFonts w:eastAsia="Times New Roman" w:cs="Times New Roman"/>
          <w:lang w:bidi="pl-PL"/>
        </w:rPr>
        <w:t xml:space="preserve">opracowanie projektu podziału gruntów (zakładana liczba działek objętych podziałem </w:t>
      </w:r>
      <w:r>
        <w:rPr>
          <w:rFonts w:eastAsia="Times New Roman" w:cs="Times New Roman"/>
          <w:lang w:bidi="pl-PL"/>
        </w:rPr>
        <w:t xml:space="preserve">       </w:t>
      </w:r>
      <w:r w:rsidR="00146B37">
        <w:rPr>
          <w:rFonts w:eastAsia="Times New Roman" w:cs="Times New Roman"/>
          <w:lang w:bidi="pl-PL"/>
        </w:rPr>
        <w:t xml:space="preserve">        1</w:t>
      </w:r>
      <w:r w:rsidRPr="009D3B59">
        <w:rPr>
          <w:rFonts w:eastAsia="Times New Roman" w:cs="Times New Roman"/>
          <w:lang w:bidi="pl-PL"/>
        </w:rPr>
        <w:t xml:space="preserve"> szt.),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e) </w:t>
      </w:r>
      <w:r w:rsidRPr="009D3B59">
        <w:rPr>
          <w:rFonts w:eastAsia="Times New Roman" w:cs="Times New Roman"/>
          <w:lang w:bidi="pl-PL"/>
        </w:rPr>
        <w:t xml:space="preserve">opracowanie projektów budowlanych - 6 egz. w wersji papierowej + wersja elektroniczna w formacie PDF oraz w wersji edytowalnej (w formacie </w:t>
      </w:r>
      <w:proofErr w:type="spellStart"/>
      <w:r w:rsidRPr="009D3B59">
        <w:rPr>
          <w:rFonts w:eastAsia="Times New Roman" w:cs="Times New Roman"/>
          <w:lang w:bidi="pl-PL"/>
        </w:rPr>
        <w:t>dwg</w:t>
      </w:r>
      <w:proofErr w:type="spellEnd"/>
      <w:r w:rsidRPr="009D3B59">
        <w:rPr>
          <w:rFonts w:eastAsia="Times New Roman" w:cs="Times New Roman"/>
          <w:lang w:bidi="pl-PL"/>
        </w:rPr>
        <w:t xml:space="preserve"> lub </w:t>
      </w:r>
      <w:proofErr w:type="spellStart"/>
      <w:r w:rsidRPr="009D3B59">
        <w:rPr>
          <w:rFonts w:eastAsia="Times New Roman" w:cs="Times New Roman"/>
          <w:lang w:bidi="pl-PL"/>
        </w:rPr>
        <w:t>dxf</w:t>
      </w:r>
      <w:proofErr w:type="spellEnd"/>
      <w:r w:rsidRPr="009D3B59">
        <w:rPr>
          <w:rFonts w:eastAsia="Times New Roman" w:cs="Times New Roman"/>
          <w:lang w:bidi="pl-PL"/>
        </w:rPr>
        <w:t xml:space="preserve"> i </w:t>
      </w:r>
      <w:proofErr w:type="spellStart"/>
      <w:r w:rsidRPr="009D3B59">
        <w:rPr>
          <w:rFonts w:eastAsia="Times New Roman" w:cs="Times New Roman"/>
          <w:lang w:bidi="pl-PL"/>
        </w:rPr>
        <w:t>doc</w:t>
      </w:r>
      <w:proofErr w:type="spellEnd"/>
      <w:r w:rsidRPr="009D3B59">
        <w:rPr>
          <w:rFonts w:eastAsia="Times New Roman" w:cs="Times New Roman"/>
          <w:lang w:bidi="pl-PL"/>
        </w:rPr>
        <w:t xml:space="preserve"> - część opisowa) na płycie CD - 1 egz. wszystkich niezbędnych branż: drogowej, sanitarnej, elektrycznej, kanału technologicznego zgodnie z wymogami ustawy o drogach publicznych i innymi opracowaniami niezbędnymi do wykonania kompletnego przedmiotu zamówienia wynikłymi z ewentualnych kolizji bądź też wymaganiami określonymi w warunkach technicznych, uzgodnieniach czy opiniach właścicieli infrastruktury technicznej,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f) </w:t>
      </w:r>
      <w:r w:rsidRPr="009D3B59">
        <w:rPr>
          <w:rFonts w:eastAsia="Times New Roman" w:cs="Times New Roman"/>
          <w:lang w:bidi="pl-PL"/>
        </w:rPr>
        <w:t xml:space="preserve">opracowanie projektów wykonawczych - 4 egz. w wersji papierowej + wersja elektroniczna w formacie PDF oraz w wersji edytowalnej (w formacie </w:t>
      </w:r>
      <w:proofErr w:type="spellStart"/>
      <w:r w:rsidRPr="009D3B59">
        <w:rPr>
          <w:rFonts w:eastAsia="Times New Roman" w:cs="Times New Roman"/>
          <w:lang w:bidi="pl-PL"/>
        </w:rPr>
        <w:t>dwg</w:t>
      </w:r>
      <w:proofErr w:type="spellEnd"/>
      <w:r w:rsidRPr="009D3B59">
        <w:rPr>
          <w:rFonts w:eastAsia="Times New Roman" w:cs="Times New Roman"/>
          <w:lang w:bidi="pl-PL"/>
        </w:rPr>
        <w:t xml:space="preserve"> lub </w:t>
      </w:r>
      <w:proofErr w:type="spellStart"/>
      <w:r w:rsidRPr="009D3B59">
        <w:rPr>
          <w:rFonts w:eastAsia="Times New Roman" w:cs="Times New Roman"/>
          <w:lang w:bidi="pl-PL"/>
        </w:rPr>
        <w:t>dxf</w:t>
      </w:r>
      <w:proofErr w:type="spellEnd"/>
      <w:r w:rsidRPr="009D3B59">
        <w:rPr>
          <w:rFonts w:eastAsia="Times New Roman" w:cs="Times New Roman"/>
          <w:lang w:bidi="pl-PL"/>
        </w:rPr>
        <w:t xml:space="preserve"> i </w:t>
      </w:r>
      <w:proofErr w:type="spellStart"/>
      <w:r w:rsidRPr="009D3B59">
        <w:rPr>
          <w:rFonts w:eastAsia="Times New Roman" w:cs="Times New Roman"/>
          <w:lang w:bidi="pl-PL"/>
        </w:rPr>
        <w:t>doc</w:t>
      </w:r>
      <w:proofErr w:type="spellEnd"/>
      <w:r w:rsidRPr="009D3B59">
        <w:rPr>
          <w:rFonts w:eastAsia="Times New Roman" w:cs="Times New Roman"/>
          <w:lang w:bidi="pl-PL"/>
        </w:rPr>
        <w:t xml:space="preserve"> - część opisowa) na płycie CD - 1 egz. wszystkich niezbędnych branżami: drogowej, sanitarnej, elektrycznej, kanału technologicznego zgodnie z wymogami ustawy o drogach publicznych i innymi opracowaniami niezbędnymi do wykonania kompletnego przedmiotu zamówienia wynikłymi z ewentualnych kolizji bądź też wymagań określonych w warunkach technicznych, uzgodnieniach czy opiniach właścicieli infrastruktury technicznej,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g) </w:t>
      </w:r>
      <w:r w:rsidRPr="009D3B59">
        <w:rPr>
          <w:rFonts w:eastAsia="Times New Roman" w:cs="Times New Roman"/>
          <w:lang w:bidi="pl-PL"/>
        </w:rPr>
        <w:t xml:space="preserve">opracowanie projektu organizacji ruchu docelowego z oznakowaniem pionowym i poziomym zatwierdzonego przez właściwy organ zarządzający ruchem (po uzyskaniu </w:t>
      </w:r>
      <w:r w:rsidRPr="009D3B59">
        <w:rPr>
          <w:rFonts w:eastAsia="Times New Roman" w:cs="Times New Roman"/>
          <w:lang w:bidi="pl-PL"/>
        </w:rPr>
        <w:lastRenderedPageBreak/>
        <w:t xml:space="preserve">odpowiednich opinii) - 3 egz. w wersji papierowej + 1 egz. wersja elektroniczna w formacie PDF oraz w wersji edytowalnej (w formacie </w:t>
      </w:r>
      <w:proofErr w:type="spellStart"/>
      <w:r w:rsidRPr="009D3B59">
        <w:rPr>
          <w:rFonts w:eastAsia="Times New Roman" w:cs="Times New Roman"/>
          <w:lang w:bidi="pl-PL"/>
        </w:rPr>
        <w:t>dwg</w:t>
      </w:r>
      <w:proofErr w:type="spellEnd"/>
      <w:r w:rsidRPr="009D3B59">
        <w:rPr>
          <w:rFonts w:eastAsia="Times New Roman" w:cs="Times New Roman"/>
          <w:lang w:bidi="pl-PL"/>
        </w:rPr>
        <w:t xml:space="preserve"> lub </w:t>
      </w:r>
      <w:proofErr w:type="spellStart"/>
      <w:r w:rsidRPr="009D3B59">
        <w:rPr>
          <w:rFonts w:eastAsia="Times New Roman" w:cs="Times New Roman"/>
          <w:lang w:bidi="pl-PL"/>
        </w:rPr>
        <w:t>dxf</w:t>
      </w:r>
      <w:proofErr w:type="spellEnd"/>
      <w:r w:rsidRPr="009D3B59">
        <w:rPr>
          <w:rFonts w:eastAsia="Times New Roman" w:cs="Times New Roman"/>
          <w:lang w:bidi="pl-PL"/>
        </w:rPr>
        <w:t xml:space="preserve"> i </w:t>
      </w:r>
      <w:proofErr w:type="spellStart"/>
      <w:r w:rsidRPr="009D3B59">
        <w:rPr>
          <w:rFonts w:eastAsia="Times New Roman" w:cs="Times New Roman"/>
          <w:lang w:bidi="pl-PL"/>
        </w:rPr>
        <w:t>doc</w:t>
      </w:r>
      <w:proofErr w:type="spellEnd"/>
      <w:r w:rsidRPr="009D3B59">
        <w:rPr>
          <w:rFonts w:eastAsia="Times New Roman" w:cs="Times New Roman"/>
          <w:lang w:bidi="pl-PL"/>
        </w:rPr>
        <w:t xml:space="preserve"> - część opisowa) na płycie CD,</w:t>
      </w:r>
    </w:p>
    <w:p w:rsidR="00C2496D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h) </w:t>
      </w:r>
      <w:r w:rsidRPr="009D3B59">
        <w:rPr>
          <w:rFonts w:eastAsia="Times New Roman" w:cs="Times New Roman"/>
          <w:lang w:bidi="pl-PL"/>
        </w:rPr>
        <w:t>opracowanie informacji BIOZ - 2 egz. w wersji papierowej z każdej branży + po 1 egz. w wersji elektronicznej w formacie PDF na płycie CD,</w:t>
      </w:r>
    </w:p>
    <w:p w:rsidR="00C2496D" w:rsidRPr="009D3B59" w:rsidRDefault="00C2496D" w:rsidP="00B90749">
      <w:pPr>
        <w:pStyle w:val="Akapitzlist"/>
        <w:autoSpaceDE w:val="0"/>
        <w:adjustRightInd w:val="0"/>
        <w:spacing w:line="276" w:lineRule="auto"/>
        <w:jc w:val="both"/>
        <w:rPr>
          <w:rFonts w:eastAsia="Times New Roman" w:cs="Times New Roman"/>
          <w:lang w:bidi="pl-PL"/>
        </w:rPr>
      </w:pPr>
      <w:r>
        <w:rPr>
          <w:rFonts w:eastAsia="Times New Roman" w:cs="Times New Roman"/>
          <w:lang w:bidi="pl-PL"/>
        </w:rPr>
        <w:t xml:space="preserve">i) </w:t>
      </w:r>
      <w:r w:rsidRPr="009D3B59">
        <w:rPr>
          <w:rFonts w:eastAsia="Times New Roman" w:cs="Times New Roman"/>
          <w:lang w:bidi="pl-PL"/>
        </w:rPr>
        <w:t>opracowanie i uzyskanie wszystkich innych materiałów (wraz z wnioskiem) niezbędnych do złożenia wniosku o wydanie decyzji o zezwoleniu na realizację inwestycji drogowej zgodnie z wymogami Ustawy z dnia 10 kwietnia 2003 roku o szczególnych zasadach przygotowania i realizacji inwestycji w zakresie dróg publicznych (t. j. Dz. U. z 2</w:t>
      </w:r>
      <w:r w:rsidR="00C24A05">
        <w:rPr>
          <w:rFonts w:eastAsia="Times New Roman" w:cs="Times New Roman"/>
          <w:lang w:bidi="pl-PL"/>
        </w:rPr>
        <w:t>020</w:t>
      </w:r>
      <w:r w:rsidRPr="009D3B59">
        <w:rPr>
          <w:rFonts w:eastAsia="Times New Roman" w:cs="Times New Roman"/>
          <w:lang w:bidi="pl-PL"/>
        </w:rPr>
        <w:t xml:space="preserve"> roku, poz.</w:t>
      </w:r>
      <w:r w:rsidR="00C24A05">
        <w:rPr>
          <w:rFonts w:eastAsia="Times New Roman" w:cs="Times New Roman"/>
          <w:lang w:bidi="pl-PL"/>
        </w:rPr>
        <w:t xml:space="preserve"> 1363</w:t>
      </w:r>
      <w:r w:rsidRPr="009D3B59">
        <w:rPr>
          <w:rFonts w:eastAsia="Times New Roman" w:cs="Times New Roman"/>
          <w:lang w:bidi="pl-PL"/>
        </w:rPr>
        <w:t>), w tym:</w:t>
      </w:r>
    </w:p>
    <w:p w:rsidR="00C2496D" w:rsidRPr="009D3B59" w:rsidRDefault="00C2496D" w:rsidP="00B90749">
      <w:pPr>
        <w:autoSpaceDE w:val="0"/>
        <w:adjustRightInd w:val="0"/>
        <w:spacing w:line="276" w:lineRule="auto"/>
        <w:ind w:left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- </w:t>
      </w:r>
      <w:r w:rsidRPr="009D3B59">
        <w:rPr>
          <w:rFonts w:eastAsia="Times New Roman" w:cs="Times New Roman"/>
          <w:lang w:eastAsia="pl-PL" w:bidi="pl-PL"/>
        </w:rPr>
        <w:t>mapy w skali co najmniej 1:500 przedstawiająca pro</w:t>
      </w:r>
      <w:r>
        <w:rPr>
          <w:rFonts w:eastAsia="Times New Roman" w:cs="Times New Roman"/>
          <w:lang w:eastAsia="pl-PL" w:bidi="pl-PL"/>
        </w:rPr>
        <w:t xml:space="preserve">ponowany przebieg drogi, z </w:t>
      </w:r>
      <w:r w:rsidRPr="009D3B59">
        <w:rPr>
          <w:rFonts w:eastAsia="Times New Roman" w:cs="Times New Roman"/>
          <w:lang w:eastAsia="pl-PL" w:bidi="pl-PL"/>
        </w:rPr>
        <w:t>zaznaczeniem terenu niezbędnego dla obiektów budowlanych, oraz istniejące uzbrojenie terenu,</w:t>
      </w:r>
    </w:p>
    <w:p w:rsidR="00C2496D" w:rsidRPr="009D3B59" w:rsidRDefault="00A25830" w:rsidP="00B90749">
      <w:pPr>
        <w:autoSpaceDE w:val="0"/>
        <w:adjustRightInd w:val="0"/>
        <w:spacing w:line="276" w:lineRule="auto"/>
        <w:ind w:firstLine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- </w:t>
      </w:r>
      <w:r w:rsidR="00C2496D" w:rsidRPr="009D3B59">
        <w:rPr>
          <w:rFonts w:eastAsia="Times New Roman" w:cs="Times New Roman"/>
          <w:lang w:eastAsia="pl-PL" w:bidi="pl-PL"/>
        </w:rPr>
        <w:t>analizy powiązania drogi z innymi drogami publicznymi,</w:t>
      </w:r>
    </w:p>
    <w:p w:rsidR="00C2496D" w:rsidRPr="009D3B59" w:rsidRDefault="00A25830" w:rsidP="00B90749">
      <w:pPr>
        <w:autoSpaceDE w:val="0"/>
        <w:adjustRightInd w:val="0"/>
        <w:spacing w:line="276" w:lineRule="auto"/>
        <w:ind w:left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- </w:t>
      </w:r>
      <w:r w:rsidR="00C2496D" w:rsidRPr="009D3B59">
        <w:rPr>
          <w:rFonts w:eastAsia="Times New Roman" w:cs="Times New Roman"/>
          <w:lang w:eastAsia="pl-PL" w:bidi="pl-PL"/>
        </w:rPr>
        <w:t>mapy zawierającej projekty podziału nieruchomości, sporządzone zgodnie</w:t>
      </w:r>
      <w:r w:rsidR="00C2496D">
        <w:rPr>
          <w:rFonts w:eastAsia="Times New Roman" w:cs="Times New Roman"/>
          <w:lang w:eastAsia="pl-PL" w:bidi="pl-PL"/>
        </w:rPr>
        <w:t xml:space="preserve"> </w:t>
      </w:r>
      <w:r w:rsidR="00C2496D" w:rsidRPr="009D3B59">
        <w:rPr>
          <w:rFonts w:eastAsia="Times New Roman" w:cs="Times New Roman"/>
          <w:lang w:eastAsia="pl-PL" w:bidi="pl-PL"/>
        </w:rPr>
        <w:t>z odrębnymi przepisami,</w:t>
      </w:r>
    </w:p>
    <w:p w:rsidR="00C2496D" w:rsidRPr="009D3B59" w:rsidRDefault="00C2496D" w:rsidP="00B90749">
      <w:pPr>
        <w:autoSpaceDE w:val="0"/>
        <w:adjustRightInd w:val="0"/>
        <w:spacing w:line="276" w:lineRule="auto"/>
        <w:ind w:firstLine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- </w:t>
      </w:r>
      <w:r w:rsidRPr="009D3B59">
        <w:rPr>
          <w:rFonts w:eastAsia="Times New Roman" w:cs="Times New Roman"/>
          <w:lang w:eastAsia="pl-PL" w:bidi="pl-PL"/>
        </w:rPr>
        <w:t>określenie zmian w dotychczasowej infrastrukturze zagospodarowania terenu,</w:t>
      </w:r>
    </w:p>
    <w:p w:rsidR="00C2496D" w:rsidRDefault="00C2496D" w:rsidP="00B90749">
      <w:pPr>
        <w:autoSpaceDE w:val="0"/>
        <w:adjustRightInd w:val="0"/>
        <w:spacing w:line="276" w:lineRule="auto"/>
        <w:ind w:left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- </w:t>
      </w:r>
      <w:r w:rsidRPr="009D3B59">
        <w:rPr>
          <w:rFonts w:eastAsia="Times New Roman" w:cs="Times New Roman"/>
          <w:lang w:eastAsia="pl-PL" w:bidi="pl-PL"/>
        </w:rPr>
        <w:t>opinii innych organów wymaganych przepisami szczególnymi, wymaganych odrębnymi przepisami decyzji administracyjnych.</w:t>
      </w:r>
    </w:p>
    <w:p w:rsidR="00C2496D" w:rsidRDefault="00C2496D" w:rsidP="00B90749">
      <w:pPr>
        <w:autoSpaceDE w:val="0"/>
        <w:adjustRightInd w:val="0"/>
        <w:spacing w:line="276" w:lineRule="auto"/>
        <w:ind w:left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j) </w:t>
      </w:r>
      <w:r w:rsidRPr="009D3B59">
        <w:rPr>
          <w:rFonts w:eastAsia="Times New Roman" w:cs="Times New Roman"/>
          <w:lang w:eastAsia="pl-PL" w:bidi="pl-PL"/>
        </w:rPr>
        <w:t>opracowanie przedmiarów robót, kosztorysów inwestorskich - po 2 egz. z każdej branży w wersji papierowej + po 1 egz. w wersji elektronicznej w formacie ATH i PDF na płycie CD .</w:t>
      </w:r>
    </w:p>
    <w:p w:rsidR="00C2496D" w:rsidRDefault="00C2496D" w:rsidP="00B90749">
      <w:pPr>
        <w:autoSpaceDE w:val="0"/>
        <w:adjustRightInd w:val="0"/>
        <w:spacing w:line="276" w:lineRule="auto"/>
        <w:ind w:left="708"/>
        <w:contextualSpacing/>
        <w:jc w:val="both"/>
        <w:rPr>
          <w:rFonts w:eastAsia="Times New Roman" w:cs="Times New Roman"/>
          <w:lang w:eastAsia="pl-PL" w:bidi="pl-PL"/>
        </w:rPr>
      </w:pPr>
      <w:r>
        <w:rPr>
          <w:rFonts w:eastAsia="Times New Roman" w:cs="Times New Roman"/>
          <w:lang w:eastAsia="pl-PL" w:bidi="pl-PL"/>
        </w:rPr>
        <w:t xml:space="preserve">k) </w:t>
      </w:r>
      <w:r w:rsidRPr="009D3B59">
        <w:rPr>
          <w:rFonts w:eastAsia="Times New Roman" w:cs="Times New Roman"/>
          <w:lang w:eastAsia="pl-PL" w:bidi="pl-PL"/>
        </w:rPr>
        <w:t>opracowanie specyfikacji technicznych wykonania i odbioru robót b</w:t>
      </w:r>
      <w:r>
        <w:rPr>
          <w:rFonts w:eastAsia="Times New Roman" w:cs="Times New Roman"/>
          <w:lang w:eastAsia="pl-PL" w:bidi="pl-PL"/>
        </w:rPr>
        <w:t>udowlanych dla wszystkich branż</w:t>
      </w:r>
      <w:r w:rsidRPr="009D3B59">
        <w:rPr>
          <w:rFonts w:eastAsia="Times New Roman" w:cs="Times New Roman"/>
          <w:lang w:eastAsia="pl-PL" w:bidi="pl-PL"/>
        </w:rPr>
        <w:t xml:space="preserve"> - po 2 egz. w wersji papierowej + wersja elektroniczna w formacie PDF oraz w wersji edytowalnej (w formacie </w:t>
      </w:r>
      <w:proofErr w:type="spellStart"/>
      <w:r w:rsidRPr="009D3B59">
        <w:rPr>
          <w:rFonts w:eastAsia="Times New Roman" w:cs="Times New Roman"/>
          <w:lang w:eastAsia="pl-PL" w:bidi="pl-PL"/>
        </w:rPr>
        <w:t>dwg</w:t>
      </w:r>
      <w:proofErr w:type="spellEnd"/>
      <w:r w:rsidRPr="009D3B59">
        <w:rPr>
          <w:rFonts w:eastAsia="Times New Roman" w:cs="Times New Roman"/>
          <w:lang w:eastAsia="pl-PL" w:bidi="pl-PL"/>
        </w:rPr>
        <w:t xml:space="preserve"> lub </w:t>
      </w:r>
      <w:proofErr w:type="spellStart"/>
      <w:r w:rsidRPr="009D3B59">
        <w:rPr>
          <w:rFonts w:eastAsia="Times New Roman" w:cs="Times New Roman"/>
          <w:lang w:eastAsia="pl-PL" w:bidi="pl-PL"/>
        </w:rPr>
        <w:t>dxf</w:t>
      </w:r>
      <w:proofErr w:type="spellEnd"/>
      <w:r w:rsidRPr="009D3B59">
        <w:rPr>
          <w:rFonts w:eastAsia="Times New Roman" w:cs="Times New Roman"/>
          <w:lang w:eastAsia="pl-PL" w:bidi="pl-PL"/>
        </w:rPr>
        <w:t xml:space="preserve"> i </w:t>
      </w:r>
      <w:proofErr w:type="spellStart"/>
      <w:r w:rsidRPr="009D3B59">
        <w:rPr>
          <w:rFonts w:eastAsia="Times New Roman" w:cs="Times New Roman"/>
          <w:lang w:eastAsia="pl-PL" w:bidi="pl-PL"/>
        </w:rPr>
        <w:t>doc</w:t>
      </w:r>
      <w:proofErr w:type="spellEnd"/>
      <w:r w:rsidRPr="009D3B59">
        <w:rPr>
          <w:rFonts w:eastAsia="Times New Roman" w:cs="Times New Roman"/>
          <w:lang w:eastAsia="pl-PL" w:bidi="pl-PL"/>
        </w:rPr>
        <w:t xml:space="preserve"> - część opisowa) na płycie CD.</w:t>
      </w:r>
    </w:p>
    <w:p w:rsidR="00C2496D" w:rsidRDefault="00C2496D" w:rsidP="00B90749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9D3B59">
        <w:rPr>
          <w:rFonts w:eastAsia="Times New Roman" w:cs="Times New Roman"/>
          <w:lang w:bidi="pl-PL"/>
        </w:rPr>
        <w:t>Wykonawca zapewni opracowanie dokumentacji z należytą starannością, w sposób zgodny z ustaleniami z Zamawiającym, wymaganiami ustaw, przepisami i obowiązującymi Polsk</w:t>
      </w:r>
      <w:r w:rsidRPr="009D3B59">
        <w:rPr>
          <w:rFonts w:eastAsia="Times New Roman" w:cs="Times New Roman"/>
          <w:lang w:bidi="pl-PL"/>
        </w:rPr>
        <w:t>i</w:t>
      </w:r>
      <w:r w:rsidRPr="009D3B59">
        <w:rPr>
          <w:rFonts w:eastAsia="Times New Roman" w:cs="Times New Roman"/>
          <w:lang w:bidi="pl-PL"/>
        </w:rPr>
        <w:t>mi Normami oraz zasadami wiedzy technicznej. Zakres obowiązków Wykonawcy określa art. 20 ust. 1, 2 i 3 oraz art. 21 ustawy z dnia 7 lipca 1994 roku Praw</w:t>
      </w:r>
      <w:r>
        <w:rPr>
          <w:rFonts w:eastAsia="Times New Roman" w:cs="Times New Roman"/>
          <w:lang w:bidi="pl-PL"/>
        </w:rPr>
        <w:t>o budowlane (t. j. Dz. U. z 2020 roku, poz. 1333</w:t>
      </w:r>
      <w:r w:rsidRPr="009D3B59">
        <w:rPr>
          <w:rFonts w:eastAsia="Times New Roman" w:cs="Times New Roman"/>
          <w:lang w:bidi="pl-PL"/>
        </w:rPr>
        <w:t xml:space="preserve"> z późn. zm.).</w:t>
      </w:r>
    </w:p>
    <w:p w:rsidR="00C2496D" w:rsidRPr="00512725" w:rsidRDefault="00C2496D" w:rsidP="00B90749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D747D1">
        <w:rPr>
          <w:rFonts w:eastAsia="Times New Roman" w:cs="Times New Roman"/>
          <w:lang w:bidi="pl-PL"/>
        </w:rPr>
        <w:t>W dokumentacji projektowej nie należy odnosić się do konkretnej marki ani źródła, znaku handlowego, patentu, typu, pochodzenia lub produkcji. W przypadku gdy jest to niezbędne dla dostatecznie precyzyjnego i zrozumiałego opisu, należy wskazać dopuszczalne rozwi</w:t>
      </w:r>
      <w:r w:rsidRPr="00D747D1">
        <w:rPr>
          <w:rFonts w:eastAsia="Times New Roman" w:cs="Times New Roman"/>
          <w:lang w:bidi="pl-PL"/>
        </w:rPr>
        <w:t>ą</w:t>
      </w:r>
      <w:r w:rsidRPr="00D747D1">
        <w:rPr>
          <w:rFonts w:eastAsia="Times New Roman" w:cs="Times New Roman"/>
          <w:lang w:bidi="pl-PL"/>
        </w:rPr>
        <w:t xml:space="preserve">zania równoważne opisywanym wraz z </w:t>
      </w:r>
      <w:r w:rsidRPr="00512725">
        <w:rPr>
          <w:rFonts w:eastAsia="Times New Roman" w:cs="Times New Roman"/>
          <w:lang w:bidi="pl-PL"/>
        </w:rPr>
        <w:t>podaniem parametrów równoważności.</w:t>
      </w:r>
    </w:p>
    <w:p w:rsidR="00C2496D" w:rsidRDefault="00C2496D" w:rsidP="00B90749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512725">
        <w:rPr>
          <w:rFonts w:eastAsia="Times New Roman" w:cs="Times New Roman"/>
          <w:lang w:bidi="pl-PL"/>
        </w:rPr>
        <w:t>Opracowana dokumentacja musi być zgodna z art. 100 ust. 1 ustawy Prawo zamówień</w:t>
      </w:r>
      <w:r w:rsidR="00BE61DA">
        <w:rPr>
          <w:rFonts w:eastAsia="Times New Roman" w:cs="Times New Roman"/>
          <w:lang w:bidi="pl-PL"/>
        </w:rPr>
        <w:t xml:space="preserve">                 </w:t>
      </w:r>
      <w:r w:rsidRPr="00512725">
        <w:rPr>
          <w:rFonts w:eastAsia="Times New Roman" w:cs="Times New Roman"/>
          <w:lang w:bidi="pl-PL"/>
        </w:rPr>
        <w:t xml:space="preserve"> publicznych stanowiącym, że</w:t>
      </w:r>
      <w:r>
        <w:rPr>
          <w:rFonts w:eastAsia="Times New Roman" w:cs="Times New Roman"/>
          <w:lang w:bidi="pl-PL"/>
        </w:rPr>
        <w:t>:</w:t>
      </w:r>
      <w:r w:rsidRPr="00512725">
        <w:rPr>
          <w:rFonts w:eastAsia="Times New Roman" w:cs="Times New Roman"/>
          <w:lang w:bidi="pl-PL"/>
        </w:rPr>
        <w:t xml:space="preserve"> „W przypadku zamówień przeznaczonych do użytku osób </w:t>
      </w:r>
      <w:r w:rsidR="00BE61DA">
        <w:rPr>
          <w:rFonts w:eastAsia="Times New Roman" w:cs="Times New Roman"/>
          <w:lang w:bidi="pl-PL"/>
        </w:rPr>
        <w:t xml:space="preserve">               </w:t>
      </w:r>
      <w:r w:rsidRPr="00512725">
        <w:rPr>
          <w:rFonts w:eastAsia="Times New Roman" w:cs="Times New Roman"/>
          <w:lang w:bidi="pl-PL"/>
        </w:rPr>
        <w:t>fizycznych, w tym pracowników zamawiającego, opis przedmiotu zamówienia sporządza się z uwzględnieniem wymagań w zakresie dostępności dla osób niepełnosprawnych</w:t>
      </w:r>
      <w:r w:rsidRPr="00D747D1">
        <w:rPr>
          <w:rFonts w:eastAsia="Times New Roman" w:cs="Times New Roman"/>
          <w:lang w:bidi="pl-PL"/>
        </w:rPr>
        <w:t xml:space="preserve"> lub projektowania z przeznaczeniem dla wszystkich użytkowników”.</w:t>
      </w:r>
    </w:p>
    <w:p w:rsidR="00C2496D" w:rsidRPr="00C2496D" w:rsidRDefault="00740F87" w:rsidP="00B90749">
      <w:pPr>
        <w:pStyle w:val="Akapitzlist"/>
        <w:widowControl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lang w:bidi="pl-PL"/>
        </w:rPr>
      </w:pPr>
      <w:r w:rsidRPr="00D747D1">
        <w:rPr>
          <w:rFonts w:eastAsia="Times New Roman" w:cs="Times New Roman"/>
          <w:lang w:bidi="pl-PL"/>
        </w:rPr>
        <w:t>W ramach wynagrodzenia Wykonawca zobowiąz</w:t>
      </w:r>
      <w:r>
        <w:rPr>
          <w:rFonts w:eastAsia="Times New Roman" w:cs="Times New Roman"/>
          <w:lang w:bidi="pl-PL"/>
        </w:rPr>
        <w:t>any</w:t>
      </w:r>
      <w:r w:rsidRPr="00D747D1">
        <w:rPr>
          <w:rFonts w:eastAsia="Times New Roman" w:cs="Times New Roman"/>
          <w:lang w:bidi="pl-PL"/>
        </w:rPr>
        <w:t xml:space="preserve"> </w:t>
      </w:r>
      <w:r>
        <w:rPr>
          <w:rFonts w:eastAsia="Times New Roman" w:cs="Times New Roman"/>
          <w:lang w:bidi="pl-PL"/>
        </w:rPr>
        <w:t xml:space="preserve">jest </w:t>
      </w:r>
      <w:r w:rsidRPr="00D747D1">
        <w:rPr>
          <w:rFonts w:eastAsia="Times New Roman" w:cs="Times New Roman"/>
          <w:lang w:bidi="pl-PL"/>
        </w:rPr>
        <w:t xml:space="preserve">do przygotowywania propozycji odpowiedzi na ewentualne pytania natury technicznej, skierowane do Zamawiającego przez Wykonawców na etapie prowadzenia procedury </w:t>
      </w:r>
      <w:r>
        <w:rPr>
          <w:rFonts w:eastAsia="Times New Roman" w:cs="Times New Roman"/>
          <w:lang w:bidi="pl-PL"/>
        </w:rPr>
        <w:t xml:space="preserve">o udzielenie zamówienia publicznego </w:t>
      </w:r>
      <w:r w:rsidRPr="00D747D1">
        <w:rPr>
          <w:rFonts w:eastAsia="Times New Roman" w:cs="Times New Roman"/>
          <w:lang w:bidi="pl-PL"/>
        </w:rPr>
        <w:t xml:space="preserve">na roboty budowlane objęte opracowaniem stanowiącym przedmiot </w:t>
      </w:r>
      <w:r>
        <w:rPr>
          <w:rFonts w:eastAsia="Times New Roman" w:cs="Times New Roman"/>
          <w:lang w:bidi="pl-PL"/>
        </w:rPr>
        <w:t xml:space="preserve">niniejszego </w:t>
      </w:r>
      <w:r w:rsidRPr="00D747D1">
        <w:rPr>
          <w:rFonts w:eastAsia="Times New Roman" w:cs="Times New Roman"/>
          <w:lang w:bidi="pl-PL"/>
        </w:rPr>
        <w:t xml:space="preserve">zamówienia, </w:t>
      </w:r>
      <w:r w:rsidR="00BE61DA">
        <w:rPr>
          <w:rFonts w:eastAsia="Times New Roman" w:cs="Times New Roman"/>
          <w:lang w:bidi="pl-PL"/>
        </w:rPr>
        <w:t xml:space="preserve">     </w:t>
      </w:r>
      <w:r w:rsidRPr="00D747D1">
        <w:rPr>
          <w:rFonts w:eastAsia="Times New Roman" w:cs="Times New Roman"/>
          <w:lang w:bidi="pl-PL"/>
        </w:rPr>
        <w:t>w terminie dwóch dni roboczych od dnia otrzymania pytań przez Wykonawcę</w:t>
      </w:r>
      <w:r>
        <w:rPr>
          <w:rFonts w:eastAsia="Times New Roman" w:cs="Times New Roman"/>
          <w:lang w:bidi="pl-PL"/>
        </w:rPr>
        <w:t>.</w:t>
      </w:r>
    </w:p>
    <w:p w:rsidR="00105944" w:rsidRPr="00740F87" w:rsidRDefault="00105944" w:rsidP="00740F87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lastRenderedPageBreak/>
        <w:t>§ 2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Termin wykonania zamówienia</w:t>
      </w:r>
    </w:p>
    <w:p w:rsidR="00DB6FB7" w:rsidRPr="008407C3" w:rsidRDefault="00DB6FB7" w:rsidP="008407C3">
      <w:pPr>
        <w:pStyle w:val="Standard"/>
        <w:numPr>
          <w:ilvl w:val="0"/>
          <w:numId w:val="21"/>
        </w:numPr>
        <w:tabs>
          <w:tab w:val="right" w:pos="9071"/>
        </w:tabs>
        <w:spacing w:line="276" w:lineRule="auto"/>
        <w:jc w:val="both"/>
        <w:rPr>
          <w:bCs/>
        </w:rPr>
      </w:pPr>
      <w:r w:rsidRPr="008407C3">
        <w:t xml:space="preserve">Przedmiot umowy </w:t>
      </w:r>
      <w:r w:rsidR="003863FF" w:rsidRPr="008407C3">
        <w:t xml:space="preserve">(kompletna dokumentacja projektowa) </w:t>
      </w:r>
      <w:r w:rsidRPr="008407C3">
        <w:t>zostanie wykonany w terminie:</w:t>
      </w:r>
      <w:r w:rsidR="00EC17E4" w:rsidRPr="008407C3">
        <w:t xml:space="preserve">  </w:t>
      </w:r>
      <w:r w:rsidR="00B90749">
        <w:t xml:space="preserve">                   8 miesięcy od dnia podpisania umowy </w:t>
      </w:r>
      <w:r w:rsidR="00106D46" w:rsidRPr="008407C3">
        <w:t>w tym:</w:t>
      </w:r>
    </w:p>
    <w:p w:rsidR="003863FF" w:rsidRPr="008407C3" w:rsidRDefault="00B90749" w:rsidP="008407C3">
      <w:pPr>
        <w:pStyle w:val="Standard"/>
        <w:numPr>
          <w:ilvl w:val="1"/>
          <w:numId w:val="21"/>
        </w:numPr>
        <w:spacing w:line="276" w:lineRule="auto"/>
        <w:jc w:val="both"/>
        <w:rPr>
          <w:bCs/>
        </w:rPr>
      </w:pPr>
      <w:r>
        <w:rPr>
          <w:bCs/>
        </w:rPr>
        <w:t xml:space="preserve"> Projekt koncepcyjny </w:t>
      </w:r>
      <w:r w:rsidR="003863FF" w:rsidRPr="008407C3">
        <w:rPr>
          <w:bCs/>
        </w:rPr>
        <w:t xml:space="preserve">zostanie wykonana </w:t>
      </w:r>
      <w:r w:rsidR="003863FF" w:rsidRPr="008407C3">
        <w:rPr>
          <w:b/>
          <w:bCs/>
        </w:rPr>
        <w:t>zaoferowanym terminie ……………… dni</w:t>
      </w:r>
      <w:r w:rsidR="003863FF" w:rsidRPr="008407C3">
        <w:rPr>
          <w:bCs/>
        </w:rPr>
        <w:t xml:space="preserve"> od dnia podpisania niniejszej umowy. </w:t>
      </w:r>
    </w:p>
    <w:p w:rsidR="00DB6FB7" w:rsidRPr="008407C3" w:rsidRDefault="00B90749" w:rsidP="008407C3">
      <w:pPr>
        <w:pStyle w:val="Standard"/>
        <w:numPr>
          <w:ilvl w:val="1"/>
          <w:numId w:val="21"/>
        </w:numPr>
        <w:spacing w:line="276" w:lineRule="auto"/>
        <w:jc w:val="both"/>
        <w:rPr>
          <w:bCs/>
        </w:rPr>
      </w:pPr>
      <w:r>
        <w:rPr>
          <w:bCs/>
        </w:rPr>
        <w:t>Projekt koncepcyjny zostanie zatwierdzony</w:t>
      </w:r>
      <w:r w:rsidR="00DB6FB7" w:rsidRPr="008407C3">
        <w:rPr>
          <w:bCs/>
        </w:rPr>
        <w:t xml:space="preserve"> p</w:t>
      </w:r>
      <w:r w:rsidR="00DC4BC4" w:rsidRPr="008407C3">
        <w:rPr>
          <w:bCs/>
        </w:rPr>
        <w:t>rzez Z</w:t>
      </w:r>
      <w:r w:rsidR="00DB6FB7" w:rsidRPr="008407C3">
        <w:rPr>
          <w:bCs/>
        </w:rPr>
        <w:t xml:space="preserve">amawiającego w terminie do </w:t>
      </w:r>
      <w:r>
        <w:rPr>
          <w:bCs/>
        </w:rPr>
        <w:t>7 dni od jego</w:t>
      </w:r>
      <w:r w:rsidR="00DB6FB7" w:rsidRPr="008407C3">
        <w:rPr>
          <w:bCs/>
        </w:rPr>
        <w:t xml:space="preserve"> otrzymania.</w:t>
      </w:r>
    </w:p>
    <w:p w:rsidR="001F4830" w:rsidRPr="008407C3" w:rsidRDefault="001F4830" w:rsidP="008407C3">
      <w:pPr>
        <w:pStyle w:val="Standard"/>
        <w:numPr>
          <w:ilvl w:val="0"/>
          <w:numId w:val="21"/>
        </w:numPr>
        <w:spacing w:line="276" w:lineRule="auto"/>
        <w:jc w:val="both"/>
        <w:rPr>
          <w:bCs/>
        </w:rPr>
      </w:pPr>
      <w:r w:rsidRPr="008407C3">
        <w:rPr>
          <w:bCs/>
        </w:rPr>
        <w:t xml:space="preserve">Za termin wykonania przedmiotu umowy, o którym mowa w punkcie 1 przyjmuje się dzień pisemnego zgłoszenia i dostarczenia do </w:t>
      </w:r>
      <w:r w:rsidRPr="002E0706">
        <w:rPr>
          <w:bCs/>
        </w:rPr>
        <w:t xml:space="preserve">siedziby </w:t>
      </w:r>
      <w:r w:rsidR="00705094" w:rsidRPr="002E0706">
        <w:rPr>
          <w:bCs/>
        </w:rPr>
        <w:t xml:space="preserve">Zamawiającego kompletnej dokumentacji </w:t>
      </w:r>
      <w:r w:rsidR="008B0BB5" w:rsidRPr="00385F93">
        <w:rPr>
          <w:bCs/>
          <w:iCs/>
        </w:rPr>
        <w:t>wraz z ostateczną (prawomocną) decyzją umożliw</w:t>
      </w:r>
      <w:r w:rsidR="00352FD1">
        <w:rPr>
          <w:bCs/>
          <w:iCs/>
        </w:rPr>
        <w:t>iającą realizację inwestycji</w:t>
      </w:r>
      <w:r w:rsidR="008B0BB5">
        <w:rPr>
          <w:bCs/>
          <w:iCs/>
        </w:rPr>
        <w:t>,</w:t>
      </w:r>
      <w:r w:rsidR="008B0BB5" w:rsidRPr="002E0706">
        <w:rPr>
          <w:bCs/>
        </w:rPr>
        <w:t xml:space="preserve"> </w:t>
      </w:r>
      <w:r w:rsidR="00705094" w:rsidRPr="002E0706">
        <w:rPr>
          <w:bCs/>
        </w:rPr>
        <w:t xml:space="preserve">zgodnie </w:t>
      </w:r>
      <w:r w:rsidR="00352FD1">
        <w:rPr>
          <w:bCs/>
        </w:rPr>
        <w:t xml:space="preserve">           </w:t>
      </w:r>
      <w:r w:rsidR="00705094" w:rsidRPr="002E0706">
        <w:rPr>
          <w:bCs/>
        </w:rPr>
        <w:t xml:space="preserve">z zasadami odbioru określonymi w </w:t>
      </w:r>
      <w:r w:rsidR="00AA68B7" w:rsidRPr="002E0706">
        <w:rPr>
          <w:lang w:eastAsia="en-US"/>
        </w:rPr>
        <w:t>§</w:t>
      </w:r>
      <w:r w:rsidR="002E0706" w:rsidRPr="002E0706">
        <w:rPr>
          <w:lang w:eastAsia="en-US"/>
        </w:rPr>
        <w:t xml:space="preserve"> 7</w:t>
      </w:r>
      <w:r w:rsidR="00AA68B7" w:rsidRPr="002E0706">
        <w:rPr>
          <w:lang w:eastAsia="en-US"/>
        </w:rPr>
        <w:t xml:space="preserve"> niniejszej umowy.</w:t>
      </w:r>
    </w:p>
    <w:p w:rsidR="00075848" w:rsidRPr="008407C3" w:rsidRDefault="00075848" w:rsidP="008407C3">
      <w:pPr>
        <w:widowControl/>
        <w:spacing w:line="276" w:lineRule="auto"/>
        <w:rPr>
          <w:rFonts w:cs="Times New Roman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3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Obowiązki Zamawiającego</w:t>
      </w:r>
    </w:p>
    <w:p w:rsidR="00075848" w:rsidRPr="008407C3" w:rsidRDefault="00F05C48" w:rsidP="008407C3">
      <w:pPr>
        <w:pStyle w:val="Akapitzlist"/>
        <w:widowControl/>
        <w:numPr>
          <w:ilvl w:val="0"/>
          <w:numId w:val="22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Zamawiający udostępni Wykonawcy dokumenty i dane związane z przedmiotem umowy, będące w jego posiadaniu, a mogące mieć wpływ na ułatwienie prac projektowych. </w:t>
      </w:r>
    </w:p>
    <w:p w:rsidR="00075848" w:rsidRPr="008407C3" w:rsidRDefault="00F05C48" w:rsidP="008407C3">
      <w:pPr>
        <w:pStyle w:val="Akapitzlist"/>
        <w:widowControl/>
        <w:numPr>
          <w:ilvl w:val="0"/>
          <w:numId w:val="22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Zamawiający pisemnie upoważni Wykonawcę do reprezentowania go w sprawach związanych  z opracowaniem przedmiotu niniejszej umowy.</w:t>
      </w:r>
    </w:p>
    <w:p w:rsidR="00105944" w:rsidRPr="00105944" w:rsidRDefault="00AA68B7" w:rsidP="00105944">
      <w:pPr>
        <w:pStyle w:val="Akapitzlist"/>
        <w:widowControl/>
        <w:numPr>
          <w:ilvl w:val="0"/>
          <w:numId w:val="22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iCs/>
          <w:szCs w:val="24"/>
          <w:lang w:eastAsia="en-US" w:bidi="ar-SA"/>
        </w:rPr>
        <w:t xml:space="preserve">Dokona </w:t>
      </w:r>
      <w:r w:rsidR="00EC17E4" w:rsidRPr="008407C3">
        <w:rPr>
          <w:rFonts w:cs="Times New Roman"/>
          <w:iCs/>
          <w:szCs w:val="24"/>
          <w:lang w:eastAsia="en-US" w:bidi="ar-SA"/>
        </w:rPr>
        <w:t>odbioru</w:t>
      </w:r>
      <w:r w:rsidR="00106D46" w:rsidRPr="008407C3">
        <w:rPr>
          <w:rFonts w:cs="Times New Roman"/>
          <w:iCs/>
          <w:szCs w:val="24"/>
          <w:lang w:eastAsia="en-US" w:bidi="ar-SA"/>
        </w:rPr>
        <w:t xml:space="preserve"> przedmiotu umowy na zasadach </w:t>
      </w:r>
      <w:r w:rsidR="00106D46" w:rsidRPr="002E0706">
        <w:rPr>
          <w:rFonts w:cs="Times New Roman"/>
          <w:iCs/>
          <w:szCs w:val="24"/>
          <w:lang w:eastAsia="en-US" w:bidi="ar-SA"/>
        </w:rPr>
        <w:t xml:space="preserve">określonych w </w:t>
      </w:r>
      <w:r w:rsidR="00106D46" w:rsidRPr="002E0706">
        <w:rPr>
          <w:rFonts w:cs="Times New Roman"/>
          <w:szCs w:val="24"/>
        </w:rPr>
        <w:t xml:space="preserve">§ </w:t>
      </w:r>
      <w:r w:rsidR="002E0706" w:rsidRPr="002E0706">
        <w:rPr>
          <w:rFonts w:cs="Times New Roman"/>
          <w:szCs w:val="24"/>
        </w:rPr>
        <w:t>7</w:t>
      </w:r>
      <w:r w:rsidR="00106D46" w:rsidRPr="002E0706">
        <w:rPr>
          <w:rFonts w:cs="Times New Roman"/>
          <w:szCs w:val="24"/>
        </w:rPr>
        <w:t xml:space="preserve"> niniejszej umowy</w:t>
      </w:r>
      <w:r w:rsidR="00106D46" w:rsidRPr="008407C3">
        <w:rPr>
          <w:rFonts w:cs="Times New Roman"/>
          <w:iCs/>
          <w:szCs w:val="24"/>
          <w:lang w:eastAsia="en-US" w:bidi="ar-SA"/>
        </w:rPr>
        <w:t>.</w:t>
      </w:r>
    </w:p>
    <w:p w:rsidR="00075848" w:rsidRDefault="00075848" w:rsidP="008407C3">
      <w:pPr>
        <w:widowControl/>
        <w:spacing w:line="276" w:lineRule="auto"/>
        <w:jc w:val="both"/>
        <w:rPr>
          <w:rFonts w:cs="Times New Roman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4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Oświadczenia Wykonawcy</w:t>
      </w:r>
    </w:p>
    <w:p w:rsidR="00EE670F" w:rsidRPr="008407C3" w:rsidRDefault="00F05C48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oświadcza, że posiada wymagane prawem właściwe kwalifikacje oraz odpowiednie uprawnienia</w:t>
      </w:r>
      <w:r w:rsidR="00EE670F" w:rsidRPr="008407C3">
        <w:rPr>
          <w:rFonts w:cs="Times New Roman"/>
          <w:szCs w:val="24"/>
          <w:lang w:eastAsia="en-US" w:bidi="ar-SA"/>
        </w:rPr>
        <w:t xml:space="preserve"> do realizacji przedmiotu umowy.</w:t>
      </w:r>
    </w:p>
    <w:p w:rsidR="00075848" w:rsidRPr="00E23397" w:rsidRDefault="001E1A41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 xml:space="preserve">Strony ustalają, iż </w:t>
      </w:r>
      <w:r w:rsidRPr="008407C3">
        <w:rPr>
          <w:rFonts w:cs="Times New Roman"/>
          <w:szCs w:val="24"/>
          <w:lang w:eastAsia="en-US" w:bidi="ar-SA"/>
        </w:rPr>
        <w:t>dokumentacja projektowo-kosztorysowa wraz z załącznikami, uzgodnieniami, pozwoleniami stanowi własność Zamawiającego. Strony ustalają, że jeżeli</w:t>
      </w:r>
      <w:r w:rsidR="00E04ED8">
        <w:rPr>
          <w:rFonts w:cs="Times New Roman"/>
          <w:szCs w:val="24"/>
        </w:rPr>
        <w:t xml:space="preserve"> w wykonaniu u</w:t>
      </w:r>
      <w:r w:rsidRPr="008407C3">
        <w:rPr>
          <w:rFonts w:cs="Times New Roman"/>
          <w:szCs w:val="24"/>
        </w:rPr>
        <w:t xml:space="preserve">mowy powstanie dokumentacja stanowiąca  utwory w rozumieniu </w:t>
      </w:r>
      <w:r w:rsidRPr="00E23397">
        <w:rPr>
          <w:rFonts w:cs="Times New Roman"/>
          <w:szCs w:val="24"/>
        </w:rPr>
        <w:t>ustawy z dnia 4 lutego 1994 r. o prawie autorskim i prawach pokrewnych (dalej: „Utwory”),</w:t>
      </w:r>
      <w:r w:rsidRPr="008407C3">
        <w:rPr>
          <w:rFonts w:cs="Times New Roman"/>
          <w:szCs w:val="24"/>
        </w:rPr>
        <w:t xml:space="preserve"> Projektant za wynagrodzeniem, </w:t>
      </w:r>
      <w:r w:rsidRPr="002E0706">
        <w:rPr>
          <w:rFonts w:cs="Times New Roman"/>
          <w:szCs w:val="24"/>
        </w:rPr>
        <w:t>określonym w § 7 ust. 1</w:t>
      </w:r>
      <w:r w:rsidRPr="008407C3">
        <w:rPr>
          <w:rFonts w:cs="Times New Roman"/>
          <w:szCs w:val="24"/>
        </w:rPr>
        <w:t xml:space="preserve"> umowy, </w:t>
      </w:r>
      <w:r w:rsidRPr="008407C3">
        <w:rPr>
          <w:rFonts w:cs="Times New Roman"/>
          <w:szCs w:val="24"/>
          <w:lang w:eastAsia="en-US" w:bidi="ar-SA"/>
        </w:rPr>
        <w:t xml:space="preserve">wraz z przekazaniem Zamawiającemu dokumentacji – bez składania dodatkowego oświadczenia woli </w:t>
      </w:r>
      <w:r w:rsidRPr="008407C3">
        <w:rPr>
          <w:rFonts w:cs="Times New Roman"/>
          <w:szCs w:val="24"/>
        </w:rPr>
        <w:t xml:space="preserve">przenosi na Zamawiającego autorskie prawa majątkowe do Utworów na wszelkich polach eksploatacji wymienionych w art. </w:t>
      </w:r>
      <w:r w:rsidRPr="00E23397">
        <w:rPr>
          <w:rFonts w:cs="Times New Roman"/>
          <w:szCs w:val="24"/>
        </w:rPr>
        <w:t>50 ustawy z dnia 4 lutego 1994 r. o prawie autorskim i prawach pokrewnych, w tym</w:t>
      </w:r>
      <w:r w:rsidRPr="00E23397">
        <w:rPr>
          <w:rFonts w:cs="Times New Roman"/>
          <w:szCs w:val="24"/>
          <w:lang w:eastAsia="en-US" w:bidi="ar-SA"/>
        </w:rPr>
        <w:t>:</w:t>
      </w:r>
    </w:p>
    <w:p w:rsidR="001E1A41" w:rsidRPr="008407C3" w:rsidRDefault="001E1A41" w:rsidP="008407C3">
      <w:pPr>
        <w:pStyle w:val="Akapitzlist"/>
        <w:widowControl/>
        <w:numPr>
          <w:ilvl w:val="1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>w zakresie utrwalania i zwielokrotniania – utrwalenie i zwielokrotnienie dowolnymi technikami nieograniczonej ilości egzemplarzy, wytwarzanie dowolną techniką, w szczególności przy użyciu nośników magnetycznych, cyfrowych i innych, techniką komputerową lub inną,</w:t>
      </w:r>
    </w:p>
    <w:p w:rsidR="001E1A41" w:rsidRPr="008407C3" w:rsidRDefault="00DF75A8" w:rsidP="008407C3">
      <w:pPr>
        <w:pStyle w:val="Akapitzlist"/>
        <w:widowControl/>
        <w:numPr>
          <w:ilvl w:val="1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>w zakresie obrotu – wprowadzanie do obrotu, wprowadzanie do pamięci komputera, przesyłanie przy pomocy sieci multimedialnej, komputerowej i teleinformatycznej, do sieci internetowej, rozpowszechnianie poprzez aplikacje instalowane na komputerze lub innym urządzeniu elektronicznym umożliwiającym komunikowanie, rozpowszechnianie we wszystkich technikach i technologiach, w tym telekomunikacyjnych, SMS, IVR, WAP, MMS,</w:t>
      </w:r>
    </w:p>
    <w:p w:rsidR="00DF75A8" w:rsidRPr="008407C3" w:rsidRDefault="00DF75A8" w:rsidP="008407C3">
      <w:pPr>
        <w:pStyle w:val="Akapitzlist"/>
        <w:widowControl/>
        <w:numPr>
          <w:ilvl w:val="1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lastRenderedPageBreak/>
        <w:t xml:space="preserve">w zakresie rozpowszechniania w sposób inny niż określony w pkt. </w:t>
      </w:r>
      <w:r w:rsidR="00DC4BC4" w:rsidRPr="008407C3">
        <w:rPr>
          <w:rFonts w:cs="Times New Roman"/>
          <w:szCs w:val="24"/>
        </w:rPr>
        <w:t>2.2.</w:t>
      </w:r>
      <w:r w:rsidRPr="008407C3">
        <w:rPr>
          <w:rFonts w:cs="Times New Roman"/>
          <w:szCs w:val="24"/>
        </w:rPr>
        <w:t xml:space="preserve"> – publiczne odtwarzanie, a także publiczne udostępnianie w taki sposób, aby każdy mógł mieć do niego dostęp w miejscu</w:t>
      </w:r>
      <w:r w:rsidR="0060149E">
        <w:rPr>
          <w:rFonts w:cs="Times New Roman"/>
          <w:szCs w:val="24"/>
        </w:rPr>
        <w:t xml:space="preserve"> i czasie przez siebie wybranym.</w:t>
      </w:r>
    </w:p>
    <w:p w:rsidR="00075848" w:rsidRPr="008407C3" w:rsidRDefault="00F05C48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Wymienione w punkcie 2 przeniesienie autorskich praw majątkowych następuje w stanie wolnym od obciążeń i praw osób trzecich i obejmuje także wszelkie późniejsze zmiany w dokumentacji dokonywane przez Wykonawcę.</w:t>
      </w:r>
    </w:p>
    <w:p w:rsidR="00DF75A8" w:rsidRPr="008407C3" w:rsidRDefault="00DF75A8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>Przeniesienie praw autorskich majątkowych, o których mowa w niniejszym paragrafie, uprawnia Zamawiającego do eksploatacji Utworów i ich egzemplarzy w kraju oraz poza jego granicami, a także do wykonywania i zezwalania na wykonywanie zależnych praw autorskich do Utworów.</w:t>
      </w:r>
    </w:p>
    <w:p w:rsidR="00DF75A8" w:rsidRPr="008407C3" w:rsidRDefault="00DF75A8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>Projektant ponosi odpowiedzialność za jakiekolwiek roszczenia osób trzecich dotyczące praw autorskich i pokrewnych do Utworów lub ich elementów, zgłaszane pod adresem Zamawiającego</w:t>
      </w:r>
      <w:r w:rsidR="00A849EA" w:rsidRPr="008407C3">
        <w:rPr>
          <w:rFonts w:cs="Times New Roman"/>
          <w:szCs w:val="24"/>
        </w:rPr>
        <w:t>.</w:t>
      </w:r>
    </w:p>
    <w:p w:rsidR="00DF75A8" w:rsidRPr="008407C3" w:rsidRDefault="00DF75A8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bCs/>
          <w:iCs/>
          <w:szCs w:val="24"/>
        </w:rPr>
        <w:t xml:space="preserve">Projektant upoważnia Zamawiającego do wykonywania w jego imieniu autorskich praw osobistych do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, w tym do decydowania: o sposobie oznaczenia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nazwiskiem Wykonawcy lub o udostępnianiu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anonimowo, o nienaruszalności treści i formy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oraz ich rzetelnego wykorzystywania, o pierwszym udostępnieniu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publiczności oraz o nadzorze nad sposobem korzystania </w:t>
      </w:r>
      <w:r w:rsidRPr="008407C3">
        <w:rPr>
          <w:rFonts w:cs="Times New Roman"/>
          <w:bCs/>
          <w:iCs/>
          <w:szCs w:val="24"/>
        </w:rPr>
        <w:br/>
        <w:t xml:space="preserve">z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. Projektant zobowiązuje się nie wykonywać wobec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swoich autorskich praw osobistych</w:t>
      </w:r>
      <w:r w:rsidR="00AF342D" w:rsidRPr="008407C3">
        <w:rPr>
          <w:rFonts w:cs="Times New Roman"/>
          <w:bCs/>
          <w:iCs/>
          <w:szCs w:val="24"/>
        </w:rPr>
        <w:t>.</w:t>
      </w:r>
    </w:p>
    <w:p w:rsidR="008B0BB5" w:rsidRPr="00105944" w:rsidRDefault="00F05C48" w:rsidP="008B0BB5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Wynagrodzenie </w:t>
      </w:r>
      <w:r w:rsidRPr="002E0706">
        <w:rPr>
          <w:rFonts w:cs="Times New Roman"/>
          <w:szCs w:val="24"/>
          <w:lang w:eastAsia="en-US" w:bidi="ar-SA"/>
        </w:rPr>
        <w:t xml:space="preserve">określone w § </w:t>
      </w:r>
      <w:r w:rsidR="002E0706" w:rsidRPr="002E0706">
        <w:rPr>
          <w:rFonts w:cs="Times New Roman"/>
          <w:szCs w:val="24"/>
          <w:lang w:eastAsia="en-US" w:bidi="ar-SA"/>
        </w:rPr>
        <w:t>8</w:t>
      </w:r>
      <w:r w:rsidRPr="002E0706">
        <w:rPr>
          <w:rFonts w:cs="Times New Roman"/>
          <w:szCs w:val="24"/>
          <w:lang w:eastAsia="en-US" w:bidi="ar-SA"/>
        </w:rPr>
        <w:t xml:space="preserve"> umowy obejmuje także wynagrodzenie za korzystanie z praw autorskich na warunkach określonych w niniejszej</w:t>
      </w:r>
      <w:r w:rsidRPr="008407C3">
        <w:rPr>
          <w:rFonts w:cs="Times New Roman"/>
          <w:szCs w:val="24"/>
          <w:lang w:eastAsia="en-US" w:bidi="ar-SA"/>
        </w:rPr>
        <w:t xml:space="preserve"> umowie.</w:t>
      </w:r>
    </w:p>
    <w:p w:rsidR="00075848" w:rsidRPr="008407C3" w:rsidRDefault="000758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5</w:t>
      </w:r>
    </w:p>
    <w:p w:rsidR="00F6767C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Obowiązki Wykonawcy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Wykonanie przedmiotu umowy zgodnie z zasadami wiedzy technicznej, obowiązującymi przepisami, normami i normatywami.</w:t>
      </w:r>
    </w:p>
    <w:p w:rsidR="00B90749" w:rsidRPr="00352FD1" w:rsidRDefault="00F05C48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Opracowanie dokumentacji z punktu widzenia celu, któremu ma służyć tj. </w:t>
      </w:r>
      <w:r w:rsidR="00C24A05">
        <w:rPr>
          <w:rFonts w:cs="Times New Roman"/>
          <w:szCs w:val="24"/>
          <w:lang w:eastAsia="en-US" w:bidi="ar-SA"/>
        </w:rPr>
        <w:t>uzyskanie pozwolenia na realizację inwestycji drogowej</w:t>
      </w:r>
      <w:r w:rsidRPr="008407C3">
        <w:rPr>
          <w:rFonts w:cs="Times New Roman"/>
          <w:szCs w:val="24"/>
          <w:lang w:eastAsia="en-US" w:bidi="ar-SA"/>
        </w:rPr>
        <w:t>, opis</w:t>
      </w:r>
      <w:r w:rsidR="004E3DAD" w:rsidRPr="008407C3">
        <w:rPr>
          <w:rFonts w:cs="Times New Roman"/>
          <w:szCs w:val="24"/>
          <w:lang w:eastAsia="en-US" w:bidi="ar-SA"/>
        </w:rPr>
        <w:t>u</w:t>
      </w:r>
      <w:r w:rsidRPr="008407C3">
        <w:rPr>
          <w:rFonts w:cs="Times New Roman"/>
          <w:szCs w:val="24"/>
          <w:lang w:eastAsia="en-US" w:bidi="ar-SA"/>
        </w:rPr>
        <w:t xml:space="preserve"> przedmiotu zamówienia w postępowaniu o udzielenie zamówienia publicznego na roboty budowlane oraz ich realizacji.</w:t>
      </w:r>
      <w:r w:rsidR="00F24AA8" w:rsidRPr="008407C3">
        <w:rPr>
          <w:rFonts w:cs="Times New Roman"/>
          <w:szCs w:val="24"/>
          <w:lang w:eastAsia="en-US" w:bidi="ar-SA"/>
        </w:rPr>
        <w:t xml:space="preserve"> </w:t>
      </w:r>
      <w:r w:rsidR="00F24AA8" w:rsidRPr="008407C3">
        <w:rPr>
          <w:rFonts w:eastAsia="Times New Roman" w:cs="Times New Roman"/>
          <w:bCs/>
          <w:iCs/>
          <w:szCs w:val="24"/>
        </w:rPr>
        <w:t xml:space="preserve">Dokumentacja projektowa </w:t>
      </w:r>
      <w:r w:rsidR="00B90749">
        <w:rPr>
          <w:rFonts w:eastAsia="Times New Roman" w:cs="Times New Roman"/>
          <w:bCs/>
          <w:iCs/>
          <w:szCs w:val="24"/>
        </w:rPr>
        <w:t>musi być opracowana w oparciu o</w:t>
      </w:r>
      <w:r w:rsidR="00B90749">
        <w:rPr>
          <w:rFonts w:eastAsia="Times New Roman" w:cs="Times New Roman"/>
          <w:lang w:bidi="pl-PL"/>
        </w:rPr>
        <w:t xml:space="preserve"> ustalenia</w:t>
      </w:r>
      <w:r w:rsidR="00B90749" w:rsidRPr="009D3B59">
        <w:rPr>
          <w:rFonts w:eastAsia="Times New Roman" w:cs="Times New Roman"/>
          <w:lang w:bidi="pl-PL"/>
        </w:rPr>
        <w:t xml:space="preserve"> z Zamawiającym, wymaganiami ustaw, przepisami i obowiązującymi Polskimi Normami oraz zasadami wiedzy technicznej. Zakres obowiązków Wykonawcy określa art. 20 ust. 1, 2 i 3 oraz art. 21 ustawy z dnia 7 lipca 1994 roku Praw</w:t>
      </w:r>
      <w:r w:rsidR="00B90749">
        <w:rPr>
          <w:rFonts w:eastAsia="Times New Roman" w:cs="Times New Roman"/>
          <w:lang w:bidi="pl-PL"/>
        </w:rPr>
        <w:t xml:space="preserve">o budowlane (t. j. Dz. U. z 2020 roku, </w:t>
      </w:r>
      <w:r w:rsidR="00B90749" w:rsidRPr="00352FD1">
        <w:rPr>
          <w:rFonts w:eastAsia="Times New Roman" w:cs="Times New Roman"/>
          <w:lang w:bidi="pl-PL"/>
        </w:rPr>
        <w:t>poz. 1333 z późn. zm.).</w:t>
      </w:r>
    </w:p>
    <w:p w:rsidR="00514A0F" w:rsidRPr="00352FD1" w:rsidRDefault="008C0201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352FD1">
        <w:rPr>
          <w:rFonts w:eastAsia="Times New Roman" w:cs="Times New Roman"/>
          <w:bCs/>
          <w:iCs/>
          <w:szCs w:val="24"/>
        </w:rPr>
        <w:t>S</w:t>
      </w:r>
      <w:r w:rsidR="00E23397" w:rsidRPr="00352FD1">
        <w:rPr>
          <w:rFonts w:eastAsia="Times New Roman" w:cs="Times New Roman"/>
          <w:bCs/>
          <w:iCs/>
          <w:szCs w:val="24"/>
        </w:rPr>
        <w:t>porządzenie</w:t>
      </w:r>
      <w:r w:rsidR="00514A0F" w:rsidRPr="00352FD1">
        <w:rPr>
          <w:rFonts w:eastAsia="Times New Roman" w:cs="Times New Roman"/>
          <w:bCs/>
          <w:iCs/>
          <w:szCs w:val="24"/>
        </w:rPr>
        <w:t xml:space="preserve"> i przedstawi</w:t>
      </w:r>
      <w:r w:rsidR="00E23397" w:rsidRPr="00352FD1">
        <w:rPr>
          <w:rFonts w:eastAsia="Times New Roman" w:cs="Times New Roman"/>
          <w:bCs/>
          <w:iCs/>
          <w:szCs w:val="24"/>
        </w:rPr>
        <w:t>enie</w:t>
      </w:r>
      <w:r w:rsidR="00514A0F" w:rsidRPr="00352FD1">
        <w:rPr>
          <w:rFonts w:eastAsia="Times New Roman" w:cs="Times New Roman"/>
          <w:bCs/>
          <w:iCs/>
          <w:szCs w:val="24"/>
        </w:rPr>
        <w:t xml:space="preserve"> Zamawiającemu do akceptacji </w:t>
      </w:r>
      <w:r w:rsidRPr="00352FD1">
        <w:rPr>
          <w:rFonts w:eastAsia="Times New Roman" w:cs="Times New Roman"/>
          <w:bCs/>
          <w:iCs/>
          <w:szCs w:val="24"/>
        </w:rPr>
        <w:t xml:space="preserve">projektu koncepcyjnego </w:t>
      </w:r>
      <w:r w:rsidR="00352FD1" w:rsidRPr="00352FD1">
        <w:rPr>
          <w:rFonts w:eastAsia="Times New Roman" w:cs="Times New Roman"/>
          <w:bCs/>
          <w:iCs/>
          <w:szCs w:val="24"/>
        </w:rPr>
        <w:t>prze</w:t>
      </w:r>
      <w:r w:rsidRPr="00352FD1">
        <w:rPr>
          <w:rFonts w:eastAsia="Times New Roman" w:cs="Times New Roman"/>
          <w:bCs/>
          <w:iCs/>
          <w:szCs w:val="24"/>
        </w:rPr>
        <w:t>budowy drogi</w:t>
      </w:r>
      <w:r w:rsidR="00352FD1" w:rsidRPr="00352FD1">
        <w:rPr>
          <w:rFonts w:eastAsia="Times New Roman" w:cs="Times New Roman"/>
          <w:bCs/>
          <w:iCs/>
          <w:szCs w:val="24"/>
        </w:rPr>
        <w:t>.</w:t>
      </w:r>
    </w:p>
    <w:p w:rsidR="004D22FB" w:rsidRPr="008407C3" w:rsidRDefault="004D22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Udzielanie ewentualnych odpowiedzi na zapytania oferentów w trakcie prowadzenia postępowań o udzielenie zamówienia publicznego na roboty budo</w:t>
      </w:r>
      <w:r w:rsidR="004E3DAD" w:rsidRPr="008407C3">
        <w:rPr>
          <w:rFonts w:cs="Times New Roman"/>
          <w:szCs w:val="24"/>
          <w:lang w:eastAsia="en-US" w:bidi="ar-SA"/>
        </w:rPr>
        <w:t>w</w:t>
      </w:r>
      <w:r w:rsidRPr="008407C3">
        <w:rPr>
          <w:rFonts w:cs="Times New Roman"/>
          <w:szCs w:val="24"/>
          <w:lang w:eastAsia="en-US" w:bidi="ar-SA"/>
        </w:rPr>
        <w:t>lane.</w:t>
      </w:r>
    </w:p>
    <w:p w:rsidR="00E23397" w:rsidRPr="008407C3" w:rsidRDefault="00CA2A80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Wykonanie wszelkich poprawek, uzupełnień, modyfikacji  w dokumentacji, których wykonanie będzie niezbędne dla uzyskania stosownych pozwoleń, a okoliczności te wystąpią po odbiorze przez Zamawiającego przedmiotu zamówienia i zapłacie za jego wykonanie.</w:t>
      </w:r>
    </w:p>
    <w:p w:rsidR="008C0201" w:rsidRPr="008C0201" w:rsidRDefault="00E23397" w:rsidP="008C0201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lastRenderedPageBreak/>
        <w:t xml:space="preserve">W okresie 3 lat od daty sporządzenia </w:t>
      </w:r>
      <w:r w:rsidR="00E84E6D">
        <w:rPr>
          <w:rFonts w:cs="Times New Roman"/>
          <w:szCs w:val="24"/>
          <w:lang w:eastAsia="en-US" w:bidi="ar-SA"/>
        </w:rPr>
        <w:t xml:space="preserve">(kosztorysów) </w:t>
      </w:r>
      <w:r w:rsidRPr="008407C3">
        <w:rPr>
          <w:rFonts w:cs="Times New Roman"/>
          <w:szCs w:val="24"/>
          <w:lang w:eastAsia="en-US" w:bidi="ar-SA"/>
        </w:rPr>
        <w:t xml:space="preserve">Wykonawca </w:t>
      </w:r>
      <w:r>
        <w:rPr>
          <w:rFonts w:cs="Times New Roman"/>
          <w:szCs w:val="24"/>
          <w:lang w:eastAsia="en-US" w:bidi="ar-SA"/>
        </w:rPr>
        <w:t xml:space="preserve">zobowiązany jest </w:t>
      </w:r>
      <w:r w:rsidRPr="008407C3">
        <w:rPr>
          <w:rFonts w:cs="Times New Roman"/>
          <w:szCs w:val="24"/>
          <w:lang w:eastAsia="en-US" w:bidi="ar-SA"/>
        </w:rPr>
        <w:t>do wykonywania w razie konieczności aktualizacji kosztorysów inwestorskich w zakresie obowiązujących stawek w wersji papierowej i elektronicznej</w:t>
      </w:r>
      <w:r>
        <w:rPr>
          <w:rFonts w:cs="Times New Roman"/>
          <w:szCs w:val="24"/>
          <w:lang w:eastAsia="en-US" w:bidi="ar-SA"/>
        </w:rPr>
        <w:t>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zobowiązany jest zapewnić wykonanie przedmiotu umowy przez osoby posiadające stosowne kwalifikacje zawodowe i uprawnienia wymagane przepisami obowiązującego prawa.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Wykonawca </w:t>
      </w:r>
      <w:r w:rsidRPr="00E84E6D">
        <w:rPr>
          <w:rFonts w:cs="Times New Roman"/>
          <w:b/>
          <w:szCs w:val="24"/>
          <w:lang w:eastAsia="en-US" w:bidi="ar-SA"/>
        </w:rPr>
        <w:t xml:space="preserve">wyznacza </w:t>
      </w:r>
      <w:r w:rsidR="008C0201">
        <w:rPr>
          <w:rFonts w:cs="Times New Roman"/>
          <w:b/>
          <w:szCs w:val="24"/>
          <w:lang w:eastAsia="en-US" w:bidi="ar-SA"/>
        </w:rPr>
        <w:t>głównego projektanta</w:t>
      </w:r>
      <w:r w:rsidRPr="00E84E6D">
        <w:rPr>
          <w:rFonts w:cs="Times New Roman"/>
          <w:b/>
          <w:szCs w:val="24"/>
          <w:lang w:eastAsia="en-US" w:bidi="ar-SA"/>
        </w:rPr>
        <w:t xml:space="preserve"> </w:t>
      </w:r>
      <w:r w:rsidR="00372EA4" w:rsidRPr="00E84E6D">
        <w:rPr>
          <w:rFonts w:cs="Times New Roman"/>
          <w:b/>
          <w:szCs w:val="24"/>
          <w:lang w:eastAsia="en-US" w:bidi="ar-SA"/>
        </w:rPr>
        <w:t xml:space="preserve">w osobie </w:t>
      </w:r>
      <w:r w:rsidRPr="00E84E6D">
        <w:rPr>
          <w:rFonts w:cs="Times New Roman"/>
          <w:b/>
          <w:szCs w:val="24"/>
          <w:lang w:eastAsia="en-US" w:bidi="ar-SA"/>
        </w:rPr>
        <w:t>………………………………</w:t>
      </w:r>
      <w:r w:rsidR="008C0201">
        <w:rPr>
          <w:rFonts w:cs="Times New Roman"/>
          <w:szCs w:val="24"/>
          <w:lang w:eastAsia="en-US" w:bidi="ar-SA"/>
        </w:rPr>
        <w:t xml:space="preserve"> – w specjalności drogowej bez ograniczeń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Zmiana wskazanej/</w:t>
      </w:r>
      <w:proofErr w:type="spellStart"/>
      <w:r w:rsidRPr="008407C3">
        <w:rPr>
          <w:rFonts w:cs="Times New Roman"/>
          <w:szCs w:val="24"/>
          <w:lang w:eastAsia="en-US" w:bidi="ar-SA"/>
        </w:rPr>
        <w:t>nych</w:t>
      </w:r>
      <w:proofErr w:type="spellEnd"/>
      <w:r w:rsidRPr="008407C3">
        <w:rPr>
          <w:rFonts w:cs="Times New Roman"/>
          <w:szCs w:val="24"/>
          <w:lang w:eastAsia="en-US" w:bidi="ar-SA"/>
        </w:rPr>
        <w:t xml:space="preserve"> osób/osoby w ust. </w:t>
      </w:r>
      <w:r w:rsidR="008C0201">
        <w:rPr>
          <w:rFonts w:cs="Times New Roman"/>
          <w:szCs w:val="24"/>
          <w:lang w:eastAsia="en-US" w:bidi="ar-SA"/>
        </w:rPr>
        <w:t>8</w:t>
      </w:r>
      <w:r w:rsidRPr="008407C3">
        <w:rPr>
          <w:rFonts w:cs="Times New Roman"/>
          <w:szCs w:val="24"/>
          <w:lang w:eastAsia="en-US" w:bidi="ar-SA"/>
        </w:rPr>
        <w:t xml:space="preserve"> w trakcie realizacji przedmiotu umowy, musi być uzasadniona przez Wykonawcę na piśmie i wymaga zaakceptowania przez Zamawiającego. Zamawiający zaakceptuje taką zmianę w terminie 7 dni od daty przedłożenia propozycji i wyłącznie wtedy, gdy kwalifikacje i doświadczenie wskazanej osoby będą takie same lub wyższe od kwalifikacji i doświadczenia osoby wymaganego postanowieniami Specyfikacji Warunków Zamówienia</w:t>
      </w:r>
      <w:r w:rsidR="00372EA4" w:rsidRPr="008407C3">
        <w:rPr>
          <w:rFonts w:cs="Times New Roman"/>
          <w:szCs w:val="24"/>
          <w:lang w:eastAsia="en-US" w:bidi="ar-SA"/>
        </w:rPr>
        <w:t xml:space="preserve"> </w:t>
      </w:r>
      <w:r w:rsidRPr="008407C3">
        <w:rPr>
          <w:rFonts w:cs="Times New Roman"/>
          <w:szCs w:val="24"/>
          <w:lang w:eastAsia="en-US" w:bidi="ar-SA"/>
        </w:rPr>
        <w:t>i wskazanego przez Wykonawcę na etapie postępowania</w:t>
      </w:r>
      <w:r w:rsidR="008C0201">
        <w:rPr>
          <w:rFonts w:cs="Times New Roman"/>
          <w:szCs w:val="24"/>
          <w:lang w:eastAsia="en-US" w:bidi="ar-SA"/>
        </w:rPr>
        <w:t xml:space="preserve"> o udzielenie zamówienia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Propozycję</w:t>
      </w:r>
      <w:r w:rsidR="008C0201">
        <w:rPr>
          <w:rFonts w:cs="Times New Roman"/>
          <w:szCs w:val="24"/>
          <w:lang w:eastAsia="en-US" w:bidi="ar-SA"/>
        </w:rPr>
        <w:t xml:space="preserve"> zmiany, o której mowa w ust. 9</w:t>
      </w:r>
      <w:r w:rsidRPr="008407C3">
        <w:rPr>
          <w:rFonts w:cs="Times New Roman"/>
          <w:szCs w:val="24"/>
          <w:lang w:eastAsia="en-US" w:bidi="ar-SA"/>
        </w:rPr>
        <w:t xml:space="preserve"> Wykonawca obowiązany jest przedłożyć Zamawiającemu nie później niż na 7 dni przed planowanym skierowaniem do projektowania nowej osoby. Termin ten nie dotyczy konieczności zmiany wynikłej </w:t>
      </w:r>
      <w:r w:rsidR="00E84E6D">
        <w:rPr>
          <w:rFonts w:cs="Times New Roman"/>
          <w:szCs w:val="24"/>
          <w:lang w:eastAsia="en-US" w:bidi="ar-SA"/>
        </w:rPr>
        <w:t xml:space="preserve">                      </w:t>
      </w:r>
      <w:r w:rsidRPr="008407C3">
        <w:rPr>
          <w:rFonts w:cs="Times New Roman"/>
          <w:szCs w:val="24"/>
          <w:lang w:eastAsia="en-US" w:bidi="ar-SA"/>
        </w:rPr>
        <w:t xml:space="preserve">z okoliczności nagłych. Jakakolwiek przerwa w realizacji przedmiotu umowy wynikająca </w:t>
      </w:r>
      <w:r w:rsidR="00E84E6D">
        <w:rPr>
          <w:rFonts w:cs="Times New Roman"/>
          <w:szCs w:val="24"/>
          <w:lang w:eastAsia="en-US" w:bidi="ar-SA"/>
        </w:rPr>
        <w:t xml:space="preserve">                  </w:t>
      </w:r>
      <w:r w:rsidRPr="008407C3">
        <w:rPr>
          <w:rFonts w:cs="Times New Roman"/>
          <w:szCs w:val="24"/>
          <w:lang w:eastAsia="en-US" w:bidi="ar-SA"/>
        </w:rPr>
        <w:t>z braku projektanta będzie traktowana jako przerwa wynikła z przyczyn zależnych od Wykonawcy i nie może stanowić podstawy do zmiany terminu zakończenia realizacji przedmiotu umowy.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Zaakceptowana przez Zamawiającego zmiana wskazanej/</w:t>
      </w:r>
      <w:proofErr w:type="spellStart"/>
      <w:r w:rsidRPr="008407C3">
        <w:rPr>
          <w:rFonts w:cs="Times New Roman"/>
          <w:szCs w:val="24"/>
          <w:lang w:eastAsia="en-US" w:bidi="ar-SA"/>
        </w:rPr>
        <w:t>nych</w:t>
      </w:r>
      <w:proofErr w:type="spellEnd"/>
      <w:r w:rsidRPr="008407C3">
        <w:rPr>
          <w:rFonts w:cs="Times New Roman"/>
          <w:szCs w:val="24"/>
          <w:lang w:eastAsia="en-US" w:bidi="ar-SA"/>
        </w:rPr>
        <w:t xml:space="preserve"> osób/osoby, o której mowa w ust. </w:t>
      </w:r>
      <w:r w:rsidR="008C0201">
        <w:rPr>
          <w:rFonts w:cs="Times New Roman"/>
          <w:szCs w:val="24"/>
          <w:lang w:eastAsia="en-US" w:bidi="ar-SA"/>
        </w:rPr>
        <w:t>8</w:t>
      </w:r>
      <w:r w:rsidRPr="008407C3">
        <w:rPr>
          <w:rFonts w:cs="Times New Roman"/>
          <w:szCs w:val="24"/>
          <w:lang w:eastAsia="en-US" w:bidi="ar-SA"/>
        </w:rPr>
        <w:t>, nie wymaga aneksu do niniejszej umowy.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  <w:lang w:eastAsia="en-US" w:bidi="ar-SA"/>
        </w:rPr>
        <w:t>Skierowanie do projektowania osób z naruszeniem zasad opisanych powyżej stanowi podstawę</w:t>
      </w:r>
      <w:r w:rsidRPr="008407C3">
        <w:rPr>
          <w:rFonts w:cs="Times New Roman"/>
          <w:szCs w:val="24"/>
        </w:rPr>
        <w:t xml:space="preserve"> odstąpienia od umowy przez Zamawiającego z winy Wykonawcy.</w:t>
      </w:r>
    </w:p>
    <w:p w:rsidR="008407C3" w:rsidRPr="008407C3" w:rsidRDefault="008407C3" w:rsidP="008407C3">
      <w:pPr>
        <w:widowControl/>
        <w:tabs>
          <w:tab w:val="left" w:pos="426"/>
        </w:tabs>
        <w:autoSpaceDN/>
        <w:spacing w:line="276" w:lineRule="auto"/>
        <w:jc w:val="both"/>
        <w:textAlignment w:val="auto"/>
        <w:rPr>
          <w:rFonts w:cs="Times New Roman"/>
        </w:rPr>
      </w:pPr>
    </w:p>
    <w:p w:rsidR="008407C3" w:rsidRDefault="008407C3" w:rsidP="00E84E6D">
      <w:pPr>
        <w:widowControl/>
        <w:tabs>
          <w:tab w:val="left" w:pos="426"/>
        </w:tabs>
        <w:autoSpaceDN/>
        <w:spacing w:line="276" w:lineRule="auto"/>
        <w:jc w:val="center"/>
        <w:textAlignment w:val="auto"/>
        <w:rPr>
          <w:rFonts w:cs="Times New Roman"/>
          <w:b/>
        </w:rPr>
      </w:pPr>
      <w:r w:rsidRPr="008407C3">
        <w:rPr>
          <w:rFonts w:cs="Times New Roman"/>
          <w:b/>
        </w:rPr>
        <w:t xml:space="preserve">§ </w:t>
      </w:r>
      <w:r w:rsidR="00E84E6D">
        <w:rPr>
          <w:rFonts w:cs="Times New Roman"/>
          <w:b/>
        </w:rPr>
        <w:t>6</w:t>
      </w:r>
    </w:p>
    <w:p w:rsidR="00E84E6D" w:rsidRPr="008407C3" w:rsidRDefault="00E84E6D" w:rsidP="00E84E6D">
      <w:pPr>
        <w:widowControl/>
        <w:tabs>
          <w:tab w:val="left" w:pos="426"/>
        </w:tabs>
        <w:autoSpaceDN/>
        <w:spacing w:line="276" w:lineRule="auto"/>
        <w:jc w:val="center"/>
        <w:textAlignment w:val="auto"/>
        <w:rPr>
          <w:rFonts w:cs="Times New Roman"/>
        </w:rPr>
      </w:pPr>
      <w:r>
        <w:rPr>
          <w:rFonts w:cs="Times New Roman"/>
          <w:b/>
        </w:rPr>
        <w:t xml:space="preserve">Podwykonawstwo 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E84E6D">
        <w:rPr>
          <w:rFonts w:cs="Times New Roman"/>
          <w:i/>
          <w:szCs w:val="24"/>
          <w:lang w:eastAsia="en-US" w:bidi="ar-SA"/>
        </w:rPr>
        <w:t>(Wariant 1)</w:t>
      </w:r>
      <w:r w:rsidRPr="00E84E6D">
        <w:rPr>
          <w:rFonts w:cs="Times New Roman"/>
          <w:szCs w:val="24"/>
          <w:lang w:eastAsia="en-US" w:bidi="ar-SA"/>
        </w:rPr>
        <w:t xml:space="preserve"> </w:t>
      </w:r>
      <w:r w:rsidRPr="008407C3">
        <w:rPr>
          <w:rFonts w:cs="Times New Roman"/>
          <w:szCs w:val="24"/>
          <w:lang w:eastAsia="en-US" w:bidi="ar-SA"/>
        </w:rPr>
        <w:t xml:space="preserve">Wykonawca wykona całość zamówienia bez udziału Podwykonawców. 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E84E6D">
        <w:rPr>
          <w:rFonts w:cs="Times New Roman"/>
          <w:i/>
          <w:szCs w:val="24"/>
          <w:lang w:eastAsia="en-US" w:bidi="ar-SA"/>
        </w:rPr>
        <w:t>(Wariant 2)</w:t>
      </w:r>
      <w:r w:rsidRPr="008407C3">
        <w:rPr>
          <w:rFonts w:cs="Times New Roman"/>
          <w:szCs w:val="24"/>
          <w:lang w:eastAsia="en-US" w:bidi="ar-SA"/>
        </w:rPr>
        <w:t xml:space="preserve"> Wykonawca zrealizuje następujący zakres umowy przy udziale Podwykonawców:</w:t>
      </w:r>
    </w:p>
    <w:p w:rsidR="008407C3" w:rsidRPr="008407C3" w:rsidRDefault="008407C3" w:rsidP="00E84E6D">
      <w:pPr>
        <w:pStyle w:val="Akapitzlist"/>
        <w:widowControl/>
        <w:spacing w:line="276" w:lineRule="auto"/>
        <w:ind w:left="928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…………………………………………………………………………………………………………………</w:t>
      </w:r>
      <w:r w:rsidR="00E84E6D">
        <w:rPr>
          <w:rFonts w:cs="Times New Roman"/>
          <w:szCs w:val="24"/>
          <w:lang w:eastAsia="en-US" w:bidi="ar-SA"/>
        </w:rPr>
        <w:t>……………………………………………………………………………</w:t>
      </w:r>
      <w:r w:rsidRPr="008407C3">
        <w:rPr>
          <w:rFonts w:cs="Times New Roman"/>
          <w:szCs w:val="24"/>
          <w:lang w:eastAsia="en-US" w:bidi="ar-SA"/>
        </w:rPr>
        <w:t xml:space="preserve"> </w:t>
      </w:r>
    </w:p>
    <w:p w:rsidR="008407C3" w:rsidRPr="00E84E6D" w:rsidRDefault="008407C3" w:rsidP="00E84E6D">
      <w:pPr>
        <w:pStyle w:val="Akapitzlist"/>
        <w:widowControl/>
        <w:spacing w:line="276" w:lineRule="auto"/>
        <w:ind w:left="928"/>
        <w:jc w:val="both"/>
        <w:rPr>
          <w:rFonts w:cs="Times New Roman"/>
          <w:i/>
          <w:szCs w:val="24"/>
          <w:lang w:eastAsia="en-US" w:bidi="ar-SA"/>
        </w:rPr>
      </w:pPr>
      <w:r w:rsidRPr="00E84E6D">
        <w:rPr>
          <w:rFonts w:cs="Times New Roman"/>
          <w:i/>
          <w:szCs w:val="24"/>
          <w:lang w:eastAsia="en-US" w:bidi="ar-SA"/>
        </w:rPr>
        <w:t>(nazwa albo imię i nazwisko oraz dane kontaktowe Podwykonawcy oraz osób do kontaktu z nimi, zaangażowanych w realizacje zamówienia)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Wykonawca zawiadomi Zamawiającego o wszelkich zmianach danych, o których mowa w ust. 2, w trakcie realizacji zamówienia, a także przekaże informacje na temat nowych </w:t>
      </w:r>
      <w:r w:rsidRPr="00E84E6D">
        <w:rPr>
          <w:rFonts w:cs="Times New Roman"/>
          <w:szCs w:val="24"/>
          <w:lang w:eastAsia="en-US" w:bidi="ar-SA"/>
        </w:rPr>
        <w:t>Podwykonawców</w:t>
      </w:r>
      <w:r w:rsidRPr="008407C3">
        <w:rPr>
          <w:rFonts w:cs="Times New Roman"/>
          <w:szCs w:val="24"/>
          <w:lang w:eastAsia="en-US" w:bidi="ar-SA"/>
        </w:rPr>
        <w:t>, którym w późniejszym okresie zamierza powierzyć realizację części zamówienia.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Jeżeli powierzenie </w:t>
      </w:r>
      <w:r w:rsidRPr="00E84E6D">
        <w:rPr>
          <w:rFonts w:cs="Times New Roman"/>
          <w:szCs w:val="24"/>
          <w:lang w:eastAsia="en-US" w:bidi="ar-SA"/>
        </w:rPr>
        <w:t>Podwykonawcy</w:t>
      </w:r>
      <w:r w:rsidRPr="008407C3">
        <w:rPr>
          <w:rFonts w:cs="Times New Roman"/>
          <w:szCs w:val="24"/>
          <w:lang w:eastAsia="en-US" w:bidi="ar-SA"/>
        </w:rPr>
        <w:t xml:space="preserve"> wykonania części zamówienia następuje w trakcie jego realizacji, Wykonawca na żądanie Zamawiającego przedstawi oświad</w:t>
      </w:r>
      <w:r w:rsidR="008C0201">
        <w:rPr>
          <w:rFonts w:cs="Times New Roman"/>
          <w:szCs w:val="24"/>
          <w:lang w:eastAsia="en-US" w:bidi="ar-SA"/>
        </w:rPr>
        <w:t>czenie, o którym mowa w art. 125</w:t>
      </w:r>
      <w:r w:rsidRPr="008407C3">
        <w:rPr>
          <w:rFonts w:cs="Times New Roman"/>
          <w:szCs w:val="24"/>
          <w:lang w:eastAsia="en-US" w:bidi="ar-SA"/>
        </w:rPr>
        <w:t xml:space="preserve"> ust. 1 ustawy Prawo zamówień publicznych, lub oświadczenia lub dokumenty potwierdzające brak podstaw wykluczenia wobec tego </w:t>
      </w:r>
      <w:r w:rsidRPr="00E84E6D">
        <w:rPr>
          <w:rFonts w:cs="Times New Roman"/>
          <w:szCs w:val="24"/>
          <w:lang w:eastAsia="en-US" w:bidi="ar-SA"/>
        </w:rPr>
        <w:t>Podwykonawcy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lastRenderedPageBreak/>
        <w:t xml:space="preserve"> Jeżeli Zamawiający stwierdzi, że wobec danego </w:t>
      </w:r>
      <w:r w:rsidRPr="00E84E6D">
        <w:rPr>
          <w:rFonts w:cs="Times New Roman"/>
          <w:szCs w:val="24"/>
          <w:lang w:eastAsia="en-US" w:bidi="ar-SA"/>
        </w:rPr>
        <w:t>Podwykonawcy</w:t>
      </w:r>
      <w:r w:rsidRPr="008407C3">
        <w:rPr>
          <w:rFonts w:cs="Times New Roman"/>
          <w:szCs w:val="24"/>
          <w:lang w:eastAsia="en-US" w:bidi="ar-SA"/>
        </w:rPr>
        <w:t xml:space="preserve"> zachodzą podstawy wykluczenia, Wykonawca obowiązany jest zastąpić tego </w:t>
      </w:r>
      <w:r w:rsidRPr="00E84E6D">
        <w:rPr>
          <w:rFonts w:cs="Times New Roman"/>
          <w:szCs w:val="24"/>
          <w:lang w:eastAsia="en-US" w:bidi="ar-SA"/>
        </w:rPr>
        <w:t>Podwykonawcę</w:t>
      </w:r>
      <w:r w:rsidRPr="008407C3">
        <w:rPr>
          <w:rFonts w:cs="Times New Roman"/>
          <w:szCs w:val="24"/>
          <w:lang w:eastAsia="en-US" w:bidi="ar-SA"/>
        </w:rPr>
        <w:t xml:space="preserve"> lub zrezygnować z powierzenia wykonania części zamówienia </w:t>
      </w:r>
      <w:r w:rsidRPr="00E84E6D">
        <w:rPr>
          <w:rFonts w:cs="Times New Roman"/>
          <w:szCs w:val="24"/>
          <w:lang w:eastAsia="en-US" w:bidi="ar-SA"/>
        </w:rPr>
        <w:t>Podwykonawcy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Wykonawca może powierzyć wykonanie części zamówienia Podwykonawcom pod warunkiem, że Podwykonawcy posiadają kwalifikacje do ich wykonania</w:t>
      </w:r>
      <w:r w:rsidR="00851FD8">
        <w:rPr>
          <w:rFonts w:cs="Times New Roman"/>
          <w:szCs w:val="24"/>
        </w:rPr>
        <w:t>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Wykonawca może wykonać przedmiot umowy przy udziale Podwykonawców, zawierając z nimi stosowne umowy w formie pisemnej pod rygorem nieważności.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Wykonawca odpowiada za działania i zaniechania Podwykonawców i dalszych Podwykonawców jak za swoje własne.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Jakakolwiek przerwa w realizacji przedmiotu umowy wynikająca z braku Podwykonawcy będzie traktowana jak przerwa wynikła z przyczyn leżących po stronie Wykonawcy i nie może stanowić przyczyny zmiany terminu zakończenia przedmiotu zamówienia.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Zgoda Zamawiającego na wykonanie jakiejkolwiek części umowy przez Podwykonawcę lub dalszego Podwykonawcę nie zwalnia Wykonawcy z jakichkolwiek jego zobowiązań wynikających z niniejszej umowy.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Dopuszcza się zmianę lub rezygnację z Podwykonawcy.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 xml:space="preserve">Jeżeli zmiana lub rezygnacja z Podwykonawcy dotyczy podmiotu, na którego zasoby Wykonawca powoływał się, na zasadach określonych w art. </w:t>
      </w:r>
      <w:r w:rsidR="008C0201">
        <w:rPr>
          <w:rFonts w:cs="Times New Roman"/>
          <w:szCs w:val="24"/>
        </w:rPr>
        <w:t>118</w:t>
      </w:r>
      <w:r w:rsidRPr="008407C3">
        <w:rPr>
          <w:rFonts w:cs="Times New Roman"/>
          <w:szCs w:val="24"/>
        </w:rPr>
        <w:t xml:space="preserve"> ustawy Prawo zamówień publicznych, w celu wykazania spełniania warunków udziału w postępowaniu – Wykonawca jest obowiązany wykazać Zamawiającemu, iż proponowany inny Podwykonawca lub Wykonawca samodzielnie spełnia je w stopniu nie mniejszym niż Podwykonawca, na którego zasoby Wykonawca powoływał się w trakcie postępowania o udzielenie zamówienia oraz nie zachodzą wobec tego podmiotu podstawy wykluczenia, o których mowa w art. </w:t>
      </w:r>
      <w:r w:rsidR="008C0201">
        <w:rPr>
          <w:rFonts w:cs="Times New Roman"/>
          <w:szCs w:val="24"/>
        </w:rPr>
        <w:t>108 ust. 1 pkt 1-6 oraz</w:t>
      </w:r>
      <w:r w:rsidRPr="008407C3">
        <w:rPr>
          <w:rFonts w:cs="Times New Roman"/>
          <w:szCs w:val="24"/>
        </w:rPr>
        <w:t xml:space="preserve"> art. </w:t>
      </w:r>
      <w:r w:rsidR="008C0201">
        <w:rPr>
          <w:rFonts w:cs="Times New Roman"/>
          <w:szCs w:val="24"/>
        </w:rPr>
        <w:t xml:space="preserve"> 109 ust. 1 pkt 4, 5 i 7 </w:t>
      </w:r>
      <w:r w:rsidRPr="008407C3">
        <w:rPr>
          <w:rFonts w:cs="Times New Roman"/>
          <w:szCs w:val="24"/>
        </w:rPr>
        <w:t xml:space="preserve"> ustawy Prawo zamówień publicznych.</w:t>
      </w:r>
    </w:p>
    <w:p w:rsidR="00105944" w:rsidRDefault="00105944" w:rsidP="008407C3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§ </w:t>
      </w:r>
      <w:r w:rsidR="00851FD8">
        <w:rPr>
          <w:rFonts w:cs="Times New Roman"/>
          <w:b/>
          <w:lang w:eastAsia="en-US" w:bidi="ar-SA"/>
        </w:rPr>
        <w:t>7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Odbiór przedmiotu umowy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Odbiór przedmiotu umowy nastąpi w siedzibie Zamawiającego.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 xml:space="preserve">Przekazanie kompletu dokumentacji projektowej </w:t>
      </w:r>
      <w:r w:rsidR="002E2F63" w:rsidRPr="008407C3">
        <w:rPr>
          <w:rFonts w:cs="Times New Roman"/>
          <w:szCs w:val="24"/>
        </w:rPr>
        <w:t xml:space="preserve">wraz z ostateczną (prawomocną) decyzją administracyjną umożliwiającą realizację inwestycji, </w:t>
      </w:r>
      <w:r w:rsidRPr="008407C3">
        <w:rPr>
          <w:rFonts w:cs="Times New Roman"/>
          <w:szCs w:val="24"/>
        </w:rPr>
        <w:t>nastąpi w drodze protokołu zdawczo-odbiorczego.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Protokół odbioru zostanie podpisany przez Zamawiającego po zapoznaniu się z dostarczonym opracowaniem, nie później jednak niż w terminie 7 dni po otrzymaniu opracowania.</w:t>
      </w:r>
    </w:p>
    <w:p w:rsidR="00F6767C" w:rsidRPr="008407C3" w:rsidRDefault="00E54A3D" w:rsidP="00BC1A53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 xml:space="preserve"> Przedmiot odbioru obejmuje:</w:t>
      </w:r>
    </w:p>
    <w:p w:rsidR="002E2F63" w:rsidRPr="008407C3" w:rsidRDefault="00851FD8" w:rsidP="00D21F9D">
      <w:pPr>
        <w:autoSpaceDE w:val="0"/>
        <w:adjustRightInd w:val="0"/>
        <w:spacing w:line="276" w:lineRule="auto"/>
        <w:ind w:left="1416" w:hanging="423"/>
        <w:contextualSpacing/>
        <w:jc w:val="both"/>
        <w:rPr>
          <w:rFonts w:eastAsia="Times New Roman" w:cs="Times New Roman"/>
        </w:rPr>
      </w:pPr>
      <w:r w:rsidRPr="002E0706">
        <w:rPr>
          <w:rFonts w:eastAsia="Times New Roman" w:cs="Times New Roman"/>
        </w:rPr>
        <w:t>4.1.</w:t>
      </w:r>
      <w:r w:rsidR="002E2F63" w:rsidRPr="008407C3">
        <w:rPr>
          <w:rFonts w:eastAsia="Times New Roman" w:cs="Times New Roman"/>
        </w:rPr>
        <w:t xml:space="preserve"> </w:t>
      </w:r>
      <w:r w:rsidR="00A25830">
        <w:rPr>
          <w:rFonts w:eastAsia="Times New Roman" w:cs="Times New Roman"/>
        </w:rPr>
        <w:t>projekt koncepcyjny</w:t>
      </w:r>
      <w:r w:rsidR="002E2F63" w:rsidRPr="008407C3">
        <w:rPr>
          <w:rFonts w:eastAsia="Times New Roman" w:cs="Times New Roman"/>
        </w:rPr>
        <w:t xml:space="preserve"> </w:t>
      </w:r>
      <w:r w:rsidR="00A25830">
        <w:rPr>
          <w:rFonts w:eastAsia="Times New Roman" w:cs="Times New Roman"/>
        </w:rPr>
        <w:t xml:space="preserve">wykonany w nieprzekraczalnym </w:t>
      </w:r>
      <w:r w:rsidR="00A25830" w:rsidRPr="00352FD1">
        <w:rPr>
          <w:rFonts w:eastAsia="Times New Roman" w:cs="Times New Roman"/>
        </w:rPr>
        <w:t>terminie …..</w:t>
      </w:r>
      <w:r w:rsidR="002E2F63" w:rsidRPr="00352FD1">
        <w:rPr>
          <w:rFonts w:eastAsia="Times New Roman" w:cs="Times New Roman"/>
        </w:rPr>
        <w:t xml:space="preserve"> dni</w:t>
      </w:r>
      <w:r w:rsidR="002E2F63" w:rsidRPr="008407C3">
        <w:rPr>
          <w:rFonts w:eastAsia="Times New Roman" w:cs="Times New Roman"/>
        </w:rPr>
        <w:t xml:space="preserve"> od dnia podpisania  umowy – 2 egzemplarze;</w:t>
      </w:r>
    </w:p>
    <w:p w:rsidR="00E54A3D" w:rsidRPr="008407C3" w:rsidRDefault="00851FD8" w:rsidP="00A25830">
      <w:pPr>
        <w:autoSpaceDE w:val="0"/>
        <w:adjustRightInd w:val="0"/>
        <w:spacing w:line="276" w:lineRule="auto"/>
        <w:ind w:left="1416" w:hanging="423"/>
        <w:contextualSpacing/>
        <w:jc w:val="both"/>
        <w:rPr>
          <w:rFonts w:cs="Times New Roman"/>
          <w:lang w:eastAsia="en-US" w:bidi="ar-SA"/>
        </w:rPr>
      </w:pPr>
      <w:r w:rsidRPr="002E0706">
        <w:rPr>
          <w:rFonts w:eastAsia="Times New Roman" w:cs="Times New Roman"/>
        </w:rPr>
        <w:t>4.2.</w:t>
      </w:r>
      <w:r>
        <w:rPr>
          <w:rFonts w:eastAsia="Times New Roman" w:cs="Times New Roman"/>
          <w:b/>
        </w:rPr>
        <w:t xml:space="preserve"> </w:t>
      </w:r>
      <w:r w:rsidR="00352FD1">
        <w:rPr>
          <w:rFonts w:eastAsia="Times New Roman" w:cs="Times New Roman"/>
        </w:rPr>
        <w:t>kompletną</w:t>
      </w:r>
      <w:r w:rsidR="00A25830">
        <w:rPr>
          <w:rFonts w:eastAsia="Times New Roman" w:cs="Times New Roman"/>
          <w:b/>
        </w:rPr>
        <w:t xml:space="preserve"> </w:t>
      </w:r>
      <w:r w:rsidR="00352FD1">
        <w:rPr>
          <w:rFonts w:eastAsia="Times New Roman" w:cs="Times New Roman"/>
        </w:rPr>
        <w:t>dokumentację</w:t>
      </w:r>
      <w:r w:rsidR="002E2F63" w:rsidRPr="008407C3">
        <w:rPr>
          <w:rFonts w:eastAsia="Times New Roman" w:cs="Times New Roman"/>
        </w:rPr>
        <w:t xml:space="preserve"> projektow</w:t>
      </w:r>
      <w:r w:rsidR="00352FD1">
        <w:rPr>
          <w:rFonts w:eastAsia="Times New Roman" w:cs="Times New Roman"/>
        </w:rPr>
        <w:t>ą</w:t>
      </w:r>
      <w:r w:rsidR="00A25830">
        <w:rPr>
          <w:rFonts w:eastAsia="Times New Roman" w:cs="Times New Roman"/>
        </w:rPr>
        <w:t xml:space="preserve"> w ilości oraz rodzaju określonym w</w:t>
      </w:r>
      <w:r w:rsidR="008F5CD5">
        <w:rPr>
          <w:rFonts w:eastAsia="Times New Roman" w:cs="Times New Roman"/>
        </w:rPr>
        <w:t xml:space="preserve"> </w:t>
      </w:r>
      <w:r w:rsidR="008F5CD5" w:rsidRPr="00A25830">
        <w:rPr>
          <w:rFonts w:cs="Times New Roman"/>
          <w:lang w:eastAsia="en-US" w:bidi="ar-SA"/>
        </w:rPr>
        <w:t>§ 1</w:t>
      </w:r>
      <w:r w:rsidR="00A25830">
        <w:rPr>
          <w:rFonts w:eastAsia="Times New Roman" w:cs="Times New Roman"/>
        </w:rPr>
        <w:t xml:space="preserve"> ust. 6 </w:t>
      </w:r>
      <w:r w:rsidR="00A25830">
        <w:rPr>
          <w:rFonts w:cs="Times New Roman"/>
          <w:lang w:eastAsia="en-US" w:bidi="ar-SA"/>
        </w:rPr>
        <w:t xml:space="preserve">niniejszej </w:t>
      </w:r>
      <w:r w:rsidR="00A25830" w:rsidRPr="00A25830">
        <w:rPr>
          <w:rFonts w:cs="Times New Roman"/>
          <w:lang w:eastAsia="en-US" w:bidi="ar-SA"/>
        </w:rPr>
        <w:t>umowy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Wykonawca do protokołu zdawczo-odbiorczego dołączy Oświadczenie, że wymieniona w protokole dokumentacja jest wykonana zgodnie z umową, obowiązującymi przepisami </w:t>
      </w:r>
      <w:r w:rsidR="00E87142" w:rsidRPr="008407C3">
        <w:rPr>
          <w:rFonts w:cs="Times New Roman"/>
          <w:szCs w:val="24"/>
          <w:lang w:eastAsia="en-US" w:bidi="ar-SA"/>
        </w:rPr>
        <w:t>prawa,</w:t>
      </w:r>
      <w:r w:rsidRPr="008407C3">
        <w:rPr>
          <w:rFonts w:cs="Times New Roman"/>
          <w:szCs w:val="24"/>
          <w:lang w:eastAsia="en-US" w:bidi="ar-SA"/>
        </w:rPr>
        <w:t xml:space="preserve"> normami i jest kompletna z punktu widzenia celu, któremu ma służyć.</w:t>
      </w:r>
    </w:p>
    <w:p w:rsidR="00075848" w:rsidRPr="008407C3" w:rsidRDefault="00075848" w:rsidP="008407C3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lastRenderedPageBreak/>
        <w:t xml:space="preserve">§ </w:t>
      </w:r>
      <w:r w:rsidR="002E0706">
        <w:rPr>
          <w:rFonts w:cs="Times New Roman"/>
          <w:b/>
          <w:lang w:eastAsia="en-US" w:bidi="ar-SA"/>
        </w:rPr>
        <w:t>8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Wynagrodzenie</w:t>
      </w:r>
    </w:p>
    <w:p w:rsidR="005370EB" w:rsidRPr="008407C3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Tytułem wynagrodzenia ryczałtowego za wykonanie całości przedmiotu umowy Zamawiający z</w:t>
      </w:r>
      <w:r w:rsidR="005370EB" w:rsidRPr="008407C3">
        <w:rPr>
          <w:rFonts w:cs="Times New Roman"/>
          <w:szCs w:val="24"/>
          <w:lang w:eastAsia="en-US" w:bidi="ar-SA"/>
        </w:rPr>
        <w:t>apłaci Wykonawcy łącznie kwotę</w:t>
      </w:r>
      <w:r w:rsidRPr="008407C3">
        <w:rPr>
          <w:rFonts w:cs="Times New Roman"/>
          <w:szCs w:val="24"/>
          <w:lang w:eastAsia="en-US" w:bidi="ar-SA"/>
        </w:rPr>
        <w:t xml:space="preserve">, zgodnie z ofertą w wysokości:  </w:t>
      </w:r>
    </w:p>
    <w:p w:rsidR="005370EB" w:rsidRPr="008407C3" w:rsidRDefault="005370EB" w:rsidP="008407C3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netto: …………………………..zł (słownie: …………………………</w:t>
      </w:r>
      <w:r w:rsidR="002E0706">
        <w:rPr>
          <w:rFonts w:cs="Times New Roman"/>
          <w:szCs w:val="24"/>
          <w:lang w:eastAsia="en-US" w:bidi="ar-SA"/>
        </w:rPr>
        <w:t>.</w:t>
      </w:r>
      <w:r w:rsidRPr="008407C3">
        <w:rPr>
          <w:rFonts w:cs="Times New Roman"/>
          <w:szCs w:val="24"/>
          <w:lang w:eastAsia="en-US" w:bidi="ar-SA"/>
        </w:rPr>
        <w:t>.)</w:t>
      </w:r>
    </w:p>
    <w:p w:rsidR="005370EB" w:rsidRPr="008407C3" w:rsidRDefault="005370EB" w:rsidP="008407C3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podatek VAT: ………………… zł (słownie: ………………………</w:t>
      </w:r>
      <w:r w:rsidR="002E0706">
        <w:rPr>
          <w:rFonts w:cs="Times New Roman"/>
          <w:szCs w:val="24"/>
          <w:lang w:eastAsia="en-US" w:bidi="ar-SA"/>
        </w:rPr>
        <w:t>.</w:t>
      </w:r>
      <w:r w:rsidRPr="008407C3">
        <w:rPr>
          <w:rFonts w:cs="Times New Roman"/>
          <w:szCs w:val="24"/>
          <w:lang w:eastAsia="en-US" w:bidi="ar-SA"/>
        </w:rPr>
        <w:t>…..)</w:t>
      </w:r>
    </w:p>
    <w:p w:rsidR="005370EB" w:rsidRPr="008407C3" w:rsidRDefault="005370EB" w:rsidP="008407C3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tj. brutto ……………………… zł (słownie: ……………………………)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Wynagrodzenie, o którym mowa w punkcie 1 obejmuje wszystkie koszty związane z wykonaniem przedmiotu umowy</w:t>
      </w:r>
      <w:r w:rsidR="00D21F9D">
        <w:rPr>
          <w:rFonts w:cs="Times New Roman"/>
          <w:szCs w:val="24"/>
          <w:lang w:eastAsia="en-US" w:bidi="ar-SA"/>
        </w:rPr>
        <w:t xml:space="preserve"> </w:t>
      </w:r>
      <w:r w:rsidR="00D21F9D" w:rsidRPr="00D21F9D">
        <w:rPr>
          <w:rFonts w:cs="Times New Roman"/>
          <w:szCs w:val="24"/>
          <w:lang w:eastAsia="en-US" w:bidi="ar-SA"/>
        </w:rPr>
        <w:t xml:space="preserve">oraz inne koszty niezbędne do przeprowadzenia prac, w tym koszty </w:t>
      </w:r>
      <w:r w:rsidR="00D21F9D" w:rsidRPr="00D21F9D">
        <w:rPr>
          <w:rFonts w:cs="Times New Roman"/>
          <w:bCs/>
          <w:szCs w:val="24"/>
          <w:lang w:eastAsia="en-US" w:bidi="ar-SA"/>
        </w:rPr>
        <w:t xml:space="preserve">zezwoleń, uzgodnień, sprawdzeń, postanowień, decyzji, warunków, opinii i ekspertyz, operatów itp. </w:t>
      </w:r>
      <w:r w:rsidR="00D21F9D" w:rsidRPr="00D21F9D">
        <w:rPr>
          <w:rFonts w:cs="Times New Roman"/>
          <w:szCs w:val="24"/>
          <w:lang w:eastAsia="en-US" w:bidi="ar-SA"/>
        </w:rPr>
        <w:t>Wynagrodzenie to obejmuje także koszty z tytułu praw auto</w:t>
      </w:r>
      <w:r w:rsidR="007626F4">
        <w:rPr>
          <w:rFonts w:cs="Times New Roman"/>
          <w:szCs w:val="24"/>
          <w:lang w:eastAsia="en-US" w:bidi="ar-SA"/>
        </w:rPr>
        <w:t>rskich i ich przeniesienia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075848" w:rsidRPr="002E0706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Płatność nastąpi na podstawie faktury po dokonaniu odbioru przedmiotu umowy</w:t>
      </w:r>
      <w:r w:rsidR="006C0487" w:rsidRPr="008407C3">
        <w:rPr>
          <w:rFonts w:cs="Times New Roman"/>
          <w:szCs w:val="24"/>
          <w:lang w:eastAsia="en-US" w:bidi="ar-SA"/>
        </w:rPr>
        <w:t xml:space="preserve"> i zatwier</w:t>
      </w:r>
      <w:r w:rsidR="00372EA4" w:rsidRPr="008407C3">
        <w:rPr>
          <w:rFonts w:cs="Times New Roman"/>
          <w:szCs w:val="24"/>
          <w:lang w:eastAsia="en-US" w:bidi="ar-SA"/>
        </w:rPr>
        <w:t xml:space="preserve">dzenia protokołu odbioru przez </w:t>
      </w:r>
      <w:r w:rsidR="00372EA4" w:rsidRPr="002E0706">
        <w:rPr>
          <w:rFonts w:cs="Times New Roman"/>
          <w:szCs w:val="24"/>
          <w:lang w:eastAsia="en-US" w:bidi="ar-SA"/>
        </w:rPr>
        <w:t>Z</w:t>
      </w:r>
      <w:r w:rsidR="006C0487" w:rsidRPr="002E0706">
        <w:rPr>
          <w:rFonts w:cs="Times New Roman"/>
          <w:szCs w:val="24"/>
          <w:lang w:eastAsia="en-US" w:bidi="ar-SA"/>
        </w:rPr>
        <w:t>amawiającego</w:t>
      </w:r>
      <w:r w:rsidRPr="002E0706">
        <w:rPr>
          <w:rFonts w:cs="Times New Roman"/>
          <w:szCs w:val="24"/>
          <w:lang w:eastAsia="en-US" w:bidi="ar-SA"/>
        </w:rPr>
        <w:t>.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2E0706">
        <w:rPr>
          <w:rFonts w:cs="Times New Roman"/>
          <w:szCs w:val="24"/>
          <w:lang w:eastAsia="en-US" w:bidi="ar-SA"/>
        </w:rPr>
        <w:t xml:space="preserve">Wynagrodzenie będzie płatne przelewem w terminie </w:t>
      </w:r>
      <w:r w:rsidR="002E2F63" w:rsidRPr="002E0706">
        <w:rPr>
          <w:rFonts w:cs="Times New Roman"/>
          <w:szCs w:val="24"/>
          <w:lang w:eastAsia="en-US" w:bidi="ar-SA"/>
        </w:rPr>
        <w:t>30</w:t>
      </w:r>
      <w:r w:rsidRPr="002E0706">
        <w:rPr>
          <w:rFonts w:cs="Times New Roman"/>
          <w:szCs w:val="24"/>
          <w:lang w:eastAsia="en-US" w:bidi="ar-SA"/>
        </w:rPr>
        <w:t xml:space="preserve"> dni od</w:t>
      </w:r>
      <w:r w:rsidRPr="008407C3">
        <w:rPr>
          <w:rFonts w:cs="Times New Roman"/>
          <w:szCs w:val="24"/>
          <w:lang w:eastAsia="en-US" w:bidi="ar-SA"/>
        </w:rPr>
        <w:t xml:space="preserve"> dnia </w:t>
      </w:r>
      <w:r w:rsidR="00125945" w:rsidRPr="008407C3">
        <w:rPr>
          <w:rFonts w:cs="Times New Roman"/>
          <w:szCs w:val="24"/>
          <w:lang w:eastAsia="en-US" w:bidi="ar-SA"/>
        </w:rPr>
        <w:t>otrzymania przez Zamawiającego</w:t>
      </w:r>
      <w:r w:rsidRPr="008407C3">
        <w:rPr>
          <w:rFonts w:cs="Times New Roman"/>
          <w:szCs w:val="24"/>
          <w:lang w:eastAsia="en-US" w:bidi="ar-SA"/>
        </w:rPr>
        <w:t xml:space="preserve"> prawidłowo wystawionej faktury.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Zamawiający dokona płatności na rachunek bankowy Wykonawcy</w:t>
      </w:r>
      <w:r w:rsidR="00780AD6" w:rsidRPr="008407C3">
        <w:rPr>
          <w:rFonts w:cs="Times New Roman"/>
          <w:szCs w:val="24"/>
          <w:lang w:eastAsia="en-US" w:bidi="ar-SA"/>
        </w:rPr>
        <w:t>……………………….</w:t>
      </w:r>
      <w:r w:rsidR="00350732" w:rsidRPr="008407C3">
        <w:rPr>
          <w:rFonts w:cs="Times New Roman"/>
          <w:szCs w:val="24"/>
          <w:lang w:eastAsia="en-US" w:bidi="ar-SA"/>
        </w:rPr>
        <w:t>.</w:t>
      </w:r>
      <w:r w:rsidRPr="008407C3">
        <w:rPr>
          <w:rFonts w:cs="Times New Roman"/>
          <w:szCs w:val="24"/>
          <w:lang w:eastAsia="en-US" w:bidi="ar-SA"/>
        </w:rPr>
        <w:t xml:space="preserve"> 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nie może bez pisemnej zgody Zamawiającego przelać wierzytelności na rzecz osób trzecich, ani dokonać innych cesji związanych z realizacją niniejszej Umowy.</w:t>
      </w:r>
    </w:p>
    <w:p w:rsidR="00075848" w:rsidRPr="008407C3" w:rsidRDefault="00075848" w:rsidP="008407C3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§ </w:t>
      </w:r>
      <w:r w:rsidR="002E0706">
        <w:rPr>
          <w:rFonts w:cs="Times New Roman"/>
          <w:b/>
          <w:lang w:eastAsia="en-US" w:bidi="ar-SA"/>
        </w:rPr>
        <w:t>9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Gwarancja jakości</w:t>
      </w:r>
    </w:p>
    <w:p w:rsidR="00075848" w:rsidRPr="002E0706" w:rsidRDefault="00F05C48" w:rsidP="00BC1A53">
      <w:pPr>
        <w:pStyle w:val="Akapitzlist"/>
        <w:widowControl/>
        <w:numPr>
          <w:ilvl w:val="0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2E0706">
        <w:rPr>
          <w:rFonts w:cs="Times New Roman"/>
          <w:szCs w:val="24"/>
          <w:lang w:eastAsia="en-US" w:bidi="ar-SA"/>
        </w:rPr>
        <w:t xml:space="preserve">Wykonawca udziela gwarancji jakości na wykonane prace projektowe na okres </w:t>
      </w:r>
      <w:r w:rsidR="00CA100F">
        <w:rPr>
          <w:rFonts w:cs="Times New Roman"/>
          <w:szCs w:val="24"/>
          <w:lang w:eastAsia="en-US" w:bidi="ar-SA"/>
        </w:rPr>
        <w:t>36</w:t>
      </w:r>
      <w:r w:rsidRPr="002E0706">
        <w:rPr>
          <w:rFonts w:cs="Times New Roman"/>
          <w:szCs w:val="24"/>
          <w:lang w:eastAsia="en-US" w:bidi="ar-SA"/>
        </w:rPr>
        <w:t xml:space="preserve"> miesięcy od dnia odbioru końcowego przedmiotu umowy</w:t>
      </w:r>
      <w:r w:rsidR="003A0020" w:rsidRPr="002E0706">
        <w:rPr>
          <w:rFonts w:cs="Times New Roman"/>
          <w:szCs w:val="24"/>
          <w:lang w:eastAsia="en-US" w:bidi="ar-SA"/>
        </w:rPr>
        <w:t>.</w:t>
      </w:r>
    </w:p>
    <w:p w:rsidR="00075848" w:rsidRPr="002E0706" w:rsidRDefault="00F05C48" w:rsidP="00BC1A53">
      <w:pPr>
        <w:pStyle w:val="Akapitzlist"/>
        <w:widowControl/>
        <w:numPr>
          <w:ilvl w:val="0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2E0706">
        <w:rPr>
          <w:rFonts w:cs="Times New Roman"/>
          <w:szCs w:val="24"/>
          <w:lang w:eastAsia="en-US" w:bidi="ar-SA"/>
        </w:rPr>
        <w:t>Warunki udzielonej gwarancji jakości:</w:t>
      </w:r>
    </w:p>
    <w:p w:rsidR="00E54A3D" w:rsidRPr="008407C3" w:rsidRDefault="00780614" w:rsidP="00BC1A53">
      <w:pPr>
        <w:pStyle w:val="Akapitzlist"/>
        <w:widowControl/>
        <w:numPr>
          <w:ilvl w:val="1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zobowiązuje się do usunięcia na swój koszt wad ujawnionych w okresie gwarancji   w terminie wyznaczonym przez Zamawiającego.</w:t>
      </w:r>
    </w:p>
    <w:p w:rsidR="00780614" w:rsidRPr="008407C3" w:rsidRDefault="00780614" w:rsidP="00BC1A53">
      <w:pPr>
        <w:pStyle w:val="Akapitzlist"/>
        <w:widowControl/>
        <w:numPr>
          <w:ilvl w:val="1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Roszczenia z tytułu gwarancji mogą być zgłoszone także po upływie okresu gwarancji, jeżeli przed jego upływem Zamawiający zawiadomi Wykonawcę o ich istnieniu</w:t>
      </w:r>
    </w:p>
    <w:p w:rsidR="00780614" w:rsidRPr="008407C3" w:rsidRDefault="00780614" w:rsidP="00BC1A53">
      <w:pPr>
        <w:pStyle w:val="Akapitzlist"/>
        <w:widowControl/>
        <w:numPr>
          <w:ilvl w:val="1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O istnieniu wad Zamawiający zobowiązany jest zawiadomić Wykonawcę na piśmie</w:t>
      </w:r>
    </w:p>
    <w:p w:rsidR="00075848" w:rsidRDefault="00F05C48" w:rsidP="00BC1A53">
      <w:pPr>
        <w:pStyle w:val="Akapitzlist"/>
        <w:widowControl/>
        <w:numPr>
          <w:ilvl w:val="0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 przypadku nieusunięcia ujawnionych wad w wyznaczonym terminie Zamawiający zleci ich usunięcie innemu podmiotowi posiadającemu wymagane uprawnienia, a kosztami obciąży Wykonawcę, na co Wykonawca wyraża zgodę.</w:t>
      </w:r>
    </w:p>
    <w:p w:rsidR="00075848" w:rsidRPr="00216708" w:rsidRDefault="00075848" w:rsidP="00216708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§ </w:t>
      </w:r>
      <w:r w:rsidR="008B0BB5">
        <w:rPr>
          <w:rFonts w:cs="Times New Roman"/>
          <w:b/>
          <w:lang w:eastAsia="en-US" w:bidi="ar-SA"/>
        </w:rPr>
        <w:t>10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Kary umowne</w:t>
      </w:r>
    </w:p>
    <w:p w:rsidR="001749B8" w:rsidRPr="008407C3" w:rsidRDefault="00F05C48" w:rsidP="00BC1A53">
      <w:pPr>
        <w:pStyle w:val="Akapitzlist"/>
        <w:widowControl/>
        <w:numPr>
          <w:ilvl w:val="0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jest odpowiedzialny za szkody poniesione przez Zamawiającego wskutek niewykonania albo nienależytego wykonania umowy na zasadzie kar umownych.</w:t>
      </w:r>
    </w:p>
    <w:p w:rsidR="001749B8" w:rsidRPr="008407C3" w:rsidRDefault="001749B8" w:rsidP="00BC1A53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 przypadku odstąpienia od umowy przez Wykonawcę z przyczyn niezależnych od Zamawiającego, </w:t>
      </w:r>
      <w:r w:rsidR="00BA15EA">
        <w:rPr>
          <w:rFonts w:cs="Times New Roman"/>
          <w:szCs w:val="24"/>
          <w:lang w:eastAsia="en-US" w:bidi="ar-SA"/>
        </w:rPr>
        <w:t>za</w:t>
      </w:r>
      <w:r w:rsidRPr="008407C3">
        <w:rPr>
          <w:rFonts w:cs="Times New Roman"/>
          <w:szCs w:val="24"/>
          <w:lang w:eastAsia="en-US" w:bidi="ar-SA"/>
        </w:rPr>
        <w:t>pła</w:t>
      </w:r>
      <w:r w:rsidR="00D21F9D">
        <w:rPr>
          <w:rFonts w:cs="Times New Roman"/>
          <w:szCs w:val="24"/>
          <w:lang w:eastAsia="en-US" w:bidi="ar-SA"/>
        </w:rPr>
        <w:t>ci on karę umowną w wysokości 15</w:t>
      </w:r>
      <w:r w:rsidRPr="008407C3">
        <w:rPr>
          <w:rFonts w:cs="Times New Roman"/>
          <w:szCs w:val="24"/>
          <w:lang w:eastAsia="en-US" w:bidi="ar-SA"/>
        </w:rPr>
        <w:t xml:space="preserve"> % wynagrodzenia </w:t>
      </w:r>
      <w:r w:rsidR="00D21F9D">
        <w:rPr>
          <w:rFonts w:cs="Times New Roman"/>
          <w:szCs w:val="24"/>
          <w:lang w:eastAsia="en-US" w:bidi="ar-SA"/>
        </w:rPr>
        <w:t xml:space="preserve"> brutto </w:t>
      </w:r>
      <w:r w:rsidRPr="008407C3">
        <w:rPr>
          <w:rFonts w:cs="Times New Roman"/>
          <w:szCs w:val="24"/>
          <w:lang w:eastAsia="en-US" w:bidi="ar-SA"/>
        </w:rPr>
        <w:t>wynikającego z umowy</w:t>
      </w:r>
      <w:r w:rsidR="00E87142" w:rsidRPr="008407C3">
        <w:rPr>
          <w:rFonts w:cs="Times New Roman"/>
          <w:szCs w:val="24"/>
          <w:lang w:eastAsia="en-US" w:bidi="ar-SA"/>
        </w:rPr>
        <w:t>.</w:t>
      </w:r>
    </w:p>
    <w:p w:rsidR="001749B8" w:rsidRPr="008407C3" w:rsidRDefault="001749B8" w:rsidP="00BC1A53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 przypadku nienależytego lub nieterminowego wykonania umowy</w:t>
      </w:r>
      <w:r w:rsidR="00A12BF3">
        <w:rPr>
          <w:rFonts w:cs="Times New Roman"/>
          <w:szCs w:val="24"/>
          <w:lang w:eastAsia="en-US" w:bidi="ar-SA"/>
        </w:rPr>
        <w:t xml:space="preserve"> (w tym nieterminowe wykonanie projektu koncepcyjnego) </w:t>
      </w:r>
      <w:r w:rsidRPr="008407C3">
        <w:rPr>
          <w:rFonts w:cs="Times New Roman"/>
          <w:szCs w:val="24"/>
          <w:lang w:eastAsia="en-US" w:bidi="ar-SA"/>
        </w:rPr>
        <w:t xml:space="preserve">Wykonawca zapłaci </w:t>
      </w:r>
      <w:r w:rsidRPr="008407C3">
        <w:rPr>
          <w:rFonts w:cs="Times New Roman"/>
          <w:szCs w:val="24"/>
          <w:lang w:eastAsia="en-US" w:bidi="ar-SA"/>
        </w:rPr>
        <w:lastRenderedPageBreak/>
        <w:t>Zamawia</w:t>
      </w:r>
      <w:r w:rsidR="007626F4">
        <w:rPr>
          <w:rFonts w:cs="Times New Roman"/>
          <w:szCs w:val="24"/>
          <w:lang w:eastAsia="en-US" w:bidi="ar-SA"/>
        </w:rPr>
        <w:t xml:space="preserve">jącemu karę umowną w wysokości </w:t>
      </w:r>
      <w:r w:rsidR="00A12BF3">
        <w:rPr>
          <w:rFonts w:cs="Times New Roman"/>
          <w:szCs w:val="24"/>
          <w:lang w:eastAsia="en-US" w:bidi="ar-SA"/>
        </w:rPr>
        <w:t>0,5</w:t>
      </w:r>
      <w:r w:rsidRPr="008407C3">
        <w:rPr>
          <w:rFonts w:cs="Times New Roman"/>
          <w:szCs w:val="24"/>
          <w:lang w:eastAsia="en-US" w:bidi="ar-SA"/>
        </w:rPr>
        <w:t xml:space="preserve"> % wynagrodzenia umownego</w:t>
      </w:r>
      <w:r w:rsidR="00E15548">
        <w:rPr>
          <w:rFonts w:cs="Times New Roman"/>
          <w:szCs w:val="24"/>
          <w:lang w:eastAsia="en-US" w:bidi="ar-SA"/>
        </w:rPr>
        <w:t xml:space="preserve"> brutto </w:t>
      </w:r>
      <w:r w:rsidRPr="008407C3">
        <w:rPr>
          <w:rFonts w:cs="Times New Roman"/>
          <w:szCs w:val="24"/>
          <w:lang w:eastAsia="en-US" w:bidi="ar-SA"/>
        </w:rPr>
        <w:t xml:space="preserve"> za każdy dzień opóźnienia</w:t>
      </w:r>
      <w:r w:rsidR="00E87142" w:rsidRPr="008407C3">
        <w:rPr>
          <w:rFonts w:cs="Times New Roman"/>
          <w:szCs w:val="24"/>
          <w:lang w:eastAsia="en-US" w:bidi="ar-SA"/>
        </w:rPr>
        <w:t>.</w:t>
      </w:r>
    </w:p>
    <w:p w:rsidR="001749B8" w:rsidRDefault="001749B8" w:rsidP="00BC1A53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 przypadku zwłoki w usunięciu ujawnionych wad w dokumentacji projektowej</w:t>
      </w:r>
      <w:r w:rsidR="004911A0" w:rsidRPr="008407C3">
        <w:rPr>
          <w:rFonts w:cs="Times New Roman"/>
          <w:szCs w:val="24"/>
          <w:lang w:eastAsia="en-US" w:bidi="ar-SA"/>
        </w:rPr>
        <w:t xml:space="preserve"> Wykonawca zapłaci Zamawiającemu karę umowną w wysokości </w:t>
      </w:r>
      <w:r w:rsidR="00A12BF3">
        <w:rPr>
          <w:rFonts w:cs="Times New Roman"/>
          <w:szCs w:val="24"/>
          <w:lang w:eastAsia="en-US" w:bidi="ar-SA"/>
        </w:rPr>
        <w:t>0,5</w:t>
      </w:r>
      <w:r w:rsidRPr="008407C3">
        <w:rPr>
          <w:rFonts w:cs="Times New Roman"/>
          <w:szCs w:val="24"/>
          <w:lang w:eastAsia="en-US" w:bidi="ar-SA"/>
        </w:rPr>
        <w:t xml:space="preserve"> % wynagrodzenia umownego</w:t>
      </w:r>
      <w:r w:rsidR="00E15548">
        <w:rPr>
          <w:rFonts w:cs="Times New Roman"/>
          <w:szCs w:val="24"/>
          <w:lang w:eastAsia="en-US" w:bidi="ar-SA"/>
        </w:rPr>
        <w:t xml:space="preserve"> brutto</w:t>
      </w:r>
      <w:r w:rsidRPr="008407C3">
        <w:rPr>
          <w:rFonts w:cs="Times New Roman"/>
          <w:szCs w:val="24"/>
          <w:lang w:eastAsia="en-US" w:bidi="ar-SA"/>
        </w:rPr>
        <w:t xml:space="preserve"> za każdy dzień opóźnienia</w:t>
      </w:r>
      <w:r w:rsidR="00E87142" w:rsidRPr="008407C3">
        <w:rPr>
          <w:rFonts w:cs="Times New Roman"/>
          <w:szCs w:val="24"/>
          <w:lang w:eastAsia="en-US" w:bidi="ar-SA"/>
        </w:rPr>
        <w:t>.</w:t>
      </w:r>
    </w:p>
    <w:p w:rsidR="00E15548" w:rsidRDefault="00E15548" w:rsidP="00BC1A53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>
        <w:rPr>
          <w:rFonts w:cs="Times New Roman"/>
          <w:szCs w:val="24"/>
          <w:lang w:eastAsia="en-US" w:bidi="ar-SA"/>
        </w:rPr>
        <w:t>W przypadku jeżeli czynności zastrzeżone dla projektanta będzie wykonywała inna osoba niż zaakceptowana przez Z</w:t>
      </w:r>
      <w:r w:rsidR="00914C8D">
        <w:rPr>
          <w:rFonts w:cs="Times New Roman"/>
          <w:szCs w:val="24"/>
          <w:lang w:eastAsia="en-US" w:bidi="ar-SA"/>
        </w:rPr>
        <w:t>amawiającego zgodnie z procedurą</w:t>
      </w:r>
      <w:r>
        <w:rPr>
          <w:rFonts w:cs="Times New Roman"/>
          <w:szCs w:val="24"/>
          <w:lang w:eastAsia="en-US" w:bidi="ar-SA"/>
        </w:rPr>
        <w:t xml:space="preserve"> określoną w </w:t>
      </w:r>
      <w:r w:rsidR="00914C8D">
        <w:rPr>
          <w:rFonts w:cs="Times New Roman"/>
          <w:szCs w:val="24"/>
          <w:lang w:eastAsia="en-US" w:bidi="ar-SA"/>
        </w:rPr>
        <w:t xml:space="preserve">§ 5 niniejszej umowy Wykonawca </w:t>
      </w:r>
      <w:r w:rsidR="00914C8D" w:rsidRPr="008407C3">
        <w:rPr>
          <w:rFonts w:cs="Times New Roman"/>
          <w:szCs w:val="24"/>
          <w:lang w:eastAsia="en-US" w:bidi="ar-SA"/>
        </w:rPr>
        <w:t xml:space="preserve">zapłaci Zamawiającemu karę umowną w wysokości </w:t>
      </w:r>
      <w:r w:rsidR="00352FD1">
        <w:rPr>
          <w:rFonts w:cs="Times New Roman"/>
          <w:szCs w:val="24"/>
          <w:lang w:eastAsia="en-US" w:bidi="ar-SA"/>
        </w:rPr>
        <w:t>5</w:t>
      </w:r>
      <w:r w:rsidR="00914C8D">
        <w:rPr>
          <w:rFonts w:cs="Times New Roman"/>
          <w:szCs w:val="24"/>
          <w:lang w:eastAsia="en-US" w:bidi="ar-SA"/>
        </w:rPr>
        <w:t xml:space="preserve">.000 zł </w:t>
      </w:r>
      <w:r w:rsidR="00914C8D" w:rsidRPr="008407C3">
        <w:rPr>
          <w:rFonts w:cs="Times New Roman"/>
          <w:szCs w:val="24"/>
          <w:lang w:eastAsia="en-US" w:bidi="ar-SA"/>
        </w:rPr>
        <w:t xml:space="preserve">wynagrodzenia </w:t>
      </w:r>
      <w:r w:rsidR="00914C8D">
        <w:rPr>
          <w:rFonts w:cs="Times New Roman"/>
          <w:szCs w:val="24"/>
          <w:lang w:eastAsia="en-US" w:bidi="ar-SA"/>
        </w:rPr>
        <w:t xml:space="preserve">brutto wynikającego z umowy. </w:t>
      </w:r>
    </w:p>
    <w:p w:rsidR="0067072B" w:rsidRPr="0067072B" w:rsidRDefault="0067072B" w:rsidP="0067072B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>
        <w:rPr>
          <w:rFonts w:cs="Times New Roman"/>
          <w:szCs w:val="24"/>
          <w:lang w:eastAsia="en-US" w:bidi="ar-SA"/>
        </w:rPr>
        <w:t xml:space="preserve">Za </w:t>
      </w:r>
      <w:r>
        <w:t>brak zapłaty lub nieterminowej zapłaty wynagrodzenia należnego podwykonawcom lub dalszym podwykonawcom</w:t>
      </w:r>
      <w:r w:rsidR="00A12BF3">
        <w:t xml:space="preserve"> Wykonawca zapłaci Zamawiającemu </w:t>
      </w:r>
      <w:r>
        <w:t xml:space="preserve">karę </w:t>
      </w:r>
      <w:r w:rsidR="00A12BF3">
        <w:t xml:space="preserve">umowną </w:t>
      </w:r>
      <w:r>
        <w:t>w wysokości 0,2 % wynagrodzenia umownego brutto za każdy dzień zwłoki.</w:t>
      </w:r>
    </w:p>
    <w:p w:rsidR="0067072B" w:rsidRPr="00A12BF3" w:rsidRDefault="0067072B" w:rsidP="0067072B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>
        <w:t>W sytuacji nieprzedłożenia poświadczonej za zgodność z oryginałem kopii umowy o podwykonawstwo lub jej zmiany Wykonawca zapłaci Zamawiającemu karę umowną w wysokości 0,2 % wynagrodzenia umownego brutto za każdy dzień zwłoki.</w:t>
      </w:r>
    </w:p>
    <w:p w:rsidR="00A12BF3" w:rsidRPr="0067072B" w:rsidRDefault="00CA100F" w:rsidP="0067072B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>
        <w:t xml:space="preserve">Łączna wysokość kar umownych nie może przekroczyć 50 </w:t>
      </w:r>
      <w:r>
        <w:rPr>
          <w:rStyle w:val="Teksttreci2PogrubienieKursywa"/>
          <w:rFonts w:eastAsia="Lucida Sans Unicode"/>
        </w:rPr>
        <w:t>%</w:t>
      </w:r>
      <w:r>
        <w:t xml:space="preserve"> wynagrodzenia umownego brutto</w:t>
      </w:r>
      <w:r w:rsidR="002453D5">
        <w:t>.</w:t>
      </w:r>
    </w:p>
    <w:p w:rsidR="0067072B" w:rsidRPr="00A12BF3" w:rsidRDefault="00A12BF3" w:rsidP="00A12BF3">
      <w:pPr>
        <w:pStyle w:val="Teksttreci20"/>
        <w:numPr>
          <w:ilvl w:val="0"/>
          <w:numId w:val="27"/>
        </w:numPr>
        <w:shd w:val="clear" w:color="auto" w:fill="auto"/>
        <w:tabs>
          <w:tab w:val="left" w:pos="364"/>
        </w:tabs>
        <w:spacing w:before="0"/>
      </w:pPr>
      <w:r>
        <w:t>Zamawiający zobowiązuje się zapłacić odsetki ustawowe w przypadku przekroczenia                  terminu wypłaty wynagrodzenia.</w:t>
      </w:r>
    </w:p>
    <w:p w:rsidR="00075848" w:rsidRDefault="00F05C48" w:rsidP="00BC1A53">
      <w:pPr>
        <w:pStyle w:val="Akapitzlist"/>
        <w:widowControl/>
        <w:numPr>
          <w:ilvl w:val="0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Strony zastrzegają sobie prawo do dochodzenia odszkodowania uzupełniającego przewyższającego wysokość zastrzeżonych kar umownych na zasadach ogólnych Kodeksu Cywilnego.</w:t>
      </w:r>
    </w:p>
    <w:p w:rsidR="00216708" w:rsidRPr="008407C3" w:rsidRDefault="00216708" w:rsidP="00216708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</w:p>
    <w:p w:rsidR="00FC588A" w:rsidRPr="008407C3" w:rsidRDefault="00FC588A" w:rsidP="008407C3">
      <w:pPr>
        <w:pStyle w:val="Akapitzlist"/>
        <w:widowControl/>
        <w:spacing w:line="276" w:lineRule="auto"/>
        <w:rPr>
          <w:rFonts w:cs="Times New Roman"/>
          <w:b/>
          <w:szCs w:val="24"/>
          <w:lang w:eastAsia="en-US" w:bidi="ar-SA"/>
        </w:rPr>
      </w:pPr>
      <w:r w:rsidRPr="008407C3">
        <w:rPr>
          <w:rFonts w:cs="Times New Roman"/>
          <w:b/>
          <w:szCs w:val="24"/>
          <w:lang w:eastAsia="en-US" w:bidi="ar-SA"/>
        </w:rPr>
        <w:t xml:space="preserve">                                          </w:t>
      </w:r>
      <w:r w:rsidR="008B0BB5">
        <w:rPr>
          <w:rFonts w:cs="Times New Roman"/>
          <w:b/>
          <w:szCs w:val="24"/>
          <w:lang w:eastAsia="en-US" w:bidi="ar-SA"/>
        </w:rPr>
        <w:t xml:space="preserve">                     § 11</w:t>
      </w:r>
    </w:p>
    <w:p w:rsidR="00FC588A" w:rsidRPr="008407C3" w:rsidRDefault="00FC588A" w:rsidP="008407C3">
      <w:pPr>
        <w:widowControl/>
        <w:spacing w:line="276" w:lineRule="auto"/>
        <w:jc w:val="center"/>
        <w:rPr>
          <w:rFonts w:cs="Times New Roman"/>
          <w:b/>
        </w:rPr>
      </w:pPr>
      <w:r w:rsidRPr="008407C3">
        <w:rPr>
          <w:rFonts w:cs="Times New Roman"/>
          <w:b/>
        </w:rPr>
        <w:t>Zmiana postanowień umowy</w:t>
      </w:r>
    </w:p>
    <w:p w:rsidR="00914C8D" w:rsidRPr="00914C8D" w:rsidRDefault="00914C8D" w:rsidP="00BC1A53">
      <w:pPr>
        <w:pStyle w:val="Akapitzlist"/>
        <w:numPr>
          <w:ilvl w:val="0"/>
          <w:numId w:val="29"/>
        </w:numPr>
        <w:spacing w:line="276" w:lineRule="auto"/>
        <w:ind w:left="709" w:hanging="283"/>
        <w:rPr>
          <w:rFonts w:cs="Times New Roman"/>
        </w:rPr>
      </w:pPr>
      <w:r w:rsidRPr="00914C8D">
        <w:rPr>
          <w:rFonts w:cs="Times New Roman"/>
        </w:rPr>
        <w:t xml:space="preserve">Zmiany niniejszej umowy mogą nastąpić w </w:t>
      </w:r>
      <w:r w:rsidR="00CA100F">
        <w:rPr>
          <w:rFonts w:cs="Times New Roman"/>
        </w:rPr>
        <w:t>przypadkach wskazanych w art. 455</w:t>
      </w:r>
      <w:r w:rsidRPr="00914C8D">
        <w:rPr>
          <w:rFonts w:cs="Times New Roman"/>
        </w:rPr>
        <w:t xml:space="preserve"> ustawy Prawo zamówień publicznyc</w:t>
      </w:r>
      <w:r w:rsidR="00352FD1">
        <w:rPr>
          <w:rFonts w:cs="Times New Roman"/>
        </w:rPr>
        <w:t>h oraz z uwzględnieniem art. 455</w:t>
      </w:r>
      <w:r w:rsidRPr="00914C8D">
        <w:rPr>
          <w:rFonts w:cs="Times New Roman"/>
        </w:rPr>
        <w:t xml:space="preserve"> ustawy Prawo zamówień publicznych także w następujących przypadkach:</w:t>
      </w:r>
    </w:p>
    <w:p w:rsidR="00914C8D" w:rsidRPr="00914C8D" w:rsidRDefault="00914C8D" w:rsidP="00561819">
      <w:pPr>
        <w:pStyle w:val="Akapitzlist"/>
        <w:spacing w:line="276" w:lineRule="auto"/>
        <w:ind w:left="709"/>
        <w:rPr>
          <w:rFonts w:cs="Times New Roman"/>
        </w:rPr>
      </w:pPr>
      <w:r>
        <w:rPr>
          <w:rFonts w:cs="Times New Roman"/>
        </w:rPr>
        <w:t xml:space="preserve">1.1. </w:t>
      </w:r>
      <w:r w:rsidR="00561819">
        <w:rPr>
          <w:rFonts w:cs="Times New Roman"/>
        </w:rPr>
        <w:t xml:space="preserve">zmiana </w:t>
      </w:r>
      <w:r w:rsidRPr="00914C8D">
        <w:rPr>
          <w:rFonts w:cs="Times New Roman"/>
        </w:rPr>
        <w:t xml:space="preserve">terminu wykonania przedmiotu umowy w przypadku: 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wystąpienia zamówień dodatkowych warunkujących wykonanie dokumentacji,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wystąpienia zdarzeń losowych,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przedłużenia się okresu uzyskania zezwoleń, uzgodnień, sprawdzeń, postanowień, decyzji, warunków, opinii i ekspertyz, operatów z przyczyn niezawinionych przez Wykonawcę,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 xml:space="preserve">zamiany uzgodnień, bądź wniesienia po wydaniu decyzji lub uzgodnień dodatkowych wymogów skutkujących koniecznością dokonania zmian lub uzupełnień w dokumentacji, 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zmiany przepisów powodujących konieczność uzyskania dokumentów, do których te przepisy obligują,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w przypadku konieczności dokonania korekt w zatwierdzonym przez Zamawiającego rozwiązaniu projektowym, wynikających ze stanowiska instytucji uzgadniających (opiniujących),</w:t>
      </w:r>
    </w:p>
    <w:p w:rsidR="00CA100F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>konieczności wykonania dodatkowych badań, ekspertyz, analiz,</w:t>
      </w:r>
    </w:p>
    <w:p w:rsidR="00914C8D" w:rsidRPr="00CA100F" w:rsidRDefault="00CA100F" w:rsidP="00CA100F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CA100F">
        <w:rPr>
          <w:rFonts w:cs="Times New Roman"/>
        </w:rPr>
        <w:t xml:space="preserve">wystąpienia innych szczególnych okoliczności, za które Wykonawca nie jest </w:t>
      </w:r>
      <w:r w:rsidRPr="00CA100F">
        <w:rPr>
          <w:rFonts w:cs="Times New Roman"/>
        </w:rPr>
        <w:lastRenderedPageBreak/>
        <w:t>odpowiedzialny;</w:t>
      </w:r>
    </w:p>
    <w:p w:rsidR="00914C8D" w:rsidRPr="00561819" w:rsidRDefault="00561819" w:rsidP="00561819">
      <w:pPr>
        <w:spacing w:line="276" w:lineRule="auto"/>
        <w:ind w:left="851"/>
        <w:jc w:val="both"/>
        <w:rPr>
          <w:rFonts w:cs="Times New Roman"/>
        </w:rPr>
      </w:pPr>
      <w:r>
        <w:rPr>
          <w:rFonts w:cs="Times New Roman"/>
        </w:rPr>
        <w:t>1.2. zmiana s</w:t>
      </w:r>
      <w:r w:rsidR="00914C8D" w:rsidRPr="00561819">
        <w:rPr>
          <w:rFonts w:cs="Times New Roman"/>
        </w:rPr>
        <w:t>posobu i zakresu wykonania prac w przypadkach:</w:t>
      </w:r>
    </w:p>
    <w:p w:rsidR="00914C8D" w:rsidRPr="00561819" w:rsidRDefault="00914C8D" w:rsidP="00BC1A53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561819">
        <w:rPr>
          <w:rFonts w:cs="Times New Roman"/>
        </w:rPr>
        <w:t>zmiany przepisów powodujących konieczność przyjęcia innych rozwiązań technicznych lub uzyskania dodatkowych decyzji,</w:t>
      </w:r>
    </w:p>
    <w:p w:rsidR="00561819" w:rsidRPr="00216708" w:rsidRDefault="00914C8D" w:rsidP="00BC1A53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  <w:szCs w:val="24"/>
        </w:rPr>
      </w:pPr>
      <w:r w:rsidRPr="00216708">
        <w:rPr>
          <w:rFonts w:cs="Times New Roman"/>
          <w:szCs w:val="24"/>
        </w:rPr>
        <w:t>ograniczenia zakresu rzeczowego wynikłego z zaistnienia istotnej zmiany okoliczności powodującej, że wykonanie części przedmiotu umowy nie leży w interesie publicznym, czego nie można było przewidzieć w chwili zawarcia umowy</w:t>
      </w:r>
      <w:r w:rsidR="00216708">
        <w:rPr>
          <w:rFonts w:cs="Times New Roman"/>
          <w:szCs w:val="24"/>
        </w:rPr>
        <w:t>.</w:t>
      </w:r>
    </w:p>
    <w:p w:rsidR="00561819" w:rsidRPr="00216708" w:rsidRDefault="007570B4" w:rsidP="00BC1A53">
      <w:pPr>
        <w:pStyle w:val="Akapitzlist"/>
        <w:widowControl/>
        <w:numPr>
          <w:ilvl w:val="0"/>
          <w:numId w:val="29"/>
        </w:numPr>
        <w:spacing w:line="276" w:lineRule="auto"/>
        <w:ind w:left="709" w:hanging="283"/>
        <w:jc w:val="both"/>
        <w:rPr>
          <w:rFonts w:cs="Times New Roman"/>
          <w:szCs w:val="24"/>
        </w:rPr>
      </w:pPr>
      <w:r w:rsidRPr="00216708">
        <w:rPr>
          <w:rFonts w:cs="Times New Roman"/>
          <w:szCs w:val="24"/>
          <w:lang w:eastAsia="en-US" w:bidi="ar-SA"/>
        </w:rPr>
        <w:t>Zamawiający zastrzega sobie prawo do odstąpienia od umowy (w całości lub w części), na mocy jednostronnego oświadczenia w przypadku, gdy</w:t>
      </w:r>
      <w:r w:rsidR="00561819" w:rsidRPr="00216708">
        <w:rPr>
          <w:rFonts w:cs="Times New Roman"/>
          <w:szCs w:val="24"/>
          <w:lang w:eastAsia="en-US" w:bidi="ar-SA"/>
        </w:rPr>
        <w:t>:</w:t>
      </w:r>
    </w:p>
    <w:p w:rsidR="00561819" w:rsidRPr="00216708" w:rsidRDefault="00561819" w:rsidP="00216708">
      <w:pPr>
        <w:pStyle w:val="Akapitzlist"/>
        <w:widowControl/>
        <w:spacing w:line="276" w:lineRule="auto"/>
        <w:ind w:left="1416" w:hanging="423"/>
        <w:jc w:val="both"/>
        <w:rPr>
          <w:rFonts w:cs="Times New Roman"/>
          <w:szCs w:val="24"/>
          <w:lang w:eastAsia="en-US" w:bidi="ar-SA"/>
        </w:rPr>
      </w:pPr>
      <w:r w:rsidRPr="00216708">
        <w:rPr>
          <w:rFonts w:cs="Times New Roman"/>
          <w:szCs w:val="24"/>
          <w:lang w:eastAsia="en-US" w:bidi="ar-SA"/>
        </w:rPr>
        <w:t>3.1.</w:t>
      </w:r>
      <w:r w:rsidR="007570B4" w:rsidRPr="00216708">
        <w:rPr>
          <w:rFonts w:cs="Times New Roman"/>
          <w:szCs w:val="24"/>
          <w:lang w:eastAsia="en-US" w:bidi="ar-SA"/>
        </w:rPr>
        <w:t xml:space="preserve"> Wykonawca będzie się opóźniał z rozpoczęciem lub zakończeniem prac projektowych </w:t>
      </w:r>
      <w:r w:rsidR="007626F4">
        <w:rPr>
          <w:rFonts w:cs="Times New Roman"/>
          <w:szCs w:val="24"/>
          <w:lang w:eastAsia="en-US" w:bidi="ar-SA"/>
        </w:rPr>
        <w:t>ponad 3</w:t>
      </w:r>
      <w:r w:rsidRPr="00216708">
        <w:rPr>
          <w:rFonts w:cs="Times New Roman"/>
          <w:szCs w:val="24"/>
          <w:lang w:eastAsia="en-US" w:bidi="ar-SA"/>
        </w:rPr>
        <w:t>0 dni;</w:t>
      </w:r>
    </w:p>
    <w:p w:rsidR="00561819" w:rsidRPr="00216708" w:rsidRDefault="00561819" w:rsidP="00216708">
      <w:pPr>
        <w:pStyle w:val="Akapitzlist"/>
        <w:widowControl/>
        <w:autoSpaceDN/>
        <w:spacing w:line="276" w:lineRule="auto"/>
        <w:ind w:left="1416" w:hanging="423"/>
        <w:contextualSpacing/>
        <w:jc w:val="both"/>
        <w:textAlignment w:val="auto"/>
        <w:rPr>
          <w:rFonts w:cs="Times New Roman"/>
          <w:szCs w:val="24"/>
        </w:rPr>
      </w:pPr>
      <w:r w:rsidRPr="00216708">
        <w:rPr>
          <w:rFonts w:cs="Times New Roman"/>
          <w:szCs w:val="24"/>
        </w:rPr>
        <w:t xml:space="preserve">3.2. Wykonawca skierował do realizacji przedmiotu umowy inną osobę niż wskazana </w:t>
      </w:r>
      <w:r w:rsidR="00216708">
        <w:rPr>
          <w:rFonts w:cs="Times New Roman"/>
          <w:szCs w:val="24"/>
        </w:rPr>
        <w:t xml:space="preserve"> </w:t>
      </w:r>
      <w:r w:rsidRPr="00216708">
        <w:rPr>
          <w:rFonts w:cs="Times New Roman"/>
          <w:szCs w:val="24"/>
        </w:rPr>
        <w:t>w ofercie, bez akceptacji Zamawiającego, wskazanej w § 5 niniejszej umowy;</w:t>
      </w:r>
    </w:p>
    <w:p w:rsidR="00561819" w:rsidRPr="00216708" w:rsidRDefault="00561819" w:rsidP="00216708">
      <w:pPr>
        <w:pStyle w:val="Standard"/>
        <w:widowControl w:val="0"/>
        <w:autoSpaceDE w:val="0"/>
        <w:autoSpaceDN/>
        <w:spacing w:line="276" w:lineRule="auto"/>
        <w:ind w:left="1416" w:hanging="423"/>
        <w:jc w:val="both"/>
        <w:textAlignment w:val="auto"/>
        <w:rPr>
          <w:bCs/>
        </w:rPr>
      </w:pPr>
      <w:r w:rsidRPr="00216708">
        <w:rPr>
          <w:bCs/>
        </w:rPr>
        <w:t xml:space="preserve">3.3. </w:t>
      </w:r>
      <w:r w:rsidR="00216708">
        <w:rPr>
          <w:bCs/>
        </w:rPr>
        <w:t xml:space="preserve">Wykonawca </w:t>
      </w:r>
      <w:r w:rsidRPr="00216708">
        <w:rPr>
          <w:bCs/>
        </w:rPr>
        <w:t>wykonuje przedmiot umowy w sposób sprzeczny z umową, w szczególności przekazana dokumentacja ze względu na wady nie będzie mogła być podstawą prowadzenia inwestycji;</w:t>
      </w:r>
    </w:p>
    <w:p w:rsidR="00561819" w:rsidRPr="00216708" w:rsidRDefault="00561819" w:rsidP="00216708">
      <w:pPr>
        <w:widowControl/>
        <w:autoSpaceDN/>
        <w:spacing w:line="276" w:lineRule="auto"/>
        <w:ind w:left="1416" w:hanging="423"/>
        <w:jc w:val="both"/>
        <w:textAlignment w:val="auto"/>
        <w:rPr>
          <w:rFonts w:cs="Times New Roman"/>
        </w:rPr>
      </w:pPr>
      <w:r w:rsidRPr="00216708">
        <w:rPr>
          <w:rFonts w:cs="Times New Roman"/>
        </w:rPr>
        <w:t>3.4.</w:t>
      </w:r>
      <w:r w:rsidR="00216708">
        <w:rPr>
          <w:rFonts w:cs="Times New Roman"/>
        </w:rPr>
        <w:t xml:space="preserve"> </w:t>
      </w:r>
      <w:r w:rsidRPr="00216708">
        <w:rPr>
          <w:rFonts w:cs="Times New Roman"/>
        </w:rPr>
        <w:t>zaistnieją okoliczności uniemożliwiające zrealizowanie zamówienia z przyczyn leżących po stronie Wykonawcy;</w:t>
      </w:r>
    </w:p>
    <w:p w:rsidR="00561819" w:rsidRPr="00216708" w:rsidRDefault="00216708" w:rsidP="00216708">
      <w:pPr>
        <w:widowControl/>
        <w:autoSpaceDN/>
        <w:spacing w:line="276" w:lineRule="auto"/>
        <w:ind w:left="1416" w:hanging="423"/>
        <w:jc w:val="both"/>
        <w:textAlignment w:val="auto"/>
        <w:rPr>
          <w:rFonts w:cs="Times New Roman"/>
        </w:rPr>
      </w:pPr>
      <w:r w:rsidRPr="00216708">
        <w:rPr>
          <w:rFonts w:cs="Times New Roman"/>
        </w:rPr>
        <w:t xml:space="preserve">3.5. </w:t>
      </w:r>
      <w:r w:rsidR="00561819" w:rsidRPr="00216708">
        <w:rPr>
          <w:rFonts w:cs="Times New Roman"/>
        </w:rPr>
        <w:t>Wykonawca powierzył wykonanie umowy podmiotowi trzeciemu z naruszeniem zasad wymienionych w § 6 niniejszej umowy, bądź nie zapewnił wykonania przedmiotu umowy przez podmiot, którego kwalifikacje zawodowe lub doświadczenie wykazywał w celu spełnienia warunków udziału w postępowaniu;</w:t>
      </w:r>
    </w:p>
    <w:p w:rsidR="00216708" w:rsidRPr="00216708" w:rsidRDefault="00216708" w:rsidP="00216708">
      <w:pPr>
        <w:pStyle w:val="Akapitzlist"/>
        <w:widowControl/>
        <w:autoSpaceDN/>
        <w:spacing w:line="276" w:lineRule="auto"/>
        <w:ind w:left="786" w:firstLine="207"/>
        <w:contextualSpacing/>
        <w:jc w:val="both"/>
        <w:textAlignment w:val="auto"/>
        <w:rPr>
          <w:rFonts w:cs="Times New Roman"/>
          <w:szCs w:val="24"/>
        </w:rPr>
      </w:pPr>
      <w:r w:rsidRPr="00216708">
        <w:rPr>
          <w:rFonts w:cs="Times New Roman"/>
          <w:szCs w:val="24"/>
        </w:rPr>
        <w:t xml:space="preserve">3.6 </w:t>
      </w:r>
      <w:r w:rsidR="00561819" w:rsidRPr="00216708">
        <w:rPr>
          <w:rFonts w:cs="Times New Roman"/>
          <w:szCs w:val="24"/>
        </w:rPr>
        <w:t>zaistnieją okoliczności określone w art. 145 ustawy Prawo zamówień publicznych.</w:t>
      </w:r>
    </w:p>
    <w:p w:rsidR="00561819" w:rsidRPr="00216708" w:rsidRDefault="00561819" w:rsidP="00BC1A53">
      <w:pPr>
        <w:pStyle w:val="Akapitzlist"/>
        <w:widowControl/>
        <w:numPr>
          <w:ilvl w:val="0"/>
          <w:numId w:val="29"/>
        </w:numPr>
        <w:spacing w:line="276" w:lineRule="auto"/>
        <w:ind w:left="709" w:hanging="283"/>
        <w:jc w:val="both"/>
        <w:rPr>
          <w:rFonts w:cs="Times New Roman"/>
          <w:szCs w:val="24"/>
        </w:rPr>
      </w:pPr>
      <w:r w:rsidRPr="00216708">
        <w:rPr>
          <w:rFonts w:cs="Times New Roman"/>
          <w:szCs w:val="24"/>
        </w:rPr>
        <w:t>Odstąpienie od umowy wymaga formy pisemnej oraz wskazania przyczyny odstąpienia</w:t>
      </w:r>
      <w:r w:rsidR="00D54C1B">
        <w:rPr>
          <w:rFonts w:cs="Times New Roman"/>
          <w:szCs w:val="24"/>
        </w:rPr>
        <w:t xml:space="preserve">. </w:t>
      </w:r>
    </w:p>
    <w:p w:rsidR="008B0BB5" w:rsidRDefault="008B0BB5" w:rsidP="00216708">
      <w:pPr>
        <w:widowControl/>
        <w:spacing w:line="276" w:lineRule="auto"/>
        <w:rPr>
          <w:rFonts w:cs="Times New Roman"/>
          <w:b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1</w:t>
      </w:r>
      <w:r w:rsidR="008B0BB5">
        <w:rPr>
          <w:rFonts w:cs="Times New Roman"/>
          <w:b/>
          <w:lang w:eastAsia="en-US" w:bidi="ar-SA"/>
        </w:rPr>
        <w:t>2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Postanowienia końcowe</w:t>
      </w:r>
    </w:p>
    <w:p w:rsidR="001749B8" w:rsidRPr="008407C3" w:rsidRDefault="00C2711B" w:rsidP="00BC1A53">
      <w:pPr>
        <w:pStyle w:val="Akapitzlist"/>
        <w:widowControl/>
        <w:numPr>
          <w:ilvl w:val="0"/>
          <w:numId w:val="28"/>
        </w:numPr>
        <w:overflowPunct w:val="0"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 xml:space="preserve">W sprawach nieuregulowanych umową mają zastosowanie odpowiednie przepisy ustawy  Prawo zamówień publicznych, ustawy Kodeks Cywilny, ustawy – Prawo budowlane oraz innych przepisów prawnych właściwych w przedmiocie niniejszej umowy. </w:t>
      </w:r>
    </w:p>
    <w:p w:rsidR="001749B8" w:rsidRPr="008407C3" w:rsidRDefault="001749B8" w:rsidP="00BC1A53">
      <w:pPr>
        <w:pStyle w:val="Akapitzlist"/>
        <w:widowControl/>
        <w:numPr>
          <w:ilvl w:val="0"/>
          <w:numId w:val="28"/>
        </w:numPr>
        <w:overflowPunct w:val="0"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We wszystkich sprawach spornych wynikających z umowy rozstrzygał będzie sąd właściwy dla siedziby Zamawiającego</w:t>
      </w:r>
      <w:r w:rsidR="00C32D62" w:rsidRPr="008407C3">
        <w:rPr>
          <w:rFonts w:cs="Times New Roman"/>
          <w:szCs w:val="24"/>
          <w:lang w:eastAsia="en-US" w:bidi="ar-SA"/>
        </w:rPr>
        <w:t>.</w:t>
      </w:r>
    </w:p>
    <w:p w:rsidR="001749B8" w:rsidRPr="00B7689F" w:rsidRDefault="001749B8" w:rsidP="00BC1A53">
      <w:pPr>
        <w:pStyle w:val="Akapitzlist"/>
        <w:widowControl/>
        <w:numPr>
          <w:ilvl w:val="0"/>
          <w:numId w:val="28"/>
        </w:numPr>
        <w:overflowPunct w:val="0"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Umowę sporządzono w </w:t>
      </w:r>
      <w:r w:rsidR="00096D04" w:rsidRPr="008407C3">
        <w:rPr>
          <w:rFonts w:cs="Times New Roman"/>
          <w:szCs w:val="24"/>
          <w:lang w:eastAsia="en-US" w:bidi="ar-SA"/>
        </w:rPr>
        <w:t xml:space="preserve">dwóch </w:t>
      </w:r>
      <w:r w:rsidRPr="008407C3">
        <w:rPr>
          <w:rFonts w:cs="Times New Roman"/>
          <w:szCs w:val="24"/>
          <w:lang w:eastAsia="en-US" w:bidi="ar-SA"/>
        </w:rPr>
        <w:t>jednobrzmi</w:t>
      </w:r>
      <w:r w:rsidR="00096D04" w:rsidRPr="008407C3">
        <w:rPr>
          <w:rFonts w:cs="Times New Roman"/>
          <w:szCs w:val="24"/>
          <w:lang w:eastAsia="en-US" w:bidi="ar-SA"/>
        </w:rPr>
        <w:t>ących egzemplarzach, z których jeden</w:t>
      </w:r>
      <w:r w:rsidRPr="008407C3">
        <w:rPr>
          <w:rFonts w:cs="Times New Roman"/>
          <w:szCs w:val="24"/>
          <w:lang w:eastAsia="en-US" w:bidi="ar-SA"/>
        </w:rPr>
        <w:t xml:space="preserve"> otrzymuje </w:t>
      </w:r>
      <w:r w:rsidRPr="00B7689F">
        <w:rPr>
          <w:rFonts w:cs="Times New Roman"/>
          <w:szCs w:val="24"/>
          <w:lang w:eastAsia="en-US" w:bidi="ar-SA"/>
        </w:rPr>
        <w:t>Zamawiający i jeden Wykonawca</w:t>
      </w:r>
    </w:p>
    <w:p w:rsidR="00983EFA" w:rsidRPr="00B7689F" w:rsidRDefault="00983EFA" w:rsidP="00BC1A53">
      <w:pPr>
        <w:pStyle w:val="Akapitzlist"/>
        <w:widowControl/>
        <w:numPr>
          <w:ilvl w:val="0"/>
          <w:numId w:val="28"/>
        </w:numPr>
        <w:overflowPunct w:val="0"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B7689F">
        <w:rPr>
          <w:rFonts w:cs="Times New Roman"/>
          <w:bCs/>
          <w:szCs w:val="24"/>
        </w:rPr>
        <w:t>Klauzula Informacyjna Dotycząca Przetwarzania Danych Osobowych.</w:t>
      </w:r>
    </w:p>
    <w:p w:rsidR="00983EFA" w:rsidRPr="008B0BB5" w:rsidRDefault="00983EFA" w:rsidP="00BC1A53">
      <w:pPr>
        <w:pStyle w:val="Akapitzlist"/>
        <w:widowControl/>
        <w:numPr>
          <w:ilvl w:val="1"/>
          <w:numId w:val="28"/>
        </w:numPr>
        <w:overflowPunct w:val="0"/>
        <w:spacing w:line="276" w:lineRule="auto"/>
        <w:jc w:val="both"/>
        <w:rPr>
          <w:rFonts w:cs="Times New Roman"/>
          <w:sz w:val="22"/>
          <w:szCs w:val="22"/>
          <w:lang w:eastAsia="en-US" w:bidi="ar-SA"/>
        </w:rPr>
      </w:pPr>
      <w:r w:rsidRPr="008B0BB5">
        <w:rPr>
          <w:rFonts w:cs="Times New Roman"/>
          <w:sz w:val="22"/>
          <w:szCs w:val="22"/>
        </w:rPr>
        <w:t xml:space="preserve">Na podstawie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8B0BB5">
        <w:rPr>
          <w:rFonts w:cs="Times New Roman"/>
          <w:sz w:val="22"/>
          <w:szCs w:val="22"/>
        </w:rPr>
        <w:t>publ</w:t>
      </w:r>
      <w:proofErr w:type="spellEnd"/>
      <w:r w:rsidRPr="008B0BB5">
        <w:rPr>
          <w:rFonts w:cs="Times New Roman"/>
          <w:sz w:val="22"/>
          <w:szCs w:val="22"/>
        </w:rPr>
        <w:t>. Dz. Urz. UE L Nr 119, s. 1 informujemy, iż: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 xml:space="preserve">administratorem danych osobowych jest Burmistrz Miasta i Gminy </w:t>
      </w:r>
      <w:r w:rsidR="00096D04" w:rsidRPr="008B0BB5">
        <w:rPr>
          <w:rFonts w:cs="Times New Roman"/>
          <w:sz w:val="22"/>
          <w:szCs w:val="22"/>
        </w:rPr>
        <w:t xml:space="preserve">Grójec </w:t>
      </w:r>
      <w:r w:rsidRPr="008B0BB5">
        <w:rPr>
          <w:rFonts w:cs="Times New Roman"/>
          <w:sz w:val="22"/>
          <w:szCs w:val="22"/>
        </w:rPr>
        <w:t>z siedzibą</w:t>
      </w:r>
      <w:r w:rsidR="00096D04" w:rsidRPr="008B0BB5">
        <w:rPr>
          <w:rFonts w:cs="Times New Roman"/>
          <w:sz w:val="22"/>
          <w:szCs w:val="22"/>
        </w:rPr>
        <w:t xml:space="preserve"> przy ul. Pi</w:t>
      </w:r>
      <w:r w:rsidR="00096D04" w:rsidRPr="008B0BB5">
        <w:rPr>
          <w:rFonts w:cs="Times New Roman"/>
          <w:sz w:val="22"/>
          <w:szCs w:val="22"/>
        </w:rPr>
        <w:t>ł</w:t>
      </w:r>
      <w:r w:rsidR="00096D04" w:rsidRPr="008B0BB5">
        <w:rPr>
          <w:rFonts w:cs="Times New Roman"/>
          <w:sz w:val="22"/>
          <w:szCs w:val="22"/>
        </w:rPr>
        <w:t>sudskiego 47, 05-600 Grójec</w:t>
      </w:r>
      <w:r w:rsidRPr="008B0BB5">
        <w:rPr>
          <w:rFonts w:cs="Times New Roman"/>
          <w:sz w:val="22"/>
          <w:szCs w:val="22"/>
        </w:rPr>
        <w:t>,  telefon</w:t>
      </w:r>
      <w:r w:rsidR="00AA41C1" w:rsidRPr="008B0BB5">
        <w:rPr>
          <w:rFonts w:cs="Times New Roman"/>
          <w:sz w:val="22"/>
          <w:szCs w:val="22"/>
        </w:rPr>
        <w:t>:</w:t>
      </w:r>
      <w:r w:rsidRPr="008B0BB5">
        <w:rPr>
          <w:rFonts w:cs="Times New Roman"/>
          <w:b/>
          <w:sz w:val="22"/>
          <w:szCs w:val="22"/>
        </w:rPr>
        <w:t xml:space="preserve"> </w:t>
      </w:r>
      <w:r w:rsidR="00AA41C1" w:rsidRPr="008B0BB5">
        <w:rPr>
          <w:rFonts w:cs="Times New Roman"/>
          <w:sz w:val="22"/>
          <w:szCs w:val="22"/>
        </w:rPr>
        <w:t>048 664 23 01</w:t>
      </w:r>
      <w:r w:rsidRPr="008B0BB5">
        <w:rPr>
          <w:rFonts w:cs="Times New Roman"/>
          <w:sz w:val="22"/>
          <w:szCs w:val="22"/>
        </w:rPr>
        <w:t xml:space="preserve">, email: </w:t>
      </w:r>
      <w:r w:rsidR="00AA41C1" w:rsidRPr="008B0BB5">
        <w:rPr>
          <w:rFonts w:cs="Times New Roman"/>
          <w:sz w:val="22"/>
          <w:szCs w:val="22"/>
        </w:rPr>
        <w:t>urzad@grojecmiasto.pl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 xml:space="preserve">w sprawach z zakresu ochrony danych osobowych mogą Państwo kontaktować się </w:t>
      </w:r>
      <w:r w:rsidRPr="008B0BB5">
        <w:rPr>
          <w:rFonts w:cs="Times New Roman"/>
          <w:sz w:val="22"/>
          <w:szCs w:val="22"/>
        </w:rPr>
        <w:br/>
        <w:t>z Inspektorem Ochrony Danych</w:t>
      </w:r>
      <w:r w:rsidR="00AA41C1" w:rsidRPr="008B0BB5">
        <w:rPr>
          <w:rFonts w:cs="Times New Roman"/>
          <w:sz w:val="22"/>
          <w:szCs w:val="22"/>
        </w:rPr>
        <w:t xml:space="preserve"> Osobowych w Urzędzie Gminy i Miasta Grójec </w:t>
      </w:r>
      <w:r w:rsidRPr="008B0BB5">
        <w:rPr>
          <w:rFonts w:cs="Times New Roman"/>
          <w:sz w:val="22"/>
          <w:szCs w:val="22"/>
        </w:rPr>
        <w:t xml:space="preserve"> pod adresem e-mail: </w:t>
      </w:r>
      <w:hyperlink r:id="rId8" w:history="1">
        <w:r w:rsidR="00AA41C1" w:rsidRPr="008B0BB5">
          <w:rPr>
            <w:rStyle w:val="Hipercze"/>
            <w:rFonts w:cs="Times New Roman"/>
            <w:color w:val="auto"/>
            <w:sz w:val="22"/>
            <w:szCs w:val="22"/>
          </w:rPr>
          <w:t>inspektor@grojecmiasto.pl,</w:t>
        </w:r>
      </w:hyperlink>
      <w:r w:rsidR="00AA41C1" w:rsidRPr="008B0BB5">
        <w:rPr>
          <w:rFonts w:cs="Times New Roman"/>
          <w:sz w:val="22"/>
          <w:szCs w:val="22"/>
        </w:rPr>
        <w:t xml:space="preserve"> telefon: 048 664 30 91 wew. 45;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lastRenderedPageBreak/>
        <w:t>dane osobowe będą przetwarzane w celu realizacji zadania publicznego na t</w:t>
      </w:r>
      <w:r w:rsidR="00734793">
        <w:rPr>
          <w:rFonts w:cs="Times New Roman"/>
          <w:sz w:val="22"/>
          <w:szCs w:val="22"/>
        </w:rPr>
        <w:t xml:space="preserve">erenie Gminy i Miasta Grójec </w:t>
      </w:r>
      <w:r w:rsidRPr="008B0BB5">
        <w:rPr>
          <w:rFonts w:cs="Times New Roman"/>
          <w:sz w:val="22"/>
          <w:szCs w:val="22"/>
        </w:rPr>
        <w:t>w zakresie objętym niniejszą umową;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 xml:space="preserve">dane osobowe będą przetwarzane przez okres niezbędny do realizacji ww. celu </w:t>
      </w:r>
      <w:r w:rsidRPr="008B0BB5">
        <w:rPr>
          <w:rFonts w:cs="Times New Roman"/>
          <w:sz w:val="22"/>
          <w:szCs w:val="22"/>
        </w:rPr>
        <w:br/>
        <w:t>z uwzględnieniem okresów przechowywania określonych w przepisach odrębnych, w tym przep</w:t>
      </w:r>
      <w:r w:rsidRPr="008B0BB5">
        <w:rPr>
          <w:rFonts w:cs="Times New Roman"/>
          <w:sz w:val="22"/>
          <w:szCs w:val="22"/>
        </w:rPr>
        <w:t>i</w:t>
      </w:r>
      <w:r w:rsidRPr="008B0BB5">
        <w:rPr>
          <w:rFonts w:cs="Times New Roman"/>
          <w:sz w:val="22"/>
          <w:szCs w:val="22"/>
        </w:rPr>
        <w:t>sów archiwalnych;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  <w:u w:val="single"/>
        </w:rPr>
        <w:t>podstawą prawną przetwarzania danych jest art. 6 ust. 1 lit. b) ww. rozporządzenia;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eastAsia="Times New Roman" w:cs="Times New Roman"/>
          <w:sz w:val="22"/>
          <w:szCs w:val="22"/>
        </w:rPr>
        <w:t xml:space="preserve">odbiorcą Pani/Pana danych będą podmioty, które na podstawie zawartych umów przetwarzają dane osobowe w imieniu Administratora. </w:t>
      </w:r>
    </w:p>
    <w:p w:rsidR="00983EFA" w:rsidRPr="008B0BB5" w:rsidRDefault="00983EFA" w:rsidP="00BC1A53">
      <w:pPr>
        <w:pStyle w:val="Akapitzlist"/>
        <w:widowControl/>
        <w:numPr>
          <w:ilvl w:val="1"/>
          <w:numId w:val="28"/>
        </w:numPr>
        <w:suppressAutoHyphens w:val="0"/>
        <w:autoSpaceDN/>
        <w:spacing w:after="160" w:line="276" w:lineRule="auto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>Osoba, której dane dotyczą ma prawo do: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1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eastAsia="Times New Roman" w:cs="Times New Roman"/>
          <w:sz w:val="22"/>
          <w:szCs w:val="22"/>
        </w:rPr>
        <w:t>dostępu do treści swoich danych oraz możliwości ich poprawiania, sprostowania, ograniczenia przetwarzania oraz do przenoszenia swoich danych, a także – w przypadkach przewidzianych pr</w:t>
      </w:r>
      <w:r w:rsidRPr="008B0BB5">
        <w:rPr>
          <w:rFonts w:eastAsia="Times New Roman" w:cs="Times New Roman"/>
          <w:sz w:val="22"/>
          <w:szCs w:val="22"/>
        </w:rPr>
        <w:t>a</w:t>
      </w:r>
      <w:r w:rsidRPr="008B0BB5">
        <w:rPr>
          <w:rFonts w:eastAsia="Times New Roman" w:cs="Times New Roman"/>
          <w:sz w:val="22"/>
          <w:szCs w:val="22"/>
        </w:rPr>
        <w:t>wem – prawo do usunięcia danych i prawo do wniesienia sprzeciwu wobec przetwarzania Państwa danych.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1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bookmarkStart w:id="0" w:name="_Hlk515218261"/>
      <w:r w:rsidRPr="008B0BB5">
        <w:rPr>
          <w:rFonts w:eastAsia="Times New Roman" w:cs="Times New Roman"/>
          <w:sz w:val="22"/>
          <w:szCs w:val="22"/>
        </w:rPr>
        <w:t xml:space="preserve">wniesienia skargi do organu nadzorczego </w:t>
      </w:r>
      <w:r w:rsidRPr="008B0BB5">
        <w:rPr>
          <w:rFonts w:cs="Times New Roman"/>
          <w:sz w:val="22"/>
          <w:szCs w:val="22"/>
        </w:rPr>
        <w:t>w przypadku gdy przetwarzanie danych odbywa się z n</w:t>
      </w:r>
      <w:r w:rsidRPr="008B0BB5">
        <w:rPr>
          <w:rFonts w:cs="Times New Roman"/>
          <w:sz w:val="22"/>
          <w:szCs w:val="22"/>
        </w:rPr>
        <w:t>a</w:t>
      </w:r>
      <w:r w:rsidRPr="008B0BB5">
        <w:rPr>
          <w:rFonts w:cs="Times New Roman"/>
          <w:sz w:val="22"/>
          <w:szCs w:val="22"/>
        </w:rPr>
        <w:t>ruszeniem przepisów powyższego rozporządzenia,</w:t>
      </w:r>
      <w:r w:rsidRPr="008B0BB5">
        <w:rPr>
          <w:rFonts w:eastAsia="Times New Roman" w:cs="Times New Roman"/>
          <w:sz w:val="22"/>
          <w:szCs w:val="22"/>
        </w:rPr>
        <w:t xml:space="preserve"> tj. Prezesa Urzędu Ochrony Danych Osob</w:t>
      </w:r>
      <w:r w:rsidRPr="008B0BB5">
        <w:rPr>
          <w:rFonts w:eastAsia="Times New Roman" w:cs="Times New Roman"/>
          <w:sz w:val="22"/>
          <w:szCs w:val="22"/>
        </w:rPr>
        <w:t>o</w:t>
      </w:r>
      <w:r w:rsidRPr="008B0BB5">
        <w:rPr>
          <w:rFonts w:eastAsia="Times New Roman" w:cs="Times New Roman"/>
          <w:sz w:val="22"/>
          <w:szCs w:val="22"/>
        </w:rPr>
        <w:t>wych, ul. Stawki 2, 00-193 Warszawa</w:t>
      </w:r>
      <w:bookmarkEnd w:id="0"/>
      <w:r w:rsidRPr="008B0BB5">
        <w:rPr>
          <w:rFonts w:eastAsia="Times New Roman" w:cs="Times New Roman"/>
          <w:sz w:val="22"/>
          <w:szCs w:val="22"/>
        </w:rPr>
        <w:t>.</w:t>
      </w:r>
    </w:p>
    <w:p w:rsidR="00983EFA" w:rsidRPr="008B0BB5" w:rsidRDefault="00983EFA" w:rsidP="00BC1A53">
      <w:pPr>
        <w:pStyle w:val="Akapitzlist"/>
        <w:widowControl/>
        <w:numPr>
          <w:ilvl w:val="1"/>
          <w:numId w:val="28"/>
        </w:numPr>
        <w:suppressAutoHyphens w:val="0"/>
        <w:autoSpaceDN/>
        <w:spacing w:after="160" w:line="276" w:lineRule="auto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>Podanie danych osobowych jest warunkiem zawarcia umowy cywilnoprawnej. Osoba, kt</w:t>
      </w:r>
      <w:r w:rsidRPr="008B0BB5">
        <w:rPr>
          <w:rFonts w:cs="Times New Roman"/>
          <w:sz w:val="22"/>
          <w:szCs w:val="22"/>
        </w:rPr>
        <w:t>ó</w:t>
      </w:r>
      <w:r w:rsidRPr="008B0BB5">
        <w:rPr>
          <w:rFonts w:cs="Times New Roman"/>
          <w:sz w:val="22"/>
          <w:szCs w:val="22"/>
        </w:rPr>
        <w:t>rej dane dotyczą jest zobowiązana do ich podania. Konsekwencją niepodania danych os</w:t>
      </w:r>
      <w:r w:rsidRPr="008B0BB5">
        <w:rPr>
          <w:rFonts w:cs="Times New Roman"/>
          <w:sz w:val="22"/>
          <w:szCs w:val="22"/>
        </w:rPr>
        <w:t>o</w:t>
      </w:r>
      <w:r w:rsidRPr="008B0BB5">
        <w:rPr>
          <w:rFonts w:cs="Times New Roman"/>
          <w:sz w:val="22"/>
          <w:szCs w:val="22"/>
        </w:rPr>
        <w:t>bowych jest brak możliwości zawarcia umowy o powierzenie realizacji zadania publiczn</w:t>
      </w:r>
      <w:r w:rsidRPr="008B0BB5">
        <w:rPr>
          <w:rFonts w:cs="Times New Roman"/>
          <w:sz w:val="22"/>
          <w:szCs w:val="22"/>
        </w:rPr>
        <w:t>e</w:t>
      </w:r>
      <w:r w:rsidRPr="008B0BB5">
        <w:rPr>
          <w:rFonts w:cs="Times New Roman"/>
          <w:sz w:val="22"/>
          <w:szCs w:val="22"/>
        </w:rPr>
        <w:t>go wskazanego w umowie.</w:t>
      </w:r>
    </w:p>
    <w:p w:rsidR="00075848" w:rsidRPr="00DE2CD5" w:rsidRDefault="00983EFA" w:rsidP="008407C3">
      <w:pPr>
        <w:pStyle w:val="Akapitzlist"/>
        <w:widowControl/>
        <w:numPr>
          <w:ilvl w:val="1"/>
          <w:numId w:val="28"/>
        </w:numPr>
        <w:suppressAutoHyphens w:val="0"/>
        <w:autoSpaceDN/>
        <w:spacing w:after="160" w:line="276" w:lineRule="auto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eastAsia="Times New Roman" w:cs="Times New Roman"/>
          <w:sz w:val="22"/>
          <w:szCs w:val="22"/>
        </w:rPr>
        <w:t>Ponadto informujemy, iż w związku z przetwarzaniem Pani/Pana danych osobowych nie podlega Pan/Pani decyzjom, które się opierają wyłącznie na zautomatyzowanym przetw</w:t>
      </w:r>
      <w:r w:rsidRPr="008B0BB5">
        <w:rPr>
          <w:rFonts w:eastAsia="Times New Roman" w:cs="Times New Roman"/>
          <w:sz w:val="22"/>
          <w:szCs w:val="22"/>
        </w:rPr>
        <w:t>a</w:t>
      </w:r>
      <w:r w:rsidRPr="008B0BB5">
        <w:rPr>
          <w:rFonts w:eastAsia="Times New Roman" w:cs="Times New Roman"/>
          <w:sz w:val="22"/>
          <w:szCs w:val="22"/>
        </w:rPr>
        <w:t xml:space="preserve">rzaniu, w tym profilowaniu, o czym stanowi art. 22 ogólnego rozporządzenia o ochronie danych osobowych. 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                     Zamawiający:                                                                    Wykonawca :</w:t>
      </w:r>
    </w:p>
    <w:sectPr w:rsidR="00075848" w:rsidRPr="008407C3" w:rsidSect="008407C3">
      <w:headerReference w:type="default" r:id="rId9"/>
      <w:footerReference w:type="default" r:id="rId10"/>
      <w:pgSz w:w="11905" w:h="16837"/>
      <w:pgMar w:top="709" w:right="1134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63E" w:rsidRDefault="008C263E">
      <w:r>
        <w:separator/>
      </w:r>
    </w:p>
  </w:endnote>
  <w:endnote w:type="continuationSeparator" w:id="0">
    <w:p w:rsidR="008C263E" w:rsidRDefault="008C2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0836870"/>
      <w:docPartObj>
        <w:docPartGallery w:val="Page Numbers (Bottom of Page)"/>
        <w:docPartUnique/>
      </w:docPartObj>
    </w:sdtPr>
    <w:sdtContent>
      <w:p w:rsidR="008C263E" w:rsidRDefault="00831C02">
        <w:pPr>
          <w:pStyle w:val="Stopka"/>
          <w:jc w:val="right"/>
        </w:pPr>
        <w:fldSimple w:instr="PAGE   \* MERGEFORMAT">
          <w:r w:rsidR="00146B37">
            <w:rPr>
              <w:noProof/>
            </w:rPr>
            <w:t>1</w:t>
          </w:r>
        </w:fldSimple>
      </w:p>
    </w:sdtContent>
  </w:sdt>
  <w:p w:rsidR="008C263E" w:rsidRDefault="008C263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63E" w:rsidRDefault="008C263E">
      <w:r>
        <w:rPr>
          <w:color w:val="000000"/>
        </w:rPr>
        <w:separator/>
      </w:r>
    </w:p>
  </w:footnote>
  <w:footnote w:type="continuationSeparator" w:id="0">
    <w:p w:rsidR="008C263E" w:rsidRDefault="008C26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63E" w:rsidRDefault="008C263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singleLevel"/>
    <w:tmpl w:val="C032D034"/>
    <w:name w:val="WW8Num7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Calibri" w:hAnsi="Calibri" w:cs="Calibri"/>
        <w:spacing w:val="-4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19"/>
    <w:multiLevelType w:val="multilevel"/>
    <w:tmpl w:val="00000019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  <w:strike w:val="0"/>
        <w:dstrike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464"/>
        </w:tabs>
        <w:ind w:left="464" w:hanging="360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</w:lvl>
    <w:lvl w:ilvl="4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</w:lvl>
    <w:lvl w:ilvl="5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</w:lvl>
    <w:lvl w:ilvl="6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</w:lvl>
    <w:lvl w:ilvl="7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</w:lvl>
    <w:lvl w:ilvl="8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</w:lvl>
  </w:abstractNum>
  <w:abstractNum w:abstractNumId="5">
    <w:nsid w:val="0000001C"/>
    <w:multiLevelType w:val="multilevel"/>
    <w:tmpl w:val="0000001C"/>
    <w:name w:val="WW8Num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000001E"/>
    <w:multiLevelType w:val="singleLevel"/>
    <w:tmpl w:val="9FF4E738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sz w:val="22"/>
        <w:szCs w:val="24"/>
      </w:rPr>
    </w:lvl>
  </w:abstractNum>
  <w:abstractNum w:abstractNumId="7">
    <w:nsid w:val="00000026"/>
    <w:multiLevelType w:val="singleLevel"/>
    <w:tmpl w:val="00000026"/>
    <w:name w:val="WW8Num4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sz w:val="22"/>
        <w:szCs w:val="22"/>
      </w:rPr>
    </w:lvl>
  </w:abstractNum>
  <w:abstractNum w:abstractNumId="8">
    <w:nsid w:val="02D56796"/>
    <w:multiLevelType w:val="multilevel"/>
    <w:tmpl w:val="4552D9D4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041F4EDA"/>
    <w:multiLevelType w:val="multilevel"/>
    <w:tmpl w:val="E5A6AB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>
    <w:nsid w:val="042360B1"/>
    <w:multiLevelType w:val="multilevel"/>
    <w:tmpl w:val="63D2FA38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0DAF11DD"/>
    <w:multiLevelType w:val="hybridMultilevel"/>
    <w:tmpl w:val="24009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045011"/>
    <w:multiLevelType w:val="multilevel"/>
    <w:tmpl w:val="A0E0199E"/>
    <w:styleLink w:val="WW8Num1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"/>
      <w:lvlJc w:val="left"/>
      <w:rPr>
        <w:rFonts w:ascii="Symbol" w:hAnsi="Symbol" w:cs="OpenSymbol, 'Arial Unicode MS'"/>
      </w:rPr>
    </w:lvl>
    <w:lvl w:ilvl="2">
      <w:numFmt w:val="bullet"/>
      <w:lvlText w:val=""/>
      <w:lvlJc w:val="left"/>
      <w:rPr>
        <w:rFonts w:ascii="Symbol" w:hAnsi="Symbol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"/>
      <w:lvlJc w:val="left"/>
      <w:rPr>
        <w:rFonts w:ascii="Symbol" w:hAnsi="Symbol" w:cs="OpenSymbol, 'Arial Unicode MS'"/>
      </w:rPr>
    </w:lvl>
    <w:lvl w:ilvl="5">
      <w:numFmt w:val="bullet"/>
      <w:lvlText w:val=""/>
      <w:lvlJc w:val="left"/>
      <w:rPr>
        <w:rFonts w:ascii="Symbol" w:hAnsi="Symbol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"/>
      <w:lvlJc w:val="left"/>
      <w:rPr>
        <w:rFonts w:ascii="Symbol" w:hAnsi="Symbol" w:cs="OpenSymbol, 'Arial Unicode MS'"/>
      </w:rPr>
    </w:lvl>
    <w:lvl w:ilvl="8">
      <w:numFmt w:val="bullet"/>
      <w:lvlText w:val=""/>
      <w:lvlJc w:val="left"/>
      <w:rPr>
        <w:rFonts w:ascii="Symbol" w:hAnsi="Symbol" w:cs="OpenSymbol, 'Arial Unicode MS'"/>
      </w:rPr>
    </w:lvl>
  </w:abstractNum>
  <w:abstractNum w:abstractNumId="13">
    <w:nsid w:val="14401D37"/>
    <w:multiLevelType w:val="hybridMultilevel"/>
    <w:tmpl w:val="CD1E7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2902DA"/>
    <w:multiLevelType w:val="hybridMultilevel"/>
    <w:tmpl w:val="37A88C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797B46"/>
    <w:multiLevelType w:val="multilevel"/>
    <w:tmpl w:val="FC9EFDEA"/>
    <w:styleLink w:val="WW8Num9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1A671BDB"/>
    <w:multiLevelType w:val="multilevel"/>
    <w:tmpl w:val="B9CA2304"/>
    <w:styleLink w:val="WW8Num2"/>
    <w:lvl w:ilvl="0">
      <w:numFmt w:val="bullet"/>
      <w:lvlText w:val=""/>
      <w:lvlJc w:val="left"/>
      <w:rPr>
        <w:rFonts w:ascii="Wingdings" w:hAnsi="Wingdings" w:cs="OpenSymbol, 'Arial Unicode MS'"/>
      </w:rPr>
    </w:lvl>
    <w:lvl w:ilvl="1">
      <w:numFmt w:val="bullet"/>
      <w:lvlText w:val=""/>
      <w:lvlJc w:val="left"/>
      <w:rPr>
        <w:rFonts w:ascii="Wingdings" w:hAnsi="Wingdings" w:cs="OpenSymbol, 'Arial Unicode MS'"/>
      </w:rPr>
    </w:lvl>
    <w:lvl w:ilvl="2">
      <w:numFmt w:val="bullet"/>
      <w:lvlText w:val=""/>
      <w:lvlJc w:val="left"/>
      <w:rPr>
        <w:rFonts w:ascii="Wingdings" w:hAnsi="Wingdings" w:cs="OpenSymbol, 'Arial Unicode MS'"/>
      </w:rPr>
    </w:lvl>
    <w:lvl w:ilvl="3">
      <w:numFmt w:val="bullet"/>
      <w:lvlText w:val=""/>
      <w:lvlJc w:val="left"/>
      <w:rPr>
        <w:rFonts w:ascii="Wingdings" w:hAnsi="Wingdings" w:cs="OpenSymbol, 'Arial Unicode MS'"/>
      </w:rPr>
    </w:lvl>
    <w:lvl w:ilvl="4">
      <w:numFmt w:val="bullet"/>
      <w:lvlText w:val=""/>
      <w:lvlJc w:val="left"/>
      <w:rPr>
        <w:rFonts w:ascii="Wingdings" w:hAnsi="Wingdings" w:cs="OpenSymbol, 'Arial Unicode MS'"/>
      </w:rPr>
    </w:lvl>
    <w:lvl w:ilvl="5">
      <w:numFmt w:val="bullet"/>
      <w:lvlText w:val=""/>
      <w:lvlJc w:val="left"/>
      <w:rPr>
        <w:rFonts w:ascii="Wingdings" w:hAnsi="Wingdings" w:cs="OpenSymbol, 'Arial Unicode MS'"/>
      </w:rPr>
    </w:lvl>
    <w:lvl w:ilvl="6">
      <w:numFmt w:val="bullet"/>
      <w:lvlText w:val=""/>
      <w:lvlJc w:val="left"/>
      <w:rPr>
        <w:rFonts w:ascii="Wingdings" w:hAnsi="Wingdings" w:cs="OpenSymbol, 'Arial Unicode MS'"/>
      </w:rPr>
    </w:lvl>
    <w:lvl w:ilvl="7">
      <w:numFmt w:val="bullet"/>
      <w:lvlText w:val=""/>
      <w:lvlJc w:val="left"/>
      <w:rPr>
        <w:rFonts w:ascii="Wingdings" w:hAnsi="Wingdings" w:cs="OpenSymbol, 'Arial Unicode MS'"/>
      </w:rPr>
    </w:lvl>
    <w:lvl w:ilvl="8">
      <w:numFmt w:val="bullet"/>
      <w:lvlText w:val=""/>
      <w:lvlJc w:val="left"/>
      <w:rPr>
        <w:rFonts w:ascii="Wingdings" w:hAnsi="Wingdings" w:cs="OpenSymbol, 'Arial Unicode MS'"/>
      </w:rPr>
    </w:lvl>
  </w:abstractNum>
  <w:abstractNum w:abstractNumId="17">
    <w:nsid w:val="1B5A7940"/>
    <w:multiLevelType w:val="multilevel"/>
    <w:tmpl w:val="1FB6F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1BC7653D"/>
    <w:multiLevelType w:val="hybridMultilevel"/>
    <w:tmpl w:val="64F8059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24C96384"/>
    <w:multiLevelType w:val="hybridMultilevel"/>
    <w:tmpl w:val="FA5EB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A73087"/>
    <w:multiLevelType w:val="hybridMultilevel"/>
    <w:tmpl w:val="EBDAB4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472B13"/>
    <w:multiLevelType w:val="hybridMultilevel"/>
    <w:tmpl w:val="CD1E7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354507"/>
    <w:multiLevelType w:val="multilevel"/>
    <w:tmpl w:val="AF9ECF0C"/>
    <w:styleLink w:val="WW8Num5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"/>
      <w:lvlJc w:val="left"/>
      <w:rPr>
        <w:rFonts w:ascii="Symbol" w:hAnsi="Symbol" w:cs="OpenSymbol, 'Arial Unicode MS'"/>
      </w:rPr>
    </w:lvl>
    <w:lvl w:ilvl="2">
      <w:numFmt w:val="bullet"/>
      <w:lvlText w:val=""/>
      <w:lvlJc w:val="left"/>
      <w:rPr>
        <w:rFonts w:ascii="Symbol" w:hAnsi="Symbol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"/>
      <w:lvlJc w:val="left"/>
      <w:rPr>
        <w:rFonts w:ascii="Symbol" w:hAnsi="Symbol" w:cs="OpenSymbol, 'Arial Unicode MS'"/>
      </w:rPr>
    </w:lvl>
    <w:lvl w:ilvl="5">
      <w:numFmt w:val="bullet"/>
      <w:lvlText w:val=""/>
      <w:lvlJc w:val="left"/>
      <w:rPr>
        <w:rFonts w:ascii="Symbol" w:hAnsi="Symbol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"/>
      <w:lvlJc w:val="left"/>
      <w:rPr>
        <w:rFonts w:ascii="Symbol" w:hAnsi="Symbol" w:cs="OpenSymbol, 'Arial Unicode MS'"/>
      </w:rPr>
    </w:lvl>
    <w:lvl w:ilvl="8">
      <w:numFmt w:val="bullet"/>
      <w:lvlText w:val=""/>
      <w:lvlJc w:val="left"/>
      <w:rPr>
        <w:rFonts w:ascii="Symbol" w:hAnsi="Symbol" w:cs="OpenSymbol, 'Arial Unicode MS'"/>
      </w:rPr>
    </w:lvl>
  </w:abstractNum>
  <w:abstractNum w:abstractNumId="23">
    <w:nsid w:val="2C7A01CF"/>
    <w:multiLevelType w:val="hybridMultilevel"/>
    <w:tmpl w:val="3E907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A43A06"/>
    <w:multiLevelType w:val="hybridMultilevel"/>
    <w:tmpl w:val="3B14E9DA"/>
    <w:lvl w:ilvl="0" w:tplc="851CFA1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5577A6"/>
    <w:multiLevelType w:val="multilevel"/>
    <w:tmpl w:val="FA2C064A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>
    <w:nsid w:val="356643F6"/>
    <w:multiLevelType w:val="multilevel"/>
    <w:tmpl w:val="EA927F5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>
    <w:nsid w:val="39192188"/>
    <w:multiLevelType w:val="multilevel"/>
    <w:tmpl w:val="EA927F5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>
    <w:nsid w:val="3A545E7F"/>
    <w:multiLevelType w:val="multilevel"/>
    <w:tmpl w:val="20FCBD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>
    <w:nsid w:val="3D704267"/>
    <w:multiLevelType w:val="multilevel"/>
    <w:tmpl w:val="3C5630C0"/>
    <w:styleLink w:val="WWNum13"/>
    <w:lvl w:ilvl="0">
      <w:start w:val="1"/>
      <w:numFmt w:val="decimal"/>
      <w:lvlText w:val="%1."/>
      <w:lvlJc w:val="left"/>
      <w:rPr>
        <w:rFonts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>
    <w:nsid w:val="3EE05620"/>
    <w:multiLevelType w:val="multilevel"/>
    <w:tmpl w:val="8C3EC518"/>
    <w:styleLink w:val="WW8Num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47E323F9"/>
    <w:multiLevelType w:val="multilevel"/>
    <w:tmpl w:val="6D6407FE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">
    <w:nsid w:val="4A590823"/>
    <w:multiLevelType w:val="multilevel"/>
    <w:tmpl w:val="699271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>
    <w:nsid w:val="4A9D2C70"/>
    <w:multiLevelType w:val="multilevel"/>
    <w:tmpl w:val="19EE2FF6"/>
    <w:styleLink w:val="WWNum1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4">
    <w:nsid w:val="4B274BCF"/>
    <w:multiLevelType w:val="multilevel"/>
    <w:tmpl w:val="09AE9BD6"/>
    <w:styleLink w:val="WW8Num3"/>
    <w:lvl w:ilvl="0">
      <w:numFmt w:val="bullet"/>
      <w:lvlText w:val=""/>
      <w:lvlJc w:val="left"/>
      <w:rPr>
        <w:rFonts w:ascii="Wingdings" w:hAnsi="Wingdings" w:cs="OpenSymbol, 'Arial Unicode MS'"/>
      </w:rPr>
    </w:lvl>
    <w:lvl w:ilvl="1">
      <w:numFmt w:val="bullet"/>
      <w:lvlText w:val=""/>
      <w:lvlJc w:val="left"/>
      <w:rPr>
        <w:rFonts w:ascii="Wingdings" w:hAnsi="Wingdings" w:cs="OpenSymbol, 'Arial Unicode MS'"/>
      </w:rPr>
    </w:lvl>
    <w:lvl w:ilvl="2">
      <w:numFmt w:val="bullet"/>
      <w:lvlText w:val=""/>
      <w:lvlJc w:val="left"/>
      <w:rPr>
        <w:rFonts w:ascii="Wingdings" w:hAnsi="Wingdings" w:cs="OpenSymbol, 'Arial Unicode MS'"/>
      </w:rPr>
    </w:lvl>
    <w:lvl w:ilvl="3">
      <w:numFmt w:val="bullet"/>
      <w:lvlText w:val=""/>
      <w:lvlJc w:val="left"/>
      <w:rPr>
        <w:rFonts w:ascii="Wingdings" w:hAnsi="Wingdings" w:cs="OpenSymbol, 'Arial Unicode MS'"/>
      </w:rPr>
    </w:lvl>
    <w:lvl w:ilvl="4">
      <w:numFmt w:val="bullet"/>
      <w:lvlText w:val=""/>
      <w:lvlJc w:val="left"/>
      <w:rPr>
        <w:rFonts w:ascii="Wingdings" w:hAnsi="Wingdings" w:cs="OpenSymbol, 'Arial Unicode MS'"/>
      </w:rPr>
    </w:lvl>
    <w:lvl w:ilvl="5">
      <w:numFmt w:val="bullet"/>
      <w:lvlText w:val=""/>
      <w:lvlJc w:val="left"/>
      <w:rPr>
        <w:rFonts w:ascii="Wingdings" w:hAnsi="Wingdings" w:cs="OpenSymbol, 'Arial Unicode MS'"/>
      </w:rPr>
    </w:lvl>
    <w:lvl w:ilvl="6">
      <w:numFmt w:val="bullet"/>
      <w:lvlText w:val=""/>
      <w:lvlJc w:val="left"/>
      <w:rPr>
        <w:rFonts w:ascii="Wingdings" w:hAnsi="Wingdings" w:cs="OpenSymbol, 'Arial Unicode MS'"/>
      </w:rPr>
    </w:lvl>
    <w:lvl w:ilvl="7">
      <w:numFmt w:val="bullet"/>
      <w:lvlText w:val=""/>
      <w:lvlJc w:val="left"/>
      <w:rPr>
        <w:rFonts w:ascii="Wingdings" w:hAnsi="Wingdings" w:cs="OpenSymbol, 'Arial Unicode MS'"/>
      </w:rPr>
    </w:lvl>
    <w:lvl w:ilvl="8">
      <w:numFmt w:val="bullet"/>
      <w:lvlText w:val=""/>
      <w:lvlJc w:val="left"/>
      <w:rPr>
        <w:rFonts w:ascii="Wingdings" w:hAnsi="Wingdings" w:cs="OpenSymbol, 'Arial Unicode MS'"/>
      </w:rPr>
    </w:lvl>
  </w:abstractNum>
  <w:abstractNum w:abstractNumId="35">
    <w:nsid w:val="4B4263B5"/>
    <w:multiLevelType w:val="multilevel"/>
    <w:tmpl w:val="924E3B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Manga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Mangal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Times New Roman" w:hAnsi="Times New Roman" w:cs="Mangal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Mangal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Times New Roman" w:hAnsi="Times New Roman" w:cs="Mangal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Mangal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Times New Roman" w:hAnsi="Times New Roman" w:cs="Mangal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Mangal" w:hint="default"/>
      </w:rPr>
    </w:lvl>
  </w:abstractNum>
  <w:abstractNum w:abstractNumId="36">
    <w:nsid w:val="53680A39"/>
    <w:multiLevelType w:val="multilevel"/>
    <w:tmpl w:val="D7EAA6BC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>
    <w:nsid w:val="53C1669C"/>
    <w:multiLevelType w:val="multilevel"/>
    <w:tmpl w:val="87E4C128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8">
    <w:nsid w:val="5CEB6E2A"/>
    <w:multiLevelType w:val="multilevel"/>
    <w:tmpl w:val="24367ADC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9">
    <w:nsid w:val="5F91043A"/>
    <w:multiLevelType w:val="multilevel"/>
    <w:tmpl w:val="B0902AF4"/>
    <w:styleLink w:val="WW8Num8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0">
    <w:nsid w:val="60AC038B"/>
    <w:multiLevelType w:val="multilevel"/>
    <w:tmpl w:val="2072298C"/>
    <w:styleLink w:val="WWNum9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1">
    <w:nsid w:val="655E0DC0"/>
    <w:multiLevelType w:val="hybridMultilevel"/>
    <w:tmpl w:val="36E2F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020C92"/>
    <w:multiLevelType w:val="multilevel"/>
    <w:tmpl w:val="F46C7082"/>
    <w:styleLink w:val="WW8Num7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3">
    <w:nsid w:val="6BA61831"/>
    <w:multiLevelType w:val="multilevel"/>
    <w:tmpl w:val="92F672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D7502F7"/>
    <w:multiLevelType w:val="multilevel"/>
    <w:tmpl w:val="EA927F5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5">
    <w:nsid w:val="6F1E1F28"/>
    <w:multiLevelType w:val="multilevel"/>
    <w:tmpl w:val="F91EACEC"/>
    <w:styleLink w:val="WW8Num4"/>
    <w:lvl w:ilvl="0">
      <w:numFmt w:val="bullet"/>
      <w:lvlText w:val=""/>
      <w:lvlJc w:val="left"/>
      <w:rPr>
        <w:rFonts w:ascii="Wingdings" w:hAnsi="Wingdings" w:cs="OpenSymbol, 'Arial Unicode MS'"/>
      </w:rPr>
    </w:lvl>
    <w:lvl w:ilvl="1">
      <w:numFmt w:val="bullet"/>
      <w:lvlText w:val=""/>
      <w:lvlJc w:val="left"/>
      <w:rPr>
        <w:rFonts w:ascii="Wingdings" w:hAnsi="Wingdings" w:cs="OpenSymbol, 'Arial Unicode MS'"/>
      </w:rPr>
    </w:lvl>
    <w:lvl w:ilvl="2">
      <w:numFmt w:val="bullet"/>
      <w:lvlText w:val=""/>
      <w:lvlJc w:val="left"/>
      <w:rPr>
        <w:rFonts w:ascii="Wingdings" w:hAnsi="Wingdings" w:cs="OpenSymbol, 'Arial Unicode MS'"/>
      </w:rPr>
    </w:lvl>
    <w:lvl w:ilvl="3">
      <w:numFmt w:val="bullet"/>
      <w:lvlText w:val=""/>
      <w:lvlJc w:val="left"/>
      <w:rPr>
        <w:rFonts w:ascii="Wingdings" w:hAnsi="Wingdings" w:cs="OpenSymbol, 'Arial Unicode MS'"/>
      </w:rPr>
    </w:lvl>
    <w:lvl w:ilvl="4">
      <w:numFmt w:val="bullet"/>
      <w:lvlText w:val=""/>
      <w:lvlJc w:val="left"/>
      <w:rPr>
        <w:rFonts w:ascii="Wingdings" w:hAnsi="Wingdings" w:cs="OpenSymbol, 'Arial Unicode MS'"/>
      </w:rPr>
    </w:lvl>
    <w:lvl w:ilvl="5">
      <w:numFmt w:val="bullet"/>
      <w:lvlText w:val=""/>
      <w:lvlJc w:val="left"/>
      <w:rPr>
        <w:rFonts w:ascii="Wingdings" w:hAnsi="Wingdings" w:cs="OpenSymbol, 'Arial Unicode MS'"/>
      </w:rPr>
    </w:lvl>
    <w:lvl w:ilvl="6">
      <w:numFmt w:val="bullet"/>
      <w:lvlText w:val=""/>
      <w:lvlJc w:val="left"/>
      <w:rPr>
        <w:rFonts w:ascii="Wingdings" w:hAnsi="Wingdings" w:cs="OpenSymbol, 'Arial Unicode MS'"/>
      </w:rPr>
    </w:lvl>
    <w:lvl w:ilvl="7">
      <w:numFmt w:val="bullet"/>
      <w:lvlText w:val=""/>
      <w:lvlJc w:val="left"/>
      <w:rPr>
        <w:rFonts w:ascii="Wingdings" w:hAnsi="Wingdings" w:cs="OpenSymbol, 'Arial Unicode MS'"/>
      </w:rPr>
    </w:lvl>
    <w:lvl w:ilvl="8">
      <w:numFmt w:val="bullet"/>
      <w:lvlText w:val=""/>
      <w:lvlJc w:val="left"/>
      <w:rPr>
        <w:rFonts w:ascii="Wingdings" w:hAnsi="Wingdings" w:cs="OpenSymbol, 'Arial Unicode MS'"/>
      </w:rPr>
    </w:lvl>
  </w:abstractNum>
  <w:abstractNum w:abstractNumId="46">
    <w:nsid w:val="7100573E"/>
    <w:multiLevelType w:val="multilevel"/>
    <w:tmpl w:val="D31A1A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7">
    <w:nsid w:val="725B4AED"/>
    <w:multiLevelType w:val="multilevel"/>
    <w:tmpl w:val="6D0015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47C0008"/>
    <w:multiLevelType w:val="multilevel"/>
    <w:tmpl w:val="E20A54F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38"/>
  </w:num>
  <w:num w:numId="2">
    <w:abstractNumId w:val="37"/>
  </w:num>
  <w:num w:numId="3">
    <w:abstractNumId w:val="36"/>
  </w:num>
  <w:num w:numId="4">
    <w:abstractNumId w:val="10"/>
  </w:num>
  <w:num w:numId="5">
    <w:abstractNumId w:val="40"/>
  </w:num>
  <w:num w:numId="6">
    <w:abstractNumId w:val="25"/>
  </w:num>
  <w:num w:numId="7">
    <w:abstractNumId w:val="33"/>
  </w:num>
  <w:num w:numId="8">
    <w:abstractNumId w:val="29"/>
  </w:num>
  <w:num w:numId="9">
    <w:abstractNumId w:val="31"/>
  </w:num>
  <w:num w:numId="10">
    <w:abstractNumId w:val="8"/>
  </w:num>
  <w:num w:numId="11">
    <w:abstractNumId w:val="12"/>
  </w:num>
  <w:num w:numId="12">
    <w:abstractNumId w:val="16"/>
  </w:num>
  <w:num w:numId="13">
    <w:abstractNumId w:val="34"/>
  </w:num>
  <w:num w:numId="14">
    <w:abstractNumId w:val="45"/>
  </w:num>
  <w:num w:numId="15">
    <w:abstractNumId w:val="22"/>
  </w:num>
  <w:num w:numId="16">
    <w:abstractNumId w:val="30"/>
  </w:num>
  <w:num w:numId="17">
    <w:abstractNumId w:val="42"/>
  </w:num>
  <w:num w:numId="18">
    <w:abstractNumId w:val="39"/>
  </w:num>
  <w:num w:numId="19">
    <w:abstractNumId w:val="15"/>
  </w:num>
  <w:num w:numId="20">
    <w:abstractNumId w:val="35"/>
  </w:num>
  <w:num w:numId="21">
    <w:abstractNumId w:val="28"/>
  </w:num>
  <w:num w:numId="22">
    <w:abstractNumId w:val="11"/>
  </w:num>
  <w:num w:numId="23">
    <w:abstractNumId w:val="32"/>
  </w:num>
  <w:num w:numId="24">
    <w:abstractNumId w:val="44"/>
  </w:num>
  <w:num w:numId="25">
    <w:abstractNumId w:val="41"/>
  </w:num>
  <w:num w:numId="26">
    <w:abstractNumId w:val="46"/>
  </w:num>
  <w:num w:numId="27">
    <w:abstractNumId w:val="17"/>
  </w:num>
  <w:num w:numId="28">
    <w:abstractNumId w:val="48"/>
  </w:num>
  <w:num w:numId="29">
    <w:abstractNumId w:val="9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27"/>
  </w:num>
  <w:num w:numId="35">
    <w:abstractNumId w:val="14"/>
  </w:num>
  <w:num w:numId="36">
    <w:abstractNumId w:val="18"/>
  </w:num>
  <w:num w:numId="37">
    <w:abstractNumId w:val="20"/>
  </w:num>
  <w:num w:numId="38">
    <w:abstractNumId w:val="24"/>
  </w:num>
  <w:num w:numId="39">
    <w:abstractNumId w:val="43"/>
  </w:num>
  <w:num w:numId="40">
    <w:abstractNumId w:val="47"/>
  </w:num>
  <w:num w:numId="41">
    <w:abstractNumId w:val="13"/>
  </w:num>
  <w:num w:numId="42">
    <w:abstractNumId w:val="21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5848"/>
    <w:rsid w:val="00011700"/>
    <w:rsid w:val="00013CF3"/>
    <w:rsid w:val="00050EC8"/>
    <w:rsid w:val="00052111"/>
    <w:rsid w:val="00075848"/>
    <w:rsid w:val="000850DD"/>
    <w:rsid w:val="00096D04"/>
    <w:rsid w:val="000A569A"/>
    <w:rsid w:val="000D086A"/>
    <w:rsid w:val="00105944"/>
    <w:rsid w:val="00106D46"/>
    <w:rsid w:val="00122D82"/>
    <w:rsid w:val="00125945"/>
    <w:rsid w:val="001406C6"/>
    <w:rsid w:val="00146B37"/>
    <w:rsid w:val="00152DCB"/>
    <w:rsid w:val="00170BA5"/>
    <w:rsid w:val="001749B8"/>
    <w:rsid w:val="001B63A6"/>
    <w:rsid w:val="001C3D7B"/>
    <w:rsid w:val="001D7836"/>
    <w:rsid w:val="001E0C23"/>
    <w:rsid w:val="001E1A41"/>
    <w:rsid w:val="001F4830"/>
    <w:rsid w:val="001F7172"/>
    <w:rsid w:val="001F776C"/>
    <w:rsid w:val="00216708"/>
    <w:rsid w:val="0023553E"/>
    <w:rsid w:val="00240FF8"/>
    <w:rsid w:val="002453D5"/>
    <w:rsid w:val="002612CC"/>
    <w:rsid w:val="002900D8"/>
    <w:rsid w:val="002C0527"/>
    <w:rsid w:val="002C5E69"/>
    <w:rsid w:val="002E0706"/>
    <w:rsid w:val="002E2F63"/>
    <w:rsid w:val="002F15C1"/>
    <w:rsid w:val="00312BFB"/>
    <w:rsid w:val="003254B0"/>
    <w:rsid w:val="00350732"/>
    <w:rsid w:val="00352FD1"/>
    <w:rsid w:val="00372EA4"/>
    <w:rsid w:val="00376FE1"/>
    <w:rsid w:val="003863FF"/>
    <w:rsid w:val="003A0020"/>
    <w:rsid w:val="003C10FA"/>
    <w:rsid w:val="003C6C10"/>
    <w:rsid w:val="003D3873"/>
    <w:rsid w:val="00403C83"/>
    <w:rsid w:val="00426519"/>
    <w:rsid w:val="00445B47"/>
    <w:rsid w:val="004740AD"/>
    <w:rsid w:val="004832EE"/>
    <w:rsid w:val="004911A0"/>
    <w:rsid w:val="00491CD6"/>
    <w:rsid w:val="004B53A0"/>
    <w:rsid w:val="004D22FB"/>
    <w:rsid w:val="004D3902"/>
    <w:rsid w:val="004E152F"/>
    <w:rsid w:val="004E3DAD"/>
    <w:rsid w:val="004E5F96"/>
    <w:rsid w:val="00502C9E"/>
    <w:rsid w:val="00514A0F"/>
    <w:rsid w:val="005370EB"/>
    <w:rsid w:val="00541484"/>
    <w:rsid w:val="00545DE9"/>
    <w:rsid w:val="00561819"/>
    <w:rsid w:val="00570539"/>
    <w:rsid w:val="00571EE1"/>
    <w:rsid w:val="005A4DE7"/>
    <w:rsid w:val="005A67ED"/>
    <w:rsid w:val="0060149E"/>
    <w:rsid w:val="0061202E"/>
    <w:rsid w:val="0067072B"/>
    <w:rsid w:val="0068653A"/>
    <w:rsid w:val="0069051D"/>
    <w:rsid w:val="006C0487"/>
    <w:rsid w:val="00705094"/>
    <w:rsid w:val="00712F2B"/>
    <w:rsid w:val="00723446"/>
    <w:rsid w:val="00734793"/>
    <w:rsid w:val="00740F87"/>
    <w:rsid w:val="007570B4"/>
    <w:rsid w:val="007626F4"/>
    <w:rsid w:val="00780614"/>
    <w:rsid w:val="00780AD6"/>
    <w:rsid w:val="007A5174"/>
    <w:rsid w:val="007E0A71"/>
    <w:rsid w:val="00831C02"/>
    <w:rsid w:val="008407C3"/>
    <w:rsid w:val="00850405"/>
    <w:rsid w:val="00851FD8"/>
    <w:rsid w:val="0086456E"/>
    <w:rsid w:val="008731B6"/>
    <w:rsid w:val="008B0BB5"/>
    <w:rsid w:val="008C0201"/>
    <w:rsid w:val="008C263E"/>
    <w:rsid w:val="008D07E5"/>
    <w:rsid w:val="008F5CD5"/>
    <w:rsid w:val="00914638"/>
    <w:rsid w:val="00914C8D"/>
    <w:rsid w:val="0094217D"/>
    <w:rsid w:val="00975E58"/>
    <w:rsid w:val="00983EFA"/>
    <w:rsid w:val="009920E1"/>
    <w:rsid w:val="009A180C"/>
    <w:rsid w:val="009A4CA2"/>
    <w:rsid w:val="009B05C3"/>
    <w:rsid w:val="009C5B29"/>
    <w:rsid w:val="009D1CE3"/>
    <w:rsid w:val="009E281B"/>
    <w:rsid w:val="00A12BF3"/>
    <w:rsid w:val="00A25830"/>
    <w:rsid w:val="00A31055"/>
    <w:rsid w:val="00A63859"/>
    <w:rsid w:val="00A76C76"/>
    <w:rsid w:val="00A849EA"/>
    <w:rsid w:val="00AA41C1"/>
    <w:rsid w:val="00AA68B7"/>
    <w:rsid w:val="00AD4F3E"/>
    <w:rsid w:val="00AD5941"/>
    <w:rsid w:val="00AF342D"/>
    <w:rsid w:val="00B26946"/>
    <w:rsid w:val="00B74F06"/>
    <w:rsid w:val="00B7689F"/>
    <w:rsid w:val="00B84C8A"/>
    <w:rsid w:val="00B90749"/>
    <w:rsid w:val="00BA15EA"/>
    <w:rsid w:val="00BA1FA8"/>
    <w:rsid w:val="00BB6BA3"/>
    <w:rsid w:val="00BC1A53"/>
    <w:rsid w:val="00BD40CA"/>
    <w:rsid w:val="00BE61DA"/>
    <w:rsid w:val="00C2496D"/>
    <w:rsid w:val="00C24A05"/>
    <w:rsid w:val="00C2711B"/>
    <w:rsid w:val="00C32D62"/>
    <w:rsid w:val="00C4562D"/>
    <w:rsid w:val="00C90065"/>
    <w:rsid w:val="00CA100F"/>
    <w:rsid w:val="00CA2A80"/>
    <w:rsid w:val="00CB2109"/>
    <w:rsid w:val="00D21F9D"/>
    <w:rsid w:val="00D54C1B"/>
    <w:rsid w:val="00D553C3"/>
    <w:rsid w:val="00D56416"/>
    <w:rsid w:val="00D82E47"/>
    <w:rsid w:val="00D833C0"/>
    <w:rsid w:val="00DB6FB7"/>
    <w:rsid w:val="00DC4BC4"/>
    <w:rsid w:val="00DD2C9F"/>
    <w:rsid w:val="00DE0CFA"/>
    <w:rsid w:val="00DE2CD5"/>
    <w:rsid w:val="00DE4CC1"/>
    <w:rsid w:val="00DF75A8"/>
    <w:rsid w:val="00E04ED8"/>
    <w:rsid w:val="00E13AE5"/>
    <w:rsid w:val="00E15548"/>
    <w:rsid w:val="00E23397"/>
    <w:rsid w:val="00E464C1"/>
    <w:rsid w:val="00E54A3D"/>
    <w:rsid w:val="00E6259D"/>
    <w:rsid w:val="00E70B95"/>
    <w:rsid w:val="00E84E6D"/>
    <w:rsid w:val="00E87142"/>
    <w:rsid w:val="00EC17E4"/>
    <w:rsid w:val="00EE670F"/>
    <w:rsid w:val="00F05C48"/>
    <w:rsid w:val="00F24AA8"/>
    <w:rsid w:val="00F6767C"/>
    <w:rsid w:val="00FB3039"/>
    <w:rsid w:val="00FC588A"/>
    <w:rsid w:val="00FE42E5"/>
    <w:rsid w:val="00FE7780"/>
    <w:rsid w:val="00FF2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D40CA"/>
    <w:pPr>
      <w:suppressAutoHyphens/>
    </w:p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12BFB"/>
    <w:pPr>
      <w:keepNext/>
      <w:widowControl/>
      <w:numPr>
        <w:ilvl w:val="7"/>
        <w:numId w:val="32"/>
      </w:numPr>
      <w:autoSpaceDN/>
      <w:jc w:val="both"/>
      <w:textAlignment w:val="auto"/>
      <w:outlineLvl w:val="7"/>
    </w:pPr>
    <w:rPr>
      <w:rFonts w:eastAsia="Times New Roman" w:cs="Times New Roman"/>
      <w:b/>
      <w:kern w:val="0"/>
      <w:lang w:bidi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D40CA"/>
    <w:pPr>
      <w:widowControl/>
      <w:suppressAutoHyphens/>
    </w:pPr>
    <w:rPr>
      <w:rFonts w:eastAsia="Times New Roman" w:cs="Times New Roman"/>
      <w:lang w:bidi="ar-SA"/>
    </w:rPr>
  </w:style>
  <w:style w:type="paragraph" w:styleId="Nagwek">
    <w:name w:val="header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rsid w:val="00BD40CA"/>
    <w:pPr>
      <w:spacing w:after="120"/>
    </w:pPr>
  </w:style>
  <w:style w:type="paragraph" w:styleId="Lista">
    <w:name w:val="List"/>
    <w:basedOn w:val="Textbody"/>
    <w:rsid w:val="00BD40CA"/>
    <w:rPr>
      <w:rFonts w:cs="Tahoma"/>
    </w:rPr>
  </w:style>
  <w:style w:type="paragraph" w:styleId="Legenda">
    <w:name w:val="caption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BD40CA"/>
    <w:pPr>
      <w:suppressLineNumbers/>
    </w:pPr>
    <w:rPr>
      <w:rFonts w:cs="Tahoma"/>
    </w:rPr>
  </w:style>
  <w:style w:type="paragraph" w:customStyle="1" w:styleId="Nagwek5">
    <w:name w:val="Nagłówek5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Nagwek4">
    <w:name w:val="Nagłówek4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Nagwek3">
    <w:name w:val="Nagłówek3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Nagwek2">
    <w:name w:val="Nagłówek2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styleId="Podtytu">
    <w:name w:val="Subtitle"/>
    <w:basedOn w:val="Standard"/>
    <w:next w:val="Textbody"/>
    <w:rsid w:val="00BD40CA"/>
    <w:rPr>
      <w:b/>
      <w:bCs/>
    </w:rPr>
  </w:style>
  <w:style w:type="paragraph" w:styleId="Tytu">
    <w:name w:val="Title"/>
    <w:basedOn w:val="Standard"/>
    <w:next w:val="Podtytu"/>
    <w:rsid w:val="00BD40CA"/>
    <w:pPr>
      <w:jc w:val="center"/>
    </w:pPr>
    <w:rPr>
      <w:b/>
      <w:bCs/>
      <w:sz w:val="32"/>
      <w:u w:val="double"/>
    </w:rPr>
  </w:style>
  <w:style w:type="paragraph" w:customStyle="1" w:styleId="Tekstpodstawowy22">
    <w:name w:val="Tekst podstawowy 22"/>
    <w:basedOn w:val="Standard"/>
    <w:rsid w:val="00BD40CA"/>
    <w:pPr>
      <w:widowControl w:val="0"/>
      <w:overflowPunct w:val="0"/>
      <w:autoSpaceDE w:val="0"/>
      <w:jc w:val="both"/>
    </w:pPr>
    <w:rPr>
      <w:szCs w:val="20"/>
    </w:rPr>
  </w:style>
  <w:style w:type="paragraph" w:styleId="Tekstdymka">
    <w:name w:val="Balloon Text"/>
    <w:basedOn w:val="Standard"/>
    <w:uiPriority w:val="99"/>
    <w:rsid w:val="00BD40CA"/>
    <w:rPr>
      <w:rFonts w:ascii="Tahoma" w:hAnsi="Tahoma" w:cs="Tahoma"/>
      <w:sz w:val="16"/>
      <w:szCs w:val="16"/>
    </w:r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BD40CA"/>
    <w:pPr>
      <w:ind w:left="720"/>
    </w:pPr>
    <w:rPr>
      <w:rFonts w:cs="Mangal"/>
      <w:szCs w:val="21"/>
    </w:rPr>
  </w:style>
  <w:style w:type="character" w:customStyle="1" w:styleId="WW8Num1z0">
    <w:name w:val="WW8Num1z0"/>
    <w:rsid w:val="00BD40CA"/>
    <w:rPr>
      <w:rFonts w:ascii="Wingdings" w:hAnsi="Wingdings" w:cs="OpenSymbol, 'Arial Unicode MS'"/>
    </w:rPr>
  </w:style>
  <w:style w:type="character" w:customStyle="1" w:styleId="WW8Num2z0">
    <w:name w:val="WW8Num2z0"/>
    <w:rsid w:val="00BD40CA"/>
    <w:rPr>
      <w:rFonts w:ascii="Wingdings" w:hAnsi="Wingdings" w:cs="OpenSymbol, 'Arial Unicode MS'"/>
    </w:rPr>
  </w:style>
  <w:style w:type="character" w:customStyle="1" w:styleId="WW8Num3z0">
    <w:name w:val="WW8Num3z0"/>
    <w:rsid w:val="00BD40CA"/>
    <w:rPr>
      <w:rFonts w:ascii="Wingdings" w:hAnsi="Wingdings" w:cs="OpenSymbol, 'Arial Unicode MS'"/>
    </w:rPr>
  </w:style>
  <w:style w:type="character" w:customStyle="1" w:styleId="WW8Num4z0">
    <w:name w:val="WW8Num4z0"/>
    <w:rsid w:val="00BD40CA"/>
    <w:rPr>
      <w:rFonts w:ascii="Symbol" w:hAnsi="Symbol" w:cs="OpenSymbol, 'Arial Unicode MS'"/>
    </w:rPr>
  </w:style>
  <w:style w:type="character" w:customStyle="1" w:styleId="WW8Num5z0">
    <w:name w:val="WW8Num5z0"/>
    <w:rsid w:val="00BD40CA"/>
    <w:rPr>
      <w:rFonts w:ascii="Symbol" w:hAnsi="Symbol" w:cs="OpenSymbol, 'Arial Unicode MS'"/>
    </w:rPr>
  </w:style>
  <w:style w:type="character" w:customStyle="1" w:styleId="WW8Num7z0">
    <w:name w:val="WW8Num7z0"/>
    <w:rsid w:val="00BD40CA"/>
    <w:rPr>
      <w:rFonts w:ascii="Symbol" w:hAnsi="Symbol" w:cs="OpenSymbol, 'Arial Unicode MS'"/>
    </w:rPr>
  </w:style>
  <w:style w:type="character" w:customStyle="1" w:styleId="WW8Num7z1">
    <w:name w:val="WW8Num7z1"/>
    <w:rsid w:val="00BD40CA"/>
    <w:rPr>
      <w:rFonts w:ascii="Courier New" w:hAnsi="Courier New" w:cs="Courier New"/>
    </w:rPr>
  </w:style>
  <w:style w:type="character" w:customStyle="1" w:styleId="WW8Num7z2">
    <w:name w:val="WW8Num7z2"/>
    <w:rsid w:val="00BD40CA"/>
    <w:rPr>
      <w:rFonts w:ascii="Wingdings" w:hAnsi="Wingdings"/>
    </w:rPr>
  </w:style>
  <w:style w:type="character" w:customStyle="1" w:styleId="WW8Num8z0">
    <w:name w:val="WW8Num8z0"/>
    <w:rsid w:val="00BD40CA"/>
    <w:rPr>
      <w:rFonts w:ascii="Symbol" w:hAnsi="Symbol" w:cs="OpenSymbol, 'Arial Unicode MS'"/>
    </w:rPr>
  </w:style>
  <w:style w:type="character" w:customStyle="1" w:styleId="WW8Num8z1">
    <w:name w:val="WW8Num8z1"/>
    <w:rsid w:val="00BD40CA"/>
    <w:rPr>
      <w:rFonts w:ascii="Courier New" w:hAnsi="Courier New" w:cs="Courier New"/>
    </w:rPr>
  </w:style>
  <w:style w:type="character" w:customStyle="1" w:styleId="WW8Num8z2">
    <w:name w:val="WW8Num8z2"/>
    <w:rsid w:val="00BD40CA"/>
    <w:rPr>
      <w:rFonts w:ascii="Wingdings" w:hAnsi="Wingdings"/>
    </w:rPr>
  </w:style>
  <w:style w:type="character" w:customStyle="1" w:styleId="WW8Num9z0">
    <w:name w:val="WW8Num9z0"/>
    <w:rsid w:val="00BD40CA"/>
    <w:rPr>
      <w:rFonts w:ascii="Symbol" w:hAnsi="Symbol" w:cs="OpenSymbol, 'Arial Unicode MS'"/>
    </w:rPr>
  </w:style>
  <w:style w:type="character" w:customStyle="1" w:styleId="WW8Num9z1">
    <w:name w:val="WW8Num9z1"/>
    <w:rsid w:val="00BD40CA"/>
    <w:rPr>
      <w:rFonts w:ascii="Courier New" w:hAnsi="Courier New" w:cs="Courier New"/>
    </w:rPr>
  </w:style>
  <w:style w:type="character" w:customStyle="1" w:styleId="WW8Num9z2">
    <w:name w:val="WW8Num9z2"/>
    <w:rsid w:val="00BD40CA"/>
    <w:rPr>
      <w:rFonts w:ascii="Wingdings" w:hAnsi="Wingdings"/>
    </w:rPr>
  </w:style>
  <w:style w:type="character" w:customStyle="1" w:styleId="Domylnaczcionkaakapitu6">
    <w:name w:val="Domyślna czcionka akapitu6"/>
    <w:rsid w:val="00BD40CA"/>
  </w:style>
  <w:style w:type="character" w:customStyle="1" w:styleId="Absatz-Standardschriftart">
    <w:name w:val="Absatz-Standardschriftart"/>
    <w:rsid w:val="00BD40CA"/>
  </w:style>
  <w:style w:type="character" w:customStyle="1" w:styleId="WW-Absatz-Standardschriftart">
    <w:name w:val="WW-Absatz-Standardschriftart"/>
    <w:rsid w:val="00BD40CA"/>
  </w:style>
  <w:style w:type="character" w:customStyle="1" w:styleId="WW8Num1z1">
    <w:name w:val="WW8Num1z1"/>
    <w:rsid w:val="00BD40CA"/>
    <w:rPr>
      <w:rFonts w:ascii="Symbol" w:hAnsi="Symbol" w:cs="OpenSymbol, 'Arial Unicode MS'"/>
    </w:rPr>
  </w:style>
  <w:style w:type="character" w:customStyle="1" w:styleId="WW8Num2z1">
    <w:name w:val="WW8Num2z1"/>
    <w:rsid w:val="00BD40CA"/>
    <w:rPr>
      <w:rFonts w:ascii="Symbol" w:hAnsi="Symbol" w:cs="OpenSymbol, 'Arial Unicode MS'"/>
    </w:rPr>
  </w:style>
  <w:style w:type="character" w:customStyle="1" w:styleId="WW8Num3z1">
    <w:name w:val="WW8Num3z1"/>
    <w:rsid w:val="00BD40CA"/>
    <w:rPr>
      <w:rFonts w:ascii="Symbol" w:hAnsi="Symbol" w:cs="OpenSymbol, 'Arial Unicode MS'"/>
    </w:rPr>
  </w:style>
  <w:style w:type="character" w:customStyle="1" w:styleId="WW8Num6z0">
    <w:name w:val="WW8Num6z0"/>
    <w:rsid w:val="00BD40CA"/>
    <w:rPr>
      <w:rFonts w:ascii="Symbol" w:hAnsi="Symbol" w:cs="OpenSymbol, 'Arial Unicode MS'"/>
    </w:rPr>
  </w:style>
  <w:style w:type="character" w:customStyle="1" w:styleId="WW8Num10z0">
    <w:name w:val="WW8Num10z0"/>
    <w:rsid w:val="00BD40CA"/>
    <w:rPr>
      <w:rFonts w:ascii="Symbol" w:hAnsi="Symbol" w:cs="OpenSymbol, 'Arial Unicode MS'"/>
    </w:rPr>
  </w:style>
  <w:style w:type="character" w:customStyle="1" w:styleId="WW8Num11z0">
    <w:name w:val="WW8Num11z0"/>
    <w:rsid w:val="00BD40CA"/>
    <w:rPr>
      <w:rFonts w:ascii="Wingdings" w:hAnsi="Wingdings" w:cs="OpenSymbol, 'Arial Unicode MS'"/>
    </w:rPr>
  </w:style>
  <w:style w:type="character" w:customStyle="1" w:styleId="WW8Num12z0">
    <w:name w:val="WW8Num12z0"/>
    <w:rsid w:val="00BD40CA"/>
    <w:rPr>
      <w:rFonts w:ascii="Symbol" w:hAnsi="Symbol" w:cs="OpenSymbol, 'Arial Unicode MS'"/>
    </w:rPr>
  </w:style>
  <w:style w:type="character" w:customStyle="1" w:styleId="WW8Num13z0">
    <w:name w:val="WW8Num13z0"/>
    <w:rsid w:val="00BD40CA"/>
    <w:rPr>
      <w:rFonts w:ascii="Wingdings" w:hAnsi="Wingdings" w:cs="OpenSymbol, 'Arial Unicode MS'"/>
    </w:rPr>
  </w:style>
  <w:style w:type="character" w:customStyle="1" w:styleId="WW8Num14z0">
    <w:name w:val="WW8Num14z0"/>
    <w:rsid w:val="00BD40CA"/>
    <w:rPr>
      <w:rFonts w:ascii="Wingdings" w:hAnsi="Wingdings" w:cs="OpenSymbol, 'Arial Unicode MS'"/>
    </w:rPr>
  </w:style>
  <w:style w:type="character" w:customStyle="1" w:styleId="WW8Num15z0">
    <w:name w:val="WW8Num15z0"/>
    <w:rsid w:val="00BD40CA"/>
    <w:rPr>
      <w:rFonts w:ascii="Wingdings" w:hAnsi="Wingdings" w:cs="OpenSymbol, 'Arial Unicode MS'"/>
    </w:rPr>
  </w:style>
  <w:style w:type="character" w:customStyle="1" w:styleId="WW8Num16z0">
    <w:name w:val="WW8Num16z0"/>
    <w:rsid w:val="00BD40CA"/>
    <w:rPr>
      <w:rFonts w:ascii="Symbol" w:hAnsi="Symbol" w:cs="OpenSymbol, 'Arial Unicode MS'"/>
    </w:rPr>
  </w:style>
  <w:style w:type="character" w:customStyle="1" w:styleId="WW8Num17z0">
    <w:name w:val="WW8Num17z0"/>
    <w:rsid w:val="00BD40CA"/>
    <w:rPr>
      <w:rFonts w:ascii="Symbol" w:hAnsi="Symbol" w:cs="OpenSymbol, 'Arial Unicode MS'"/>
    </w:rPr>
  </w:style>
  <w:style w:type="character" w:customStyle="1" w:styleId="WW-Absatz-Standardschriftart1">
    <w:name w:val="WW-Absatz-Standardschriftart1"/>
    <w:rsid w:val="00BD40CA"/>
  </w:style>
  <w:style w:type="character" w:customStyle="1" w:styleId="Domylnaczcionkaakapitu5">
    <w:name w:val="Domyślna czcionka akapitu5"/>
    <w:rsid w:val="00BD40CA"/>
  </w:style>
  <w:style w:type="character" w:customStyle="1" w:styleId="WW-Absatz-Standardschriftart11">
    <w:name w:val="WW-Absatz-Standardschriftart11"/>
    <w:rsid w:val="00BD40CA"/>
  </w:style>
  <w:style w:type="character" w:customStyle="1" w:styleId="Domylnaczcionkaakapitu4">
    <w:name w:val="Domyślna czcionka akapitu4"/>
    <w:rsid w:val="00BD40CA"/>
  </w:style>
  <w:style w:type="character" w:customStyle="1" w:styleId="WW-Absatz-Standardschriftart111">
    <w:name w:val="WW-Absatz-Standardschriftart111"/>
    <w:rsid w:val="00BD40CA"/>
  </w:style>
  <w:style w:type="character" w:customStyle="1" w:styleId="Domylnaczcionkaakapitu3">
    <w:name w:val="Domyślna czcionka akapitu3"/>
    <w:rsid w:val="00BD40CA"/>
  </w:style>
  <w:style w:type="character" w:customStyle="1" w:styleId="WW-Absatz-Standardschriftart1111">
    <w:name w:val="WW-Absatz-Standardschriftart1111"/>
    <w:rsid w:val="00BD40CA"/>
  </w:style>
  <w:style w:type="character" w:customStyle="1" w:styleId="Domylnaczcionkaakapitu2">
    <w:name w:val="Domyślna czcionka akapitu2"/>
    <w:rsid w:val="00BD40CA"/>
  </w:style>
  <w:style w:type="character" w:customStyle="1" w:styleId="Domylnaczcionkaakapitu1">
    <w:name w:val="Domyślna czcionka akapitu1"/>
    <w:rsid w:val="00BD40CA"/>
  </w:style>
  <w:style w:type="character" w:customStyle="1" w:styleId="Internetlink">
    <w:name w:val="Internet link"/>
    <w:rsid w:val="00BD40CA"/>
    <w:rPr>
      <w:color w:val="0000FF"/>
      <w:u w:val="single"/>
    </w:rPr>
  </w:style>
  <w:style w:type="character" w:customStyle="1" w:styleId="BulletSymbols">
    <w:name w:val="Bullet Symbols"/>
    <w:rsid w:val="00BD40CA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TekstdymkaZnak">
    <w:name w:val="Tekst dymka Znak"/>
    <w:uiPriority w:val="99"/>
    <w:rsid w:val="00BD40CA"/>
    <w:rPr>
      <w:rFonts w:ascii="Tahoma" w:hAnsi="Tahoma" w:cs="Tahoma"/>
      <w:sz w:val="16"/>
      <w:szCs w:val="16"/>
    </w:rPr>
  </w:style>
  <w:style w:type="character" w:customStyle="1" w:styleId="TytuZnak">
    <w:name w:val="Tytuł Znak"/>
    <w:rsid w:val="00BD40CA"/>
    <w:rPr>
      <w:b/>
      <w:bCs/>
      <w:sz w:val="32"/>
      <w:szCs w:val="24"/>
      <w:u w:val="double"/>
    </w:rPr>
  </w:style>
  <w:style w:type="character" w:customStyle="1" w:styleId="NumberingSymbols">
    <w:name w:val="Numbering Symbols"/>
    <w:rsid w:val="00BD40CA"/>
  </w:style>
  <w:style w:type="character" w:styleId="Hipercze">
    <w:name w:val="Hyperlink"/>
    <w:basedOn w:val="Domylnaczcionkaakapitu"/>
    <w:rsid w:val="00BD40CA"/>
    <w:rPr>
      <w:color w:val="0000FF"/>
      <w:u w:val="single"/>
    </w:rPr>
  </w:style>
  <w:style w:type="numbering" w:customStyle="1" w:styleId="WWNum1">
    <w:name w:val="WWNum1"/>
    <w:basedOn w:val="Bezlisty"/>
    <w:rsid w:val="00BD40CA"/>
    <w:pPr>
      <w:numPr>
        <w:numId w:val="1"/>
      </w:numPr>
    </w:pPr>
  </w:style>
  <w:style w:type="numbering" w:customStyle="1" w:styleId="WWNum3">
    <w:name w:val="WWNum3"/>
    <w:basedOn w:val="Bezlisty"/>
    <w:rsid w:val="00BD40CA"/>
    <w:pPr>
      <w:numPr>
        <w:numId w:val="2"/>
      </w:numPr>
    </w:pPr>
  </w:style>
  <w:style w:type="numbering" w:customStyle="1" w:styleId="WWNum7">
    <w:name w:val="WWNum7"/>
    <w:basedOn w:val="Bezlisty"/>
    <w:rsid w:val="00BD40CA"/>
    <w:pPr>
      <w:numPr>
        <w:numId w:val="3"/>
      </w:numPr>
    </w:pPr>
  </w:style>
  <w:style w:type="numbering" w:customStyle="1" w:styleId="WWNum8">
    <w:name w:val="WWNum8"/>
    <w:basedOn w:val="Bezlisty"/>
    <w:rsid w:val="00BD40CA"/>
    <w:pPr>
      <w:numPr>
        <w:numId w:val="4"/>
      </w:numPr>
    </w:pPr>
  </w:style>
  <w:style w:type="numbering" w:customStyle="1" w:styleId="WWNum9">
    <w:name w:val="WWNum9"/>
    <w:basedOn w:val="Bezlisty"/>
    <w:rsid w:val="00BD40CA"/>
    <w:pPr>
      <w:numPr>
        <w:numId w:val="5"/>
      </w:numPr>
    </w:pPr>
  </w:style>
  <w:style w:type="numbering" w:customStyle="1" w:styleId="WWNum10">
    <w:name w:val="WWNum10"/>
    <w:basedOn w:val="Bezlisty"/>
    <w:rsid w:val="00BD40CA"/>
    <w:pPr>
      <w:numPr>
        <w:numId w:val="6"/>
      </w:numPr>
    </w:pPr>
  </w:style>
  <w:style w:type="numbering" w:customStyle="1" w:styleId="WWNum12">
    <w:name w:val="WWNum12"/>
    <w:basedOn w:val="Bezlisty"/>
    <w:rsid w:val="00BD40CA"/>
    <w:pPr>
      <w:numPr>
        <w:numId w:val="7"/>
      </w:numPr>
    </w:pPr>
  </w:style>
  <w:style w:type="numbering" w:customStyle="1" w:styleId="WWNum13">
    <w:name w:val="WWNum13"/>
    <w:basedOn w:val="Bezlisty"/>
    <w:rsid w:val="00BD40CA"/>
    <w:pPr>
      <w:numPr>
        <w:numId w:val="8"/>
      </w:numPr>
    </w:pPr>
  </w:style>
  <w:style w:type="numbering" w:customStyle="1" w:styleId="WWNum14">
    <w:name w:val="WWNum14"/>
    <w:basedOn w:val="Bezlisty"/>
    <w:rsid w:val="00BD40CA"/>
    <w:pPr>
      <w:numPr>
        <w:numId w:val="9"/>
      </w:numPr>
    </w:pPr>
  </w:style>
  <w:style w:type="numbering" w:customStyle="1" w:styleId="WWNum15">
    <w:name w:val="WWNum15"/>
    <w:basedOn w:val="Bezlisty"/>
    <w:rsid w:val="00BD40CA"/>
    <w:pPr>
      <w:numPr>
        <w:numId w:val="10"/>
      </w:numPr>
    </w:pPr>
  </w:style>
  <w:style w:type="numbering" w:customStyle="1" w:styleId="WW8Num1">
    <w:name w:val="WW8Num1"/>
    <w:basedOn w:val="Bezlisty"/>
    <w:rsid w:val="00BD40CA"/>
    <w:pPr>
      <w:numPr>
        <w:numId w:val="11"/>
      </w:numPr>
    </w:pPr>
  </w:style>
  <w:style w:type="numbering" w:customStyle="1" w:styleId="WW8Num2">
    <w:name w:val="WW8Num2"/>
    <w:basedOn w:val="Bezlisty"/>
    <w:rsid w:val="00BD40CA"/>
    <w:pPr>
      <w:numPr>
        <w:numId w:val="12"/>
      </w:numPr>
    </w:pPr>
  </w:style>
  <w:style w:type="numbering" w:customStyle="1" w:styleId="WW8Num3">
    <w:name w:val="WW8Num3"/>
    <w:basedOn w:val="Bezlisty"/>
    <w:rsid w:val="00BD40CA"/>
    <w:pPr>
      <w:numPr>
        <w:numId w:val="13"/>
      </w:numPr>
    </w:pPr>
  </w:style>
  <w:style w:type="numbering" w:customStyle="1" w:styleId="WW8Num4">
    <w:name w:val="WW8Num4"/>
    <w:basedOn w:val="Bezlisty"/>
    <w:rsid w:val="00BD40CA"/>
    <w:pPr>
      <w:numPr>
        <w:numId w:val="14"/>
      </w:numPr>
    </w:pPr>
  </w:style>
  <w:style w:type="numbering" w:customStyle="1" w:styleId="WW8Num5">
    <w:name w:val="WW8Num5"/>
    <w:basedOn w:val="Bezlisty"/>
    <w:rsid w:val="00BD40CA"/>
    <w:pPr>
      <w:numPr>
        <w:numId w:val="15"/>
      </w:numPr>
    </w:pPr>
  </w:style>
  <w:style w:type="numbering" w:customStyle="1" w:styleId="WW8Num6">
    <w:name w:val="WW8Num6"/>
    <w:basedOn w:val="Bezlisty"/>
    <w:rsid w:val="00BD40CA"/>
    <w:pPr>
      <w:numPr>
        <w:numId w:val="16"/>
      </w:numPr>
    </w:pPr>
  </w:style>
  <w:style w:type="numbering" w:customStyle="1" w:styleId="WW8Num7">
    <w:name w:val="WW8Num7"/>
    <w:basedOn w:val="Bezlisty"/>
    <w:rsid w:val="00BD40CA"/>
    <w:pPr>
      <w:numPr>
        <w:numId w:val="17"/>
      </w:numPr>
    </w:pPr>
  </w:style>
  <w:style w:type="numbering" w:customStyle="1" w:styleId="WW8Num8">
    <w:name w:val="WW8Num8"/>
    <w:basedOn w:val="Bezlisty"/>
    <w:rsid w:val="00BD40CA"/>
    <w:pPr>
      <w:numPr>
        <w:numId w:val="18"/>
      </w:numPr>
    </w:pPr>
  </w:style>
  <w:style w:type="numbering" w:customStyle="1" w:styleId="WW8Num9">
    <w:name w:val="WW8Num9"/>
    <w:basedOn w:val="Bezlisty"/>
    <w:rsid w:val="00BD40CA"/>
    <w:pPr>
      <w:numPr>
        <w:numId w:val="19"/>
      </w:numPr>
    </w:pPr>
  </w:style>
  <w:style w:type="paragraph" w:styleId="Stopka">
    <w:name w:val="footer"/>
    <w:basedOn w:val="Normalny"/>
    <w:link w:val="StopkaZnak"/>
    <w:uiPriority w:val="99"/>
    <w:unhideWhenUsed/>
    <w:rsid w:val="00D82E4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82E47"/>
    <w:rPr>
      <w:rFonts w:cs="Mangal"/>
      <w:szCs w:val="21"/>
    </w:rPr>
  </w:style>
  <w:style w:type="character" w:customStyle="1" w:styleId="Nagwek8Znak">
    <w:name w:val="Nagłówek 8 Znak"/>
    <w:basedOn w:val="Domylnaczcionkaakapitu"/>
    <w:link w:val="Nagwek8"/>
    <w:semiHidden/>
    <w:rsid w:val="00312BFB"/>
    <w:rPr>
      <w:rFonts w:eastAsia="Times New Roman" w:cs="Times New Roman"/>
      <w:b/>
      <w:kern w:val="0"/>
      <w:lang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312BFB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12BFB"/>
    <w:rPr>
      <w:rFonts w:eastAsia="Times New Roman" w:cs="Times New Roman"/>
      <w:kern w:val="0"/>
      <w:sz w:val="20"/>
      <w:szCs w:val="20"/>
      <w:lang w:bidi="ar-SA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312BFB"/>
    <w:rPr>
      <w:rFonts w:cs="Mangal"/>
      <w:szCs w:val="21"/>
    </w:rPr>
  </w:style>
  <w:style w:type="character" w:styleId="Odwoanieprzypisudolnego">
    <w:name w:val="footnote reference"/>
    <w:semiHidden/>
    <w:unhideWhenUsed/>
    <w:rsid w:val="00312BFB"/>
    <w:rPr>
      <w:vertAlign w:val="superscript"/>
    </w:rPr>
  </w:style>
  <w:style w:type="character" w:customStyle="1" w:styleId="Teksttreci2">
    <w:name w:val="Tekst treści (2)_"/>
    <w:basedOn w:val="Domylnaczcionkaakapitu"/>
    <w:link w:val="Teksttreci20"/>
    <w:rsid w:val="0067072B"/>
    <w:rPr>
      <w:rFonts w:eastAsia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7072B"/>
    <w:pPr>
      <w:shd w:val="clear" w:color="auto" w:fill="FFFFFF"/>
      <w:suppressAutoHyphens w:val="0"/>
      <w:autoSpaceDN/>
      <w:spacing w:before="240" w:line="274" w:lineRule="exact"/>
      <w:ind w:hanging="460"/>
      <w:jc w:val="both"/>
      <w:textAlignment w:val="auto"/>
    </w:pPr>
    <w:rPr>
      <w:rFonts w:eastAsia="Times New Roman" w:cs="Times New Roman"/>
    </w:rPr>
  </w:style>
  <w:style w:type="character" w:customStyle="1" w:styleId="Teksttreci2PogrubienieKursywa">
    <w:name w:val="Tekst treści (2) + Pogrubienie;Kursywa"/>
    <w:basedOn w:val="Teksttreci2"/>
    <w:rsid w:val="00CA100F"/>
    <w:rPr>
      <w:rFonts w:ascii="Times New Roman" w:hAnsi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6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grojecmiasto.pl,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15A4C6-BBE7-4A7D-BF94-50912C2AD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4214</Words>
  <Characters>25287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 podstawie art</vt:lpstr>
    </vt:vector>
  </TitlesOfParts>
  <Company>Microsoft</Company>
  <LinksUpToDate>false</LinksUpToDate>
  <CharactersWithSpaces>29443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podstawie art</dc:title>
  <dc:creator>UGiM Przysucha</dc:creator>
  <cp:lastModifiedBy>IKowalska</cp:lastModifiedBy>
  <cp:revision>3</cp:revision>
  <cp:lastPrinted>2020-05-26T10:44:00Z</cp:lastPrinted>
  <dcterms:created xsi:type="dcterms:W3CDTF">2021-03-24T13:32:00Z</dcterms:created>
  <dcterms:modified xsi:type="dcterms:W3CDTF">2021-03-24T13:42:00Z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