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75" w:rsidRPr="003E0207" w:rsidRDefault="00E43675" w:rsidP="00E43675">
      <w:pPr>
        <w:spacing w:after="40"/>
        <w:jc w:val="right"/>
        <w:rPr>
          <w:rFonts w:ascii="Times New Roman" w:hAnsi="Times New Roman" w:cs="Times New Roman"/>
          <w:b/>
          <w:szCs w:val="24"/>
        </w:rPr>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hAnsi="Times New Roman" w:cs="Times New Roman"/>
          <w:b/>
          <w:szCs w:val="24"/>
        </w:rPr>
        <w:t>Załącznik nr 7 do S</w:t>
      </w:r>
      <w:r w:rsidRPr="003E0207">
        <w:rPr>
          <w:rFonts w:ascii="Times New Roman" w:hAnsi="Times New Roman" w:cs="Times New Roman"/>
          <w:b/>
          <w:szCs w:val="24"/>
        </w:rPr>
        <w:t>WZ</w:t>
      </w:r>
    </w:p>
    <w:p w:rsidR="00E43675" w:rsidRDefault="00E43675" w:rsidP="00E43675">
      <w:pPr>
        <w:keepNext/>
        <w:spacing w:after="0" w:line="240" w:lineRule="auto"/>
        <w:jc w:val="right"/>
        <w:outlineLvl w:val="0"/>
        <w:rPr>
          <w:rFonts w:ascii="Times New Roman" w:eastAsia="Times New Roman" w:hAnsi="Times New Roman" w:cs="Times New Roman"/>
          <w:b/>
          <w:bCs/>
        </w:rPr>
      </w:pPr>
    </w:p>
    <w:p w:rsidR="00E43675" w:rsidRPr="0057592C" w:rsidRDefault="00E43675" w:rsidP="00E43675">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Umowa nr  ........ /2021  </w:t>
      </w:r>
      <w:r w:rsidRPr="0057592C">
        <w:rPr>
          <w:rFonts w:ascii="Times New Roman" w:eastAsia="Times New Roman" w:hAnsi="Times New Roman" w:cs="Times New Roman"/>
          <w:b/>
          <w:bCs/>
        </w:rPr>
        <w:t>(wzór)</w:t>
      </w:r>
    </w:p>
    <w:p w:rsidR="00E43675" w:rsidRPr="0057592C" w:rsidRDefault="00E43675" w:rsidP="00E43675">
      <w:pPr>
        <w:spacing w:after="0" w:line="240" w:lineRule="auto"/>
        <w:rPr>
          <w:rFonts w:ascii="Times New Roman" w:eastAsia="Times New Roman" w:hAnsi="Times New Roman" w:cs="Times New Roman"/>
        </w:rPr>
      </w:pPr>
    </w:p>
    <w:p w:rsidR="00E43675" w:rsidRPr="0057592C" w:rsidRDefault="00E43675" w:rsidP="00E43675">
      <w:pPr>
        <w:spacing w:after="240" w:line="240" w:lineRule="auto"/>
        <w:rPr>
          <w:rFonts w:ascii="Times New Roman" w:eastAsia="Times New Roman" w:hAnsi="Times New Roman" w:cs="Times New Roman"/>
        </w:rPr>
      </w:pPr>
      <w:r w:rsidRPr="0057592C">
        <w:rPr>
          <w:rFonts w:ascii="Times New Roman" w:eastAsia="Times New Roman" w:hAnsi="Times New Roman" w:cs="Times New Roman"/>
        </w:rPr>
        <w:t xml:space="preserve">zawarta w dniu   </w:t>
      </w:r>
      <w:r>
        <w:rPr>
          <w:rFonts w:ascii="Times New Roman" w:eastAsia="Times New Roman" w:hAnsi="Times New Roman" w:cs="Times New Roman"/>
        </w:rPr>
        <w:t xml:space="preserve">……………………   2021 r. </w:t>
      </w:r>
      <w:r w:rsidRPr="0057592C">
        <w:rPr>
          <w:rFonts w:ascii="Times New Roman" w:eastAsia="Times New Roman" w:hAnsi="Times New Roman" w:cs="Times New Roman"/>
        </w:rPr>
        <w:t>w Grójcu pomiędzy:</w:t>
      </w:r>
    </w:p>
    <w:p w:rsidR="00E43675" w:rsidRDefault="00E43675" w:rsidP="00E43675">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b/>
        </w:rPr>
        <w:t>Gminą Grójec</w:t>
      </w:r>
      <w:r w:rsidRPr="0057592C">
        <w:rPr>
          <w:rFonts w:ascii="Times New Roman" w:eastAsia="Times New Roman" w:hAnsi="Times New Roman" w:cs="Times New Roman"/>
        </w:rPr>
        <w:t xml:space="preserve"> z siedzibą przy ulicy Józefa Piłsudskiego 47, 05-600 Grójec, NIP 797-20-11-265</w:t>
      </w:r>
      <w:r>
        <w:rPr>
          <w:rFonts w:ascii="Times New Roman" w:eastAsia="Times New Roman" w:hAnsi="Times New Roman" w:cs="Times New Roman"/>
        </w:rPr>
        <w:t xml:space="preserve">, REGON: 670223310, w imieniu której działa </w:t>
      </w:r>
      <w:r w:rsidRPr="007E3DA7">
        <w:rPr>
          <w:rFonts w:ascii="Times New Roman" w:eastAsia="Times New Roman" w:hAnsi="Times New Roman" w:cs="Times New Roman"/>
          <w:b/>
        </w:rPr>
        <w:t>Pan Dariusz Gwiazda</w:t>
      </w:r>
      <w:r>
        <w:rPr>
          <w:rFonts w:ascii="Times New Roman" w:eastAsia="Times New Roman" w:hAnsi="Times New Roman" w:cs="Times New Roman"/>
        </w:rPr>
        <w:t xml:space="preserve"> -</w:t>
      </w:r>
      <w:r w:rsidRPr="0057592C">
        <w:rPr>
          <w:rFonts w:ascii="Times New Roman" w:eastAsia="Times New Roman" w:hAnsi="Times New Roman" w:cs="Times New Roman"/>
        </w:rPr>
        <w:t xml:space="preserve">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sidRPr="007E6A40">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sidRPr="007E6A40">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E43675" w:rsidRPr="0057592C" w:rsidRDefault="00E43675" w:rsidP="00E43675">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zwaną dalej </w:t>
      </w:r>
      <w:r w:rsidRPr="0057592C">
        <w:rPr>
          <w:rFonts w:ascii="Times New Roman" w:eastAsia="Times New Roman" w:hAnsi="Times New Roman" w:cs="Times New Roman"/>
          <w:b/>
          <w:bCs/>
        </w:rPr>
        <w:t>„Zamawiającym”</w:t>
      </w:r>
      <w:r w:rsidRPr="0057592C">
        <w:rPr>
          <w:rFonts w:ascii="Times New Roman" w:eastAsia="Times New Roman" w:hAnsi="Times New Roman" w:cs="Times New Roman"/>
        </w:rPr>
        <w:t>,</w:t>
      </w:r>
    </w:p>
    <w:p w:rsidR="00E43675" w:rsidRPr="0057592C" w:rsidRDefault="00E43675" w:rsidP="00E43675">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a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reprezentowany  przez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zwanym dalej </w:t>
      </w:r>
      <w:r w:rsidRPr="0057592C">
        <w:rPr>
          <w:rFonts w:ascii="Times New Roman" w:eastAsia="Times New Roman" w:hAnsi="Times New Roman" w:cs="Times New Roman"/>
          <w:b/>
          <w:bCs/>
        </w:rPr>
        <w:t>„Wykonawcą”</w:t>
      </w:r>
    </w:p>
    <w:p w:rsidR="00E43675" w:rsidRPr="0057592C" w:rsidRDefault="00E43675" w:rsidP="00E43675">
      <w:pPr>
        <w:spacing w:before="60" w:after="0" w:line="360" w:lineRule="auto"/>
        <w:jc w:val="both"/>
        <w:rPr>
          <w:rFonts w:ascii="Times New Roman" w:eastAsia="Times New Roman" w:hAnsi="Times New Roman" w:cs="Times New Roman"/>
          <w:sz w:val="21"/>
          <w:szCs w:val="21"/>
        </w:rPr>
      </w:pPr>
      <w:r w:rsidRPr="0057592C">
        <w:rPr>
          <w:rFonts w:ascii="Times New Roman" w:eastAsia="Times New Roman" w:hAnsi="Times New Roman" w:cs="Times New Roman"/>
        </w:rPr>
        <w:t>w wyniku przeprowadzenia postępowania o udzielenie zamówienia publicznego</w:t>
      </w:r>
      <w:r>
        <w:rPr>
          <w:rFonts w:ascii="Times New Roman" w:eastAsia="Times New Roman" w:hAnsi="Times New Roman" w:cs="Times New Roman"/>
        </w:rPr>
        <w:t xml:space="preserve"> </w:t>
      </w:r>
      <w:r w:rsidRPr="0057592C">
        <w:rPr>
          <w:rFonts w:ascii="Times New Roman" w:eastAsia="Times New Roman" w:hAnsi="Times New Roman" w:cs="Times New Roman"/>
        </w:rPr>
        <w:t xml:space="preserve">w trybie </w:t>
      </w:r>
      <w:r>
        <w:rPr>
          <w:rFonts w:ascii="Times New Roman" w:eastAsia="Times New Roman" w:hAnsi="Times New Roman" w:cs="Times New Roman"/>
        </w:rPr>
        <w:t xml:space="preserve">podstawowym bez przeprowadzania negocjacji, </w:t>
      </w:r>
      <w:r w:rsidRPr="0057592C">
        <w:rPr>
          <w:rFonts w:ascii="Times New Roman" w:eastAsia="Times New Roman" w:hAnsi="Times New Roman" w:cs="Times New Roman"/>
        </w:rPr>
        <w:t xml:space="preserve">numer </w:t>
      </w:r>
      <w:r w:rsidR="00FF6B9C">
        <w:rPr>
          <w:rFonts w:ascii="Times New Roman" w:eastAsia="Times New Roman" w:hAnsi="Times New Roman" w:cs="Times New Roman"/>
          <w:b/>
        </w:rPr>
        <w:t>WI.271.</w:t>
      </w:r>
      <w:r w:rsidR="004F690E">
        <w:rPr>
          <w:rFonts w:ascii="Times New Roman" w:eastAsia="Times New Roman" w:hAnsi="Times New Roman" w:cs="Times New Roman"/>
          <w:b/>
        </w:rPr>
        <w:t>9</w:t>
      </w:r>
      <w:r>
        <w:rPr>
          <w:rFonts w:ascii="Times New Roman" w:eastAsia="Times New Roman" w:hAnsi="Times New Roman" w:cs="Times New Roman"/>
          <w:b/>
        </w:rPr>
        <w:t>.2021</w:t>
      </w:r>
      <w:r w:rsidRPr="00985A2D">
        <w:rPr>
          <w:rFonts w:ascii="Times New Roman" w:eastAsia="Times New Roman" w:hAnsi="Times New Roman" w:cs="Times New Roman"/>
          <w:b/>
        </w:rPr>
        <w:t>.KO</w:t>
      </w:r>
      <w:r w:rsidRPr="00283139">
        <w:rPr>
          <w:rFonts w:ascii="Times New Roman" w:eastAsia="Times New Roman" w:hAnsi="Times New Roman" w:cs="Times New Roman"/>
          <w:b/>
        </w:rPr>
        <w:t>I</w:t>
      </w:r>
      <w:r w:rsidRPr="00283139">
        <w:rPr>
          <w:rFonts w:ascii="Times New Roman" w:eastAsia="Times New Roman" w:hAnsi="Times New Roman" w:cs="Times New Roman"/>
          <w:color w:val="FF0000"/>
        </w:rPr>
        <w:t xml:space="preserve"> </w:t>
      </w:r>
      <w:r w:rsidRPr="00283139">
        <w:rPr>
          <w:rFonts w:ascii="Times New Roman" w:eastAsia="Times New Roman" w:hAnsi="Times New Roman" w:cs="Times New Roman"/>
          <w:b/>
        </w:rPr>
        <w:t xml:space="preserve">pn: </w:t>
      </w:r>
      <w:r w:rsidR="00283139" w:rsidRPr="00283139">
        <w:rPr>
          <w:rFonts w:ascii="Times New Roman" w:eastAsia="Times New Roman" w:hAnsi="Times New Roman" w:cs="Times New Roman"/>
          <w:b/>
        </w:rPr>
        <w:t>„</w:t>
      </w:r>
      <w:r w:rsidR="004F690E">
        <w:rPr>
          <w:rFonts w:ascii="Times New Roman" w:eastAsia="Times New Roman" w:hAnsi="Times New Roman" w:cs="Times New Roman"/>
          <w:b/>
        </w:rPr>
        <w:t xml:space="preserve">Odnowa oznakowania poziomego w Grójcu </w:t>
      </w:r>
      <w:r w:rsidR="00283139" w:rsidRPr="00283139">
        <w:rPr>
          <w:rFonts w:ascii="Times New Roman" w:eastAsia="Times New Roman" w:hAnsi="Times New Roman" w:cs="Times New Roman"/>
          <w:b/>
        </w:rPr>
        <w:t>w 2021 r. ”</w:t>
      </w:r>
      <w:r w:rsidRPr="00283139">
        <w:rPr>
          <w:rFonts w:ascii="Times New Roman" w:eastAsia="Times New Roman" w:hAnsi="Times New Roman" w:cs="Times New Roman"/>
          <w:b/>
        </w:rPr>
        <w:t xml:space="preserve">, </w:t>
      </w:r>
      <w:r w:rsidRPr="0057592C">
        <w:rPr>
          <w:rFonts w:ascii="Times New Roman" w:eastAsia="Times New Roman" w:hAnsi="Times New Roman" w:cs="Times New Roman"/>
          <w:szCs w:val="21"/>
        </w:rPr>
        <w:t>została zawarta umowa o następującej treści</w:t>
      </w:r>
      <w:r w:rsidRPr="0057592C">
        <w:rPr>
          <w:rFonts w:ascii="Times New Roman" w:eastAsia="Times New Roman" w:hAnsi="Times New Roman" w:cs="Times New Roman"/>
          <w:sz w:val="21"/>
          <w:szCs w:val="21"/>
        </w:rPr>
        <w:t>:</w:t>
      </w:r>
    </w:p>
    <w:p w:rsidR="00E43675" w:rsidRPr="0057592C" w:rsidRDefault="00E43675" w:rsidP="00E43675">
      <w:pPr>
        <w:spacing w:before="60" w:after="0" w:line="240" w:lineRule="auto"/>
        <w:jc w:val="both"/>
        <w:rPr>
          <w:rFonts w:ascii="Times New Roman" w:eastAsia="Times New Roman" w:hAnsi="Times New Roman" w:cs="Times New Roman"/>
          <w:b/>
          <w:i/>
        </w:rPr>
      </w:pPr>
    </w:p>
    <w:p w:rsidR="00E43675" w:rsidRPr="00935FDC" w:rsidRDefault="00E43675" w:rsidP="00E43675">
      <w:pPr>
        <w:spacing w:after="0"/>
        <w:jc w:val="center"/>
        <w:rPr>
          <w:rFonts w:ascii="Times New Roman" w:eastAsia="Times New Roman" w:hAnsi="Times New Roman" w:cs="Times New Roman"/>
          <w:b/>
          <w:lang w:eastAsia="pl-PL"/>
        </w:rPr>
      </w:pPr>
      <w:r w:rsidRPr="00935FDC">
        <w:rPr>
          <w:rFonts w:ascii="Times New Roman" w:eastAsia="Times New Roman" w:hAnsi="Times New Roman" w:cs="Times New Roman"/>
          <w:b/>
          <w:lang w:eastAsia="pl-PL"/>
        </w:rPr>
        <w:t>§1</w:t>
      </w:r>
    </w:p>
    <w:p w:rsidR="00E43675" w:rsidRDefault="00E43675" w:rsidP="00E43675">
      <w:pPr>
        <w:spacing w:after="0" w:line="360" w:lineRule="auto"/>
        <w:jc w:val="both"/>
        <w:rPr>
          <w:rFonts w:ascii="Times New Roman" w:eastAsia="Times New Roman" w:hAnsi="Times New Roman" w:cs="Times New Roman"/>
          <w:lang w:eastAsia="pl-PL"/>
        </w:rPr>
      </w:pPr>
    </w:p>
    <w:p w:rsidR="00E43675" w:rsidRDefault="00E43675" w:rsidP="00E4367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7D0039">
        <w:rPr>
          <w:rFonts w:ascii="Times New Roman" w:eastAsia="Times New Roman" w:hAnsi="Times New Roman" w:cs="Times New Roman"/>
          <w:lang w:eastAsia="pl-PL"/>
        </w:rPr>
        <w:t xml:space="preserve">Przedmiotem umowy jest realizacja robót </w:t>
      </w:r>
      <w:r w:rsidR="00283139">
        <w:rPr>
          <w:rFonts w:ascii="Times New Roman" w:eastAsia="Times New Roman" w:hAnsi="Times New Roman" w:cs="Times New Roman"/>
          <w:lang w:eastAsia="pl-PL"/>
        </w:rPr>
        <w:t xml:space="preserve">polegających na </w:t>
      </w:r>
      <w:r w:rsidR="004F690E">
        <w:rPr>
          <w:rFonts w:ascii="Times New Roman" w:eastAsia="Times New Roman" w:hAnsi="Times New Roman" w:cs="Times New Roman"/>
          <w:lang w:eastAsia="pl-PL"/>
        </w:rPr>
        <w:t xml:space="preserve">odnowie oznakowania poziomego na terenie miasta </w:t>
      </w:r>
      <w:r w:rsidR="00283139">
        <w:rPr>
          <w:rFonts w:ascii="Times New Roman" w:eastAsia="Times New Roman" w:hAnsi="Times New Roman" w:cs="Times New Roman"/>
          <w:lang w:eastAsia="pl-PL"/>
        </w:rPr>
        <w:t>Grójec</w:t>
      </w:r>
      <w:r w:rsidRPr="00AA4A72">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Przedmiot umowy został dookreślony w specyfikacji technicznej wykonania i odbioru robót budowlanych, przedmiarze robót oraz innych dokumentach stanowiących załączniki do SWZ.  </w:t>
      </w:r>
    </w:p>
    <w:p w:rsidR="00E43675" w:rsidRDefault="00E43675" w:rsidP="00E43675">
      <w:pPr>
        <w:spacing w:after="0" w:line="360" w:lineRule="auto"/>
        <w:jc w:val="both"/>
        <w:rPr>
          <w:rFonts w:ascii="Times New Roman" w:eastAsia="SimSun" w:hAnsi="Times New Roman" w:cs="Times New Roman"/>
          <w:b/>
          <w:bCs/>
          <w:lang w:eastAsia="pl-PL"/>
        </w:rPr>
      </w:pPr>
      <w:r>
        <w:rPr>
          <w:rFonts w:ascii="Times New Roman" w:eastAsia="Times New Roman" w:hAnsi="Times New Roman" w:cs="Times New Roman"/>
          <w:lang w:eastAsia="pl-PL"/>
        </w:rPr>
        <w:t>2. Roboty związane z realizacją przedmiotu zamówienia Wykonawca wykona zgodnie z:</w:t>
      </w:r>
    </w:p>
    <w:p w:rsidR="00E43675" w:rsidRDefault="00E43675" w:rsidP="00E43675">
      <w:pPr>
        <w:numPr>
          <w:ilvl w:val="1"/>
          <w:numId w:val="1"/>
        </w:numPr>
        <w:tabs>
          <w:tab w:val="clear" w:pos="1440"/>
          <w:tab w:val="num" w:pos="142"/>
          <w:tab w:val="num" w:pos="1134"/>
        </w:tabs>
        <w:autoSpaceDN w:val="0"/>
        <w:spacing w:after="0" w:line="360"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ofertą, </w:t>
      </w:r>
    </w:p>
    <w:p w:rsidR="00E43675" w:rsidRDefault="00E43675" w:rsidP="00E43675">
      <w:pPr>
        <w:numPr>
          <w:ilvl w:val="1"/>
          <w:numId w:val="1"/>
        </w:numPr>
        <w:tabs>
          <w:tab w:val="clear" w:pos="1440"/>
          <w:tab w:val="num" w:pos="142"/>
          <w:tab w:val="num" w:pos="1134"/>
        </w:tabs>
        <w:autoSpaceDN w:val="0"/>
        <w:spacing w:after="0" w:line="360"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specyfikacją techniczną wykonania i odbioru robót budowlanych, specyfikacją warunków zamówienia oraz uzgodnionymi z Zamawiającym zmianami podjętymi w trakcie realizacji inwestycji,</w:t>
      </w:r>
    </w:p>
    <w:p w:rsidR="00E43675" w:rsidRDefault="00E43675" w:rsidP="00E43675">
      <w:pPr>
        <w:numPr>
          <w:ilvl w:val="1"/>
          <w:numId w:val="1"/>
        </w:numPr>
        <w:tabs>
          <w:tab w:val="num" w:pos="1134"/>
        </w:tabs>
        <w:autoSpaceDN w:val="0"/>
        <w:spacing w:after="0" w:line="360"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aktualnie obowiązującymi przepisami prawnymi oraz sztuką budowlaną.</w:t>
      </w:r>
    </w:p>
    <w:p w:rsidR="004F690E" w:rsidRDefault="004F690E" w:rsidP="004F690E">
      <w:pPr>
        <w:tabs>
          <w:tab w:val="num" w:pos="1440"/>
        </w:tabs>
        <w:autoSpaceDN w:val="0"/>
        <w:spacing w:after="0" w:line="360" w:lineRule="auto"/>
        <w:ind w:left="567"/>
        <w:jc w:val="both"/>
        <w:rPr>
          <w:rFonts w:ascii="Times New Roman" w:eastAsia="Times New Roman" w:hAnsi="Times New Roman" w:cs="Times New Roman"/>
          <w:lang w:eastAsia="pl-PL"/>
        </w:rPr>
      </w:pPr>
    </w:p>
    <w:p w:rsidR="00E43675" w:rsidRDefault="00E43675"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w:t>
      </w:r>
    </w:p>
    <w:p w:rsidR="004F690E" w:rsidRPr="00DD2E35" w:rsidRDefault="004F690E" w:rsidP="004F690E">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1. </w:t>
      </w:r>
      <w:r w:rsidRPr="000B7143">
        <w:rPr>
          <w:rFonts w:ascii="Times New Roman" w:eastAsia="Times New Roman" w:hAnsi="Times New Roman" w:cs="Times New Roman"/>
          <w:lang w:eastAsia="pl-PL"/>
        </w:rPr>
        <w:t>Termin rozpoczęcia realizacji pr</w:t>
      </w:r>
      <w:r>
        <w:rPr>
          <w:rFonts w:ascii="Times New Roman" w:eastAsia="Times New Roman" w:hAnsi="Times New Roman" w:cs="Times New Roman"/>
          <w:lang w:eastAsia="pl-PL"/>
        </w:rPr>
        <w:t xml:space="preserve">zedmiotu umowy ustala się na dzień podpisania protokołu w przedmiocie przejęcia terenu robót. </w:t>
      </w:r>
    </w:p>
    <w:p w:rsidR="004F690E" w:rsidRDefault="004F690E" w:rsidP="004F690E">
      <w:pPr>
        <w:spacing w:after="0" w:line="360" w:lineRule="auto"/>
        <w:rPr>
          <w:rFonts w:ascii="Times New Roman" w:eastAsia="Times New Roman" w:hAnsi="Times New Roman" w:cs="Times New Roman"/>
          <w:lang w:eastAsia="pl-PL"/>
        </w:rPr>
      </w:pPr>
      <w:r w:rsidRPr="000B7143">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Pr="000B7143">
        <w:rPr>
          <w:rFonts w:ascii="Times New Roman" w:eastAsia="Times New Roman" w:hAnsi="Times New Roman" w:cs="Times New Roman"/>
          <w:lang w:eastAsia="pl-PL"/>
        </w:rPr>
        <w:t xml:space="preserve">Termin </w:t>
      </w:r>
      <w:r>
        <w:rPr>
          <w:rFonts w:ascii="Times New Roman" w:eastAsia="Times New Roman" w:hAnsi="Times New Roman" w:cs="Times New Roman"/>
          <w:lang w:eastAsia="pl-PL"/>
        </w:rPr>
        <w:t>realizacji całości zamówienia ustala się na ………..   dni od dnia przejęcia  terenu robó</w:t>
      </w:r>
      <w:r w:rsidRPr="00224C5D">
        <w:rPr>
          <w:rFonts w:ascii="Times New Roman" w:eastAsia="Times New Roman" w:hAnsi="Times New Roman" w:cs="Times New Roman"/>
          <w:lang w:eastAsia="pl-PL"/>
        </w:rPr>
        <w:t>t.</w:t>
      </w:r>
    </w:p>
    <w:p w:rsidR="004F690E" w:rsidRDefault="004F690E" w:rsidP="004F690E">
      <w:pPr>
        <w:spacing w:after="0" w:line="360" w:lineRule="auto"/>
        <w:jc w:val="both"/>
        <w:rPr>
          <w:rFonts w:ascii="Times New Roman" w:hAnsi="Times New Roman" w:cs="Times New Roman"/>
        </w:rPr>
      </w:pPr>
      <w:r w:rsidRPr="00BF44DB">
        <w:rPr>
          <w:rFonts w:ascii="Times New Roman" w:hAnsi="Times New Roman" w:cs="Times New Roman"/>
        </w:rPr>
        <w:t>3.</w:t>
      </w:r>
      <w:r w:rsidRPr="00BF44DB">
        <w:rPr>
          <w:rFonts w:ascii="Times New Roman" w:hAnsi="Times New Roman" w:cs="Times New Roman"/>
          <w:sz w:val="14"/>
          <w:szCs w:val="14"/>
        </w:rPr>
        <w:t xml:space="preserve">  </w:t>
      </w:r>
      <w:r w:rsidRPr="00BF44DB">
        <w:rPr>
          <w:rFonts w:ascii="Times New Roman" w:hAnsi="Times New Roman" w:cs="Times New Roman"/>
        </w:rPr>
        <w:t>Termin odbioru końcowego zostanie wyznac</w:t>
      </w:r>
      <w:r w:rsidR="00DB1E80">
        <w:rPr>
          <w:rFonts w:ascii="Times New Roman" w:hAnsi="Times New Roman" w:cs="Times New Roman"/>
        </w:rPr>
        <w:t>zony nie  później niż w ciągu  7</w:t>
      </w:r>
      <w:r w:rsidRPr="00BF44DB">
        <w:rPr>
          <w:rFonts w:ascii="Times New Roman" w:hAnsi="Times New Roman" w:cs="Times New Roman"/>
        </w:rPr>
        <w:t xml:space="preserve"> dni od dnia pisemnego zgłoszenia Wykonawcy o zakończeniu robót</w:t>
      </w:r>
      <w:r>
        <w:rPr>
          <w:rFonts w:ascii="Times New Roman" w:hAnsi="Times New Roman" w:cs="Times New Roman"/>
        </w:rPr>
        <w:t>.</w:t>
      </w:r>
    </w:p>
    <w:p w:rsidR="00E43675" w:rsidRPr="00AF4A1C" w:rsidRDefault="00E43675" w:rsidP="00E43675">
      <w:pPr>
        <w:spacing w:after="0" w:line="360" w:lineRule="auto"/>
        <w:jc w:val="both"/>
        <w:rPr>
          <w:rFonts w:ascii="Times New Roman" w:hAnsi="Times New Roman" w:cs="Times New Roman"/>
        </w:rPr>
      </w:pPr>
    </w:p>
    <w:p w:rsidR="00E43675" w:rsidRDefault="00E43675" w:rsidP="00E43675">
      <w:pPr>
        <w:spacing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3</w:t>
      </w:r>
    </w:p>
    <w:p w:rsidR="00E43675" w:rsidRDefault="00E43675" w:rsidP="00E43675">
      <w:pPr>
        <w:numPr>
          <w:ilvl w:val="0"/>
          <w:numId w:val="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przedmiotu umowy nastąpi zgodn</w:t>
      </w:r>
      <w:r w:rsidR="001F6361">
        <w:rPr>
          <w:rFonts w:ascii="Times New Roman" w:eastAsia="Times New Roman" w:hAnsi="Times New Roman" w:cs="Times New Roman"/>
          <w:lang w:eastAsia="pl-PL"/>
        </w:rPr>
        <w:t xml:space="preserve">ie z zamówieniem, dokumentacją </w:t>
      </w:r>
      <w:r>
        <w:rPr>
          <w:rFonts w:ascii="Times New Roman" w:eastAsia="Times New Roman" w:hAnsi="Times New Roman" w:cs="Times New Roman"/>
          <w:lang w:eastAsia="pl-PL"/>
        </w:rPr>
        <w:t xml:space="preserve"> i warunkami technicznymi określonymi</w:t>
      </w:r>
      <w:r w:rsidR="001F6361">
        <w:rPr>
          <w:rFonts w:ascii="Times New Roman" w:eastAsia="Times New Roman" w:hAnsi="Times New Roman" w:cs="Times New Roman"/>
          <w:lang w:eastAsia="pl-PL"/>
        </w:rPr>
        <w:t xml:space="preserve"> w szczegółowej specyfikacji </w:t>
      </w:r>
      <w:r>
        <w:rPr>
          <w:rFonts w:ascii="Times New Roman" w:eastAsia="Times New Roman" w:hAnsi="Times New Roman" w:cs="Times New Roman"/>
          <w:lang w:eastAsia="pl-PL"/>
        </w:rPr>
        <w:t xml:space="preserve"> </w:t>
      </w:r>
      <w:r w:rsidR="001F6361">
        <w:rPr>
          <w:rFonts w:ascii="Times New Roman" w:eastAsia="Times New Roman" w:hAnsi="Times New Roman" w:cs="Times New Roman"/>
          <w:lang w:eastAsia="pl-PL"/>
        </w:rPr>
        <w:t xml:space="preserve">technicznej </w:t>
      </w:r>
      <w:r>
        <w:rPr>
          <w:rFonts w:ascii="Times New Roman" w:eastAsia="Times New Roman" w:hAnsi="Times New Roman" w:cs="Times New Roman"/>
          <w:lang w:eastAsia="pl-PL"/>
        </w:rPr>
        <w:t>oraz wymogami sztuki budowlanej, polskimi normami, zasadami wiedzy technicznej, bhp i ppoż.,</w:t>
      </w:r>
      <w:r w:rsidR="001F6361">
        <w:rPr>
          <w:rFonts w:ascii="Times New Roman" w:eastAsia="Times New Roman" w:hAnsi="Times New Roman" w:cs="Times New Roman"/>
          <w:lang w:eastAsia="pl-PL"/>
        </w:rPr>
        <w:t xml:space="preserve"> STWIORB</w:t>
      </w:r>
      <w:r>
        <w:rPr>
          <w:rFonts w:ascii="Times New Roman" w:eastAsia="Times New Roman" w:hAnsi="Times New Roman" w:cs="Times New Roman"/>
          <w:lang w:eastAsia="pl-PL"/>
        </w:rPr>
        <w:t>.</w:t>
      </w:r>
    </w:p>
    <w:p w:rsidR="00E43675" w:rsidRDefault="00E43675" w:rsidP="00E43675">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Wykonawca oświadcza, że posiada konieczne doświadczenie i profesjonalne kwalifikacje niezbędne do prawidłowego wykonania umowy.</w:t>
      </w:r>
    </w:p>
    <w:p w:rsidR="00E43675" w:rsidRDefault="00E43675" w:rsidP="00E43675">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robotami będzie kierował kierownik budowy, posiadający uprawnienia w branży drogowej oraz ważnym zaświadczeniem z Okręgowej Izby Inżynierów Budownictwa               w osobie …………………………………</w:t>
      </w:r>
    </w:p>
    <w:p w:rsidR="00E43675" w:rsidRDefault="00E43675" w:rsidP="00E43675">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rsidR="00E43675" w:rsidRDefault="00E43675" w:rsidP="00E43675">
      <w:pPr>
        <w:numPr>
          <w:ilvl w:val="0"/>
          <w:numId w:val="2"/>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zobowiązuje się zapewnić na swój koszt inspektora nadzoru.</w:t>
      </w:r>
    </w:p>
    <w:p w:rsidR="00E43675" w:rsidRDefault="00E43675" w:rsidP="00E43675">
      <w:pPr>
        <w:numPr>
          <w:ilvl w:val="0"/>
          <w:numId w:val="2"/>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inspektora nadzoru Zamawiający niezwłocznie poinformuje o tym Wykonawcę.</w:t>
      </w:r>
    </w:p>
    <w:p w:rsidR="00E43675" w:rsidRDefault="00E43675" w:rsidP="00E43675">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rsidR="00E43675" w:rsidRDefault="00E43675" w:rsidP="00E43675">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Nieprzedłożenie przez Wykonawcę kopii umów zawartych przez Wykonawcę z Pracownikami świadczącymi usługi w terminie wskazanym przez Zamawiającego zgodnie z ust. 7 będzie traktowane jako niewypełnienie obowiązku zatrudnienia Pracowników świadczących usługi na podstawie umowy o pracę.</w:t>
      </w:r>
    </w:p>
    <w:p w:rsidR="00E43675" w:rsidRDefault="00E43675"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4</w:t>
      </w:r>
    </w:p>
    <w:p w:rsidR="004F690E" w:rsidRDefault="004F690E" w:rsidP="004F690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sidRPr="000B7143">
        <w:rPr>
          <w:rFonts w:ascii="Times New Roman" w:eastAsia="Times New Roman" w:hAnsi="Times New Roman" w:cs="Times New Roman"/>
          <w:lang w:eastAsia="pl-PL"/>
        </w:rPr>
        <w:t>Zamawiający przekaże Wykon</w:t>
      </w:r>
      <w:r>
        <w:rPr>
          <w:rFonts w:ascii="Times New Roman" w:eastAsia="Times New Roman" w:hAnsi="Times New Roman" w:cs="Times New Roman"/>
          <w:lang w:eastAsia="pl-PL"/>
        </w:rPr>
        <w:t xml:space="preserve">awcy protokolarnie teren robót </w:t>
      </w:r>
      <w:r w:rsidRPr="000B7143">
        <w:rPr>
          <w:rFonts w:ascii="Times New Roman" w:eastAsia="Times New Roman" w:hAnsi="Times New Roman" w:cs="Times New Roman"/>
          <w:lang w:eastAsia="pl-PL"/>
        </w:rPr>
        <w:t xml:space="preserve"> w t</w:t>
      </w:r>
      <w:r>
        <w:rPr>
          <w:rFonts w:ascii="Times New Roman" w:eastAsia="Times New Roman" w:hAnsi="Times New Roman" w:cs="Times New Roman"/>
          <w:lang w:eastAsia="pl-PL"/>
        </w:rPr>
        <w:t xml:space="preserve">erminie uzgodnionym z Wykonawcą (nie </w:t>
      </w:r>
      <w:r w:rsidR="00DB1E80">
        <w:rPr>
          <w:rFonts w:ascii="Times New Roman" w:eastAsia="Times New Roman" w:hAnsi="Times New Roman" w:cs="Times New Roman"/>
          <w:lang w:eastAsia="pl-PL"/>
        </w:rPr>
        <w:t>wcześniej</w:t>
      </w:r>
      <w:r>
        <w:rPr>
          <w:rFonts w:ascii="Times New Roman" w:eastAsia="Times New Roman" w:hAnsi="Times New Roman" w:cs="Times New Roman"/>
          <w:lang w:eastAsia="pl-PL"/>
        </w:rPr>
        <w:t xml:space="preserve"> niż w dniu 17 maja 2021 r.) </w:t>
      </w:r>
      <w:r w:rsidRPr="000B7143">
        <w:rPr>
          <w:rFonts w:ascii="Times New Roman" w:eastAsia="Times New Roman" w:hAnsi="Times New Roman" w:cs="Times New Roman"/>
          <w:lang w:eastAsia="pl-PL"/>
        </w:rPr>
        <w:t xml:space="preserve"> w rozmiarach i stanie umożliwiającym wykonawstwo robót oraz udzieli wszelkich niezbędnych informacji dotyczących przekazanego terenu, mających wpływ na prawidłowe prowadzenie zleconych robót.</w:t>
      </w:r>
    </w:p>
    <w:p w:rsidR="004F690E" w:rsidRDefault="004F690E" w:rsidP="004F690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sidRPr="00224C5D">
        <w:rPr>
          <w:rFonts w:ascii="Times New Roman" w:eastAsia="Times New Roman" w:hAnsi="Times New Roman" w:cs="Times New Roman"/>
        </w:rPr>
        <w:t>Wykonawca najpóźniej 7 dni przed przystąpieniem do wykonywania prac powinien zgłosić  Zamawiającemu planowany termin rozpoczęcia znakowania poziomego, tak aby umożliwić wcześniejsze wykonanie mechanicznego zamiatania ulic miasta Grójec. Mechaniczne zamiatanie ulic wykonywane jest na rzecz Zamawiającego w odstępach kilkutygodniowych. Nie zwalnia to Wykonawcy z obowiązku ok</w:t>
      </w:r>
      <w:r>
        <w:rPr>
          <w:rFonts w:ascii="Times New Roman" w:eastAsia="Times New Roman" w:hAnsi="Times New Roman" w:cs="Times New Roman"/>
        </w:rPr>
        <w:t>reślonego w pkt 5.4 Szczegółowych Specyfikacji Technicznych</w:t>
      </w:r>
      <w:r w:rsidRPr="00224C5D">
        <w:rPr>
          <w:rFonts w:ascii="Times New Roman" w:eastAsia="Times New Roman" w:hAnsi="Times New Roman" w:cs="Times New Roman"/>
        </w:rPr>
        <w:t>.</w:t>
      </w:r>
    </w:p>
    <w:p w:rsidR="00DB1E80" w:rsidRDefault="004F690E" w:rsidP="004F690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sidRPr="00224C5D">
        <w:rPr>
          <w:rFonts w:ascii="Times New Roman" w:eastAsia="Times New Roman" w:hAnsi="Times New Roman" w:cs="Times New Roman"/>
        </w:rPr>
        <w:t>Wykonawca zorganizuje tak realizację przedmiotu zamówienia, aby prace były prowadzone na głównych ulicach miasta Grójec przy najmniejszym możliwym natężeniu ruchu pieszych i pojazdów tj. w godzinach wieczornych i nocnych.</w:t>
      </w:r>
    </w:p>
    <w:p w:rsidR="00E43675" w:rsidRDefault="00E43675" w:rsidP="004F690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zabezpieczy teren prowadzonych robót przed dostępem osób postronnych i oznaczy go zgodnie z obowiązującymi w tym zakresie przepisami.</w:t>
      </w:r>
    </w:p>
    <w:p w:rsidR="00E43675" w:rsidRDefault="00E43675" w:rsidP="00E43675">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Wykonawca wykona przedmiot umowy z własnych materiałów, maszyn i urządzeń („własnych” w rozumieniu zapewnionych przez Wykonawcę).</w:t>
      </w:r>
    </w:p>
    <w:p w:rsidR="00E43675" w:rsidRDefault="00E43675"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5</w:t>
      </w:r>
    </w:p>
    <w:p w:rsidR="00E43675" w:rsidRDefault="00E43675" w:rsidP="00E43675">
      <w:pPr>
        <w:numPr>
          <w:ilvl w:val="0"/>
          <w:numId w:val="4"/>
        </w:numPr>
        <w:tabs>
          <w:tab w:val="num" w:pos="360"/>
        </w:tabs>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zobowiązuje się wykonać przedmiot umowy z materiałów, dopuszczonych do obrotu i stosowania w budownictwie, zgodnie z art. 10 ustawy  Prawo Budowlane oraz posiadających atesty, przy przestrzeganiu przepisów prawa budowlanego, przepisów przeciwpożarowych, przepisów bezpieczeństwa i higieny pracy oraz innych obowiązujących przepisów dotyczących przedmiotu umowy.</w:t>
      </w:r>
    </w:p>
    <w:p w:rsidR="00E43675" w:rsidRDefault="00E43675" w:rsidP="00E43675">
      <w:pPr>
        <w:numPr>
          <w:ilvl w:val="0"/>
          <w:numId w:val="4"/>
        </w:numPr>
        <w:tabs>
          <w:tab w:val="num" w:pos="360"/>
        </w:tabs>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Na każde żądanie Zamawiającego, w tym również inspektora nadzoru, w ciągu 3 dni od dnia otrzymania pisemnego wezwania, Wykonawca  zobowiązany jest okazać w stosunku do wskazanych materiałów certyfikat zgodności z Polską Normą lub aprobatą techniczną. Koszt powyższego ponosi Wykonawca.</w:t>
      </w:r>
    </w:p>
    <w:p w:rsidR="00E43675" w:rsidRDefault="00E43675" w:rsidP="00E43675">
      <w:pPr>
        <w:numPr>
          <w:ilvl w:val="0"/>
          <w:numId w:val="4"/>
        </w:numPr>
        <w:tabs>
          <w:tab w:val="num" w:pos="360"/>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zapewni potrzebne oprzyrządowanie, potencjał ludzki oraz materiały wymagane do zbadania na żądanie Zamawiającego jakości robót wykonanych z materiałów Wykonawcy na terenie robót budowlanych.</w:t>
      </w:r>
    </w:p>
    <w:p w:rsidR="00E43675" w:rsidRDefault="00E43675" w:rsidP="00E43675">
      <w:pPr>
        <w:spacing w:after="0" w:line="360" w:lineRule="auto"/>
        <w:ind w:left="357"/>
        <w:jc w:val="both"/>
        <w:rPr>
          <w:rFonts w:ascii="Times New Roman" w:eastAsia="Times New Roman" w:hAnsi="Times New Roman" w:cs="Times New Roman"/>
          <w:lang w:eastAsia="pl-PL"/>
        </w:rPr>
      </w:pPr>
    </w:p>
    <w:p w:rsidR="00E43675" w:rsidRDefault="00E43675" w:rsidP="00E43675">
      <w:pPr>
        <w:spacing w:after="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6</w:t>
      </w:r>
    </w:p>
    <w:p w:rsidR="00E43675" w:rsidRPr="00823CF3"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sidRPr="00823CF3">
        <w:rPr>
          <w:rFonts w:ascii="Times New Roman" w:hAnsi="Times New Roman" w:cs="Times New Roman"/>
        </w:rPr>
        <w:t>Zgodnie z ofertą złożoną w postępowaniu, Wykonawca zamierza powierzyć wykonanie części zamówienia następującemu/</w:t>
      </w:r>
      <w:proofErr w:type="spellStart"/>
      <w:r w:rsidRPr="00823CF3">
        <w:rPr>
          <w:rFonts w:ascii="Times New Roman" w:hAnsi="Times New Roman" w:cs="Times New Roman"/>
        </w:rPr>
        <w:t>ym</w:t>
      </w:r>
      <w:proofErr w:type="spellEnd"/>
      <w:r w:rsidRPr="00823CF3">
        <w:rPr>
          <w:rFonts w:ascii="Times New Roman" w:hAnsi="Times New Roman" w:cs="Times New Roman"/>
        </w:rPr>
        <w:t xml:space="preserve"> Podwykonawcy/om: </w:t>
      </w:r>
    </w:p>
    <w:p w:rsidR="00E43675" w:rsidRPr="00823CF3" w:rsidRDefault="00E43675" w:rsidP="00E43675">
      <w:pPr>
        <w:tabs>
          <w:tab w:val="num" w:pos="1440"/>
        </w:tabs>
        <w:spacing w:before="60" w:after="0" w:line="360" w:lineRule="auto"/>
        <w:ind w:left="426"/>
        <w:contextualSpacing/>
        <w:jc w:val="center"/>
        <w:rPr>
          <w:rFonts w:ascii="Times New Roman" w:hAnsi="Times New Roman" w:cs="Times New Roman"/>
        </w:rPr>
      </w:pPr>
      <w:r w:rsidRPr="00823CF3">
        <w:rPr>
          <w:rFonts w:ascii="Times New Roman" w:hAnsi="Times New Roman" w:cs="Times New Roman"/>
        </w:rPr>
        <w:t>..................................................................................................................................................... (imię i nazwisko/nazwa Podwykonawcy)</w:t>
      </w:r>
    </w:p>
    <w:p w:rsidR="00E43675" w:rsidRPr="00823CF3" w:rsidRDefault="00E43675" w:rsidP="00E43675">
      <w:pPr>
        <w:tabs>
          <w:tab w:val="num" w:pos="1440"/>
        </w:tabs>
        <w:spacing w:before="60" w:after="0" w:line="360" w:lineRule="auto"/>
        <w:ind w:left="426"/>
        <w:contextualSpacing/>
        <w:jc w:val="both"/>
        <w:rPr>
          <w:rFonts w:ascii="Times New Roman" w:hAnsi="Times New Roman" w:cs="Times New Roman"/>
        </w:rPr>
      </w:pPr>
      <w:r w:rsidRPr="00823CF3">
        <w:rPr>
          <w:rFonts w:ascii="Times New Roman" w:hAnsi="Times New Roman" w:cs="Times New Roman"/>
        </w:rPr>
        <w:t>...........................................................................................................................................................</w:t>
      </w:r>
    </w:p>
    <w:p w:rsidR="00E43675" w:rsidRPr="00823CF3" w:rsidRDefault="00E43675" w:rsidP="00E43675">
      <w:pPr>
        <w:tabs>
          <w:tab w:val="num" w:pos="1440"/>
        </w:tabs>
        <w:spacing w:before="60" w:after="0" w:line="360" w:lineRule="auto"/>
        <w:ind w:left="426"/>
        <w:contextualSpacing/>
        <w:jc w:val="center"/>
        <w:rPr>
          <w:rFonts w:ascii="Times New Roman" w:hAnsi="Times New Roman" w:cs="Times New Roman"/>
        </w:rPr>
      </w:pPr>
      <w:r w:rsidRPr="00823CF3">
        <w:rPr>
          <w:rFonts w:ascii="Times New Roman" w:hAnsi="Times New Roman" w:cs="Times New Roman"/>
        </w:rPr>
        <w:t>(osoby do kontaktu i dane kontaktowe)</w:t>
      </w:r>
    </w:p>
    <w:p w:rsidR="00E43675" w:rsidRPr="00823CF3" w:rsidRDefault="00E43675" w:rsidP="00E43675">
      <w:pPr>
        <w:tabs>
          <w:tab w:val="num" w:pos="1440"/>
        </w:tabs>
        <w:spacing w:before="60" w:after="0" w:line="360" w:lineRule="auto"/>
        <w:ind w:left="426"/>
        <w:contextualSpacing/>
        <w:jc w:val="center"/>
        <w:rPr>
          <w:rFonts w:ascii="Times New Roman" w:hAnsi="Times New Roman" w:cs="Times New Roman"/>
        </w:rPr>
      </w:pPr>
      <w:r w:rsidRPr="00823CF3">
        <w:rPr>
          <w:rFonts w:ascii="Times New Roman" w:hAnsi="Times New Roman" w:cs="Times New Roman"/>
        </w:rPr>
        <w:t>........................................................................................................................................................... (zakres powierzanej części zamówienia)</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hAnsi="Times New Roman" w:cs="Times New Roman"/>
        </w:rPr>
      </w:pPr>
      <w:r>
        <w:rPr>
          <w:rFonts w:ascii="Times New Roman" w:hAnsi="Times New Roman" w:cs="Times New Roman"/>
        </w:rPr>
        <w:t>Z</w:t>
      </w:r>
      <w:r w:rsidRPr="00823CF3">
        <w:rPr>
          <w:rFonts w:ascii="Times New Roman" w:hAnsi="Times New Roman" w:cs="Times New Roman"/>
        </w:rPr>
        <w:t xml:space="preserve">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E43675" w:rsidRPr="00823CF3"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sidRPr="00823CF3">
        <w:rPr>
          <w:rFonts w:ascii="Times New Roman" w:hAnsi="Times New Roman" w:cs="Times New Roman"/>
        </w:rPr>
        <w:t>Wykonanie prac w podwykonawstwie nie zwalnia Wykonawcy z odpowiedzialności za wykonanie obowiązków wynikających z umowy i obowiązujących przepisów prawa. Wykonawca odpowiada za działania i zaniechania podwykonawców jak za własne</w:t>
      </w:r>
      <w:r>
        <w:rPr>
          <w:rFonts w:ascii="Times New Roman" w:hAnsi="Times New Roman" w:cs="Times New Roman"/>
        </w:rPr>
        <w:t>.</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sidRPr="00823CF3">
        <w:rPr>
          <w:rFonts w:ascii="Times New Roman" w:eastAsia="Times New Roman" w:hAnsi="Times New Roman" w:cs="Times New Roman"/>
          <w:bCs/>
          <w:lang w:eastAsia="pl-PL"/>
        </w:rPr>
        <w:t>Wykonawca, podwykonawca lub dalszy podwykonawca zamierzający zawrzeć umowę o</w:t>
      </w:r>
      <w:r>
        <w:rPr>
          <w:rFonts w:ascii="Times New Roman" w:eastAsia="Times New Roman" w:hAnsi="Times New Roman" w:cs="Times New Roman"/>
          <w:bCs/>
          <w:lang w:eastAsia="pl-PL"/>
        </w:rPr>
        <w:t xml:space="preserve"> podwykonawstwo, której przedmiotem są roboty budowlane, zobowiązuje się, w trakcie realizacji przedmiotu umowy, do przedłożenia Zamawiającemu projektu tej umowy, przy czym podwykonawca lub dalszy podwykonawca jest zobowiązany dołączyć zgodę Wykonawcy na zawarcie umowy o podwykonawstwo o treści zgodnej z projektem umowy.</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 terminie 14 dni od dnia jej doręczenia będzie zgłaszał pisemne zastrzeżenia do projektu umowy o podwykonawstwo, której przedmiotem są roboty budowlane:</w:t>
      </w:r>
    </w:p>
    <w:p w:rsidR="00E43675" w:rsidRDefault="00E43675" w:rsidP="00E43675">
      <w:pPr>
        <w:numPr>
          <w:ilvl w:val="0"/>
          <w:numId w:val="5"/>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niespełniającej wymagań określonych w niniejszej umowie,</w:t>
      </w:r>
    </w:p>
    <w:p w:rsidR="00E43675" w:rsidRDefault="00E43675" w:rsidP="00E43675">
      <w:pPr>
        <w:numPr>
          <w:ilvl w:val="0"/>
          <w:numId w:val="5"/>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gdy przewidywany termin zapłaty wynagrodzenia będzie dłuższy niż określony w ust. 5.</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Niezgłoszenie pisemnych zastrzeżeń do przedłożonego projektu umowy o podwykonawstwo, której przedmiotem są roboty budowlane, w terminie określonym w ust. 6, będzie oznaczało akceptację projektu umowy przez Zamawiającego.</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zamówienia na roboty budowlane zobowiązuje się przedkładać Zamawiającemu poświadczona za zgodność z oryginałem kopię zawartej umowy o podwykonawstwo, której przedmiotem są roboty budowlane, w terminie 7 dni od dnia jej zawarcia.</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będzie zgłaszał pisemny sprzeciw do umowy o podwykonawstwo, której przedmiotem są roboty budowlane w terminie i w przypadkach określonych w ust. 6.</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Niezłożenie pisemnego sprzeciwu do przedłożonej umowy o podwykonawstwo, której przedmiotem są roboty budowlane, w terminie określonym w ust. 6, będzie oznaczało akceptację umowy przez Zamawiającego.</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będzie przedkładał Zamawiającemu poświadczoną za zgodność z oryginałem kopię zawartej umowy o podwykonawstwo, której przedmiotem są dostawy lub usługi, w terminie 7 dni od dnia jej zawarcia.</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 przypadku, o którym mowa w ust. 8 , jeżeli termin zapłaty wynagrodzenia jest dłuższy niż określony w ust. 5, Zamawiający poinformuje o tym Wykonawcę i wezwie go do doprowadzenia do zmiany tej umowy pod rygorem wystąpienia o zapłatę kary umownej.</w:t>
      </w:r>
    </w:p>
    <w:p w:rsidR="00E43675" w:rsidRDefault="00E43675" w:rsidP="00E43675">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Przepisy ust. 1-12 stosuje się odpowiednio do zmian umowy o podwykonawstwo.</w:t>
      </w:r>
    </w:p>
    <w:p w:rsidR="00E43675" w:rsidRPr="0083193F" w:rsidRDefault="00E43675" w:rsidP="00E43675">
      <w:pPr>
        <w:numPr>
          <w:ilvl w:val="1"/>
          <w:numId w:val="4"/>
        </w:numPr>
        <w:tabs>
          <w:tab w:val="num" w:pos="426"/>
        </w:tabs>
        <w:spacing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za działania lub/i zaniechania podwykonawcy odpowiada jak za własne działania lub/i zaniechania.</w:t>
      </w:r>
    </w:p>
    <w:p w:rsidR="00E43675" w:rsidRDefault="00E43675" w:rsidP="00E43675">
      <w:pPr>
        <w:numPr>
          <w:ilvl w:val="1"/>
          <w:numId w:val="4"/>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rPr>
        <w:t xml:space="preserve">Na podstawie art. </w:t>
      </w:r>
      <w:r>
        <w:rPr>
          <w:rFonts w:ascii="Times New Roman" w:hAnsi="Times New Roman" w:cs="Times New Roman"/>
        </w:rPr>
        <w:t xml:space="preserve">95 ust. 1 </w:t>
      </w:r>
      <w:r w:rsidRPr="001E2632">
        <w:rPr>
          <w:rFonts w:ascii="Times New Roman" w:hAnsi="Times New Roman" w:cs="Times New Roman"/>
        </w:rPr>
        <w:t xml:space="preserve">w związku z art. </w:t>
      </w:r>
      <w:r>
        <w:rPr>
          <w:rFonts w:ascii="Times New Roman" w:hAnsi="Times New Roman" w:cs="Times New Roman"/>
        </w:rPr>
        <w:t xml:space="preserve">438  </w:t>
      </w:r>
      <w:r w:rsidRPr="001E2632">
        <w:rPr>
          <w:rFonts w:ascii="Times New Roman" w:hAnsi="Times New Roman" w:cs="Times New Roman"/>
        </w:rPr>
        <w:t xml:space="preserve">ustawy </w:t>
      </w:r>
      <w:proofErr w:type="spellStart"/>
      <w:r w:rsidRPr="001E2632">
        <w:rPr>
          <w:rFonts w:ascii="Times New Roman" w:hAnsi="Times New Roman" w:cs="Times New Roman"/>
        </w:rPr>
        <w:t>Pzp</w:t>
      </w:r>
      <w:proofErr w:type="spellEnd"/>
      <w:r w:rsidRPr="001E2632">
        <w:rPr>
          <w:rFonts w:ascii="Times New Roman" w:hAnsi="Times New Roman" w:cs="Times New Roman"/>
        </w:rPr>
        <w:t>,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prace fizyczne wykonywane przez robotników, jeśli czynności te polegają na wykonywaniu pracy w rozumieniu art. 22 § 1 ustawy z dnia 26 czerwca 1974</w:t>
      </w:r>
      <w:r>
        <w:rPr>
          <w:rFonts w:ascii="Times New Roman" w:hAnsi="Times New Roman" w:cs="Times New Roman"/>
        </w:rPr>
        <w:t>r. - Kodeks pracy (Dz. U. z 2019</w:t>
      </w:r>
      <w:r w:rsidRPr="001E2632">
        <w:rPr>
          <w:rFonts w:ascii="Times New Roman" w:hAnsi="Times New Roman" w:cs="Times New Roman"/>
        </w:rPr>
        <w:t xml:space="preserve"> r. poz.</w:t>
      </w:r>
      <w:r>
        <w:rPr>
          <w:rFonts w:ascii="Times New Roman" w:hAnsi="Times New Roman" w:cs="Times New Roman"/>
        </w:rPr>
        <w:t xml:space="preserve"> 1040 ze zm.</w:t>
      </w:r>
      <w:r w:rsidRPr="001E2632">
        <w:rPr>
          <w:rFonts w:ascii="Times New Roman" w:hAnsi="Times New Roman" w:cs="Times New Roman"/>
        </w:rPr>
        <w:t>).</w:t>
      </w:r>
    </w:p>
    <w:p w:rsidR="00E43675" w:rsidRDefault="00E43675" w:rsidP="00E43675">
      <w:pPr>
        <w:numPr>
          <w:ilvl w:val="1"/>
          <w:numId w:val="4"/>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Wykonawca przy realizacji zamówienia zatrudni te osoby na cały okres realizacji zamówienia.</w:t>
      </w:r>
    </w:p>
    <w:p w:rsidR="00E43675" w:rsidRDefault="00E43675" w:rsidP="00E43675">
      <w:pPr>
        <w:numPr>
          <w:ilvl w:val="1"/>
          <w:numId w:val="4"/>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lastRenderedPageBreak/>
        <w:t>Zatrudnienie musi nastąpić na podstawie umowy o pracę w rozumieniu Kodeksu pracy lub właściwych przepisów państwa członkowskiego Unii Europejskiej lub Europejskiego Obszaru Gospodarczego, w którym Wykonawca ma siedzibę lub miejsce zamieszkania.</w:t>
      </w:r>
    </w:p>
    <w:p w:rsidR="00E43675" w:rsidRPr="001E2632" w:rsidRDefault="00E43675" w:rsidP="00E43675">
      <w:pPr>
        <w:numPr>
          <w:ilvl w:val="1"/>
          <w:numId w:val="4"/>
        </w:numPr>
        <w:tabs>
          <w:tab w:val="clear" w:pos="1440"/>
          <w:tab w:val="num" w:pos="426"/>
        </w:tabs>
        <w:spacing w:after="0" w:line="360" w:lineRule="auto"/>
        <w:ind w:left="426" w:hanging="426"/>
        <w:jc w:val="both"/>
        <w:rPr>
          <w:rFonts w:ascii="Times New Roman" w:eastAsia="Times New Roman" w:hAnsi="Times New Roman" w:cs="Times New Roman"/>
          <w:bCs/>
        </w:rPr>
      </w:pPr>
      <w:r w:rsidRPr="00CC7394">
        <w:rPr>
          <w:rFonts w:ascii="Times New Roman" w:eastAsia="Times New Roman" w:hAnsi="Times New Roman" w:cs="Times New Roman"/>
          <w:bCs/>
          <w:lang w:eastAsia="pl-PL"/>
        </w:rPr>
        <w:t>Sposób</w:t>
      </w:r>
      <w:r w:rsidRPr="001E2632">
        <w:rPr>
          <w:rFonts w:ascii="Times New Roman" w:hAnsi="Times New Roman" w:cs="Times New Roman"/>
          <w:color w:val="000000"/>
        </w:rPr>
        <w:t xml:space="preserve"> dokumentowania zatrudnienia osób, o których mowa w art. </w:t>
      </w:r>
      <w:r>
        <w:rPr>
          <w:rFonts w:ascii="Times New Roman" w:hAnsi="Times New Roman" w:cs="Times New Roman"/>
          <w:color w:val="000000"/>
        </w:rPr>
        <w:t xml:space="preserve"> 95 ust. 2 pkt 2 oraz art. 438 ust. 2 </w:t>
      </w:r>
      <w:r w:rsidRPr="001E2632">
        <w:rPr>
          <w:rFonts w:ascii="Times New Roman" w:hAnsi="Times New Roman" w:cs="Times New Roman"/>
          <w:color w:val="000000"/>
        </w:rPr>
        <w:t xml:space="preserve">ustawy </w:t>
      </w:r>
      <w:proofErr w:type="spellStart"/>
      <w:r w:rsidRPr="001E2632">
        <w:rPr>
          <w:rFonts w:ascii="Times New Roman" w:hAnsi="Times New Roman" w:cs="Times New Roman"/>
          <w:color w:val="000000"/>
        </w:rPr>
        <w:t>Pzp</w:t>
      </w:r>
      <w:proofErr w:type="spellEnd"/>
      <w:r w:rsidRPr="001E2632">
        <w:rPr>
          <w:rFonts w:ascii="Times New Roman" w:hAnsi="Times New Roman" w:cs="Times New Roman"/>
          <w:color w:val="000000"/>
        </w:rPr>
        <w:t>:</w:t>
      </w:r>
    </w:p>
    <w:p w:rsidR="00E43675" w:rsidRPr="001E2632" w:rsidRDefault="00E43675" w:rsidP="00E43675">
      <w:pPr>
        <w:pStyle w:val="Akapitzlist"/>
        <w:tabs>
          <w:tab w:val="num" w:pos="426"/>
        </w:tabs>
        <w:autoSpaceDE w:val="0"/>
        <w:autoSpaceDN w:val="0"/>
        <w:adjustRightInd w:val="0"/>
        <w:spacing w:after="0" w:line="360" w:lineRule="auto"/>
        <w:ind w:left="426"/>
        <w:jc w:val="both"/>
        <w:rPr>
          <w:rFonts w:ascii="Times New Roman" w:hAnsi="Times New Roman" w:cs="Times New Roman"/>
          <w:color w:val="000000"/>
        </w:rPr>
      </w:pPr>
      <w:r w:rsidRPr="001E2632">
        <w:rPr>
          <w:rFonts w:ascii="Times New Roman" w:hAnsi="Times New Roman" w:cs="Times New Roman"/>
          <w:color w:val="000000"/>
        </w:rPr>
        <w:t>1) Wykonawca, w terminie 14 dni od dnia podpisania umowy, przedstawi oświadczenie o zatrudnieniu na podstawie umowy o pracę osób wykonujących przy realizacji przedmiotowego zamówienia czynności wskazane przez Zamawiającego,</w:t>
      </w:r>
    </w:p>
    <w:p w:rsidR="00E43675" w:rsidRDefault="00E43675" w:rsidP="00E43675">
      <w:pPr>
        <w:pStyle w:val="Akapitzlist"/>
        <w:tabs>
          <w:tab w:val="num" w:pos="426"/>
        </w:tabs>
        <w:autoSpaceDE w:val="0"/>
        <w:autoSpaceDN w:val="0"/>
        <w:adjustRightInd w:val="0"/>
        <w:spacing w:after="0" w:line="360" w:lineRule="auto"/>
        <w:ind w:left="426"/>
        <w:jc w:val="both"/>
        <w:rPr>
          <w:rFonts w:ascii="Times New Roman" w:hAnsi="Times New Roman" w:cs="Times New Roman"/>
          <w:color w:val="000000"/>
        </w:rPr>
      </w:pPr>
      <w:r w:rsidRPr="001E2632">
        <w:rPr>
          <w:rFonts w:ascii="Times New Roman" w:hAnsi="Times New Roman" w:cs="Times New Roman"/>
          <w:color w:val="000000"/>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E43675" w:rsidRPr="001E2632" w:rsidRDefault="00E43675" w:rsidP="00E43675">
      <w:pPr>
        <w:autoSpaceDE w:val="0"/>
        <w:autoSpaceDN w:val="0"/>
        <w:adjustRightInd w:val="0"/>
        <w:spacing w:after="0" w:line="360" w:lineRule="auto"/>
        <w:ind w:left="426" w:hanging="567"/>
        <w:jc w:val="both"/>
        <w:rPr>
          <w:rFonts w:ascii="Times New Roman" w:hAnsi="Times New Roman" w:cs="Times New Roman"/>
          <w:color w:val="000000"/>
        </w:rPr>
      </w:pPr>
      <w:r>
        <w:rPr>
          <w:rFonts w:ascii="Times New Roman" w:hAnsi="Times New Roman" w:cs="Times New Roman"/>
          <w:color w:val="000000"/>
        </w:rPr>
        <w:t xml:space="preserve">19. </w:t>
      </w:r>
      <w:r w:rsidRPr="00CC7394">
        <w:rPr>
          <w:rFonts w:ascii="Times New Roman" w:eastAsia="Times New Roman" w:hAnsi="Times New Roman" w:cs="Times New Roman"/>
          <w:bCs/>
          <w:lang w:eastAsia="pl-PL"/>
        </w:rPr>
        <w:t>Uprawnienia</w:t>
      </w:r>
      <w:r w:rsidRPr="001E2632">
        <w:rPr>
          <w:rFonts w:ascii="Times New Roman" w:hAnsi="Times New Roman" w:cs="Times New Roman"/>
          <w:color w:val="000000"/>
        </w:rPr>
        <w:t xml:space="preserve"> Zamawiającego w zakr</w:t>
      </w:r>
      <w:r>
        <w:rPr>
          <w:rFonts w:ascii="Times New Roman" w:hAnsi="Times New Roman" w:cs="Times New Roman"/>
          <w:color w:val="000000"/>
        </w:rPr>
        <w:t>esie kontroli spełniania przez W</w:t>
      </w:r>
      <w:r w:rsidRPr="001E2632">
        <w:rPr>
          <w:rFonts w:ascii="Times New Roman" w:hAnsi="Times New Roman" w:cs="Times New Roman"/>
          <w:color w:val="000000"/>
        </w:rPr>
        <w:t xml:space="preserve">ykonawcę wymagań, </w:t>
      </w:r>
      <w:r>
        <w:rPr>
          <w:rFonts w:ascii="Times New Roman" w:hAnsi="Times New Roman" w:cs="Times New Roman"/>
          <w:color w:val="000000"/>
        </w:rPr>
        <w:t xml:space="preserve">                          związanych z zatrudnieniem na umowę o pracę</w:t>
      </w:r>
      <w:r w:rsidRPr="001E2632">
        <w:rPr>
          <w:rFonts w:ascii="Times New Roman" w:hAnsi="Times New Roman" w:cs="Times New Roman"/>
          <w:color w:val="000000"/>
        </w:rPr>
        <w:t xml:space="preserve"> oraz sankcje z tytułu niespełnienia tych wymagań:</w:t>
      </w:r>
    </w:p>
    <w:p w:rsidR="00E43675" w:rsidRPr="001E2632" w:rsidRDefault="00E43675" w:rsidP="00E43675">
      <w:pPr>
        <w:pStyle w:val="Akapitzlist"/>
        <w:autoSpaceDE w:val="0"/>
        <w:autoSpaceDN w:val="0"/>
        <w:adjustRightInd w:val="0"/>
        <w:spacing w:after="0" w:line="360" w:lineRule="auto"/>
        <w:ind w:left="426"/>
        <w:jc w:val="both"/>
        <w:rPr>
          <w:rFonts w:ascii="Times New Roman" w:hAnsi="Times New Roman" w:cs="Times New Roman"/>
          <w:color w:val="000000"/>
        </w:rPr>
      </w:pPr>
      <w:r w:rsidRPr="001E2632">
        <w:rPr>
          <w:rFonts w:ascii="Times New Roman" w:hAnsi="Times New Roman" w:cs="Times New Roman"/>
          <w:color w:val="000000"/>
        </w:rPr>
        <w:t>1</w:t>
      </w:r>
      <w:r w:rsidRPr="001E2632">
        <w:rPr>
          <w:rFonts w:ascii="Times New Roman" w:hAnsi="Times New Roman" w:cs="Times New Roman"/>
          <w:b/>
          <w:bCs/>
          <w:color w:val="000000"/>
        </w:rPr>
        <w:t xml:space="preserve">) </w:t>
      </w:r>
      <w:r w:rsidRPr="001E2632">
        <w:rPr>
          <w:rFonts w:ascii="Times New Roman" w:hAnsi="Times New Roman" w:cs="Times New Roman"/>
          <w:color w:val="000000"/>
        </w:rPr>
        <w:t>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w:t>
      </w:r>
    </w:p>
    <w:p w:rsidR="00E43675" w:rsidRDefault="00E43675" w:rsidP="0062247A">
      <w:pPr>
        <w:pStyle w:val="Akapitzlist"/>
        <w:autoSpaceDE w:val="0"/>
        <w:autoSpaceDN w:val="0"/>
        <w:adjustRightInd w:val="0"/>
        <w:spacing w:after="0" w:line="360" w:lineRule="auto"/>
        <w:ind w:left="426"/>
        <w:jc w:val="both"/>
        <w:rPr>
          <w:rFonts w:ascii="Times New Roman" w:hAnsi="Times New Roman" w:cs="Times New Roman"/>
          <w:color w:val="000000"/>
        </w:rPr>
      </w:pPr>
      <w:r w:rsidRPr="001E2632">
        <w:rPr>
          <w:rFonts w:ascii="Times New Roman" w:hAnsi="Times New Roman" w:cs="Times New Roman"/>
          <w:color w:val="000000"/>
        </w:rPr>
        <w:t>2) za brak r</w:t>
      </w:r>
      <w:r>
        <w:rPr>
          <w:rFonts w:ascii="Times New Roman" w:hAnsi="Times New Roman" w:cs="Times New Roman"/>
          <w:color w:val="000000"/>
        </w:rPr>
        <w:t xml:space="preserve">ealizacji </w:t>
      </w:r>
      <w:r w:rsidRPr="00823CF3">
        <w:rPr>
          <w:rFonts w:ascii="Times New Roman" w:hAnsi="Times New Roman" w:cs="Times New Roman"/>
          <w:color w:val="000000"/>
        </w:rPr>
        <w:t>wymagań określonych w pkt 1) Zamawiający obciąży Wykonawcę karami umownymi, w wysokości określonej w § 13 pkt 8 umowy.</w:t>
      </w:r>
    </w:p>
    <w:p w:rsidR="0062247A" w:rsidRPr="0062247A" w:rsidRDefault="0062247A" w:rsidP="0062247A">
      <w:pPr>
        <w:pStyle w:val="Akapitzlist"/>
        <w:autoSpaceDE w:val="0"/>
        <w:autoSpaceDN w:val="0"/>
        <w:adjustRightInd w:val="0"/>
        <w:spacing w:after="0" w:line="360" w:lineRule="auto"/>
        <w:ind w:left="426"/>
        <w:jc w:val="both"/>
        <w:rPr>
          <w:rFonts w:ascii="Times New Roman" w:hAnsi="Times New Roman" w:cs="Times New Roman"/>
          <w:color w:val="000000"/>
        </w:rPr>
      </w:pPr>
    </w:p>
    <w:p w:rsidR="00E43675" w:rsidRDefault="0062247A"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7</w:t>
      </w:r>
    </w:p>
    <w:p w:rsidR="00E43675" w:rsidRPr="00A45AE9" w:rsidRDefault="00E43675" w:rsidP="00A45AE9">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sidRPr="00A45AE9">
        <w:rPr>
          <w:rFonts w:ascii="Times New Roman" w:eastAsia="Times New Roman" w:hAnsi="Times New Roman" w:cs="Times New Roman"/>
        </w:rPr>
        <w:t>Wykonawca zobowiązany jest do załatwienia wszystkich formalności związanych z  przedmiotem umowy  oraz ponieść wszelkie koszty z nimi związane.</w:t>
      </w:r>
    </w:p>
    <w:p w:rsidR="00DB1E80" w:rsidRPr="000B7143" w:rsidRDefault="00DB1E80" w:rsidP="00DB1E80">
      <w:pPr>
        <w:numPr>
          <w:ilvl w:val="0"/>
          <w:numId w:val="22"/>
        </w:numPr>
        <w:autoSpaceDE w:val="0"/>
        <w:autoSpaceDN w:val="0"/>
        <w:adjustRightInd w:val="0"/>
        <w:spacing w:before="120" w:after="0" w:line="360" w:lineRule="auto"/>
        <w:jc w:val="both"/>
        <w:rPr>
          <w:rFonts w:ascii="Times New Roman" w:hAnsi="Times New Roman" w:cs="Times New Roman"/>
          <w:color w:val="000000"/>
        </w:rPr>
      </w:pPr>
      <w:r>
        <w:rPr>
          <w:rFonts w:ascii="Times New Roman" w:hAnsi="Times New Roman" w:cs="Times New Roman"/>
          <w:color w:val="000000"/>
        </w:rPr>
        <w:t>Wykonawca n</w:t>
      </w:r>
      <w:r w:rsidRPr="000B7143">
        <w:rPr>
          <w:rFonts w:ascii="Times New Roman" w:hAnsi="Times New Roman" w:cs="Times New Roman"/>
          <w:color w:val="000000"/>
        </w:rPr>
        <w:t>a czas wykonywania robót zorganizuje konieczne objazdy oraz wykona i uzgodni projekt cz</w:t>
      </w:r>
      <w:r>
        <w:rPr>
          <w:rFonts w:ascii="Times New Roman" w:hAnsi="Times New Roman" w:cs="Times New Roman"/>
          <w:color w:val="000000"/>
        </w:rPr>
        <w:t>asowej zmiany organizacji ruchu na swój koszt.</w:t>
      </w:r>
      <w:r w:rsidRPr="000B7143">
        <w:rPr>
          <w:rFonts w:ascii="Times New Roman" w:hAnsi="Times New Roman" w:cs="Times New Roman"/>
          <w:color w:val="000000"/>
        </w:rPr>
        <w:t xml:space="preserve"> </w:t>
      </w:r>
    </w:p>
    <w:p w:rsidR="00A45AE9" w:rsidRDefault="00E43675" w:rsidP="00A45AE9">
      <w:pPr>
        <w:pStyle w:val="Akapitzlist"/>
        <w:numPr>
          <w:ilvl w:val="0"/>
          <w:numId w:val="22"/>
        </w:numPr>
        <w:spacing w:before="60" w:after="0" w:line="360" w:lineRule="auto"/>
        <w:jc w:val="both"/>
        <w:rPr>
          <w:rFonts w:ascii="Times New Roman" w:eastAsia="Times New Roman" w:hAnsi="Times New Roman" w:cs="Times New Roman"/>
        </w:rPr>
      </w:pPr>
      <w:r w:rsidRPr="00A45AE9">
        <w:rPr>
          <w:rFonts w:ascii="Times New Roman" w:eastAsia="Times New Roman" w:hAnsi="Times New Roman" w:cs="Times New Roman"/>
        </w:rPr>
        <w:t>Wykonawca poniesie koszty związane z odpowiednim oznakowaniem i zabezpieczeniem ruchu zastępczego oraz opłaty związane z usuwaniem kolizji.</w:t>
      </w:r>
    </w:p>
    <w:p w:rsidR="001F6361" w:rsidRDefault="001F6361" w:rsidP="00A45AE9">
      <w:pPr>
        <w:numPr>
          <w:ilvl w:val="0"/>
          <w:numId w:val="22"/>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Wykonawca odpowiada za wszelkie szkody powstałe w trakcie realizacji umowy, spowodowane niewykonaniem lub niewłaściwym wykonaniem robót.</w:t>
      </w:r>
    </w:p>
    <w:p w:rsidR="001F6361" w:rsidRDefault="001F6361" w:rsidP="00A45AE9">
      <w:pPr>
        <w:numPr>
          <w:ilvl w:val="0"/>
          <w:numId w:val="22"/>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Wykonawca zgłosi Zamawiającemu pisemnie gotowość do odbioru końcowego, pismem do Zamawiającego nie później niż 2 dni przed planowanym terminem zakończenia robót. Zamawiający rozpocznie czynności odbiorowe nie później niż w 7 dniu po otrzymaniu zgłoszenia o gotowości do odbioru przedmiotu umowy.</w:t>
      </w:r>
    </w:p>
    <w:p w:rsidR="00AD1383" w:rsidRDefault="00AD1383" w:rsidP="00A45AE9">
      <w:pPr>
        <w:numPr>
          <w:ilvl w:val="0"/>
          <w:numId w:val="22"/>
        </w:numPr>
        <w:spacing w:before="60" w:after="0" w:line="360" w:lineRule="auto"/>
        <w:jc w:val="both"/>
        <w:rPr>
          <w:rFonts w:ascii="Times New Roman" w:eastAsia="Times New Roman" w:hAnsi="Times New Roman" w:cs="Times New Roman"/>
        </w:rPr>
      </w:pPr>
      <w:r w:rsidRPr="000B7143">
        <w:rPr>
          <w:rFonts w:ascii="Times New Roman" w:hAnsi="Times New Roman" w:cs="Times New Roman"/>
          <w:color w:val="000000"/>
        </w:rPr>
        <w:t>Kierownik robót będzie zobowiązany do każdorazowego informowania Inspektora Nadzoru i Zamawiającego o lokalizacji wykonywanych robót</w:t>
      </w:r>
      <w:r>
        <w:rPr>
          <w:rFonts w:ascii="Times New Roman" w:eastAsia="Times New Roman" w:hAnsi="Times New Roman" w:cs="Times New Roman"/>
        </w:rPr>
        <w:t>.</w:t>
      </w:r>
    </w:p>
    <w:p w:rsidR="001F6361" w:rsidRDefault="001F6361" w:rsidP="00A45AE9">
      <w:pPr>
        <w:numPr>
          <w:ilvl w:val="0"/>
          <w:numId w:val="22"/>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Wykonawca poniesie koszty naprawy zniszczeń, których dopuścił się podczas wykonywania robót, które nie wynikają z zakresu robót. Wykonawca ponosi pełną odpowiedzialność z tytułu szkód wyrządzonych w trakcie wykonywania robót osobom trzecim.</w:t>
      </w:r>
    </w:p>
    <w:p w:rsidR="00A45AE9" w:rsidRDefault="00A45AE9" w:rsidP="00A45AE9">
      <w:pPr>
        <w:spacing w:before="60" w:after="0" w:line="360" w:lineRule="auto"/>
        <w:ind w:left="579"/>
        <w:jc w:val="both"/>
        <w:rPr>
          <w:rFonts w:ascii="Times New Roman" w:eastAsia="Times New Roman" w:hAnsi="Times New Roman" w:cs="Times New Roman"/>
        </w:rPr>
      </w:pPr>
    </w:p>
    <w:p w:rsidR="00E43675" w:rsidRDefault="00E43675"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A45AE9">
        <w:rPr>
          <w:rFonts w:ascii="Times New Roman" w:eastAsia="Times New Roman" w:hAnsi="Times New Roman" w:cs="Times New Roman"/>
          <w:b/>
          <w:bCs/>
          <w:lang w:eastAsia="pl-PL"/>
        </w:rPr>
        <w:t>8</w:t>
      </w:r>
    </w:p>
    <w:p w:rsidR="00A45AE9" w:rsidRDefault="00E43675" w:rsidP="00A45AE9">
      <w:pPr>
        <w:pStyle w:val="Akapitzlist"/>
        <w:numPr>
          <w:ilvl w:val="0"/>
          <w:numId w:val="24"/>
        </w:numPr>
        <w:spacing w:before="60" w:after="0" w:line="360" w:lineRule="auto"/>
        <w:jc w:val="both"/>
        <w:rPr>
          <w:rFonts w:ascii="Times New Roman" w:eastAsia="Times New Roman" w:hAnsi="Times New Roman" w:cs="Times New Roman"/>
          <w:bCs/>
        </w:rPr>
      </w:pPr>
      <w:r w:rsidRPr="00A45AE9">
        <w:rPr>
          <w:rFonts w:ascii="Times New Roman" w:eastAsia="Times New Roman" w:hAnsi="Times New Roman" w:cs="Times New Roman"/>
          <w:bCs/>
        </w:rPr>
        <w:t>Wykonawca jest odpowiedzialny za bezpieczeństwo i organizację wszelkich działań na terenie robót budowlanych.</w:t>
      </w:r>
    </w:p>
    <w:p w:rsidR="00E43675" w:rsidRDefault="00E43675" w:rsidP="00A45AE9">
      <w:pPr>
        <w:pStyle w:val="Akapitzlist"/>
        <w:numPr>
          <w:ilvl w:val="0"/>
          <w:numId w:val="24"/>
        </w:numPr>
        <w:spacing w:before="60" w:after="0" w:line="360" w:lineRule="auto"/>
        <w:jc w:val="both"/>
        <w:rPr>
          <w:rFonts w:ascii="Times New Roman" w:eastAsia="Times New Roman" w:hAnsi="Times New Roman" w:cs="Times New Roman"/>
          <w:bCs/>
        </w:rPr>
      </w:pPr>
      <w:r w:rsidRPr="00A45AE9">
        <w:rPr>
          <w:rFonts w:ascii="Times New Roman" w:eastAsia="Times New Roman" w:hAnsi="Times New Roman" w:cs="Times New Roman"/>
          <w:bCs/>
        </w:rPr>
        <w:t>Wykonawca oświadcza, że posiada ubezpieczenie odpowiedzialności cywilnej w zakresie prowadzonej działalności gospodarczej związanej z wykonywaniem przedmiotu umowy i zobowiązuje się utrzymywać je przez cały okres realizacji umowy.</w:t>
      </w:r>
    </w:p>
    <w:p w:rsidR="00A45AE9" w:rsidRPr="00A45AE9" w:rsidRDefault="00A45AE9" w:rsidP="00A45AE9">
      <w:pPr>
        <w:pStyle w:val="Akapitzlist"/>
        <w:spacing w:before="60" w:after="0" w:line="360" w:lineRule="auto"/>
        <w:jc w:val="both"/>
        <w:rPr>
          <w:rFonts w:ascii="Times New Roman" w:eastAsia="Times New Roman" w:hAnsi="Times New Roman" w:cs="Times New Roman"/>
          <w:bCs/>
        </w:rPr>
      </w:pPr>
    </w:p>
    <w:p w:rsidR="00E43675" w:rsidRDefault="00A45AE9"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9</w:t>
      </w:r>
    </w:p>
    <w:p w:rsidR="00A45AE9" w:rsidRDefault="00A45AE9" w:rsidP="00A45AE9">
      <w:pPr>
        <w:numPr>
          <w:ilvl w:val="0"/>
          <w:numId w:val="13"/>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Wykonanie robót, będących przedmiotem umowy zostanie potwierdzone protokołami częściowego odbioru robót, a ich ostateczne zakończenie – protokołem odbioru końcowego.</w:t>
      </w:r>
    </w:p>
    <w:p w:rsidR="00A45AE9" w:rsidRDefault="00A45AE9" w:rsidP="00A45AE9">
      <w:pPr>
        <w:numPr>
          <w:ilvl w:val="0"/>
          <w:numId w:val="13"/>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Jeżeli Zamawiający zażąda badań, które nie były przewidziane niniejszą umową, to Wykonawca obowiązany jest przeprowadzić te badania na własny koszt.</w:t>
      </w:r>
    </w:p>
    <w:p w:rsidR="00A45AE9" w:rsidRDefault="00A45AE9" w:rsidP="00A45AE9">
      <w:pPr>
        <w:numPr>
          <w:ilvl w:val="0"/>
          <w:numId w:val="13"/>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rsidR="00E43675" w:rsidRPr="00477F02" w:rsidRDefault="00A45AE9" w:rsidP="00477F02">
      <w:pPr>
        <w:numPr>
          <w:ilvl w:val="0"/>
          <w:numId w:val="13"/>
        </w:numPr>
        <w:spacing w:before="60" w:after="0" w:line="360" w:lineRule="auto"/>
        <w:jc w:val="both"/>
        <w:rPr>
          <w:rFonts w:ascii="Times New Roman" w:eastAsia="Times New Roman" w:hAnsi="Times New Roman" w:cs="Times New Roman"/>
        </w:rPr>
      </w:pPr>
      <w:r>
        <w:rPr>
          <w:rFonts w:ascii="Times New Roman" w:eastAsia="Times New Roman" w:hAnsi="Times New Roman" w:cs="Times New Roman"/>
        </w:rPr>
        <w:t>W przypadku odstąpienia od odbioru lub wystąpienia usterek po uprzednim usunięciu usterek jako datę realizacji umowy uważa się dzień podpisania protokołu ponownego odbioru. Usterki lub przyczynę odstąpienia od odbioru należy zamieścić w protokole odbioru.</w:t>
      </w:r>
    </w:p>
    <w:p w:rsidR="00A45AE9" w:rsidRDefault="00A45AE9" w:rsidP="00A45AE9">
      <w:pPr>
        <w:spacing w:before="60" w:after="0" w:line="360" w:lineRule="auto"/>
        <w:ind w:left="360"/>
        <w:jc w:val="both"/>
        <w:rPr>
          <w:rFonts w:ascii="Times New Roman" w:eastAsia="Times New Roman" w:hAnsi="Times New Roman" w:cs="Times New Roman"/>
          <w:lang w:eastAsia="pl-PL"/>
        </w:rPr>
      </w:pPr>
    </w:p>
    <w:p w:rsidR="00E43675" w:rsidRDefault="00A45AE9"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10</w:t>
      </w:r>
    </w:p>
    <w:p w:rsidR="00477F02" w:rsidRDefault="00E43675" w:rsidP="00E43675">
      <w:pPr>
        <w:spacing w:before="60"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 zakończeniu robót Wykonawca zobowiązuje się uporządkować teren prowadzonych robót i teren po zapleczu robót poprzez pozostawienie go w stanie nie gorszym niż w chwili przejmowania go i przekazać go Zamawiającemu w terminie odbioru.</w:t>
      </w:r>
    </w:p>
    <w:p w:rsidR="00C740B5" w:rsidRDefault="00C740B5" w:rsidP="00E43675">
      <w:pPr>
        <w:spacing w:before="60" w:after="0" w:line="360" w:lineRule="auto"/>
        <w:jc w:val="both"/>
        <w:rPr>
          <w:rFonts w:ascii="Times New Roman" w:eastAsia="Times New Roman" w:hAnsi="Times New Roman" w:cs="Times New Roman"/>
          <w:bCs/>
          <w:lang w:eastAsia="pl-PL"/>
        </w:rPr>
      </w:pPr>
    </w:p>
    <w:p w:rsidR="00A45AE9" w:rsidRDefault="00A45AE9" w:rsidP="00A45AE9">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11</w:t>
      </w:r>
    </w:p>
    <w:p w:rsidR="00477F02" w:rsidRPr="00990D97" w:rsidRDefault="00477F02" w:rsidP="00477F02">
      <w:pPr>
        <w:numPr>
          <w:ilvl w:val="0"/>
          <w:numId w:val="9"/>
        </w:numPr>
        <w:spacing w:after="0" w:line="360" w:lineRule="auto"/>
        <w:jc w:val="both"/>
        <w:rPr>
          <w:rFonts w:ascii="Times New Roman" w:eastAsia="Times New Roman" w:hAnsi="Times New Roman" w:cs="Times New Roman"/>
          <w:lang w:eastAsia="pl-PL"/>
        </w:rPr>
      </w:pPr>
      <w:r w:rsidRPr="00990D97">
        <w:rPr>
          <w:rFonts w:ascii="Times New Roman" w:eastAsia="Times New Roman" w:hAnsi="Times New Roman" w:cs="Times New Roman"/>
          <w:lang w:eastAsia="pl-PL"/>
        </w:rPr>
        <w:t xml:space="preserve">Wykonawca udziela Zamawiającemu gwarancji jakości i rękojmi za wady na wykonane </w:t>
      </w:r>
      <w:r>
        <w:rPr>
          <w:rFonts w:ascii="Times New Roman" w:eastAsia="Times New Roman" w:hAnsi="Times New Roman" w:cs="Times New Roman"/>
          <w:lang w:eastAsia="pl-PL"/>
        </w:rPr>
        <w:t xml:space="preserve">roboty budowlane w postaci oznakowania grubowarstwowego </w:t>
      </w:r>
      <w:r w:rsidRPr="00990D97">
        <w:rPr>
          <w:rFonts w:ascii="Times New Roman" w:eastAsia="Times New Roman" w:hAnsi="Times New Roman" w:cs="Times New Roman"/>
          <w:lang w:eastAsia="pl-PL"/>
        </w:rPr>
        <w:t>i uż</w:t>
      </w:r>
      <w:r>
        <w:rPr>
          <w:rFonts w:ascii="Times New Roman" w:eastAsia="Times New Roman" w:hAnsi="Times New Roman" w:cs="Times New Roman"/>
          <w:lang w:eastAsia="pl-PL"/>
        </w:rPr>
        <w:t xml:space="preserve">yte do ich wykonania materiały </w:t>
      </w:r>
      <w:r w:rsidRPr="00990D97">
        <w:rPr>
          <w:rFonts w:ascii="Times New Roman" w:eastAsia="Times New Roman" w:hAnsi="Times New Roman" w:cs="Times New Roman"/>
          <w:lang w:eastAsia="pl-PL"/>
        </w:rPr>
        <w:t xml:space="preserve">na okres </w:t>
      </w:r>
      <w:r w:rsidRPr="000E0F09">
        <w:rPr>
          <w:rFonts w:ascii="Times New Roman" w:eastAsia="Times New Roman" w:hAnsi="Times New Roman" w:cs="Times New Roman"/>
          <w:lang w:eastAsia="pl-PL"/>
        </w:rPr>
        <w:t>24 miesięcy.</w:t>
      </w:r>
    </w:p>
    <w:p w:rsidR="00477F02" w:rsidRPr="00A63139" w:rsidRDefault="00477F02" w:rsidP="00477F02">
      <w:pPr>
        <w:numPr>
          <w:ilvl w:val="0"/>
          <w:numId w:val="9"/>
        </w:numPr>
        <w:spacing w:after="0" w:line="360" w:lineRule="auto"/>
        <w:jc w:val="both"/>
        <w:rPr>
          <w:rFonts w:ascii="Times New Roman" w:eastAsia="Times New Roman" w:hAnsi="Times New Roman" w:cs="Times New Roman"/>
          <w:lang w:eastAsia="pl-PL"/>
        </w:rPr>
      </w:pPr>
      <w:r w:rsidRPr="00990D97">
        <w:rPr>
          <w:rFonts w:ascii="Times New Roman" w:eastAsia="Times New Roman" w:hAnsi="Times New Roman" w:cs="Times New Roman"/>
          <w:lang w:eastAsia="pl-PL"/>
        </w:rPr>
        <w:t xml:space="preserve">Wykonawca udziela Zamawiającemu gwarancji jakości i rękojmi za wady na wykonane roboty budowlane w </w:t>
      </w:r>
      <w:r w:rsidRPr="000E0F09">
        <w:rPr>
          <w:rFonts w:ascii="Times New Roman" w:eastAsia="Times New Roman" w:hAnsi="Times New Roman" w:cs="Times New Roman"/>
          <w:lang w:eastAsia="pl-PL"/>
        </w:rPr>
        <w:t>postaci oznakowania poziomego cienkowarstwowego  i użyte do ich wykonania materiały na okres 12 miesięcy.</w:t>
      </w:r>
    </w:p>
    <w:p w:rsidR="00477F02" w:rsidRPr="000B7143" w:rsidRDefault="00477F02" w:rsidP="00477F02">
      <w:pPr>
        <w:numPr>
          <w:ilvl w:val="0"/>
          <w:numId w:val="9"/>
        </w:numPr>
        <w:spacing w:after="0" w:line="360" w:lineRule="auto"/>
        <w:jc w:val="both"/>
        <w:rPr>
          <w:rFonts w:ascii="Times New Roman" w:eastAsia="Times New Roman" w:hAnsi="Times New Roman" w:cs="Times New Roman"/>
          <w:lang w:eastAsia="pl-PL"/>
        </w:rPr>
      </w:pPr>
      <w:r w:rsidRPr="000B7143">
        <w:rPr>
          <w:rFonts w:ascii="Times New Roman" w:eastAsia="Times New Roman" w:hAnsi="Times New Roman" w:cs="Times New Roman"/>
          <w:lang w:eastAsia="pl-PL"/>
        </w:rPr>
        <w:lastRenderedPageBreak/>
        <w:t xml:space="preserve">Bieg gwarancji i rękojmi, o których mowa w ust. 1 </w:t>
      </w:r>
      <w:r>
        <w:rPr>
          <w:rFonts w:ascii="Times New Roman" w:eastAsia="Times New Roman" w:hAnsi="Times New Roman" w:cs="Times New Roman"/>
          <w:lang w:eastAsia="pl-PL"/>
        </w:rPr>
        <w:t xml:space="preserve">i 2 </w:t>
      </w:r>
      <w:r w:rsidRPr="000B7143">
        <w:rPr>
          <w:rFonts w:ascii="Times New Roman" w:eastAsia="Times New Roman" w:hAnsi="Times New Roman" w:cs="Times New Roman"/>
          <w:lang w:eastAsia="pl-PL"/>
        </w:rPr>
        <w:t>rozpoczyna się w dniu następnym, licząc od daty końcowego odbioru robót.</w:t>
      </w:r>
    </w:p>
    <w:p w:rsidR="00477F02" w:rsidRPr="000B7143" w:rsidRDefault="00477F02" w:rsidP="00477F02">
      <w:pPr>
        <w:numPr>
          <w:ilvl w:val="0"/>
          <w:numId w:val="9"/>
        </w:numPr>
        <w:spacing w:after="0" w:line="360" w:lineRule="auto"/>
        <w:jc w:val="both"/>
        <w:rPr>
          <w:rFonts w:ascii="Times New Roman" w:eastAsia="Times New Roman" w:hAnsi="Times New Roman" w:cs="Times New Roman"/>
          <w:lang w:eastAsia="pl-PL"/>
        </w:rPr>
      </w:pPr>
      <w:r w:rsidRPr="000B7143">
        <w:rPr>
          <w:rFonts w:ascii="Times New Roman" w:eastAsia="Times New Roman" w:hAnsi="Times New Roman" w:cs="Times New Roman"/>
          <w:lang w:eastAsia="pl-PL"/>
        </w:rPr>
        <w:t>Zamawiający może dochodzić roszczeń z tytułu gwarancji i rękojmi także po terminie określonym w ust. 1</w:t>
      </w:r>
      <w:r>
        <w:rPr>
          <w:rFonts w:ascii="Times New Roman" w:eastAsia="Times New Roman" w:hAnsi="Times New Roman" w:cs="Times New Roman"/>
          <w:lang w:eastAsia="pl-PL"/>
        </w:rPr>
        <w:t xml:space="preserve"> i 2</w:t>
      </w:r>
      <w:r w:rsidRPr="000B7143">
        <w:rPr>
          <w:rFonts w:ascii="Times New Roman" w:eastAsia="Times New Roman" w:hAnsi="Times New Roman" w:cs="Times New Roman"/>
          <w:lang w:eastAsia="pl-PL"/>
        </w:rPr>
        <w:t>, jeżeli reklamował wadę przed upływem terminów tam określonych.</w:t>
      </w:r>
    </w:p>
    <w:p w:rsidR="00477F02" w:rsidRPr="000B7143" w:rsidRDefault="00477F02" w:rsidP="00477F02">
      <w:pPr>
        <w:numPr>
          <w:ilvl w:val="0"/>
          <w:numId w:val="9"/>
        </w:numPr>
        <w:spacing w:after="0" w:line="360" w:lineRule="auto"/>
        <w:jc w:val="both"/>
        <w:rPr>
          <w:rFonts w:ascii="Times New Roman" w:eastAsia="Times New Roman" w:hAnsi="Times New Roman" w:cs="Times New Roman"/>
          <w:lang w:eastAsia="pl-PL"/>
        </w:rPr>
      </w:pPr>
      <w:r w:rsidRPr="000B7143">
        <w:rPr>
          <w:rFonts w:ascii="Times New Roman" w:eastAsia="Times New Roman" w:hAnsi="Times New Roman" w:cs="Times New Roman"/>
          <w:lang w:eastAsia="pl-PL"/>
        </w:rPr>
        <w:t>Wady przedmiotu umowy Wykonawca usunie w terminie 7 dni od daty zgłoszenia ich przez Zamawiającego lub w terminie z nim uzgodnionym.</w:t>
      </w:r>
    </w:p>
    <w:p w:rsidR="00E43675" w:rsidRDefault="00E43675" w:rsidP="00477F02">
      <w:pPr>
        <w:numPr>
          <w:ilvl w:val="0"/>
          <w:numId w:val="9"/>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 trakcie wykonywania robót nie zachodzi konieczność wykonania ich pełnego zakresu faktura zostanie pomniejszona o wartość robót niewykonanych na podstawie zawartych w kosztorysie ofertowym stawek i narzutów, cen materiałów i sprzętu.</w:t>
      </w:r>
    </w:p>
    <w:p w:rsidR="00E43675" w:rsidRDefault="00E43675" w:rsidP="00477F02">
      <w:pPr>
        <w:numPr>
          <w:ilvl w:val="0"/>
          <w:numId w:val="9"/>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Rozliczenie robót dodatkowych i zamiennych będzie mieć miejsce na podstawie zawartych w kosztorysie ofertowym stawek i narzutów, cen materiałów i sprzętu.</w:t>
      </w:r>
    </w:p>
    <w:p w:rsidR="00BE73F9" w:rsidRDefault="00BE73F9" w:rsidP="00BE73F9">
      <w:pPr>
        <w:pStyle w:val="Akapitzlist"/>
        <w:spacing w:before="60" w:after="60" w:line="360" w:lineRule="auto"/>
        <w:ind w:left="567"/>
        <w:rPr>
          <w:rFonts w:ascii="Times New Roman" w:eastAsia="Times New Roman" w:hAnsi="Times New Roman" w:cs="Times New Roman"/>
          <w:b/>
          <w:bCs/>
        </w:rPr>
      </w:pPr>
    </w:p>
    <w:p w:rsidR="00BE73F9" w:rsidRPr="00BE73F9" w:rsidRDefault="00BE73F9" w:rsidP="00BE73F9">
      <w:pPr>
        <w:pStyle w:val="Akapitzlist"/>
        <w:spacing w:before="60" w:after="60" w:line="360" w:lineRule="auto"/>
        <w:ind w:left="360"/>
        <w:jc w:val="center"/>
        <w:rPr>
          <w:rFonts w:ascii="Times New Roman" w:eastAsia="Times New Roman" w:hAnsi="Times New Roman" w:cs="Times New Roman"/>
          <w:b/>
          <w:bCs/>
        </w:rPr>
      </w:pPr>
      <w:r>
        <w:rPr>
          <w:rFonts w:ascii="Times New Roman" w:eastAsia="Times New Roman" w:hAnsi="Times New Roman" w:cs="Times New Roman"/>
          <w:b/>
          <w:bCs/>
        </w:rPr>
        <w:t>§ 12</w:t>
      </w:r>
    </w:p>
    <w:p w:rsidR="00BE73F9" w:rsidRDefault="00BE73F9" w:rsidP="00BE73F9">
      <w:pPr>
        <w:numPr>
          <w:ilvl w:val="0"/>
          <w:numId w:val="34"/>
        </w:numPr>
        <w:tabs>
          <w:tab w:val="left" w:pos="2552"/>
        </w:tabs>
        <w:autoSpaceDE w:val="0"/>
        <w:autoSpaceDN w:val="0"/>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 wykonanie przedmiotu umowy, o którym mowa w § 1, Wykonawca otrzyma wynagrodzenie w wysokości:</w:t>
      </w:r>
    </w:p>
    <w:p w:rsidR="00BE73F9" w:rsidRDefault="00BE73F9" w:rsidP="00BE73F9">
      <w:pPr>
        <w:spacing w:before="60" w:after="0" w:line="360" w:lineRule="auto"/>
        <w:ind w:firstLine="567"/>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NETTO:………………….. zł (słownie: ……………………………….………..).                                    </w:t>
      </w:r>
    </w:p>
    <w:p w:rsidR="00BE73F9" w:rsidRDefault="00BE73F9" w:rsidP="00BE73F9">
      <w:pPr>
        <w:spacing w:before="60" w:after="0" w:line="360" w:lineRule="auto"/>
        <w:ind w:left="3544" w:hanging="2977"/>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podatek VAT: …………… zł (słownie: …………………………………………).                                    </w:t>
      </w:r>
    </w:p>
    <w:p w:rsidR="00BE73F9" w:rsidRDefault="00BE73F9" w:rsidP="00BE73F9">
      <w:pPr>
        <w:spacing w:before="60" w:after="0" w:line="360" w:lineRule="auto"/>
        <w:ind w:left="3544" w:hanging="2977"/>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BRUTTO: …………………zł(słownie: ………………………………………….).</w:t>
      </w:r>
    </w:p>
    <w:p w:rsidR="00BE73F9" w:rsidRDefault="00BE73F9" w:rsidP="00BE73F9">
      <w:pPr>
        <w:numPr>
          <w:ilvl w:val="0"/>
          <w:numId w:val="34"/>
        </w:numPr>
        <w:spacing w:before="60"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ma charakter rozliczenia kosztorysowego.</w:t>
      </w:r>
    </w:p>
    <w:p w:rsidR="00BE73F9" w:rsidRDefault="00BE73F9" w:rsidP="00BE73F9">
      <w:pPr>
        <w:numPr>
          <w:ilvl w:val="0"/>
          <w:numId w:val="34"/>
        </w:numPr>
        <w:spacing w:before="60"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Wynagrodzenie Wykonawcy obejmuje wszystkie elementy i składniki kosztów niezbędne do wykonania przedmiotu umowy zgodnie z wymaganiami i przepisami prawa. </w:t>
      </w:r>
    </w:p>
    <w:p w:rsidR="00BE73F9" w:rsidRDefault="00BE73F9" w:rsidP="00BE73F9">
      <w:pPr>
        <w:numPr>
          <w:ilvl w:val="0"/>
          <w:numId w:val="34"/>
        </w:numPr>
        <w:spacing w:before="60" w:after="0" w:line="360" w:lineRule="auto"/>
        <w:ind w:left="426"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zapłaci należne wynagrodzenie na podstawie faktury wystawionej w oparciu o protokół odbioru końcowego.</w:t>
      </w:r>
    </w:p>
    <w:p w:rsidR="00BE73F9" w:rsidRDefault="00BE73F9" w:rsidP="00BE73F9">
      <w:pPr>
        <w:numPr>
          <w:ilvl w:val="0"/>
          <w:numId w:val="34"/>
        </w:numPr>
        <w:spacing w:before="60" w:after="0" w:line="360"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Wynagrodzenie, o którym mowa w ust. 1 będzie </w:t>
      </w:r>
      <w:r>
        <w:rPr>
          <w:rFonts w:ascii="Times New Roman" w:eastAsia="Times New Roman" w:hAnsi="Times New Roman" w:cs="Times New Roman"/>
          <w:b/>
          <w:lang w:eastAsia="pl-PL"/>
        </w:rPr>
        <w:t>płatne przelewem na rachunek bankowy Wykonawcy …………………….</w:t>
      </w:r>
      <w:r>
        <w:rPr>
          <w:rFonts w:ascii="Times New Roman" w:eastAsia="Times New Roman" w:hAnsi="Times New Roman" w:cs="Times New Roman"/>
          <w:lang w:eastAsia="pl-PL"/>
        </w:rPr>
        <w:t>, w terminie do 30 dni od daty przedłożenia w siedzibie Zamawiającego prawidłowo wystawionej faktury.</w:t>
      </w:r>
    </w:p>
    <w:p w:rsidR="00BE73F9" w:rsidRDefault="00BE73F9" w:rsidP="00BE73F9">
      <w:pPr>
        <w:numPr>
          <w:ilvl w:val="0"/>
          <w:numId w:val="34"/>
        </w:numPr>
        <w:tabs>
          <w:tab w:val="left" w:pos="2552"/>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Do faktury ma być załączony końcowy protokół odbioru wykonania robót, o którym mowa w § 9 ust. 1 oraz oryginały dowodów, potwierdzających zapłatę wynagrodzenia podwykonawcom lub dalszym podwykonawcom (potwierdzenie przelewu i faktura VAT wystawiona przez podwykonawcę lub dalszego podwykonawcę).</w:t>
      </w:r>
    </w:p>
    <w:p w:rsidR="00BE73F9" w:rsidRDefault="00BE73F9" w:rsidP="00BE73F9">
      <w:pPr>
        <w:numPr>
          <w:ilvl w:val="0"/>
          <w:numId w:val="34"/>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będzie uprawniony do wstrzymania zapłaty wynagrodzenia do czasu potwierdzenia przez Wykonawcę zapłaty wynagrodzenia należnego podwykonawcom lub dalszym podwykonawcom, bez obowiązku zapłaty odsetek ustawowych.</w:t>
      </w:r>
    </w:p>
    <w:p w:rsidR="00BE73F9" w:rsidRDefault="00BE73F9" w:rsidP="00BE73F9">
      <w:pPr>
        <w:numPr>
          <w:ilvl w:val="0"/>
          <w:numId w:val="34"/>
        </w:numPr>
        <w:tabs>
          <w:tab w:val="left" w:pos="2552"/>
        </w:tabs>
        <w:autoSpaceDE w:val="0"/>
        <w:autoSpaceDN w:val="0"/>
        <w:spacing w:after="0" w:line="360" w:lineRule="auto"/>
        <w:ind w:left="360"/>
        <w:jc w:val="both"/>
        <w:rPr>
          <w:rFonts w:ascii="Times New Roman" w:hAnsi="Times New Roman" w:cs="Times New Roman"/>
          <w:bCs/>
        </w:rPr>
      </w:pPr>
      <w:r>
        <w:rPr>
          <w:rFonts w:ascii="Times New Roman" w:hAnsi="Times New Roman" w:cs="Times New Roman"/>
          <w:bCs/>
        </w:rPr>
        <w:t xml:space="preserve">Zgodnie z art. 4 </w:t>
      </w:r>
      <w:r>
        <w:rPr>
          <w:rFonts w:ascii="Times New Roman" w:hAnsi="Times New Roman" w:cs="Times New Roman"/>
          <w:bCs/>
          <w:iCs/>
        </w:rPr>
        <w:t>ustawy z dnia 9 listopada 2018 r. o elektronicznym fakturowaniu w zamówieniach publicznych, koncesjach na roboty budowlane lub usługi oraz partnerstwie publiczno-prywatnym</w:t>
      </w:r>
      <w:r>
        <w:rPr>
          <w:rFonts w:ascii="Times New Roman" w:hAnsi="Times New Roman" w:cs="Times New Roman"/>
          <w:bCs/>
        </w:rPr>
        <w:t xml:space="preserve"> zamawiający informuje, że jest obowiązany do odbierania od wykonawców ustrukturyzowanych faktur elektronicznych przesyłanych za pośrednictwem platformy. W przypadku zamiaru złożenia </w:t>
      </w:r>
      <w:r>
        <w:rPr>
          <w:rFonts w:ascii="Times New Roman" w:hAnsi="Times New Roman" w:cs="Times New Roman"/>
          <w:bCs/>
        </w:rPr>
        <w:lastRenderedPageBreak/>
        <w:t>ustrukturyzowanej faktury wykonawca proszony jest o poinformowanie Zamawiającego o swoim zamiarze w terminie 7 dni przed terminem jej złożenia. Zamawiający niezwłocznie przekaże wykonawcy informacje o nr konta na platformie PEF.</w:t>
      </w:r>
    </w:p>
    <w:p w:rsidR="00BE73F9" w:rsidRDefault="00BE73F9" w:rsidP="00BE73F9">
      <w:pPr>
        <w:numPr>
          <w:ilvl w:val="0"/>
          <w:numId w:val="34"/>
        </w:numPr>
        <w:tabs>
          <w:tab w:val="left" w:pos="2552"/>
        </w:tabs>
        <w:autoSpaceDE w:val="0"/>
        <w:autoSpaceDN w:val="0"/>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datę realizacji płatności uważa się datę obciążenia należnością konta Zamawiającego.</w:t>
      </w:r>
    </w:p>
    <w:p w:rsidR="00BE73F9" w:rsidRDefault="00BE73F9" w:rsidP="00BE73F9">
      <w:pPr>
        <w:numPr>
          <w:ilvl w:val="0"/>
          <w:numId w:val="34"/>
        </w:numPr>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Zamawiający zastrzega sobie niezapłacenie pełnej kwoty umownej w przypadku nie wykonania pełnego zakresu przedmiotu umowy lub w przypadku stwierdzenia usterek nie do usunięcia.</w:t>
      </w:r>
    </w:p>
    <w:p w:rsidR="00BE73F9" w:rsidRDefault="00BE73F9" w:rsidP="00BE73F9">
      <w:pPr>
        <w:numPr>
          <w:ilvl w:val="0"/>
          <w:numId w:val="34"/>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Jeżeli w trakcie wykonywania robót nie zachodzi konieczność wykonania ich pełnego zakresu faktura zostanie pomniejszona o wartość tych robót ujętych w kosztorysie ofertowym.</w:t>
      </w:r>
    </w:p>
    <w:p w:rsidR="00BE73F9" w:rsidRDefault="00BE73F9" w:rsidP="00BE73F9">
      <w:pPr>
        <w:numPr>
          <w:ilvl w:val="0"/>
          <w:numId w:val="34"/>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wskazuje, że w przypadku gdy nie będzie konieczności wykonania pełnego zakresu umowy wynikającego z kosztorysu ofertowego to ograniczy zakres zamówienia jednakże do kwoty nie mniejszej niż 100.000,00 zł (słownie: sto tysięcy złotych) brutto.</w:t>
      </w:r>
    </w:p>
    <w:p w:rsidR="00BE73F9" w:rsidRDefault="00BE73F9" w:rsidP="00BE73F9">
      <w:pPr>
        <w:numPr>
          <w:ilvl w:val="0"/>
          <w:numId w:val="34"/>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Rozliczenie robót dodatkowych i zamiennych będzie mieć miejsce na podstawie zawartych w kosztorysie ofertowym stawek i narzutów, cen materiałów i sprzętu.</w:t>
      </w:r>
    </w:p>
    <w:p w:rsidR="00E43675" w:rsidRDefault="00E43675" w:rsidP="00E43675">
      <w:pPr>
        <w:spacing w:before="120" w:after="0" w:line="360" w:lineRule="auto"/>
        <w:jc w:val="both"/>
        <w:rPr>
          <w:rFonts w:ascii="Times New Roman" w:eastAsia="Times New Roman" w:hAnsi="Times New Roman" w:cs="Times New Roman"/>
          <w:lang w:eastAsia="pl-PL"/>
        </w:rPr>
      </w:pPr>
    </w:p>
    <w:p w:rsidR="00E43675" w:rsidRDefault="00E43675" w:rsidP="00E43675">
      <w:pPr>
        <w:tabs>
          <w:tab w:val="left" w:pos="-1560"/>
          <w:tab w:val="num" w:pos="720"/>
          <w:tab w:val="left" w:pos="2552"/>
        </w:tabs>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13</w:t>
      </w:r>
    </w:p>
    <w:p w:rsidR="00E43675" w:rsidRDefault="00E43675" w:rsidP="00E4367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Strony ustaliły następujące kary umowne:</w:t>
      </w:r>
    </w:p>
    <w:p w:rsidR="00C7413C" w:rsidRDefault="00C7413C" w:rsidP="00C7413C">
      <w:pPr>
        <w:spacing w:before="120" w:after="0" w:line="360" w:lineRule="auto"/>
        <w:jc w:val="both"/>
        <w:rPr>
          <w:rFonts w:ascii="Times New Roman" w:eastAsia="Times New Roman" w:hAnsi="Times New Roman" w:cs="Times New Roman"/>
        </w:rPr>
      </w:pPr>
      <w:r>
        <w:rPr>
          <w:rFonts w:ascii="Times New Roman" w:eastAsia="Times New Roman" w:hAnsi="Times New Roman" w:cs="Times New Roman"/>
        </w:rPr>
        <w:t>1.Za nie wykonanie lub nienależyte wykonanie zakresu robót Wykonawca zapłaci kary umowne w wysokości:</w:t>
      </w:r>
    </w:p>
    <w:p w:rsidR="00C7413C" w:rsidRPr="00BE73F9" w:rsidRDefault="00C7413C" w:rsidP="00BE73F9">
      <w:pPr>
        <w:pStyle w:val="Akapitzlist"/>
        <w:numPr>
          <w:ilvl w:val="0"/>
          <w:numId w:val="36"/>
        </w:numPr>
        <w:spacing w:before="120" w:after="0" w:line="360" w:lineRule="auto"/>
        <w:ind w:left="426" w:firstLine="0"/>
        <w:jc w:val="both"/>
        <w:rPr>
          <w:rFonts w:ascii="Times New Roman" w:eastAsia="Times New Roman" w:hAnsi="Times New Roman" w:cs="Times New Roman"/>
        </w:rPr>
      </w:pPr>
      <w:r w:rsidRPr="00BE73F9">
        <w:rPr>
          <w:rFonts w:ascii="Times New Roman" w:eastAsia="Times New Roman" w:hAnsi="Times New Roman" w:cs="Times New Roman"/>
        </w:rPr>
        <w:t>0,5% sumy wynagrodzenia brutto za każdy dzień opóźnienia w przekazaniu przedmiotu   odbioru,</w:t>
      </w:r>
    </w:p>
    <w:p w:rsidR="00BE73F9" w:rsidRDefault="00C7413C" w:rsidP="00BE73F9">
      <w:pPr>
        <w:numPr>
          <w:ilvl w:val="0"/>
          <w:numId w:val="36"/>
        </w:numPr>
        <w:spacing w:before="120" w:after="0" w:line="360" w:lineRule="auto"/>
        <w:ind w:left="426" w:firstLine="0"/>
        <w:jc w:val="both"/>
        <w:rPr>
          <w:rFonts w:ascii="Times New Roman" w:eastAsia="Times New Roman" w:hAnsi="Times New Roman" w:cs="Times New Roman"/>
        </w:rPr>
      </w:pPr>
      <w:r>
        <w:rPr>
          <w:rFonts w:ascii="Times New Roman" w:eastAsia="Times New Roman" w:hAnsi="Times New Roman" w:cs="Times New Roman"/>
        </w:rPr>
        <w:t>0,1% sumy wynagrodzenia brutto za każdy dzień opóźnienia w usunięciu wad stwierdzonych przy odbiorze lub w okresie rękojmi za wady,</w:t>
      </w:r>
    </w:p>
    <w:p w:rsidR="00BE73F9" w:rsidRDefault="00C7413C" w:rsidP="00BE73F9">
      <w:pPr>
        <w:numPr>
          <w:ilvl w:val="0"/>
          <w:numId w:val="36"/>
        </w:numPr>
        <w:spacing w:before="120" w:after="0" w:line="360" w:lineRule="auto"/>
        <w:ind w:left="426" w:firstLine="0"/>
        <w:jc w:val="both"/>
        <w:rPr>
          <w:rFonts w:ascii="Times New Roman" w:eastAsia="Times New Roman" w:hAnsi="Times New Roman" w:cs="Times New Roman"/>
        </w:rPr>
      </w:pPr>
      <w:r w:rsidRPr="00BE73F9">
        <w:rPr>
          <w:rFonts w:ascii="Times New Roman" w:eastAsia="Times New Roman" w:hAnsi="Times New Roman" w:cs="Times New Roman"/>
        </w:rPr>
        <w:t>10% wartości wynagrodzenia brutto za odstąpienie od umowy z winy Wykonawcy,</w:t>
      </w:r>
    </w:p>
    <w:p w:rsidR="00C7413C" w:rsidRPr="00BE73F9" w:rsidRDefault="00C7413C" w:rsidP="00BE73F9">
      <w:pPr>
        <w:numPr>
          <w:ilvl w:val="0"/>
          <w:numId w:val="36"/>
        </w:numPr>
        <w:spacing w:before="120" w:after="0" w:line="360" w:lineRule="auto"/>
        <w:ind w:left="426" w:firstLine="0"/>
        <w:jc w:val="both"/>
        <w:rPr>
          <w:rFonts w:ascii="Times New Roman" w:eastAsia="Times New Roman" w:hAnsi="Times New Roman" w:cs="Times New Roman"/>
        </w:rPr>
      </w:pPr>
      <w:r w:rsidRPr="00BE73F9">
        <w:rPr>
          <w:rFonts w:ascii="Times New Roman" w:hAnsi="Times New Roman" w:cs="Times New Roman"/>
        </w:rPr>
        <w:t>za brak przy realizacji robót wymaganego w SWZ sprzętu budowlanego Wykonawca zapłaci Zamawiającemu karę umowną w wysokości 2.000,00 zł za każdy stwierdzony przypadek.</w:t>
      </w:r>
    </w:p>
    <w:p w:rsidR="00E43675"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 zwłokę w płatności faktur Zamawiający płaci odsetki ustawowe w wysokości ustalonej przez Min. Finansów ogłoszone w Dzienniku Ustaw.</w:t>
      </w:r>
    </w:p>
    <w:p w:rsidR="00E43675"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 brak zapłaty lub nieterminową zapłatę wynagrodzenia należnego Podwykonawcom lub dalszy Podwykonawcom Wykonawca zapłaci Zamawiającemu karę umowną w wysokości 0,1% wartości wynagrodzenia określonego § 12 ust.1, za każdorazowy brak zapłaty lub nieterminową zapłatę.</w:t>
      </w:r>
    </w:p>
    <w:p w:rsidR="00E43675"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 nieprzedłożenie do zaakceptowania wzoru umowy o podwykonawstwo, której przedmiotem są roboty  budowlane, lub projektu jej zmiany Wykonawca zapłaci Zamawiającemu karę umowną w wysokości 0,5 % w wartości wynagrodzenia określonego § 12 ust.1 za zawarcie każdej umowy o podwykonawstwo bez uprzedniej akceptacji jej postanowień przez Zamawiającego,</w:t>
      </w:r>
    </w:p>
    <w:p w:rsidR="00E43675"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Za nieprzedłożenie potwierdzonego za zgodność z oryginałem, przez przedkładającego, odpisu umowy o podwykonawstwo lub jej zmiany Wykonawca zapłaci Zamawiającemu karę umowną w wysokości 0,5 % wartości wynagrodzenia określonego § 12 ust.1.</w:t>
      </w:r>
    </w:p>
    <w:p w:rsidR="00E43675"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 brak zmiany umowy o podwykonawstwo w zakresie terminu zapłaty Wykonawca zapłaci Zamawiającemu   karę umowną w wysokości 0,5 % wartości wynagrodzenia określonego § 12 ust.1.</w:t>
      </w:r>
    </w:p>
    <w:p w:rsidR="00E43675" w:rsidRPr="000E5176"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 realizację umowy przy udziale nieujawnionych Podwykonawców Wykonawca zapłaci Zamawiającemu karę umowną w wysokości 5.000,00 zł za każdorazowy fakt nie ujawnienia </w:t>
      </w:r>
      <w:r w:rsidRPr="000E5176">
        <w:rPr>
          <w:rFonts w:ascii="Times New Roman" w:eastAsia="Times New Roman" w:hAnsi="Times New Roman" w:cs="Times New Roman"/>
          <w:lang w:eastAsia="pl-PL"/>
        </w:rPr>
        <w:t>Podwykonawcy.</w:t>
      </w:r>
    </w:p>
    <w:p w:rsidR="00E43675" w:rsidRPr="000E5176"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sidRPr="000E5176">
        <w:rPr>
          <w:rFonts w:ascii="Times New Roman" w:eastAsia="Times New Roman" w:hAnsi="Times New Roman" w:cs="Times New Roman"/>
          <w:lang w:eastAsia="pl-PL"/>
        </w:rPr>
        <w:t>Za niewykonanie w wyznaczonym terminie przez Wykonawcę  zobowiązania z części XX pkt 5 i 6 Specyfikacji Warunków Zamówienia Wykonawca zapłaci Zamawiającemu karę umowną w wysokości 5.000,00 zł.</w:t>
      </w:r>
    </w:p>
    <w:p w:rsidR="00E43675" w:rsidRPr="000E5176"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sidRPr="000E5176">
        <w:rPr>
          <w:rFonts w:ascii="Times New Roman" w:eastAsia="Times New Roman" w:hAnsi="Times New Roman" w:cs="Times New Roman"/>
          <w:lang w:eastAsia="pl-PL"/>
        </w:rPr>
        <w:t>Strony mogą odstąpić od naliczania kar, jeżeli  tak uzgodnią w trakcie realizacji umowy.</w:t>
      </w:r>
    </w:p>
    <w:p w:rsidR="00E43675" w:rsidRPr="000E5176"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sidRPr="000E5176">
        <w:rPr>
          <w:rFonts w:ascii="Times New Roman" w:hAnsi="Times New Roman" w:cs="Times New Roman"/>
        </w:rPr>
        <w:t xml:space="preserve">Kary umowne mogą podlegać sumowaniu, jeżeli podstawą ich naliczania jest to samo zdarzenia. </w:t>
      </w:r>
    </w:p>
    <w:p w:rsidR="00E43675" w:rsidRPr="008F78C5"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Pr>
          <w:rFonts w:ascii="Times New Roman" w:hAnsi="Times New Roman" w:cs="Times New Roman"/>
        </w:rPr>
        <w:t xml:space="preserve"> </w:t>
      </w:r>
      <w:r w:rsidRPr="000E5176">
        <w:rPr>
          <w:rFonts w:ascii="Times New Roman" w:hAnsi="Times New Roman" w:cs="Times New Roman"/>
        </w:rPr>
        <w:t xml:space="preserve">Łączna maksymalna wysokość kar umownych, których mogą dochodzić Strony nie może przekroczyć </w:t>
      </w:r>
      <w:r>
        <w:rPr>
          <w:rFonts w:ascii="Times New Roman" w:hAnsi="Times New Roman" w:cs="Times New Roman"/>
        </w:rPr>
        <w:t>25</w:t>
      </w:r>
      <w:r w:rsidRPr="000E5176">
        <w:rPr>
          <w:rFonts w:ascii="Times New Roman" w:hAnsi="Times New Roman" w:cs="Times New Roman"/>
        </w:rPr>
        <w:t xml:space="preserve">% wynagrodzenia brutto, o którym mowa w § 12 ust. 1 umowy. </w:t>
      </w:r>
    </w:p>
    <w:p w:rsidR="00E43675" w:rsidRPr="000E5176"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sidRPr="000E5176">
        <w:rPr>
          <w:rFonts w:ascii="Times New Roman" w:hAnsi="Times New Roman" w:cs="Times New Roman"/>
        </w:rPr>
        <w:t xml:space="preserve">Kary umowne mogą być potrącone Wykonawcy z wynagrodzenia należnego na podstawie niniejszej umowy bez konieczności składania odpowiedniego oświadczenia woli w tym przedmiocie. </w:t>
      </w:r>
    </w:p>
    <w:p w:rsidR="00E43675" w:rsidRPr="000E5176" w:rsidRDefault="00E43675" w:rsidP="00C7413C">
      <w:pPr>
        <w:numPr>
          <w:ilvl w:val="0"/>
          <w:numId w:val="31"/>
        </w:numPr>
        <w:spacing w:before="60" w:after="0" w:line="360" w:lineRule="auto"/>
        <w:ind w:left="284" w:hanging="284"/>
        <w:jc w:val="both"/>
        <w:rPr>
          <w:rFonts w:ascii="Times New Roman" w:eastAsia="Times New Roman" w:hAnsi="Times New Roman" w:cs="Times New Roman"/>
          <w:lang w:eastAsia="pl-PL"/>
        </w:rPr>
      </w:pPr>
      <w:r w:rsidRPr="000E5176">
        <w:rPr>
          <w:rFonts w:ascii="Times New Roman" w:hAnsi="Times New Roman" w:cs="Times New Roman"/>
        </w:rPr>
        <w:t xml:space="preserve"> Jeżeli kara umowna nie pokryje poniesionej szkody, każda ze stron może dochodzić odszkodowania uzupełniającego na zasadach określonych przez Kodeks Cywilny.</w:t>
      </w:r>
    </w:p>
    <w:p w:rsidR="00E43675" w:rsidRDefault="00E43675" w:rsidP="00E43675">
      <w:pPr>
        <w:spacing w:after="0" w:line="360" w:lineRule="auto"/>
        <w:jc w:val="both"/>
        <w:rPr>
          <w:rFonts w:ascii="Times New Roman" w:eastAsia="Times New Roman" w:hAnsi="Times New Roman" w:cs="Times New Roman"/>
          <w:lang w:eastAsia="pl-PL"/>
        </w:rPr>
      </w:pPr>
    </w:p>
    <w:p w:rsidR="00E43675" w:rsidRDefault="00E43675" w:rsidP="00E43675">
      <w:pPr>
        <w:spacing w:before="6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14</w:t>
      </w:r>
    </w:p>
    <w:p w:rsidR="00E43675" w:rsidRDefault="00E43675" w:rsidP="00E43675">
      <w:pPr>
        <w:numPr>
          <w:ilvl w:val="0"/>
          <w:numId w:val="6"/>
        </w:numPr>
        <w:spacing w:before="60" w:after="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odstąpić od umowy:</w:t>
      </w:r>
    </w:p>
    <w:p w:rsidR="00E43675" w:rsidRDefault="00E43675" w:rsidP="00E43675">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został postawiony w stan likwidacji,</w:t>
      </w:r>
    </w:p>
    <w:p w:rsidR="00E43675" w:rsidRDefault="00E43675" w:rsidP="00E43675">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bez uzasadnionej przyczyny przerwał realizację robót na okres przekraczający 7 dni,</w:t>
      </w:r>
    </w:p>
    <w:p w:rsidR="00E43675" w:rsidRPr="008F78C5" w:rsidRDefault="00E43675" w:rsidP="00E43675">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jeżeli </w:t>
      </w:r>
      <w:r w:rsidRPr="008F78C5">
        <w:rPr>
          <w:rFonts w:ascii="Times New Roman" w:eastAsia="Times New Roman" w:hAnsi="Times New Roman" w:cs="Times New Roman"/>
          <w:lang w:eastAsia="pl-PL"/>
        </w:rPr>
        <w:t>zwłoka w zakończeniu robót przekroczy 7 dni,</w:t>
      </w:r>
    </w:p>
    <w:p w:rsidR="00E43675" w:rsidRPr="008F78C5" w:rsidRDefault="00E43675" w:rsidP="00E43675">
      <w:pPr>
        <w:numPr>
          <w:ilvl w:val="0"/>
          <w:numId w:val="7"/>
        </w:numPr>
        <w:spacing w:before="60" w:after="0" w:line="360" w:lineRule="auto"/>
        <w:jc w:val="both"/>
        <w:rPr>
          <w:rFonts w:ascii="Times New Roman" w:eastAsia="Times New Roman" w:hAnsi="Times New Roman" w:cs="Times New Roman"/>
          <w:lang w:eastAsia="pl-PL"/>
        </w:rPr>
      </w:pPr>
      <w:r w:rsidRPr="008F78C5">
        <w:rPr>
          <w:rFonts w:ascii="Times New Roman" w:eastAsia="Times New Roman" w:hAnsi="Times New Roman" w:cs="Times New Roman"/>
          <w:lang w:eastAsia="pl-PL"/>
        </w:rPr>
        <w:t xml:space="preserve">w przypadku gdy </w:t>
      </w:r>
      <w:r w:rsidRPr="008F78C5">
        <w:rPr>
          <w:rFonts w:ascii="Times New Roman" w:hAnsi="Times New Roman" w:cs="Times New Roman"/>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E43675" w:rsidRPr="000E5176" w:rsidRDefault="00E43675" w:rsidP="00E43675">
      <w:pPr>
        <w:numPr>
          <w:ilvl w:val="0"/>
          <w:numId w:val="7"/>
        </w:numPr>
        <w:spacing w:before="60" w:after="0" w:line="360" w:lineRule="auto"/>
        <w:jc w:val="both"/>
        <w:rPr>
          <w:rFonts w:ascii="Times New Roman" w:eastAsia="Times New Roman" w:hAnsi="Times New Roman" w:cs="Times New Roman"/>
          <w:lang w:eastAsia="pl-PL"/>
        </w:rPr>
      </w:pPr>
      <w:r w:rsidRPr="008F78C5">
        <w:rPr>
          <w:rFonts w:ascii="Times New Roman" w:eastAsia="Times New Roman" w:hAnsi="Times New Roman" w:cs="Times New Roman"/>
          <w:lang w:eastAsia="pl-PL"/>
        </w:rPr>
        <w:t>w przypadku konieczności co najmniej</w:t>
      </w:r>
      <w:r w:rsidRPr="000E5176">
        <w:rPr>
          <w:rFonts w:ascii="Times New Roman" w:eastAsia="Times New Roman" w:hAnsi="Times New Roman" w:cs="Times New Roman"/>
          <w:lang w:eastAsia="pl-PL"/>
        </w:rPr>
        <w:t xml:space="preserve"> dwukrotnego dokonywania bezpośredniej zapłaty podwykonawcy lub dalszemu podwykonawcy, </w:t>
      </w:r>
    </w:p>
    <w:p w:rsidR="00E43675" w:rsidRDefault="00E43675" w:rsidP="00E43675">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 przypadku konieczności dokonania bezpośrednich zapłat podwykonawcom i dalszym podwykonawcom na sumę większa niż 5% wynagrodzenia, określonego w § 12 ust. 1.</w:t>
      </w:r>
    </w:p>
    <w:p w:rsidR="00E43675" w:rsidRPr="00EF2A20" w:rsidRDefault="00E43675" w:rsidP="00E43675">
      <w:pPr>
        <w:numPr>
          <w:ilvl w:val="0"/>
          <w:numId w:val="6"/>
        </w:numPr>
        <w:spacing w:before="60" w:after="0" w:line="360" w:lineRule="auto"/>
        <w:ind w:left="426" w:hanging="426"/>
        <w:jc w:val="both"/>
        <w:rPr>
          <w:rFonts w:ascii="Times New Roman" w:eastAsia="Times New Roman" w:hAnsi="Times New Roman" w:cs="Times New Roman"/>
          <w:lang w:eastAsia="pl-PL"/>
        </w:rPr>
      </w:pPr>
      <w:r w:rsidRPr="00EF2A20">
        <w:rPr>
          <w:rFonts w:ascii="Times New Roman" w:hAnsi="Times New Roman" w:cs="Times New Roman"/>
        </w:rPr>
        <w:t>Odstąpienie od umowy w przypadkach wskazanych w ust. 1 powinno nastąpić w formie pisemnej w terminie 14 dni od powzięcia wiadomości o zaistnieniu okoliczności, o których mowa w ust. 1  z podaniem przyczyny odstąpienia</w:t>
      </w:r>
      <w:r>
        <w:rPr>
          <w:rFonts w:ascii="Times New Roman" w:hAnsi="Times New Roman" w:cs="Times New Roman"/>
        </w:rPr>
        <w:t>.</w:t>
      </w:r>
    </w:p>
    <w:p w:rsidR="00E43675" w:rsidRPr="00EF2A20" w:rsidRDefault="00E43675" w:rsidP="00E43675">
      <w:pPr>
        <w:numPr>
          <w:ilvl w:val="0"/>
          <w:numId w:val="6"/>
        </w:numPr>
        <w:spacing w:before="60" w:after="0" w:line="360" w:lineRule="auto"/>
        <w:ind w:left="426" w:hanging="426"/>
        <w:jc w:val="both"/>
        <w:rPr>
          <w:rFonts w:ascii="Times New Roman" w:eastAsia="Times New Roman" w:hAnsi="Times New Roman" w:cs="Times New Roman"/>
          <w:lang w:eastAsia="pl-PL"/>
        </w:rPr>
      </w:pPr>
      <w:r w:rsidRPr="00EF2A20">
        <w:rPr>
          <w:rFonts w:ascii="Times New Roman" w:hAnsi="Times New Roman" w:cs="Times New Roman"/>
        </w:rPr>
        <w:t>W przypadku odstąpienia od umowy przez Wykonawcę, Zamawiający jest zobowiązany do odbioru robót przerwanych.</w:t>
      </w:r>
    </w:p>
    <w:p w:rsidR="00C740B5" w:rsidRDefault="00E43675" w:rsidP="00C740B5">
      <w:pPr>
        <w:numPr>
          <w:ilvl w:val="0"/>
          <w:numId w:val="6"/>
        </w:numPr>
        <w:spacing w:before="60" w:after="0" w:line="360" w:lineRule="auto"/>
        <w:ind w:left="426" w:hanging="426"/>
        <w:jc w:val="both"/>
        <w:rPr>
          <w:rFonts w:ascii="Times New Roman" w:eastAsia="Times New Roman" w:hAnsi="Times New Roman" w:cs="Times New Roman"/>
          <w:lang w:eastAsia="pl-PL"/>
        </w:rPr>
      </w:pPr>
      <w:r w:rsidRPr="00EF2A20">
        <w:rPr>
          <w:rFonts w:ascii="Times New Roman" w:eastAsia="Times New Roman" w:hAnsi="Times New Roman" w:cs="Times New Roman"/>
          <w:lang w:eastAsia="pl-PL"/>
        </w:rPr>
        <w:t>W przypadku odstąpienia od umowy przez Wykonawcę lub Zamawiającego rozliczenie</w:t>
      </w:r>
      <w:r>
        <w:rPr>
          <w:rFonts w:ascii="Times New Roman" w:eastAsia="Times New Roman" w:hAnsi="Times New Roman" w:cs="Times New Roman"/>
          <w:lang w:eastAsia="pl-PL"/>
        </w:rPr>
        <w:t xml:space="preserve"> wykonanych robót nastąpi na podstawie kosztorysu powykonawczego, sporządzonego na podstawie stawek i narzutów cen materiałów oraz sprzętu zawartych w kosztorysie ofertowym stanowiącym załącznik nr 1 do umowy, będącego jej integralną częścią</w:t>
      </w:r>
      <w:r w:rsidR="00C740B5">
        <w:rPr>
          <w:rFonts w:ascii="Times New Roman" w:eastAsia="Times New Roman" w:hAnsi="Times New Roman" w:cs="Times New Roman"/>
          <w:lang w:eastAsia="pl-PL"/>
        </w:rPr>
        <w:t>.</w:t>
      </w:r>
    </w:p>
    <w:p w:rsidR="00C740B5" w:rsidRPr="00C740B5" w:rsidRDefault="00C740B5" w:rsidP="00C740B5">
      <w:pPr>
        <w:numPr>
          <w:ilvl w:val="0"/>
          <w:numId w:val="6"/>
        </w:numPr>
        <w:spacing w:before="60" w:after="0" w:line="360" w:lineRule="auto"/>
        <w:ind w:left="426" w:hanging="426"/>
        <w:jc w:val="both"/>
        <w:rPr>
          <w:rFonts w:ascii="Times New Roman" w:eastAsia="Times New Roman" w:hAnsi="Times New Roman" w:cs="Times New Roman"/>
          <w:lang w:eastAsia="pl-PL"/>
        </w:rPr>
      </w:pPr>
      <w:r w:rsidRPr="00C740B5">
        <w:rPr>
          <w:rFonts w:ascii="Times New Roman" w:eastAsiaTheme="minorEastAsia" w:hAnsi="Times New Roman" w:cs="Times New Roman"/>
          <w:color w:val="000000"/>
          <w:lang w:eastAsia="pl-PL"/>
        </w:rPr>
        <w:t xml:space="preserve">Zgodnie z art. 455 ust. 1 pkt. 1 ustawy </w:t>
      </w:r>
      <w:proofErr w:type="spellStart"/>
      <w:r w:rsidRPr="00C740B5">
        <w:rPr>
          <w:rFonts w:ascii="Times New Roman" w:eastAsiaTheme="minorEastAsia" w:hAnsi="Times New Roman" w:cs="Times New Roman"/>
          <w:color w:val="000000"/>
          <w:lang w:eastAsia="pl-PL"/>
        </w:rPr>
        <w:t>Pzp</w:t>
      </w:r>
      <w:proofErr w:type="spellEnd"/>
      <w:r w:rsidRPr="00C740B5">
        <w:rPr>
          <w:rFonts w:ascii="Times New Roman" w:eastAsiaTheme="minorEastAsia" w:hAnsi="Times New Roman" w:cs="Times New Roman"/>
          <w:color w:val="000000"/>
          <w:lang w:eastAsia="pl-PL"/>
        </w:rPr>
        <w:t xml:space="preserve"> przewiduje się  zmiany postanowień zawartej umowy    (w formie aneksu) w stosunku do treści oferty, na podstawie której dokonano wyboru Wykonawcy, bez przeprowadzania nowego postępowania,  dotyczące:</w:t>
      </w:r>
    </w:p>
    <w:p w:rsidR="00C740B5" w:rsidRDefault="00C740B5" w:rsidP="00C740B5">
      <w:pPr>
        <w:pStyle w:val="Teksttreci20"/>
        <w:numPr>
          <w:ilvl w:val="0"/>
          <w:numId w:val="41"/>
        </w:numPr>
        <w:shd w:val="clear" w:color="auto" w:fill="auto"/>
        <w:spacing w:before="0" w:line="360" w:lineRule="auto"/>
        <w:ind w:left="426" w:right="119" w:firstLine="0"/>
      </w:pPr>
      <w:r>
        <w:t xml:space="preserve">zmiany </w:t>
      </w:r>
      <w:r w:rsidRPr="003008F2">
        <w:t xml:space="preserve">terminu realizacji zamówienia w przypadku zaistnienia jednej z następujących </w:t>
      </w:r>
      <w:r>
        <w:t xml:space="preserve"> </w:t>
      </w:r>
      <w:r w:rsidRPr="003008F2">
        <w:t>okoliczności:</w:t>
      </w:r>
    </w:p>
    <w:p w:rsidR="00C740B5" w:rsidRPr="00C740B5" w:rsidRDefault="00C740B5" w:rsidP="00C740B5">
      <w:pPr>
        <w:pStyle w:val="Teksttreci20"/>
        <w:shd w:val="clear" w:color="auto" w:fill="auto"/>
        <w:spacing w:before="0" w:line="360" w:lineRule="auto"/>
        <w:ind w:left="426" w:right="119" w:firstLine="282"/>
      </w:pPr>
      <w:r>
        <w:t xml:space="preserve">a) </w:t>
      </w:r>
      <w:r w:rsidRPr="00C740B5">
        <w:rPr>
          <w:color w:val="000000"/>
        </w:rPr>
        <w:t>wystąpienia warunków atmosferycznych, które uniemożliwiają lub znacznie    utrudniają  wykonanie robót, potwierdzonych pisemnie przez Zamawiającego, przy czym przesunięcie terminu realizacji nastąpi o tyle dni, przez ile trwało ich wstrzymanie</w:t>
      </w:r>
      <w:r>
        <w:rPr>
          <w:color w:val="000000"/>
        </w:rPr>
        <w:t>.</w:t>
      </w:r>
    </w:p>
    <w:p w:rsidR="00C740B5" w:rsidRPr="003008F2" w:rsidRDefault="00C740B5" w:rsidP="00C740B5">
      <w:pPr>
        <w:pStyle w:val="Teksttreci20"/>
        <w:numPr>
          <w:ilvl w:val="0"/>
          <w:numId w:val="41"/>
        </w:numPr>
        <w:shd w:val="clear" w:color="auto" w:fill="auto"/>
        <w:tabs>
          <w:tab w:val="left" w:pos="796"/>
        </w:tabs>
        <w:spacing w:before="0" w:line="360" w:lineRule="auto"/>
        <w:ind w:right="119"/>
      </w:pPr>
      <w:r>
        <w:rPr>
          <w:color w:val="000000"/>
        </w:rPr>
        <w:t xml:space="preserve">zmiany </w:t>
      </w:r>
      <w:r w:rsidRPr="003008F2">
        <w:t>osoby pełniącej funkcj</w:t>
      </w:r>
      <w:r>
        <w:t>ę</w:t>
      </w:r>
      <w:r w:rsidRPr="003008F2">
        <w:t xml:space="preserve"> kierownika budowy w przypadku zaistnienia jednej z następujących okoliczności:</w:t>
      </w:r>
    </w:p>
    <w:p w:rsidR="00C740B5" w:rsidRDefault="00C740B5" w:rsidP="00C740B5">
      <w:pPr>
        <w:pStyle w:val="Teksttreci20"/>
        <w:numPr>
          <w:ilvl w:val="0"/>
          <w:numId w:val="42"/>
        </w:numPr>
        <w:shd w:val="clear" w:color="auto" w:fill="auto"/>
        <w:tabs>
          <w:tab w:val="left" w:pos="709"/>
        </w:tabs>
        <w:spacing w:before="0" w:line="360" w:lineRule="auto"/>
        <w:ind w:left="993" w:right="119"/>
      </w:pPr>
      <w:r>
        <w:t>nie</w:t>
      </w:r>
      <w:r w:rsidRPr="003008F2">
        <w:t>wykonywania lub nienależytego wykonywania swoich obowiązków wynikających z</w:t>
      </w:r>
      <w:r>
        <w:t xml:space="preserve"> umowy,</w:t>
      </w:r>
      <w:r w:rsidRPr="003008F2">
        <w:t xml:space="preserve"> </w:t>
      </w:r>
      <w:r>
        <w:t xml:space="preserve"> </w:t>
      </w:r>
    </w:p>
    <w:p w:rsidR="00C7413C" w:rsidRDefault="00C740B5" w:rsidP="00C740B5">
      <w:pPr>
        <w:pStyle w:val="Teksttreci20"/>
        <w:numPr>
          <w:ilvl w:val="0"/>
          <w:numId w:val="42"/>
        </w:numPr>
        <w:shd w:val="clear" w:color="auto" w:fill="auto"/>
        <w:tabs>
          <w:tab w:val="left" w:pos="851"/>
        </w:tabs>
        <w:spacing w:before="0" w:line="360" w:lineRule="auto"/>
        <w:ind w:left="993" w:right="119"/>
        <w:jc w:val="left"/>
      </w:pPr>
      <w:r w:rsidRPr="003008F2">
        <w:t xml:space="preserve">śmierci, choroby trwającej dłużej niż 5 </w:t>
      </w:r>
      <w:r>
        <w:t>dni lub innych zdarzeń losowych.</w:t>
      </w:r>
    </w:p>
    <w:p w:rsidR="000E0F09" w:rsidRPr="00C740B5" w:rsidRDefault="000E0F09" w:rsidP="000E0F09">
      <w:pPr>
        <w:pStyle w:val="Teksttreci20"/>
        <w:shd w:val="clear" w:color="auto" w:fill="auto"/>
        <w:tabs>
          <w:tab w:val="left" w:pos="851"/>
        </w:tabs>
        <w:spacing w:before="0" w:line="360" w:lineRule="auto"/>
        <w:ind w:left="993" w:right="119" w:firstLine="0"/>
        <w:jc w:val="left"/>
      </w:pPr>
    </w:p>
    <w:p w:rsidR="00E43675" w:rsidRDefault="00C7413C"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15</w:t>
      </w:r>
    </w:p>
    <w:p w:rsidR="00E43675" w:rsidRDefault="00E43675" w:rsidP="00E4367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Przelew wierzytelności wymaga zgody Zamawiającego wyrażonej w formie pisemnej pod rygorem nieważności.</w:t>
      </w:r>
    </w:p>
    <w:p w:rsidR="00E43675" w:rsidRDefault="00C7413C" w:rsidP="00E43675">
      <w:pPr>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16</w:t>
      </w:r>
    </w:p>
    <w:p w:rsidR="00E43675" w:rsidRDefault="00E43675" w:rsidP="00E43675">
      <w:pPr>
        <w:numPr>
          <w:ilvl w:val="0"/>
          <w:numId w:val="8"/>
        </w:numPr>
        <w:tabs>
          <w:tab w:val="num" w:pos="360"/>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ustawy Prawo zamówień publicznych, ustawy Kodeks cywilny, ustawy Prawo budowlane oraz inne właściwe dla  przedmiotu  umowy.</w:t>
      </w:r>
    </w:p>
    <w:p w:rsidR="00907B5D" w:rsidRDefault="00E43675" w:rsidP="00C7413C">
      <w:pPr>
        <w:numPr>
          <w:ilvl w:val="0"/>
          <w:numId w:val="8"/>
        </w:numPr>
        <w:tabs>
          <w:tab w:val="num" w:pos="360"/>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zmiany postanowień niniejszej umowy wymagają formy pisemnej pod rygorem nieważności.</w:t>
      </w:r>
    </w:p>
    <w:p w:rsidR="000E0F09" w:rsidRDefault="000E0F09" w:rsidP="000E0F09">
      <w:pPr>
        <w:autoSpaceDE w:val="0"/>
        <w:autoSpaceDN w:val="0"/>
        <w:spacing w:before="60" w:after="0" w:line="360" w:lineRule="auto"/>
        <w:jc w:val="both"/>
        <w:rPr>
          <w:rFonts w:ascii="Times New Roman" w:eastAsia="Times New Roman" w:hAnsi="Times New Roman" w:cs="Times New Roman"/>
          <w:lang w:eastAsia="pl-PL"/>
        </w:rPr>
      </w:pPr>
    </w:p>
    <w:p w:rsidR="000E0F09" w:rsidRDefault="000E0F09" w:rsidP="000E0F09">
      <w:pPr>
        <w:autoSpaceDE w:val="0"/>
        <w:autoSpaceDN w:val="0"/>
        <w:spacing w:before="60" w:after="0" w:line="360" w:lineRule="auto"/>
        <w:jc w:val="both"/>
        <w:rPr>
          <w:rFonts w:ascii="Times New Roman" w:eastAsia="Times New Roman" w:hAnsi="Times New Roman" w:cs="Times New Roman"/>
          <w:lang w:eastAsia="pl-PL"/>
        </w:rPr>
      </w:pPr>
    </w:p>
    <w:p w:rsidR="000E0F09" w:rsidRPr="00C7413C" w:rsidRDefault="000E0F09" w:rsidP="000E0F09">
      <w:pPr>
        <w:autoSpaceDE w:val="0"/>
        <w:autoSpaceDN w:val="0"/>
        <w:spacing w:before="60" w:after="0" w:line="360" w:lineRule="auto"/>
        <w:jc w:val="both"/>
        <w:rPr>
          <w:rFonts w:ascii="Times New Roman" w:eastAsia="Times New Roman" w:hAnsi="Times New Roman" w:cs="Times New Roman"/>
          <w:lang w:eastAsia="pl-PL"/>
        </w:rPr>
      </w:pPr>
    </w:p>
    <w:p w:rsidR="00E43675" w:rsidRDefault="00C7413C" w:rsidP="00E43675">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17</w:t>
      </w:r>
    </w:p>
    <w:p w:rsidR="00E43675" w:rsidRDefault="00E43675" w:rsidP="00E4367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Strona dążąca do zmiany treści umowy jest obowiązana przedstawić argumenty uzasadniające zmianę. Zmiana postanowień umowy wymaga zgody obu stron wyrażonej w formie pisemnej pod rygorem nieważności.</w:t>
      </w:r>
    </w:p>
    <w:p w:rsidR="00E43675" w:rsidRDefault="00E43675" w:rsidP="00E43675">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00C7413C">
        <w:rPr>
          <w:rFonts w:ascii="Times New Roman" w:eastAsia="Times New Roman" w:hAnsi="Times New Roman" w:cs="Times New Roman"/>
          <w:b/>
          <w:lang w:eastAsia="pl-PL"/>
        </w:rPr>
        <w:t xml:space="preserve"> 18</w:t>
      </w:r>
    </w:p>
    <w:p w:rsidR="00E43675" w:rsidRDefault="00E43675" w:rsidP="00E4367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3C3D4D" w:rsidRDefault="003C3D4D" w:rsidP="00E43675">
      <w:pPr>
        <w:spacing w:after="0" w:line="360" w:lineRule="auto"/>
        <w:jc w:val="both"/>
        <w:rPr>
          <w:rFonts w:ascii="Times New Roman" w:eastAsia="Times New Roman" w:hAnsi="Times New Roman" w:cs="Times New Roman"/>
          <w:lang w:eastAsia="pl-PL"/>
        </w:rPr>
      </w:pPr>
    </w:p>
    <w:p w:rsidR="00E43675" w:rsidRDefault="00C7413C" w:rsidP="00E43675">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19</w:t>
      </w:r>
    </w:p>
    <w:p w:rsidR="00E43675" w:rsidRDefault="00E43675" w:rsidP="00E4367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Prawa i obowiązki wynikające z niniejszej umowy nie mogą być przeniesione na rzecz osób trzecich.</w:t>
      </w:r>
    </w:p>
    <w:p w:rsidR="00E43675" w:rsidRDefault="00E43675" w:rsidP="00E43675">
      <w:pPr>
        <w:spacing w:after="0" w:line="360" w:lineRule="auto"/>
        <w:jc w:val="both"/>
        <w:rPr>
          <w:rFonts w:ascii="Times New Roman" w:eastAsia="Times New Roman" w:hAnsi="Times New Roman" w:cs="Times New Roman"/>
          <w:lang w:eastAsia="pl-PL"/>
        </w:rPr>
      </w:pPr>
    </w:p>
    <w:p w:rsidR="00E43675" w:rsidRDefault="00E43675" w:rsidP="00E43675">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r w:rsidR="00C7413C">
        <w:rPr>
          <w:rFonts w:ascii="Times New Roman" w:eastAsia="Times New Roman" w:hAnsi="Times New Roman" w:cs="Times New Roman"/>
          <w:b/>
          <w:lang w:eastAsia="pl-PL"/>
        </w:rPr>
        <w:t>0</w:t>
      </w:r>
    </w:p>
    <w:p w:rsidR="00E43675" w:rsidRDefault="00E43675" w:rsidP="00E4367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Kodeksu Cywilnego, Prawa budowlanego oraz Prawa Zamówień Publicznych.</w:t>
      </w:r>
    </w:p>
    <w:p w:rsidR="003C3D4D" w:rsidRDefault="003C3D4D" w:rsidP="00E43675">
      <w:pPr>
        <w:spacing w:after="0" w:line="360" w:lineRule="auto"/>
        <w:jc w:val="both"/>
        <w:rPr>
          <w:rFonts w:ascii="Times New Roman" w:eastAsia="Times New Roman" w:hAnsi="Times New Roman" w:cs="Times New Roman"/>
          <w:lang w:eastAsia="pl-PL"/>
        </w:rPr>
      </w:pPr>
    </w:p>
    <w:p w:rsidR="00E43675" w:rsidRDefault="00C7413C" w:rsidP="00E43675">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21</w:t>
      </w:r>
    </w:p>
    <w:p w:rsidR="00E43675" w:rsidRDefault="00E43675" w:rsidP="00E43675">
      <w:p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Umowę sporządzono w dwóch jednobrzmiących egzemplarzach, po jednym egzemplarzu dla każdej ze stron.</w:t>
      </w:r>
    </w:p>
    <w:p w:rsidR="00E43675" w:rsidRDefault="00AE62B0" w:rsidP="00E43675">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E43675">
        <w:rPr>
          <w:rFonts w:ascii="Times New Roman" w:eastAsia="Times New Roman" w:hAnsi="Times New Roman" w:cs="Times New Roman"/>
          <w:b/>
          <w:bCs/>
          <w:lang w:eastAsia="pl-PL"/>
        </w:rPr>
        <w:t xml:space="preserve">           ZAMAWIAJĄCY                            </w:t>
      </w:r>
      <w:r w:rsidR="00C740B5">
        <w:rPr>
          <w:rFonts w:ascii="Times New Roman" w:eastAsia="Times New Roman" w:hAnsi="Times New Roman" w:cs="Times New Roman"/>
          <w:b/>
          <w:bCs/>
          <w:lang w:eastAsia="pl-PL"/>
        </w:rPr>
        <w:t xml:space="preserve">                       </w:t>
      </w:r>
      <w:r w:rsidR="00E43675">
        <w:rPr>
          <w:rFonts w:ascii="Times New Roman" w:eastAsia="Times New Roman" w:hAnsi="Times New Roman" w:cs="Times New Roman"/>
          <w:b/>
          <w:bCs/>
          <w:lang w:eastAsia="pl-PL"/>
        </w:rPr>
        <w:t>WYKONAWCA</w:t>
      </w:r>
    </w:p>
    <w:p w:rsidR="00C7413C" w:rsidRDefault="00C7413C" w:rsidP="00E43675">
      <w:pPr>
        <w:spacing w:after="0" w:line="360" w:lineRule="auto"/>
        <w:jc w:val="both"/>
        <w:rPr>
          <w:rFonts w:ascii="Times New Roman" w:eastAsia="Times New Roman" w:hAnsi="Times New Roman" w:cs="Times New Roman"/>
          <w:b/>
          <w:bCs/>
          <w:lang w:eastAsia="pl-PL"/>
        </w:rPr>
      </w:pPr>
    </w:p>
    <w:p w:rsidR="00C7413C" w:rsidRDefault="00C7413C" w:rsidP="00E43675">
      <w:pPr>
        <w:spacing w:after="0" w:line="360" w:lineRule="auto"/>
        <w:jc w:val="both"/>
        <w:rPr>
          <w:rFonts w:ascii="Times New Roman" w:eastAsia="Times New Roman" w:hAnsi="Times New Roman" w:cs="Times New Roman"/>
          <w:b/>
          <w:bCs/>
          <w:lang w:eastAsia="pl-PL"/>
        </w:rPr>
      </w:pPr>
    </w:p>
    <w:p w:rsidR="00C7413C" w:rsidRDefault="00C7413C" w:rsidP="00E43675">
      <w:pPr>
        <w:spacing w:after="0" w:line="360" w:lineRule="auto"/>
        <w:jc w:val="both"/>
        <w:rPr>
          <w:rFonts w:ascii="Times New Roman" w:eastAsia="Times New Roman" w:hAnsi="Times New Roman" w:cs="Times New Roman"/>
          <w:b/>
          <w:bCs/>
          <w:lang w:eastAsia="pl-PL"/>
        </w:rPr>
      </w:pPr>
    </w:p>
    <w:p w:rsidR="00C7413C" w:rsidRDefault="00C7413C"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0E0F09" w:rsidRDefault="000E0F09"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C740B5" w:rsidRDefault="00C740B5" w:rsidP="00E43675">
      <w:pPr>
        <w:spacing w:after="0" w:line="360" w:lineRule="auto"/>
        <w:jc w:val="both"/>
        <w:rPr>
          <w:rFonts w:ascii="Times New Roman" w:eastAsia="Times New Roman" w:hAnsi="Times New Roman" w:cs="Times New Roman"/>
          <w:b/>
          <w:bCs/>
          <w:lang w:eastAsia="pl-PL"/>
        </w:rPr>
      </w:pPr>
    </w:p>
    <w:p w:rsidR="003C3D4D" w:rsidRDefault="003C3D4D" w:rsidP="00E43675">
      <w:pPr>
        <w:spacing w:after="0" w:line="360" w:lineRule="auto"/>
        <w:jc w:val="both"/>
        <w:rPr>
          <w:rFonts w:ascii="Times New Roman" w:eastAsia="Times New Roman" w:hAnsi="Times New Roman" w:cs="Times New Roman"/>
          <w:b/>
          <w:bCs/>
          <w:lang w:eastAsia="pl-PL"/>
        </w:rPr>
      </w:pPr>
    </w:p>
    <w:p w:rsidR="00E43675" w:rsidRDefault="00E43675" w:rsidP="00E43675">
      <w:pPr>
        <w:keepNext/>
        <w:spacing w:after="0" w:line="240" w:lineRule="auto"/>
        <w:jc w:val="center"/>
        <w:outlineLvl w:val="0"/>
        <w:rPr>
          <w:rFonts w:ascii="Times New Roman" w:hAnsi="Times New Roman" w:cs="Times New Roman"/>
          <w:bCs/>
          <w:szCs w:val="24"/>
        </w:rPr>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p w:rsidR="00F746B0" w:rsidRDefault="00E43675" w:rsidP="00AE62B0">
      <w:pPr>
        <w:jc w:val="both"/>
      </w:pPr>
      <w:r>
        <w:rPr>
          <w:rFonts w:ascii="Times New Roman" w:hAnsi="Times New Roman" w:cs="Times New Roman"/>
          <w:bCs/>
          <w:szCs w:val="24"/>
        </w:rPr>
        <w:t>-załącznik nr 1 do umowy – kosztorys ofertowy wraz z ofertą</w:t>
      </w:r>
    </w:p>
    <w:sectPr w:rsidR="00F746B0" w:rsidSect="004F690E">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B5" w:rsidRDefault="00C740B5" w:rsidP="00E43675">
      <w:pPr>
        <w:spacing w:after="0" w:line="240" w:lineRule="auto"/>
      </w:pPr>
      <w:r>
        <w:separator/>
      </w:r>
    </w:p>
  </w:endnote>
  <w:endnote w:type="continuationSeparator" w:id="0">
    <w:p w:rsidR="00C740B5" w:rsidRDefault="00C740B5" w:rsidP="00E4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B5" w:rsidRDefault="00C740B5">
    <w:pPr>
      <w:pStyle w:val="Stopka"/>
    </w:pPr>
  </w:p>
  <w:p w:rsidR="00C740B5" w:rsidRDefault="00C740B5">
    <w:r>
      <w:rPr>
        <w:rFonts w:eastAsiaTheme="minorEastAsia"/>
        <w:lang w:eastAsia="pl-PL"/>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B5" w:rsidRDefault="00C740B5">
    <w:pPr>
      <w:pStyle w:val="Stopka"/>
    </w:pPr>
    <w:r>
      <w:rPr>
        <w:noProof/>
        <w:lang w:eastAsia="zh-TW"/>
      </w:rPr>
      <w:pict>
        <v:group id="_x0000_s1025" style="position:absolute;margin-left:0;margin-top:0;width:580.05pt;height:27.35pt;z-index:251658240;mso-position-horizontal:center;mso-position-horizontal-relative:page;mso-position-vertical:top;mso-position-vertical-relative:line" coordorigin="321,14850" coordsize="11601,547">
          <v:rect id="_x0000_s1026"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26">
              <w:txbxContent>
                <w:p w:rsidR="00C740B5" w:rsidRPr="0088772A" w:rsidRDefault="00C740B5" w:rsidP="00D970C2">
                  <w:pPr>
                    <w:jc w:val="center"/>
                    <w:rPr>
                      <w:i/>
                    </w:rPr>
                  </w:pPr>
                  <w:r w:rsidRPr="0088772A">
                    <w:rPr>
                      <w:rFonts w:ascii="Times New Roman" w:eastAsia="Times New Roman" w:hAnsi="Times New Roman" w:cs="Times New Roman"/>
                      <w:b/>
                      <w:i/>
                      <w:sz w:val="16"/>
                      <w:szCs w:val="16"/>
                      <w:lang w:eastAsia="pl-PL"/>
                    </w:rPr>
                    <w:t>WI.271.</w:t>
                  </w:r>
                  <w:r>
                    <w:rPr>
                      <w:rFonts w:ascii="Times New Roman" w:eastAsia="Times New Roman" w:hAnsi="Times New Roman" w:cs="Times New Roman"/>
                      <w:b/>
                      <w:i/>
                      <w:sz w:val="16"/>
                      <w:szCs w:val="16"/>
                      <w:lang w:eastAsia="pl-PL"/>
                    </w:rPr>
                    <w:t>9</w:t>
                  </w:r>
                  <w:r w:rsidRPr="0088772A">
                    <w:rPr>
                      <w:rFonts w:ascii="Times New Roman" w:eastAsia="Times New Roman" w:hAnsi="Times New Roman" w:cs="Times New Roman"/>
                      <w:b/>
                      <w:i/>
                      <w:sz w:val="16"/>
                      <w:szCs w:val="16"/>
                      <w:lang w:eastAsia="pl-PL"/>
                    </w:rPr>
                    <w:t>.2021.KOI  „</w:t>
                  </w:r>
                  <w:r>
                    <w:rPr>
                      <w:rFonts w:ascii="Times New Roman" w:eastAsia="Times New Roman" w:hAnsi="Times New Roman" w:cs="Times New Roman"/>
                      <w:b/>
                      <w:i/>
                      <w:sz w:val="16"/>
                      <w:szCs w:val="16"/>
                      <w:lang w:eastAsia="pl-PL"/>
                    </w:rPr>
                    <w:t xml:space="preserve">Odnowa oznakowania poziomego w Grójcu w </w:t>
                  </w:r>
                  <w:r w:rsidRPr="0088772A">
                    <w:rPr>
                      <w:rFonts w:ascii="Times New Roman" w:eastAsia="Times New Roman" w:hAnsi="Times New Roman" w:cs="Times New Roman"/>
                      <w:b/>
                      <w:i/>
                      <w:sz w:val="16"/>
                      <w:szCs w:val="16"/>
                      <w:lang w:eastAsia="pl-PL"/>
                    </w:rPr>
                    <w:t>2021 r.”</w:t>
                  </w:r>
                </w:p>
              </w:txbxContent>
            </v:textbox>
          </v:rect>
          <v:rect id="_x0000_s1027" style="position:absolute;left:9763;top:14903;width:2102;height:432;mso-position-horizontal-relative:page;mso-position-vertical:center;mso-position-vertical-relative:bottom-margin-area" o:allowincell="f" fillcolor="#943634 [2405]" stroked="f">
            <v:fill color2="#943634 [2405]"/>
            <v:textbox style="mso-next-textbox:#_x0000_s1027">
              <w:txbxContent>
                <w:p w:rsidR="00C740B5" w:rsidRDefault="00C740B5">
                  <w:pPr>
                    <w:pStyle w:val="Stopka"/>
                    <w:rPr>
                      <w:color w:val="FFFFFF" w:themeColor="background1"/>
                    </w:rPr>
                  </w:pPr>
                  <w:r>
                    <w:rPr>
                      <w:color w:val="FFFFFF" w:themeColor="background1"/>
                    </w:rPr>
                    <w:t xml:space="preserve">Strona </w:t>
                  </w:r>
                  <w:r w:rsidRPr="006825E4">
                    <w:fldChar w:fldCharType="begin"/>
                  </w:r>
                  <w:r>
                    <w:instrText xml:space="preserve"> PAGE   \* MERGEFORMAT </w:instrText>
                  </w:r>
                  <w:r w:rsidRPr="006825E4">
                    <w:fldChar w:fldCharType="separate"/>
                  </w:r>
                  <w:r w:rsidR="000E0F09" w:rsidRPr="000E0F09">
                    <w:rPr>
                      <w:noProof/>
                      <w:color w:val="FFFFFF" w:themeColor="background1"/>
                    </w:rPr>
                    <w:t>11</w:t>
                  </w:r>
                  <w:r>
                    <w:rPr>
                      <w:noProof/>
                      <w:color w:val="FFFFFF" w:themeColor="background1"/>
                    </w:rPr>
                    <w:fldChar w:fldCharType="end"/>
                  </w:r>
                </w:p>
              </w:txbxContent>
            </v:textbox>
          </v:rect>
          <v:rect id="_x0000_s102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t>Gmina Grójec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0B5" w:rsidRDefault="00C740B5" w:rsidP="00E43675">
      <w:pPr>
        <w:spacing w:after="0" w:line="240" w:lineRule="auto"/>
      </w:pPr>
      <w:r>
        <w:separator/>
      </w:r>
    </w:p>
  </w:footnote>
  <w:footnote w:type="continuationSeparator" w:id="0">
    <w:p w:rsidR="00C740B5" w:rsidRDefault="00C740B5" w:rsidP="00E43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A32"/>
    <w:multiLevelType w:val="hybridMultilevel"/>
    <w:tmpl w:val="9C981E1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B42A77"/>
    <w:multiLevelType w:val="hybridMultilevel"/>
    <w:tmpl w:val="5EF8A71C"/>
    <w:lvl w:ilvl="0" w:tplc="0F7C7C3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7041BB"/>
    <w:multiLevelType w:val="hybridMultilevel"/>
    <w:tmpl w:val="5E26732C"/>
    <w:lvl w:ilvl="0" w:tplc="309E6274">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BD3412"/>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A137346"/>
    <w:multiLevelType w:val="hybridMultilevel"/>
    <w:tmpl w:val="107CD570"/>
    <w:lvl w:ilvl="0" w:tplc="B71EA486">
      <w:start w:val="2"/>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950E2D"/>
    <w:multiLevelType w:val="hybridMultilevel"/>
    <w:tmpl w:val="F3F23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583D7B"/>
    <w:multiLevelType w:val="hybridMultilevel"/>
    <w:tmpl w:val="A8A07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CC746CF"/>
    <w:multiLevelType w:val="hybridMultilevel"/>
    <w:tmpl w:val="5E1843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1EF7CC0"/>
    <w:multiLevelType w:val="hybridMultilevel"/>
    <w:tmpl w:val="9F4490E0"/>
    <w:lvl w:ilvl="0" w:tplc="04150017">
      <w:start w:val="1"/>
      <w:numFmt w:val="lowerLetter"/>
      <w:lvlText w:val="%1)"/>
      <w:lvlJc w:val="left"/>
      <w:pPr>
        <w:ind w:left="108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226D6922"/>
    <w:multiLevelType w:val="hybridMultilevel"/>
    <w:tmpl w:val="08FCF5CC"/>
    <w:lvl w:ilvl="0" w:tplc="F126C47A">
      <w:start w:val="1"/>
      <w:numFmt w:val="decimal"/>
      <w:lvlText w:val="%1."/>
      <w:lvlJc w:val="left"/>
      <w:pPr>
        <w:tabs>
          <w:tab w:val="num" w:pos="502"/>
        </w:tabs>
        <w:ind w:left="502" w:hanging="360"/>
      </w:pPr>
      <w:rPr>
        <w:b w:val="0"/>
        <w:color w:val="auto"/>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C35323C"/>
    <w:multiLevelType w:val="hybridMultilevel"/>
    <w:tmpl w:val="9C981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A37AD0"/>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47B013A"/>
    <w:multiLevelType w:val="hybridMultilevel"/>
    <w:tmpl w:val="7D6AEE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7A3196F"/>
    <w:multiLevelType w:val="hybridMultilevel"/>
    <w:tmpl w:val="F4D658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7D52CEB"/>
    <w:multiLevelType w:val="hybridMultilevel"/>
    <w:tmpl w:val="FB325EBC"/>
    <w:lvl w:ilvl="0" w:tplc="E7C61BD0">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1D5BEA"/>
    <w:multiLevelType w:val="multilevel"/>
    <w:tmpl w:val="B8B8F06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A726C92"/>
    <w:multiLevelType w:val="hybridMultilevel"/>
    <w:tmpl w:val="6B96D584"/>
    <w:lvl w:ilvl="0" w:tplc="0415000F">
      <w:start w:val="1"/>
      <w:numFmt w:val="decimal"/>
      <w:lvlText w:val="%1."/>
      <w:lvlJc w:val="left"/>
      <w:pPr>
        <w:ind w:left="579"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9">
    <w:nsid w:val="454118F7"/>
    <w:multiLevelType w:val="hybridMultilevel"/>
    <w:tmpl w:val="ECA8B028"/>
    <w:lvl w:ilvl="0" w:tplc="10AAA44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5C30F9"/>
    <w:multiLevelType w:val="hybridMultilevel"/>
    <w:tmpl w:val="536CC4E2"/>
    <w:lvl w:ilvl="0" w:tplc="7DAE0CA6">
      <w:start w:val="1"/>
      <w:numFmt w:val="decimal"/>
      <w:lvlText w:val="%1."/>
      <w:lvlJc w:val="left"/>
      <w:pPr>
        <w:tabs>
          <w:tab w:val="num" w:pos="720"/>
        </w:tabs>
        <w:ind w:left="720" w:hanging="360"/>
      </w:pPr>
      <w:rPr>
        <w:color w:val="auto"/>
      </w:r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C2C02FF"/>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F43045E"/>
    <w:multiLevelType w:val="hybridMultilevel"/>
    <w:tmpl w:val="626071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EF7776C"/>
    <w:multiLevelType w:val="multilevel"/>
    <w:tmpl w:val="B8B8F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94C83"/>
    <w:multiLevelType w:val="hybridMultilevel"/>
    <w:tmpl w:val="EBD4E1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FA042A2"/>
    <w:multiLevelType w:val="hybridMultilevel"/>
    <w:tmpl w:val="5EF8A71C"/>
    <w:lvl w:ilvl="0" w:tplc="0F7C7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DD7445"/>
    <w:multiLevelType w:val="singleLevel"/>
    <w:tmpl w:val="0415000F"/>
    <w:lvl w:ilvl="0">
      <w:start w:val="1"/>
      <w:numFmt w:val="decimal"/>
      <w:lvlText w:val="%1."/>
      <w:lvlJc w:val="left"/>
      <w:pPr>
        <w:tabs>
          <w:tab w:val="num" w:pos="360"/>
        </w:tabs>
        <w:ind w:left="360" w:hanging="360"/>
      </w:pPr>
    </w:lvl>
  </w:abstractNum>
  <w:abstractNum w:abstractNumId="28">
    <w:nsid w:val="6B072C8D"/>
    <w:multiLevelType w:val="hybridMultilevel"/>
    <w:tmpl w:val="D696B7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EA80516"/>
    <w:multiLevelType w:val="hybridMultilevel"/>
    <w:tmpl w:val="A2AC4666"/>
    <w:lvl w:ilvl="0" w:tplc="2DE2A3CE">
      <w:start w:val="1"/>
      <w:numFmt w:val="lowerLetter"/>
      <w:lvlText w:val="%1)"/>
      <w:lvlJc w:val="left"/>
      <w:pPr>
        <w:ind w:left="108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731D003E"/>
    <w:multiLevelType w:val="hybridMultilevel"/>
    <w:tmpl w:val="6ECC142C"/>
    <w:lvl w:ilvl="0" w:tplc="57466F84">
      <w:start w:val="1"/>
      <w:numFmt w:val="decimal"/>
      <w:lvlText w:val="%1."/>
      <w:lvlJc w:val="left"/>
      <w:pPr>
        <w:tabs>
          <w:tab w:val="num" w:pos="720"/>
        </w:tabs>
        <w:ind w:left="720" w:hanging="360"/>
      </w:pPr>
      <w:rPr>
        <w:b w:val="0"/>
      </w:r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0"/>
  </w:num>
  <w:num w:numId="15">
    <w:abstractNumId w:val="13"/>
  </w:num>
  <w:num w:numId="16">
    <w:abstractNumId w:val="21"/>
  </w:num>
  <w:num w:numId="17">
    <w:abstractNumId w:val="26"/>
  </w:num>
  <w:num w:numId="18">
    <w:abstractNumId w:val="12"/>
  </w:num>
  <w:num w:numId="19">
    <w:abstractNumId w:val="24"/>
  </w:num>
  <w:num w:numId="20">
    <w:abstractNumId w:val="29"/>
  </w:num>
  <w:num w:numId="21">
    <w:abstractNumId w:val="2"/>
  </w:num>
  <w:num w:numId="22">
    <w:abstractNumId w:val="18"/>
  </w:num>
  <w:num w:numId="23">
    <w:abstractNumId w:val="15"/>
  </w:num>
  <w:num w:numId="24">
    <w:abstractNumId w:val="6"/>
  </w:num>
  <w:num w:numId="25">
    <w:abstractNumId w:val="20"/>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
  </w:num>
  <w:num w:numId="31">
    <w:abstractNumId w:val="5"/>
  </w:num>
  <w:num w:numId="32">
    <w:abstractNumId w:val="27"/>
    <w:lvlOverride w:ilvl="0">
      <w:startOverride w:val="1"/>
    </w:lvlOverride>
  </w:num>
  <w:num w:numId="33">
    <w:abstractNumId w:val="14"/>
  </w:num>
  <w:num w:numId="34">
    <w:abstractNumId w:val="16"/>
  </w:num>
  <w:num w:numId="35">
    <w:abstractNumId w:val="22"/>
  </w:num>
  <w:num w:numId="36">
    <w:abstractNumId w:val="1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lvlOverride w:ilvl="2"/>
    <w:lvlOverride w:ilvl="3"/>
    <w:lvlOverride w:ilvl="4"/>
    <w:lvlOverride w:ilvl="5"/>
    <w:lvlOverride w:ilvl="6"/>
    <w:lvlOverride w:ilvl="7"/>
    <w:lvlOverride w:ilvl="8"/>
  </w:num>
  <w:num w:numId="40">
    <w:abstractNumId w:val="0"/>
  </w:num>
  <w:num w:numId="41">
    <w:abstractNumId w:val="1"/>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43675"/>
    <w:rsid w:val="000674CD"/>
    <w:rsid w:val="000E0F09"/>
    <w:rsid w:val="00140B51"/>
    <w:rsid w:val="00195876"/>
    <w:rsid w:val="001D3D6C"/>
    <w:rsid w:val="001F6361"/>
    <w:rsid w:val="00283139"/>
    <w:rsid w:val="002A56C3"/>
    <w:rsid w:val="002F0C94"/>
    <w:rsid w:val="003C3D4D"/>
    <w:rsid w:val="00477F02"/>
    <w:rsid w:val="004D4625"/>
    <w:rsid w:val="004F690E"/>
    <w:rsid w:val="005042DA"/>
    <w:rsid w:val="0062247A"/>
    <w:rsid w:val="006825E4"/>
    <w:rsid w:val="00735EFD"/>
    <w:rsid w:val="00792349"/>
    <w:rsid w:val="00880D66"/>
    <w:rsid w:val="0088772A"/>
    <w:rsid w:val="00907B5D"/>
    <w:rsid w:val="00926C07"/>
    <w:rsid w:val="0094512E"/>
    <w:rsid w:val="009C5F11"/>
    <w:rsid w:val="00A45AE9"/>
    <w:rsid w:val="00AA4A72"/>
    <w:rsid w:val="00AD1383"/>
    <w:rsid w:val="00AE62B0"/>
    <w:rsid w:val="00BE73F9"/>
    <w:rsid w:val="00BF0D75"/>
    <w:rsid w:val="00C740B5"/>
    <w:rsid w:val="00C7413C"/>
    <w:rsid w:val="00C91130"/>
    <w:rsid w:val="00CB412F"/>
    <w:rsid w:val="00D970C2"/>
    <w:rsid w:val="00DB1E80"/>
    <w:rsid w:val="00E43675"/>
    <w:rsid w:val="00F07155"/>
    <w:rsid w:val="00F746B0"/>
    <w:rsid w:val="00FA0FA0"/>
    <w:rsid w:val="00FB3D7E"/>
    <w:rsid w:val="00FF6B9C"/>
    <w:rsid w:val="00FF6C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67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3675"/>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E43675"/>
    <w:rPr>
      <w:rFonts w:eastAsiaTheme="minorEastAsia"/>
      <w:lang w:eastAsia="pl-PL"/>
    </w:rPr>
  </w:style>
  <w:style w:type="paragraph" w:styleId="Stopka">
    <w:name w:val="footer"/>
    <w:basedOn w:val="Normalny"/>
    <w:link w:val="StopkaZnak"/>
    <w:uiPriority w:val="99"/>
    <w:unhideWhenUsed/>
    <w:rsid w:val="00E4367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43675"/>
    <w:rPr>
      <w:rFonts w:eastAsiaTheme="minorEastAsia"/>
      <w:lang w:eastAsia="pl-PL"/>
    </w:rPr>
  </w:style>
  <w:style w:type="paragraph" w:styleId="Akapitzlist">
    <w:name w:val="List Paragraph"/>
    <w:basedOn w:val="Normalny"/>
    <w:uiPriority w:val="34"/>
    <w:qFormat/>
    <w:rsid w:val="00E43675"/>
    <w:pPr>
      <w:ind w:left="720"/>
      <w:contextualSpacing/>
    </w:pPr>
    <w:rPr>
      <w:rFonts w:eastAsiaTheme="minorEastAsia"/>
      <w:lang w:eastAsia="pl-PL"/>
    </w:rPr>
  </w:style>
  <w:style w:type="character" w:customStyle="1" w:styleId="Teksttreci2">
    <w:name w:val="Tekst treści (2)_"/>
    <w:basedOn w:val="Domylnaczcionkaakapitu"/>
    <w:link w:val="Teksttreci20"/>
    <w:rsid w:val="00E4367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43675"/>
    <w:pPr>
      <w:widowControl w:val="0"/>
      <w:shd w:val="clear" w:color="auto" w:fill="FFFFFF"/>
      <w:spacing w:before="300" w:after="0" w:line="274" w:lineRule="exact"/>
      <w:ind w:hanging="48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WI.271.1.2021.KOI  „Budowa ul. Norwida do ul. POW w Grójcu”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3560</Words>
  <Characters>21362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20</cp:revision>
  <cp:lastPrinted>2021-02-18T11:32:00Z</cp:lastPrinted>
  <dcterms:created xsi:type="dcterms:W3CDTF">2021-01-22T09:21:00Z</dcterms:created>
  <dcterms:modified xsi:type="dcterms:W3CDTF">2021-02-18T11:52:00Z</dcterms:modified>
</cp:coreProperties>
</file>