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E89D" w14:textId="77777777" w:rsidR="00A2491B" w:rsidRPr="00C201F3" w:rsidRDefault="00A2491B" w:rsidP="000E7E71">
      <w:pPr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w związku z przetwarzaniem danych osobowych sygnalisty </w:t>
      </w:r>
      <w:r w:rsidRPr="00C201F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01F3">
        <w:rPr>
          <w:rFonts w:ascii="Times New Roman" w:hAnsi="Times New Roman" w:cs="Times New Roman"/>
          <w:sz w:val="20"/>
          <w:szCs w:val="20"/>
        </w:rPr>
        <w:br/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 że:</w:t>
      </w:r>
      <w:r w:rsidRPr="00C201F3">
        <w:rPr>
          <w:rFonts w:ascii="Times New Roman" w:hAnsi="Times New Roman" w:cs="Times New Roman"/>
          <w:sz w:val="20"/>
          <w:szCs w:val="20"/>
        </w:rPr>
        <w:br/>
      </w:r>
      <w:r w:rsidRPr="00C201F3">
        <w:rPr>
          <w:rFonts w:ascii="Times New Roman" w:hAnsi="Times New Roman" w:cs="Times New Roman"/>
          <w:b/>
          <w:bCs/>
          <w:sz w:val="20"/>
          <w:szCs w:val="20"/>
        </w:rPr>
        <w:br/>
        <w:t>1. Dane Administratora</w:t>
      </w:r>
    </w:p>
    <w:p w14:paraId="20F89FA9" w14:textId="77777777" w:rsidR="00A2491B" w:rsidRPr="00C201F3" w:rsidRDefault="00A2491B" w:rsidP="00A2491B">
      <w:pPr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sz w:val="20"/>
          <w:szCs w:val="20"/>
        </w:rPr>
        <w:t>Administratorem Pani/Pana danych osobowych jest Burmistrz Gminy i Miasta Grójec z siedzibą w 05-600 Grójec, ul. Józefa Piłsudskiego 47, adres e-mail: urzad@grojecmiasto.pl,  tel.48 664 23 01</w:t>
      </w:r>
      <w:r w:rsidRPr="00C201F3">
        <w:rPr>
          <w:rFonts w:ascii="Times New Roman" w:hAnsi="Times New Roman" w:cs="Times New Roman"/>
          <w:sz w:val="20"/>
          <w:szCs w:val="20"/>
        </w:rPr>
        <w:br/>
        <w:t xml:space="preserve"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hyperlink r:id="rId4" w:history="1">
        <w:r w:rsidRPr="00C201F3">
          <w:rPr>
            <w:rStyle w:val="Hipercze"/>
            <w:rFonts w:ascii="Times New Roman" w:hAnsi="Times New Roman" w:cs="Times New Roman"/>
            <w:sz w:val="20"/>
            <w:szCs w:val="20"/>
          </w:rPr>
          <w:t>inspektor@grojecmiasto.pl</w:t>
        </w:r>
      </w:hyperlink>
      <w:r w:rsidRPr="00C201F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11DAF3" w14:textId="77777777" w:rsidR="00A2491B" w:rsidRPr="00C201F3" w:rsidRDefault="00A2491B" w:rsidP="00A2491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01F3">
        <w:rPr>
          <w:rFonts w:ascii="Times New Roman" w:hAnsi="Times New Roman" w:cs="Times New Roman"/>
          <w:b/>
          <w:bCs/>
          <w:sz w:val="20"/>
          <w:szCs w:val="20"/>
        </w:rPr>
        <w:t>2. Podstawa oprawna przetwarzania danych</w:t>
      </w:r>
    </w:p>
    <w:p w14:paraId="3109A433" w14:textId="2F9F6A06" w:rsidR="00A2491B" w:rsidRPr="00C201F3" w:rsidRDefault="00A2491B" w:rsidP="00C20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sz w:val="20"/>
          <w:szCs w:val="20"/>
        </w:rPr>
        <w:t xml:space="preserve">Pani/a dane osobowe będą przetwarzane w celach </w:t>
      </w:r>
      <w:r w:rsidR="00C201F3" w:rsidRPr="00C201F3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dane będą przetwarzane wyłącznie w celu weryfikacji informacji i przeprowadzenia dochodzenia w przedmiocie zgłoszenia</w:t>
      </w:r>
      <w:r w:rsidRPr="00C201F3">
        <w:rPr>
          <w:rFonts w:ascii="Times New Roman" w:hAnsi="Times New Roman" w:cs="Times New Roman"/>
          <w:sz w:val="20"/>
          <w:szCs w:val="20"/>
        </w:rPr>
        <w:t xml:space="preserve">, na podstawie: </w:t>
      </w:r>
    </w:p>
    <w:p w14:paraId="59ECFF2F" w14:textId="77777777" w:rsidR="00A2491B" w:rsidRPr="00C201F3" w:rsidRDefault="00A2491B" w:rsidP="000E7E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sz w:val="20"/>
          <w:szCs w:val="20"/>
        </w:rPr>
        <w:t xml:space="preserve">a) obowiązku prawnego wynikającego z przepisów dyrektywy PEiR (UE) 2019/1937 z dnia 23 października 2019 r. w sprawie ochrony osób zgłaszających naruszenia prawa Unii (Dz. U. UE. L. z 2019 r. Nr 305, str. 17 (zgodnie z art. 6 lit. c RODO) </w:t>
      </w:r>
    </w:p>
    <w:p w14:paraId="740692ED" w14:textId="77777777" w:rsidR="00A2491B" w:rsidRPr="00C201F3" w:rsidRDefault="00A2491B" w:rsidP="000E7E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sz w:val="20"/>
          <w:szCs w:val="20"/>
        </w:rPr>
        <w:t xml:space="preserve">b) prawnie uzasadnionego interesu administratora, jakim jest przyjmowanie, weryfikowanie oraz wyjaśnianie zgłoszeń naruszeń prawa (zgodnie z art. 6 ust. 1 lit. f RODO) </w:t>
      </w:r>
    </w:p>
    <w:p w14:paraId="3B3F7AAB" w14:textId="77777777" w:rsidR="00A2491B" w:rsidRPr="00C201F3" w:rsidRDefault="00A2491B" w:rsidP="000E7E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sz w:val="20"/>
          <w:szCs w:val="20"/>
        </w:rPr>
        <w:t>c) dobrowolnej zgody, jeżeli nie decyduje się Pan/i na zachowanie anonimowości (zgodnie z art. 6 ust. 1 lit. a RODO).</w:t>
      </w:r>
    </w:p>
    <w:p w14:paraId="0D51D39B" w14:textId="77777777" w:rsidR="00A2491B" w:rsidRPr="00C201F3" w:rsidRDefault="00A2491B" w:rsidP="00A2491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01F3">
        <w:rPr>
          <w:rFonts w:ascii="Times New Roman" w:hAnsi="Times New Roman" w:cs="Times New Roman"/>
          <w:b/>
          <w:bCs/>
          <w:sz w:val="20"/>
          <w:szCs w:val="20"/>
        </w:rPr>
        <w:t>3. Okres przetwarzania</w:t>
      </w:r>
    </w:p>
    <w:p w14:paraId="172FA0DA" w14:textId="77777777" w:rsidR="00A2491B" w:rsidRPr="00C201F3" w:rsidRDefault="00A2491B" w:rsidP="00A2491B">
      <w:pPr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sz w:val="20"/>
          <w:szCs w:val="20"/>
        </w:rPr>
        <w:t xml:space="preserve">Pani/a dane osobowe będą przetwarzane przez okres 5 lat od dnia przyjęcia zgłoszenia. </w:t>
      </w:r>
    </w:p>
    <w:p w14:paraId="193A7FDF" w14:textId="77777777" w:rsidR="00A2491B" w:rsidRPr="00C201F3" w:rsidRDefault="00A2491B" w:rsidP="00A2491B">
      <w:pPr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b/>
          <w:bCs/>
          <w:sz w:val="20"/>
          <w:szCs w:val="20"/>
        </w:rPr>
        <w:t>4. Odbiorcy danych</w:t>
      </w:r>
      <w:r w:rsidRPr="00C201F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201F3">
        <w:rPr>
          <w:rFonts w:ascii="Times New Roman" w:hAnsi="Times New Roman" w:cs="Times New Roman"/>
          <w:sz w:val="20"/>
          <w:szCs w:val="20"/>
        </w:rPr>
        <w:t xml:space="preserve">Administrator zapewnia poufności Pani/a danych, w związku z otrzymanym zgłoszeniem. W związku z tym dane mogą być udostępnione jedynie podmiotom uprawnionym do tego na podstawie przepisów prawa, jeśli zajdzie taka konieczność w związku z weryfikacją zgłoszenia. </w:t>
      </w:r>
    </w:p>
    <w:p w14:paraId="74485C16" w14:textId="77777777" w:rsidR="00A2491B" w:rsidRPr="00C201F3" w:rsidRDefault="00A2491B" w:rsidP="00A2491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01F3">
        <w:rPr>
          <w:rFonts w:ascii="Times New Roman" w:hAnsi="Times New Roman" w:cs="Times New Roman"/>
          <w:b/>
          <w:bCs/>
          <w:sz w:val="20"/>
          <w:szCs w:val="20"/>
        </w:rPr>
        <w:t>5. Prawa osób</w:t>
      </w:r>
    </w:p>
    <w:p w14:paraId="17019C2D" w14:textId="77777777" w:rsidR="00A2491B" w:rsidRPr="00C201F3" w:rsidRDefault="00A2491B" w:rsidP="00A2491B">
      <w:pPr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  <w:r w:rsidRPr="00C201F3">
        <w:rPr>
          <w:rFonts w:ascii="Times New Roman" w:hAnsi="Times New Roman" w:cs="Times New Roman"/>
          <w:sz w:val="20"/>
          <w:szCs w:val="20"/>
        </w:rPr>
        <w:br/>
        <w:t>Wyrażoną zgodę można wycofać w dowolnym momencie. Cofnięcie zgody nie będzie miało wpływu na zgodność z prawem przetwarzania, którego dokonano na podstawie zgody przed jej cofnięciem.</w:t>
      </w:r>
      <w:r w:rsidRPr="00C201F3">
        <w:rPr>
          <w:rFonts w:ascii="Times New Roman" w:hAnsi="Times New Roman" w:cs="Times New Roman"/>
          <w:sz w:val="20"/>
          <w:szCs w:val="20"/>
        </w:rPr>
        <w:br/>
        <w:t>Przysługuje Pani/Panu prawo wniesienia skargi na realizowane przez Administratora przetwarzanie do Prezesa UODO (uodo.gov.pl).</w:t>
      </w:r>
    </w:p>
    <w:p w14:paraId="54CF9678" w14:textId="4362ABE0" w:rsidR="000E7E71" w:rsidRPr="00C201F3" w:rsidRDefault="00A2491B" w:rsidP="00A2491B">
      <w:pPr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b/>
          <w:bCs/>
          <w:sz w:val="20"/>
          <w:szCs w:val="20"/>
        </w:rPr>
        <w:t>5. Przekazywanie i profilowanie danych</w:t>
      </w:r>
      <w:r w:rsidRPr="00C201F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201F3">
        <w:rPr>
          <w:rFonts w:ascii="Times New Roman" w:hAnsi="Times New Roman" w:cs="Times New Roman"/>
          <w:sz w:val="20"/>
          <w:szCs w:val="20"/>
        </w:rPr>
        <w:t xml:space="preserve">Pani/Pana dane nie będą udostępnione do państwa trzeciego lub organizacji międzynarodowej. </w:t>
      </w:r>
      <w:r w:rsidRPr="00C201F3">
        <w:rPr>
          <w:rFonts w:ascii="Times New Roman" w:hAnsi="Times New Roman" w:cs="Times New Roman"/>
          <w:sz w:val="20"/>
          <w:szCs w:val="20"/>
        </w:rPr>
        <w:br/>
        <w:t>Pani/a dane nie będą podlegały profilowaniu lub zautomatyzowanemu podejmowaniu decyzji.</w:t>
      </w:r>
    </w:p>
    <w:p w14:paraId="29233827" w14:textId="2140FA50" w:rsidR="00D945B3" w:rsidRPr="00C201F3" w:rsidRDefault="00A2491B" w:rsidP="00A2491B">
      <w:pPr>
        <w:rPr>
          <w:rFonts w:ascii="Times New Roman" w:hAnsi="Times New Roman" w:cs="Times New Roman"/>
          <w:sz w:val="20"/>
          <w:szCs w:val="20"/>
        </w:rPr>
      </w:pPr>
      <w:r w:rsidRPr="00C201F3">
        <w:rPr>
          <w:rFonts w:ascii="Times New Roman" w:hAnsi="Times New Roman" w:cs="Times New Roman"/>
          <w:sz w:val="20"/>
          <w:szCs w:val="20"/>
        </w:rPr>
        <w:t>Podanie danych jest dobrowolne. Niepodanie danych będzie skutkowało brakiem możliwości poinformowania o przyjęciu zgłoszenia oraz o sposobie załatwienia zgłoszenia.</w:t>
      </w:r>
      <w:r w:rsidRPr="00C201F3">
        <w:rPr>
          <w:rFonts w:ascii="Times New Roman" w:hAnsi="Times New Roman" w:cs="Times New Roman"/>
          <w:sz w:val="20"/>
          <w:szCs w:val="20"/>
        </w:rPr>
        <w:br/>
      </w:r>
    </w:p>
    <w:sectPr w:rsidR="00D945B3" w:rsidRPr="00C2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1B"/>
    <w:rsid w:val="000E7E71"/>
    <w:rsid w:val="00A2491B"/>
    <w:rsid w:val="00BE65F4"/>
    <w:rsid w:val="00C201F3"/>
    <w:rsid w:val="00D9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4405"/>
  <w15:chartTrackingRefBased/>
  <w15:docId w15:val="{552D0467-4945-4943-B1A5-4FE3C2AE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4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grojecmias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Suwarska</dc:creator>
  <cp:keywords/>
  <dc:description/>
  <cp:lastModifiedBy>Katarzyna Suwarska</cp:lastModifiedBy>
  <cp:revision>4</cp:revision>
  <dcterms:created xsi:type="dcterms:W3CDTF">2021-12-17T13:13:00Z</dcterms:created>
  <dcterms:modified xsi:type="dcterms:W3CDTF">2021-12-17T13:18:00Z</dcterms:modified>
</cp:coreProperties>
</file>