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AD40" w14:textId="77777777" w:rsidR="00760299" w:rsidRPr="00760299" w:rsidRDefault="00760299" w:rsidP="00760299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8EAADB" w:themeColor="accent1" w:themeTint="99"/>
        </w:rPr>
      </w:pPr>
      <w:r w:rsidRPr="00760299">
        <w:rPr>
          <w:rFonts w:ascii="Times New Roman" w:hAnsi="Times New Roman" w:cs="Times New Roman"/>
          <w:i/>
          <w:iCs/>
          <w:color w:val="8EAADB" w:themeColor="accent1" w:themeTint="99"/>
        </w:rPr>
        <w:t>Załącznik Nr 2 do Zarządzenia Nr 57/25</w:t>
      </w:r>
    </w:p>
    <w:p w14:paraId="2DC8A9BB" w14:textId="77777777" w:rsidR="00C166A4" w:rsidRPr="00625E25" w:rsidRDefault="00C166A4" w:rsidP="00C166A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8EAADB" w:themeColor="accent1" w:themeTint="99"/>
        </w:rPr>
      </w:pPr>
    </w:p>
    <w:p w14:paraId="445FB06B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</w:p>
    <w:p w14:paraId="25FFDE7A" w14:textId="06FF9395" w:rsidR="00C166A4" w:rsidRPr="00C166A4" w:rsidRDefault="00760299" w:rsidP="00760299">
      <w:pPr>
        <w:tabs>
          <w:tab w:val="left" w:pos="73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406AD7C" w14:textId="77777777" w:rsidR="00C166A4" w:rsidRPr="00C166A4" w:rsidRDefault="00C166A4" w:rsidP="00C166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66A4">
        <w:rPr>
          <w:rFonts w:ascii="Times New Roman" w:hAnsi="Times New Roman" w:cs="Times New Roman"/>
          <w:b/>
          <w:bCs/>
        </w:rPr>
        <w:t>UCHWAŁA NR …….</w:t>
      </w:r>
    </w:p>
    <w:p w14:paraId="6F3A4C9B" w14:textId="77777777" w:rsidR="00C166A4" w:rsidRPr="00C166A4" w:rsidRDefault="00C166A4" w:rsidP="00C166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99B8FE" w14:textId="77777777" w:rsidR="00C166A4" w:rsidRPr="00C166A4" w:rsidRDefault="00C166A4" w:rsidP="00C166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66A4">
        <w:rPr>
          <w:rFonts w:ascii="Times New Roman" w:hAnsi="Times New Roman" w:cs="Times New Roman"/>
          <w:b/>
          <w:bCs/>
        </w:rPr>
        <w:t>ZEBRANIA WIEJSKIEGO SOŁECTWA ……………………….</w:t>
      </w:r>
    </w:p>
    <w:p w14:paraId="665AA44A" w14:textId="77777777" w:rsidR="00C166A4" w:rsidRPr="00C166A4" w:rsidRDefault="00C166A4" w:rsidP="00C166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5D97AE" w14:textId="77777777" w:rsidR="00C166A4" w:rsidRPr="00C166A4" w:rsidRDefault="00C166A4" w:rsidP="00C166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66A4">
        <w:rPr>
          <w:rFonts w:ascii="Times New Roman" w:hAnsi="Times New Roman" w:cs="Times New Roman"/>
          <w:b/>
          <w:bCs/>
        </w:rPr>
        <w:t>z dnia ……………….</w:t>
      </w:r>
    </w:p>
    <w:p w14:paraId="2790BE29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A8F12B" w14:textId="200EEC5C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66A4">
        <w:rPr>
          <w:rFonts w:ascii="Times New Roman" w:hAnsi="Times New Roman" w:cs="Times New Roman"/>
          <w:b/>
          <w:bCs/>
        </w:rPr>
        <w:t>w sprawie wniosku dotyczącego przeznaczenia w…….roku   środków stanowiących fundusz sołecki</w:t>
      </w:r>
    </w:p>
    <w:p w14:paraId="0338AF8E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</w:p>
    <w:p w14:paraId="30B37F27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</w:p>
    <w:p w14:paraId="7BD6A783" w14:textId="27F65B94" w:rsidR="00E25420" w:rsidRPr="00C166A4" w:rsidRDefault="00E25420" w:rsidP="00E25420">
      <w:pPr>
        <w:spacing w:after="120" w:line="240" w:lineRule="auto"/>
        <w:rPr>
          <w:rFonts w:ascii="Times New Roman" w:hAnsi="Times New Roman"/>
        </w:rPr>
      </w:pPr>
      <w:r w:rsidRPr="00C166A4">
        <w:rPr>
          <w:rFonts w:ascii="Times New Roman" w:hAnsi="Times New Roman"/>
        </w:rPr>
        <w:t>Na   podstawie   art.   36   ust.   1   ustawy    z    dnia    8    marca    1990    r.    o    samorządzie    gminnym    (Dz. U. z 202</w:t>
      </w:r>
      <w:r>
        <w:rPr>
          <w:rFonts w:ascii="Times New Roman" w:hAnsi="Times New Roman"/>
        </w:rPr>
        <w:t>4</w:t>
      </w:r>
      <w:r w:rsidRPr="00C166A4">
        <w:rPr>
          <w:rFonts w:ascii="Times New Roman" w:hAnsi="Times New Roman"/>
        </w:rPr>
        <w:t xml:space="preserve"> poz. </w:t>
      </w:r>
      <w:r>
        <w:rPr>
          <w:rFonts w:ascii="Times New Roman" w:hAnsi="Times New Roman"/>
        </w:rPr>
        <w:t>1465</w:t>
      </w:r>
      <w:r w:rsidRPr="00C166A4">
        <w:rPr>
          <w:rFonts w:ascii="Times New Roman" w:hAnsi="Times New Roman"/>
        </w:rPr>
        <w:t>) oraz art. 5 ust. 2 ustawy z dnia 21 lutego 2014 r. o funduszu sołeckim (Dz. U.</w:t>
      </w:r>
      <w:r>
        <w:rPr>
          <w:rFonts w:ascii="Times New Roman" w:hAnsi="Times New Roman"/>
        </w:rPr>
        <w:t xml:space="preserve">2014 </w:t>
      </w:r>
      <w:r w:rsidRPr="00C166A4">
        <w:rPr>
          <w:rFonts w:ascii="Times New Roman" w:hAnsi="Times New Roman"/>
        </w:rPr>
        <w:t xml:space="preserve"> poz. 301) postanawia się, co następuje:</w:t>
      </w:r>
    </w:p>
    <w:p w14:paraId="02802BA3" w14:textId="207A4113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  <w:r w:rsidRPr="00C166A4">
        <w:rPr>
          <w:rFonts w:ascii="Times New Roman" w:hAnsi="Times New Roman" w:cs="Times New Roman"/>
        </w:rPr>
        <w:t>§ 1. 1. Uchwala się wniosek dotyczący przeznaczenia w roku …… środków stanowiących fundusz sołecki</w:t>
      </w:r>
      <w:r w:rsidR="00346976">
        <w:rPr>
          <w:rFonts w:ascii="Times New Roman" w:hAnsi="Times New Roman" w:cs="Times New Roman"/>
        </w:rPr>
        <w:t>, wyodrębniony w budżecie gminy na realizację zadań służących poprawie warunków życia mieszkańców</w:t>
      </w:r>
      <w:r w:rsidRPr="00C166A4">
        <w:rPr>
          <w:rFonts w:ascii="Times New Roman" w:hAnsi="Times New Roman" w:cs="Times New Roman"/>
        </w:rPr>
        <w:t>.</w:t>
      </w:r>
    </w:p>
    <w:p w14:paraId="28261F8F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</w:p>
    <w:p w14:paraId="599583A9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  <w:r w:rsidRPr="00C166A4">
        <w:rPr>
          <w:rFonts w:ascii="Times New Roman" w:hAnsi="Times New Roman" w:cs="Times New Roman"/>
        </w:rPr>
        <w:t>2. Wniosek, o którym mowa w pkt. 1 stanowi załącznik do niniejszej uchwały.</w:t>
      </w:r>
    </w:p>
    <w:p w14:paraId="1881EA93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</w:p>
    <w:p w14:paraId="5F4431B7" w14:textId="4AF3FB09" w:rsidR="00C166A4" w:rsidRPr="00C166A4" w:rsidRDefault="00C166A4" w:rsidP="00C166A4">
      <w:pPr>
        <w:spacing w:after="120" w:line="240" w:lineRule="auto"/>
        <w:rPr>
          <w:rFonts w:ascii="Times New Roman" w:hAnsi="Times New Roman" w:cs="Times New Roman"/>
        </w:rPr>
      </w:pPr>
      <w:r w:rsidRPr="00C166A4">
        <w:rPr>
          <w:rFonts w:ascii="Times New Roman" w:hAnsi="Times New Roman" w:cs="Times New Roman"/>
        </w:rPr>
        <w:t xml:space="preserve">§ 2. Zobowiązuje się Sołtysa do złożenia w terminie do dnia 30 września b.r. niniejszej uchwały wraz z załącznikami do </w:t>
      </w:r>
      <w:r>
        <w:rPr>
          <w:rFonts w:ascii="Times New Roman" w:hAnsi="Times New Roman" w:cs="Times New Roman"/>
        </w:rPr>
        <w:t xml:space="preserve">Burmistrza </w:t>
      </w:r>
      <w:r w:rsidR="009B781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miny i Miasta Grójec</w:t>
      </w:r>
      <w:r w:rsidRPr="00C166A4">
        <w:rPr>
          <w:rFonts w:ascii="Times New Roman" w:hAnsi="Times New Roman" w:cs="Times New Roman"/>
        </w:rPr>
        <w:t>, celem uwzględnienia w projekcie budżetu</w:t>
      </w:r>
      <w:r>
        <w:rPr>
          <w:rFonts w:ascii="Times New Roman" w:hAnsi="Times New Roman" w:cs="Times New Roman"/>
        </w:rPr>
        <w:t xml:space="preserve"> </w:t>
      </w:r>
      <w:r w:rsidRPr="00C166A4">
        <w:rPr>
          <w:rFonts w:ascii="Times New Roman" w:hAnsi="Times New Roman" w:cs="Times New Roman"/>
        </w:rPr>
        <w:t>przedsięwzięć wskazanych we</w:t>
      </w:r>
      <w:r>
        <w:rPr>
          <w:rFonts w:ascii="Times New Roman" w:hAnsi="Times New Roman" w:cs="Times New Roman"/>
        </w:rPr>
        <w:t xml:space="preserve">  </w:t>
      </w:r>
      <w:r w:rsidRPr="00C166A4">
        <w:rPr>
          <w:rFonts w:ascii="Times New Roman" w:hAnsi="Times New Roman" w:cs="Times New Roman"/>
        </w:rPr>
        <w:t>wniosku.</w:t>
      </w:r>
    </w:p>
    <w:p w14:paraId="27734793" w14:textId="77777777" w:rsid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</w:p>
    <w:p w14:paraId="6F053B3B" w14:textId="0E1A7125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  <w:r w:rsidRPr="00C166A4">
        <w:rPr>
          <w:rFonts w:ascii="Times New Roman" w:hAnsi="Times New Roman" w:cs="Times New Roman"/>
        </w:rPr>
        <w:t>§ 3. Uchwała wchodzi w życie z dniem podjęcia.</w:t>
      </w:r>
    </w:p>
    <w:p w14:paraId="36BE2F7C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</w:p>
    <w:p w14:paraId="39307500" w14:textId="77777777" w:rsidR="00C166A4" w:rsidRPr="00C166A4" w:rsidRDefault="00C166A4" w:rsidP="00C166A4">
      <w:pPr>
        <w:spacing w:after="0" w:line="240" w:lineRule="auto"/>
        <w:rPr>
          <w:rFonts w:ascii="Times New Roman" w:hAnsi="Times New Roman" w:cs="Times New Roman"/>
        </w:rPr>
      </w:pPr>
    </w:p>
    <w:p w14:paraId="13054962" w14:textId="77777777" w:rsidR="00C166A4" w:rsidRPr="00C166A4" w:rsidRDefault="00C166A4" w:rsidP="00C166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6A4">
        <w:rPr>
          <w:rFonts w:ascii="Times New Roman" w:hAnsi="Times New Roman" w:cs="Times New Roman"/>
        </w:rPr>
        <w:t>Przewodniczący Zebrania – Sołtys</w:t>
      </w:r>
    </w:p>
    <w:p w14:paraId="4CDCF9E9" w14:textId="77777777" w:rsidR="00C166A4" w:rsidRPr="00C166A4" w:rsidRDefault="00C166A4" w:rsidP="00C166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6C3A28" w14:textId="77777777" w:rsidR="00C166A4" w:rsidRPr="00C166A4" w:rsidRDefault="00C166A4" w:rsidP="00C166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FFFA8E" w14:textId="77777777" w:rsidR="00C166A4" w:rsidRPr="00C166A4" w:rsidRDefault="00C166A4" w:rsidP="00C166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4C81B1" w14:textId="353BF440" w:rsidR="00B806C6" w:rsidRPr="00C166A4" w:rsidRDefault="00C166A4" w:rsidP="00C166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6A4">
        <w:rPr>
          <w:rFonts w:ascii="Times New Roman" w:hAnsi="Times New Roman" w:cs="Times New Roman"/>
        </w:rPr>
        <w:t>……………………………………………………</w:t>
      </w:r>
    </w:p>
    <w:sectPr w:rsidR="00B806C6" w:rsidRPr="00C1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4"/>
    <w:rsid w:val="002F54B9"/>
    <w:rsid w:val="00346976"/>
    <w:rsid w:val="00535DD4"/>
    <w:rsid w:val="00624ECF"/>
    <w:rsid w:val="00625E25"/>
    <w:rsid w:val="006E1E5A"/>
    <w:rsid w:val="00760299"/>
    <w:rsid w:val="009B7811"/>
    <w:rsid w:val="00AA746E"/>
    <w:rsid w:val="00B04BF4"/>
    <w:rsid w:val="00B30614"/>
    <w:rsid w:val="00B806C6"/>
    <w:rsid w:val="00C166A4"/>
    <w:rsid w:val="00C85F9E"/>
    <w:rsid w:val="00D074B6"/>
    <w:rsid w:val="00D21DE8"/>
    <w:rsid w:val="00E25420"/>
    <w:rsid w:val="00F87737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A915"/>
  <w15:chartTrackingRefBased/>
  <w15:docId w15:val="{EC205497-9CC4-49D7-AF02-456229D4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Żuchowska</dc:creator>
  <cp:keywords/>
  <dc:description/>
  <cp:lastModifiedBy>Ewa Żuchowska</cp:lastModifiedBy>
  <cp:revision>4</cp:revision>
  <cp:lastPrinted>2025-07-21T09:19:00Z</cp:lastPrinted>
  <dcterms:created xsi:type="dcterms:W3CDTF">2025-07-21T09:18:00Z</dcterms:created>
  <dcterms:modified xsi:type="dcterms:W3CDTF">2025-07-21T09:20:00Z</dcterms:modified>
</cp:coreProperties>
</file>