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E778" w14:textId="6593B9B2" w:rsidR="00126947" w:rsidRPr="002E605E" w:rsidRDefault="00126947" w:rsidP="00885099">
      <w:pPr>
        <w:spacing w:before="480" w:after="480" w:line="276" w:lineRule="auto"/>
        <w:jc w:val="center"/>
        <w:rPr>
          <w:rFonts w:ascii="Times New Roman" w:eastAsia="Times New Roman" w:hAnsi="Times New Roman" w:cs="Times New Roman"/>
          <w:b/>
          <w:bCs/>
          <w:lang w:eastAsia="pl-PL"/>
        </w:rPr>
      </w:pPr>
      <w:r w:rsidRPr="00476106">
        <w:rPr>
          <w:rFonts w:ascii="Arial" w:eastAsia="Times New Roman" w:hAnsi="Arial" w:cs="Arial"/>
          <w:b/>
          <w:caps/>
          <w:sz w:val="28"/>
          <w:szCs w:val="28"/>
          <w:lang w:eastAsia="pl-PL"/>
        </w:rPr>
        <w:t xml:space="preserve">specyfikacja warunków zamówienia </w:t>
      </w:r>
      <w:r w:rsidRPr="00476106">
        <w:rPr>
          <w:rFonts w:ascii="Arial" w:eastAsia="Times New Roman" w:hAnsi="Arial" w:cs="Arial"/>
          <w:b/>
          <w:caps/>
          <w:sz w:val="28"/>
          <w:szCs w:val="28"/>
          <w:lang w:eastAsia="pl-PL"/>
        </w:rPr>
        <w:br/>
      </w:r>
    </w:p>
    <w:p w14:paraId="40183E7B" w14:textId="77777777" w:rsidR="00885099" w:rsidRPr="002E605E" w:rsidRDefault="00885099" w:rsidP="00885099">
      <w:pPr>
        <w:spacing w:before="40" w:after="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ZAMAWIAJĄCY:</w:t>
      </w:r>
    </w:p>
    <w:p w14:paraId="7D21C1B5" w14:textId="77777777" w:rsidR="00885099" w:rsidRPr="002E605E" w:rsidRDefault="00885099" w:rsidP="00885099">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Gmina Jasieniec</w:t>
      </w:r>
    </w:p>
    <w:p w14:paraId="13113278" w14:textId="77777777" w:rsidR="00885099" w:rsidRPr="002E605E" w:rsidRDefault="00885099" w:rsidP="00885099">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ul. Warecka 42, 05-604 Jasieniec</w:t>
      </w:r>
    </w:p>
    <w:p w14:paraId="65C48B13" w14:textId="77777777" w:rsidR="00885099" w:rsidRDefault="00885099" w:rsidP="001752C4">
      <w:pPr>
        <w:autoSpaceDE w:val="0"/>
        <w:autoSpaceDN w:val="0"/>
        <w:adjustRightInd w:val="0"/>
        <w:spacing w:after="0" w:line="276" w:lineRule="auto"/>
        <w:jc w:val="center"/>
        <w:rPr>
          <w:rFonts w:ascii="Times New Roman" w:eastAsia="Times New Roman" w:hAnsi="Times New Roman" w:cs="Times New Roman"/>
          <w:bCs/>
          <w:lang w:eastAsia="pl-PL"/>
        </w:rPr>
      </w:pPr>
    </w:p>
    <w:p w14:paraId="1F9FB4BF" w14:textId="223EFEE0"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woj. mazowieckie, Polska</w:t>
      </w:r>
    </w:p>
    <w:p w14:paraId="4CE5C82C"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proofErr w:type="spellStart"/>
      <w:r w:rsidRPr="002E605E">
        <w:rPr>
          <w:rFonts w:ascii="Times New Roman" w:eastAsia="Times New Roman" w:hAnsi="Times New Roman" w:cs="Times New Roman"/>
          <w:bCs/>
          <w:lang w:val="en-US" w:eastAsia="pl-PL"/>
        </w:rPr>
        <w:t>tel</w:t>
      </w:r>
      <w:proofErr w:type="spellEnd"/>
      <w:r w:rsidRPr="002E605E">
        <w:rPr>
          <w:rFonts w:ascii="Times New Roman" w:eastAsia="Times New Roman" w:hAnsi="Times New Roman" w:cs="Times New Roman"/>
          <w:bCs/>
          <w:lang w:val="en-US" w:eastAsia="pl-PL"/>
        </w:rPr>
        <w:t>: 48/ 661 35 70   fax: 48/ 661 35 81</w:t>
      </w:r>
    </w:p>
    <w:p w14:paraId="263D1016"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r w:rsidRPr="002E605E">
        <w:rPr>
          <w:rFonts w:ascii="Times New Roman" w:eastAsia="Times New Roman" w:hAnsi="Times New Roman" w:cs="Times New Roman"/>
          <w:bCs/>
          <w:lang w:val="en-US" w:eastAsia="pl-PL"/>
        </w:rPr>
        <w:t>e-mail: jasieniec@jasieniec.pl</w:t>
      </w:r>
    </w:p>
    <w:p w14:paraId="0F9ED624"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NIP 797-194-57-41   REGON 670223729</w:t>
      </w:r>
    </w:p>
    <w:p w14:paraId="5B89D4C1" w14:textId="2A2E9BD0" w:rsidR="00126947" w:rsidRPr="002E605E" w:rsidRDefault="00126947" w:rsidP="001752C4">
      <w:pPr>
        <w:spacing w:before="40" w:after="0" w:line="276" w:lineRule="auto"/>
        <w:jc w:val="center"/>
        <w:rPr>
          <w:rFonts w:ascii="Times New Roman" w:eastAsia="Times New Roman" w:hAnsi="Times New Roman" w:cs="Times New Roman"/>
          <w:b/>
          <w:caps/>
          <w:lang w:eastAsia="pl-PL"/>
        </w:rPr>
      </w:pPr>
    </w:p>
    <w:p w14:paraId="00151B98" w14:textId="77777777" w:rsidR="003A1A53" w:rsidRPr="002E605E" w:rsidRDefault="003A1A53" w:rsidP="001752C4">
      <w:pPr>
        <w:spacing w:before="40" w:after="0" w:line="276" w:lineRule="auto"/>
        <w:jc w:val="center"/>
        <w:rPr>
          <w:rFonts w:ascii="Times New Roman" w:eastAsia="Times New Roman" w:hAnsi="Times New Roman" w:cs="Times New Roman"/>
          <w:b/>
          <w:caps/>
          <w:lang w:eastAsia="pl-PL"/>
        </w:rPr>
      </w:pPr>
    </w:p>
    <w:p w14:paraId="5665743A" w14:textId="1A45A05A" w:rsidR="00E061BC" w:rsidRDefault="00126947" w:rsidP="001752C4">
      <w:pPr>
        <w:spacing w:after="0" w:line="276" w:lineRule="auto"/>
        <w:jc w:val="both"/>
        <w:rPr>
          <w:rFonts w:ascii="Times New Roman" w:eastAsia="Times New Roman" w:hAnsi="Times New Roman" w:cs="Times New Roman"/>
          <w:b/>
          <w:bCs/>
          <w:lang w:eastAsia="pl-PL"/>
        </w:rPr>
      </w:pPr>
      <w:bookmarkStart w:id="0" w:name="_Hlk66948466"/>
      <w:r w:rsidRPr="002E605E">
        <w:rPr>
          <w:rFonts w:ascii="Times New Roman" w:eastAsia="Times New Roman" w:hAnsi="Times New Roman" w:cs="Times New Roman"/>
          <w:lang w:eastAsia="pl-PL"/>
        </w:rPr>
        <w:t xml:space="preserve">Zaprasza do złożenia oferty w postępowaniu o udzielenie zamówienia publicznego prowadzonego w trybie podstawowym </w:t>
      </w:r>
      <w:r w:rsidR="004B6C33">
        <w:rPr>
          <w:rFonts w:ascii="Times New Roman" w:eastAsia="Times New Roman" w:hAnsi="Times New Roman" w:cs="Times New Roman"/>
          <w:lang w:eastAsia="pl-PL"/>
        </w:rPr>
        <w:t>bez</w:t>
      </w:r>
      <w:r w:rsidR="006960A7" w:rsidRPr="002E605E">
        <w:rPr>
          <w:rFonts w:ascii="Times New Roman" w:eastAsia="Times New Roman" w:hAnsi="Times New Roman" w:cs="Times New Roman"/>
          <w:lang w:eastAsia="pl-PL"/>
        </w:rPr>
        <w:t xml:space="preserve"> możl</w:t>
      </w:r>
      <w:r w:rsidR="001B69DD">
        <w:rPr>
          <w:rFonts w:ascii="Times New Roman" w:eastAsia="Times New Roman" w:hAnsi="Times New Roman" w:cs="Times New Roman"/>
          <w:lang w:eastAsia="pl-PL"/>
        </w:rPr>
        <w:t>i</w:t>
      </w:r>
      <w:r w:rsidR="006960A7" w:rsidRPr="002E605E">
        <w:rPr>
          <w:rFonts w:ascii="Times New Roman" w:eastAsia="Times New Roman" w:hAnsi="Times New Roman" w:cs="Times New Roman"/>
          <w:lang w:eastAsia="pl-PL"/>
        </w:rPr>
        <w:t>wości</w:t>
      </w:r>
      <w:r w:rsidRPr="002E605E">
        <w:rPr>
          <w:rFonts w:ascii="Times New Roman" w:eastAsia="Times New Roman" w:hAnsi="Times New Roman" w:cs="Times New Roman"/>
          <w:lang w:eastAsia="pl-PL"/>
        </w:rPr>
        <w:t xml:space="preserve"> negocjacji o wartości zamówienia nie przekraczającej progów unijnych o jakich stanowi art. 3 ustawy z 11 września 2019 r. – Prawo zamówień publicznych (Dz. U. z 20</w:t>
      </w:r>
      <w:r w:rsidR="00880643">
        <w:rPr>
          <w:rFonts w:ascii="Times New Roman" w:eastAsia="Times New Roman" w:hAnsi="Times New Roman" w:cs="Times New Roman"/>
          <w:lang w:eastAsia="pl-PL"/>
        </w:rPr>
        <w:t>2</w:t>
      </w:r>
      <w:r w:rsidR="00061E28">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 xml:space="preserve"> r. poz. </w:t>
      </w:r>
      <w:r w:rsidR="00880643">
        <w:rPr>
          <w:rFonts w:ascii="Times New Roman" w:eastAsia="Times New Roman" w:hAnsi="Times New Roman" w:cs="Times New Roman"/>
          <w:lang w:eastAsia="pl-PL"/>
        </w:rPr>
        <w:t>1</w:t>
      </w:r>
      <w:r w:rsidR="00061E28">
        <w:rPr>
          <w:rFonts w:ascii="Times New Roman" w:eastAsia="Times New Roman" w:hAnsi="Times New Roman" w:cs="Times New Roman"/>
          <w:lang w:eastAsia="pl-PL"/>
        </w:rPr>
        <w:t>320</w:t>
      </w:r>
      <w:r w:rsidRPr="002E605E">
        <w:rPr>
          <w:rFonts w:ascii="Times New Roman" w:eastAsia="Times New Roman" w:hAnsi="Times New Roman" w:cs="Times New Roman"/>
          <w:lang w:eastAsia="pl-PL"/>
        </w:rPr>
        <w:t xml:space="preserve">) – dalej </w:t>
      </w:r>
      <w:r w:rsidR="00EE0538" w:rsidRPr="002E605E">
        <w:rPr>
          <w:rFonts w:ascii="Times New Roman" w:eastAsia="Times New Roman" w:hAnsi="Times New Roman" w:cs="Times New Roman"/>
          <w:lang w:eastAsia="pl-PL"/>
        </w:rPr>
        <w:t>PZP</w:t>
      </w:r>
      <w:r w:rsidRPr="002E605E">
        <w:rPr>
          <w:rFonts w:ascii="Times New Roman" w:eastAsia="Times New Roman" w:hAnsi="Times New Roman" w:cs="Times New Roman"/>
          <w:lang w:eastAsia="pl-PL"/>
        </w:rPr>
        <w:t xml:space="preserve"> na </w:t>
      </w:r>
      <w:r w:rsidR="00880185">
        <w:rPr>
          <w:rFonts w:ascii="Times New Roman" w:eastAsia="Times New Roman" w:hAnsi="Times New Roman" w:cs="Times New Roman"/>
          <w:lang w:eastAsia="pl-PL"/>
        </w:rPr>
        <w:t>DOSTAWY</w:t>
      </w:r>
      <w:r w:rsidRPr="002E605E">
        <w:rPr>
          <w:rFonts w:ascii="Times New Roman" w:eastAsia="Times New Roman" w:hAnsi="Times New Roman" w:cs="Times New Roman"/>
          <w:lang w:eastAsia="pl-PL"/>
        </w:rPr>
        <w:t xml:space="preserve"> pn</w:t>
      </w:r>
      <w:r w:rsidR="008274D7" w:rsidRPr="002E605E">
        <w:rPr>
          <w:rFonts w:ascii="Times New Roman" w:eastAsia="Times New Roman" w:hAnsi="Times New Roman" w:cs="Times New Roman"/>
          <w:lang w:eastAsia="pl-PL"/>
        </w:rPr>
        <w:t xml:space="preserve">. </w:t>
      </w:r>
      <w:bookmarkStart w:id="1" w:name="_Hlk202171140"/>
      <w:r w:rsidR="00880185">
        <w:rPr>
          <w:rFonts w:ascii="Times New Roman" w:eastAsia="Times New Roman" w:hAnsi="Times New Roman" w:cs="Times New Roman"/>
          <w:b/>
          <w:bCs/>
          <w:lang w:eastAsia="pl-PL"/>
        </w:rPr>
        <w:t xml:space="preserve">Zakup sprzętu IT i oprogramowania w ramach projektu </w:t>
      </w:r>
      <w:r w:rsidR="00A04941">
        <w:rPr>
          <w:rFonts w:ascii="Times New Roman" w:eastAsia="Times New Roman" w:hAnsi="Times New Roman" w:cs="Times New Roman"/>
          <w:b/>
          <w:bCs/>
          <w:lang w:eastAsia="pl-PL"/>
        </w:rPr>
        <w:t>„</w:t>
      </w:r>
      <w:r w:rsidR="00880185">
        <w:rPr>
          <w:rFonts w:ascii="Times New Roman" w:eastAsia="Times New Roman" w:hAnsi="Times New Roman" w:cs="Times New Roman"/>
          <w:b/>
          <w:bCs/>
          <w:lang w:eastAsia="pl-PL"/>
        </w:rPr>
        <w:t xml:space="preserve">Zwiększenie </w:t>
      </w:r>
      <w:proofErr w:type="spellStart"/>
      <w:r w:rsidR="00880185">
        <w:rPr>
          <w:rFonts w:ascii="Times New Roman" w:eastAsia="Times New Roman" w:hAnsi="Times New Roman" w:cs="Times New Roman"/>
          <w:b/>
          <w:bCs/>
          <w:lang w:eastAsia="pl-PL"/>
        </w:rPr>
        <w:t>cyberbezpieczeństwa</w:t>
      </w:r>
      <w:proofErr w:type="spellEnd"/>
      <w:r w:rsidR="00880185">
        <w:rPr>
          <w:rFonts w:ascii="Times New Roman" w:eastAsia="Times New Roman" w:hAnsi="Times New Roman" w:cs="Times New Roman"/>
          <w:b/>
          <w:bCs/>
          <w:lang w:eastAsia="pl-PL"/>
        </w:rPr>
        <w:t xml:space="preserve"> Urzędu Gminy Jasieniec</w:t>
      </w:r>
      <w:r w:rsidR="00A04941">
        <w:rPr>
          <w:rFonts w:ascii="Times New Roman" w:eastAsia="Times New Roman" w:hAnsi="Times New Roman" w:cs="Times New Roman"/>
          <w:b/>
          <w:bCs/>
          <w:lang w:eastAsia="pl-PL"/>
        </w:rPr>
        <w:t>”.</w:t>
      </w:r>
    </w:p>
    <w:p w14:paraId="6B4559A3" w14:textId="77777777" w:rsidR="002C0D0E" w:rsidRDefault="002C0D0E" w:rsidP="001752C4">
      <w:pPr>
        <w:spacing w:after="0" w:line="276" w:lineRule="auto"/>
        <w:jc w:val="both"/>
        <w:rPr>
          <w:rFonts w:ascii="Times New Roman" w:eastAsia="Times New Roman" w:hAnsi="Times New Roman" w:cs="Times New Roman"/>
          <w:b/>
          <w:bCs/>
          <w:lang w:eastAsia="pl-PL"/>
        </w:rPr>
      </w:pPr>
    </w:p>
    <w:bookmarkEnd w:id="1"/>
    <w:p w14:paraId="5DDE052A" w14:textId="77777777" w:rsidR="00B71CA7" w:rsidRPr="002E605E" w:rsidRDefault="00B71CA7" w:rsidP="001752C4">
      <w:pPr>
        <w:spacing w:after="0" w:line="276" w:lineRule="auto"/>
        <w:jc w:val="center"/>
        <w:rPr>
          <w:rFonts w:ascii="Times New Roman" w:eastAsia="Times New Roman" w:hAnsi="Times New Roman" w:cs="Times New Roman"/>
          <w:b/>
          <w:bCs/>
          <w:lang w:eastAsia="pl-PL"/>
        </w:rPr>
      </w:pPr>
    </w:p>
    <w:p w14:paraId="67FD1A45" w14:textId="195A1670" w:rsidR="00880185" w:rsidRPr="00880185" w:rsidRDefault="00DD2F5F" w:rsidP="00880185">
      <w:pPr>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 xml:space="preserve">Zadanie realizowane </w:t>
      </w:r>
      <w:r w:rsidR="00880185">
        <w:rPr>
          <w:rFonts w:ascii="Times New Roman" w:eastAsia="Times New Roman" w:hAnsi="Times New Roman" w:cs="Times New Roman"/>
          <w:b/>
          <w:bCs/>
          <w:lang w:eastAsia="pl-PL"/>
        </w:rPr>
        <w:t>w ramach</w:t>
      </w:r>
      <w:r w:rsidR="00880185" w:rsidRPr="00880185">
        <w:rPr>
          <w:rFonts w:ascii="Times New Roman" w:eastAsia="Times New Roman" w:hAnsi="Times New Roman" w:cs="Times New Roman"/>
          <w:b/>
          <w:bCs/>
          <w:lang w:eastAsia="pl-PL"/>
        </w:rPr>
        <w:t xml:space="preserve"> Działania 2.2. Wzmocnienie krajowego systemu </w:t>
      </w:r>
      <w:proofErr w:type="spellStart"/>
      <w:r w:rsidR="00880185" w:rsidRPr="00880185">
        <w:rPr>
          <w:rFonts w:ascii="Times New Roman" w:eastAsia="Times New Roman" w:hAnsi="Times New Roman" w:cs="Times New Roman"/>
          <w:b/>
          <w:bCs/>
          <w:lang w:eastAsia="pl-PL"/>
        </w:rPr>
        <w:t>cyberbezpieczeństwa</w:t>
      </w:r>
      <w:proofErr w:type="spellEnd"/>
      <w:r w:rsidR="00880185" w:rsidRPr="00880185">
        <w:rPr>
          <w:rFonts w:ascii="Times New Roman" w:eastAsia="Times New Roman" w:hAnsi="Times New Roman" w:cs="Times New Roman"/>
          <w:b/>
          <w:bCs/>
          <w:lang w:eastAsia="pl-PL"/>
        </w:rPr>
        <w:t xml:space="preserve"> </w:t>
      </w:r>
    </w:p>
    <w:p w14:paraId="73E5B51C" w14:textId="77777777" w:rsidR="00880185" w:rsidRPr="00880185" w:rsidRDefault="00880185" w:rsidP="00880185">
      <w:pPr>
        <w:spacing w:after="0" w:line="276" w:lineRule="auto"/>
        <w:jc w:val="center"/>
        <w:rPr>
          <w:rFonts w:ascii="Times New Roman" w:eastAsia="Times New Roman" w:hAnsi="Times New Roman" w:cs="Times New Roman"/>
          <w:b/>
          <w:bCs/>
          <w:lang w:eastAsia="pl-PL"/>
        </w:rPr>
      </w:pPr>
      <w:r w:rsidRPr="00880185">
        <w:rPr>
          <w:rFonts w:ascii="Times New Roman" w:eastAsia="Times New Roman" w:hAnsi="Times New Roman" w:cs="Times New Roman"/>
          <w:b/>
          <w:bCs/>
          <w:lang w:eastAsia="pl-PL"/>
        </w:rPr>
        <w:t xml:space="preserve"> </w:t>
      </w:r>
    </w:p>
    <w:p w14:paraId="7BCCEAFD" w14:textId="4E61F087" w:rsidR="00126947" w:rsidRPr="002E605E" w:rsidRDefault="00126947" w:rsidP="001752C4">
      <w:pPr>
        <w:spacing w:after="0" w:line="276" w:lineRule="auto"/>
        <w:jc w:val="center"/>
        <w:rPr>
          <w:rFonts w:ascii="Times New Roman" w:eastAsia="Times New Roman" w:hAnsi="Times New Roman" w:cs="Times New Roman"/>
          <w:b/>
          <w:lang w:eastAsia="pl-PL"/>
        </w:rPr>
      </w:pPr>
    </w:p>
    <w:p w14:paraId="7F5FD781" w14:textId="77777777" w:rsidR="00126947" w:rsidRPr="002E605E" w:rsidRDefault="00126947" w:rsidP="001752C4">
      <w:pPr>
        <w:tabs>
          <w:tab w:val="left" w:pos="426"/>
        </w:tabs>
        <w:suppressAutoHyphens/>
        <w:spacing w:after="0" w:line="276" w:lineRule="auto"/>
        <w:jc w:val="center"/>
        <w:rPr>
          <w:rFonts w:ascii="Times New Roman" w:eastAsia="Times New Roman" w:hAnsi="Times New Roman" w:cs="Times New Roman"/>
          <w:noProof/>
          <w:lang w:eastAsia="pl-PL"/>
        </w:rPr>
      </w:pPr>
    </w:p>
    <w:bookmarkEnd w:id="0"/>
    <w:p w14:paraId="60243AB3" w14:textId="42C80D29" w:rsidR="002049CF" w:rsidRDefault="00126947"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Przedmiotowe postępowanie prowadzone jest przy użyciu środków komunikacji elektronicznej. Składanie ofert następuje za pośrednictwem </w:t>
      </w:r>
      <w:r w:rsidR="00141FA8">
        <w:rPr>
          <w:rFonts w:ascii="Times New Roman" w:eastAsia="Times New Roman" w:hAnsi="Times New Roman" w:cs="Times New Roman"/>
          <w:b/>
          <w:lang w:eastAsia="pl-PL"/>
        </w:rPr>
        <w:t>P</w:t>
      </w:r>
      <w:r w:rsidRPr="002E605E">
        <w:rPr>
          <w:rFonts w:ascii="Times New Roman" w:eastAsia="Times New Roman" w:hAnsi="Times New Roman" w:cs="Times New Roman"/>
          <w:b/>
          <w:lang w:eastAsia="pl-PL"/>
        </w:rPr>
        <w:t>latformy</w:t>
      </w:r>
      <w:r w:rsidR="002049CF" w:rsidRPr="002E605E">
        <w:rPr>
          <w:rFonts w:ascii="Times New Roman" w:eastAsia="Times New Roman" w:hAnsi="Times New Roman" w:cs="Times New Roman"/>
          <w:b/>
          <w:lang w:eastAsia="pl-PL"/>
        </w:rPr>
        <w:t xml:space="preserve"> e-zamówienia, dostępnej pod adresem </w:t>
      </w:r>
      <w:hyperlink r:id="rId8" w:history="1">
        <w:r w:rsidR="002049CF" w:rsidRPr="002E605E">
          <w:rPr>
            <w:rStyle w:val="Hipercze"/>
            <w:rFonts w:ascii="Times New Roman" w:eastAsia="Times New Roman" w:hAnsi="Times New Roman"/>
            <w:b/>
            <w:color w:val="auto"/>
            <w:lang w:eastAsia="pl-PL"/>
          </w:rPr>
          <w:t>https://ezamowienia.gov.pl</w:t>
        </w:r>
      </w:hyperlink>
      <w:r w:rsidR="002049CF" w:rsidRPr="002E605E">
        <w:rPr>
          <w:rFonts w:ascii="Times New Roman" w:eastAsia="Times New Roman" w:hAnsi="Times New Roman" w:cs="Times New Roman"/>
          <w:b/>
          <w:lang w:eastAsia="pl-PL"/>
        </w:rPr>
        <w:t xml:space="preserve">  </w:t>
      </w:r>
    </w:p>
    <w:p w14:paraId="1EEB03FE" w14:textId="77777777" w:rsidR="005249CE" w:rsidRDefault="005249CE"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p>
    <w:p w14:paraId="22942EB2" w14:textId="583D4198" w:rsidR="005249CE" w:rsidRPr="00D51C74" w:rsidRDefault="00126947" w:rsidP="00D51C74">
      <w:pPr>
        <w:tabs>
          <w:tab w:val="center" w:pos="4536"/>
          <w:tab w:val="left" w:pos="6945"/>
        </w:tabs>
        <w:spacing w:before="600" w:after="600" w:line="276" w:lineRule="auto"/>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Nr postępowania: RG.27</w:t>
      </w:r>
      <w:r w:rsidR="006F0C08" w:rsidRPr="002E605E">
        <w:rPr>
          <w:rFonts w:ascii="Times New Roman" w:eastAsia="Times New Roman" w:hAnsi="Times New Roman" w:cs="Times New Roman"/>
          <w:b/>
          <w:bCs/>
          <w:lang w:eastAsia="pl-PL"/>
        </w:rPr>
        <w:t>1</w:t>
      </w:r>
      <w:r w:rsidRPr="002E605E">
        <w:rPr>
          <w:rFonts w:ascii="Times New Roman" w:eastAsia="Times New Roman" w:hAnsi="Times New Roman" w:cs="Times New Roman"/>
          <w:b/>
          <w:bCs/>
          <w:lang w:eastAsia="pl-PL"/>
        </w:rPr>
        <w:t>.</w:t>
      </w:r>
      <w:r w:rsidR="00880185">
        <w:rPr>
          <w:rFonts w:ascii="Times New Roman" w:eastAsia="Times New Roman" w:hAnsi="Times New Roman" w:cs="Times New Roman"/>
          <w:b/>
          <w:bCs/>
          <w:lang w:eastAsia="pl-PL"/>
        </w:rPr>
        <w:t>2</w:t>
      </w:r>
      <w:r w:rsidR="00A7467C">
        <w:rPr>
          <w:rFonts w:ascii="Times New Roman" w:eastAsia="Times New Roman" w:hAnsi="Times New Roman" w:cs="Times New Roman"/>
          <w:b/>
          <w:bCs/>
          <w:lang w:eastAsia="pl-PL"/>
        </w:rPr>
        <w:t>6</w:t>
      </w:r>
      <w:r w:rsidR="002E7AD1">
        <w:rPr>
          <w:rFonts w:ascii="Times New Roman" w:eastAsia="Times New Roman" w:hAnsi="Times New Roman" w:cs="Times New Roman"/>
          <w:b/>
          <w:bCs/>
          <w:lang w:eastAsia="pl-PL"/>
        </w:rPr>
        <w:t>.202</w:t>
      </w:r>
      <w:r w:rsidR="00955545">
        <w:rPr>
          <w:rFonts w:ascii="Times New Roman" w:eastAsia="Times New Roman" w:hAnsi="Times New Roman" w:cs="Times New Roman"/>
          <w:b/>
          <w:bCs/>
          <w:lang w:eastAsia="pl-PL"/>
        </w:rPr>
        <w:t>5</w:t>
      </w:r>
    </w:p>
    <w:p w14:paraId="1A1A8F27" w14:textId="77777777" w:rsidR="003B19DF" w:rsidRDefault="003B19DF" w:rsidP="001752C4">
      <w:pPr>
        <w:spacing w:after="40" w:line="276" w:lineRule="auto"/>
        <w:jc w:val="center"/>
        <w:rPr>
          <w:rFonts w:ascii="Times New Roman" w:eastAsia="Times New Roman" w:hAnsi="Times New Roman" w:cs="Times New Roman"/>
          <w:b/>
          <w:caps/>
          <w:lang w:eastAsia="pl-PL"/>
        </w:rPr>
      </w:pPr>
    </w:p>
    <w:p w14:paraId="2CB9A5EF" w14:textId="77777777" w:rsidR="00880185" w:rsidRDefault="00880185" w:rsidP="001752C4">
      <w:pPr>
        <w:spacing w:after="40" w:line="276" w:lineRule="auto"/>
        <w:jc w:val="center"/>
        <w:rPr>
          <w:rFonts w:ascii="Times New Roman" w:eastAsia="Times New Roman" w:hAnsi="Times New Roman" w:cs="Times New Roman"/>
          <w:b/>
          <w:caps/>
          <w:lang w:eastAsia="pl-PL"/>
        </w:rPr>
      </w:pPr>
    </w:p>
    <w:p w14:paraId="7C44BEB2" w14:textId="77777777" w:rsidR="00880185" w:rsidRDefault="00880185" w:rsidP="001752C4">
      <w:pPr>
        <w:spacing w:after="40" w:line="276" w:lineRule="auto"/>
        <w:jc w:val="center"/>
        <w:rPr>
          <w:rFonts w:ascii="Times New Roman" w:eastAsia="Times New Roman" w:hAnsi="Times New Roman" w:cs="Times New Roman"/>
          <w:b/>
          <w:caps/>
          <w:lang w:eastAsia="pl-PL"/>
        </w:rPr>
      </w:pPr>
    </w:p>
    <w:p w14:paraId="7F7534A4" w14:textId="77777777" w:rsidR="003B19DF" w:rsidRDefault="003B19DF" w:rsidP="001752C4">
      <w:pPr>
        <w:spacing w:after="40" w:line="276" w:lineRule="auto"/>
        <w:jc w:val="center"/>
        <w:rPr>
          <w:rFonts w:ascii="Times New Roman" w:eastAsia="Times New Roman" w:hAnsi="Times New Roman" w:cs="Times New Roman"/>
          <w:b/>
          <w:caps/>
          <w:lang w:eastAsia="pl-PL"/>
        </w:rPr>
      </w:pPr>
    </w:p>
    <w:p w14:paraId="2DDF7388" w14:textId="77777777" w:rsidR="00955545" w:rsidRDefault="00955545" w:rsidP="002C0D0E">
      <w:pPr>
        <w:spacing w:after="40" w:line="276" w:lineRule="auto"/>
        <w:rPr>
          <w:rFonts w:ascii="Times New Roman" w:eastAsia="Times New Roman" w:hAnsi="Times New Roman" w:cs="Times New Roman"/>
          <w:b/>
          <w:caps/>
          <w:lang w:eastAsia="pl-PL"/>
        </w:rPr>
      </w:pPr>
    </w:p>
    <w:p w14:paraId="39258B0D" w14:textId="77777777" w:rsidR="00464455" w:rsidRDefault="00464455" w:rsidP="001752C4">
      <w:pPr>
        <w:spacing w:after="40" w:line="276" w:lineRule="auto"/>
        <w:jc w:val="center"/>
        <w:rPr>
          <w:rFonts w:ascii="Times New Roman" w:eastAsia="Times New Roman" w:hAnsi="Times New Roman" w:cs="Times New Roman"/>
          <w:b/>
          <w:caps/>
          <w:lang w:eastAsia="pl-PL"/>
        </w:rPr>
      </w:pPr>
    </w:p>
    <w:p w14:paraId="7C334C63" w14:textId="24290B6C" w:rsidR="00126947" w:rsidRPr="002E605E" w:rsidRDefault="00126947" w:rsidP="001752C4">
      <w:pPr>
        <w:spacing w:after="4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JASIENIEC,</w:t>
      </w:r>
      <w:r w:rsidR="00955545">
        <w:rPr>
          <w:rFonts w:ascii="Times New Roman" w:eastAsia="Times New Roman" w:hAnsi="Times New Roman" w:cs="Times New Roman"/>
          <w:b/>
          <w:caps/>
          <w:lang w:eastAsia="pl-PL"/>
        </w:rPr>
        <w:t xml:space="preserve"> </w:t>
      </w:r>
      <w:r w:rsidR="00880185">
        <w:rPr>
          <w:rFonts w:ascii="Times New Roman" w:eastAsia="Times New Roman" w:hAnsi="Times New Roman" w:cs="Times New Roman"/>
          <w:b/>
          <w:caps/>
          <w:lang w:eastAsia="pl-PL"/>
        </w:rPr>
        <w:t>LISTOPAD</w:t>
      </w:r>
      <w:r w:rsidR="002E7AD1">
        <w:rPr>
          <w:rFonts w:ascii="Times New Roman" w:eastAsia="Times New Roman" w:hAnsi="Times New Roman" w:cs="Times New Roman"/>
          <w:b/>
          <w:caps/>
          <w:lang w:eastAsia="pl-PL"/>
        </w:rPr>
        <w:t xml:space="preserve"> 202</w:t>
      </w:r>
      <w:r w:rsidR="00955545">
        <w:rPr>
          <w:rFonts w:ascii="Times New Roman" w:eastAsia="Times New Roman" w:hAnsi="Times New Roman" w:cs="Times New Roman"/>
          <w:b/>
          <w:caps/>
          <w:lang w:eastAsia="pl-PL"/>
        </w:rPr>
        <w:t>5</w:t>
      </w:r>
    </w:p>
    <w:p w14:paraId="32360A2E" w14:textId="61985EFD" w:rsidR="00F64F2A" w:rsidRPr="002E605E" w:rsidRDefault="00EB1E8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lastRenderedPageBreak/>
        <w:t>INFORMACJE OGÓLNE</w:t>
      </w:r>
    </w:p>
    <w:p w14:paraId="2D80E960" w14:textId="77777777" w:rsidR="009500B4" w:rsidRPr="002E605E" w:rsidRDefault="009500B4" w:rsidP="001752C4">
      <w:pPr>
        <w:pStyle w:val="Akapitzlist"/>
        <w:spacing w:line="276" w:lineRule="auto"/>
        <w:ind w:left="1080"/>
        <w:rPr>
          <w:rFonts w:ascii="Times New Roman" w:hAnsi="Times New Roman" w:cs="Times New Roman"/>
          <w:b/>
          <w:bCs/>
          <w:u w:val="single"/>
        </w:rPr>
      </w:pPr>
    </w:p>
    <w:p w14:paraId="1DEA3DBA" w14:textId="377FF150" w:rsidR="00126947" w:rsidRPr="002E605E" w:rsidRDefault="00126947">
      <w:pPr>
        <w:pStyle w:val="Akapitzlist"/>
        <w:numPr>
          <w:ilvl w:val="0"/>
          <w:numId w:val="32"/>
        </w:numPr>
        <w:autoSpaceDE w:val="0"/>
        <w:autoSpaceDN w:val="0"/>
        <w:adjustRightInd w:val="0"/>
        <w:spacing w:line="276" w:lineRule="auto"/>
        <w:jc w:val="both"/>
        <w:rPr>
          <w:rFonts w:ascii="Times New Roman" w:hAnsi="Times New Roman" w:cs="Times New Roman"/>
          <w:b/>
          <w:bCs/>
        </w:rPr>
      </w:pPr>
      <w:r w:rsidRPr="002E605E">
        <w:rPr>
          <w:rFonts w:ascii="Times New Roman" w:hAnsi="Times New Roman" w:cs="Times New Roman"/>
        </w:rPr>
        <w:t xml:space="preserve">Nazwa oraz adres Zamawiającego: </w:t>
      </w:r>
      <w:r w:rsidRPr="002E605E">
        <w:rPr>
          <w:rFonts w:ascii="Times New Roman" w:hAnsi="Times New Roman" w:cs="Times New Roman"/>
          <w:b/>
          <w:bCs/>
        </w:rPr>
        <w:t>Gmina Jasieniec, ul. Warecka 42, 05-604 Jasieniec</w:t>
      </w:r>
    </w:p>
    <w:p w14:paraId="3E4ED49F"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Numer telefonu:</w:t>
      </w:r>
      <w:r w:rsidRPr="002E605E">
        <w:rPr>
          <w:rFonts w:ascii="Times New Roman" w:hAnsi="Times New Roman" w:cs="Times New Roman"/>
          <w:b/>
          <w:bCs/>
        </w:rPr>
        <w:t xml:space="preserve"> </w:t>
      </w:r>
      <w:r w:rsidRPr="002E605E">
        <w:rPr>
          <w:rFonts w:ascii="Times New Roman" w:hAnsi="Times New Roman" w:cs="Times New Roman"/>
        </w:rPr>
        <w:t>48/ 661 35 70</w:t>
      </w:r>
    </w:p>
    <w:p w14:paraId="713FBF9C"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 xml:space="preserve">Adres poczty elektronicznej: </w:t>
      </w:r>
      <w:hyperlink r:id="rId9" w:history="1">
        <w:r w:rsidRPr="002E605E">
          <w:rPr>
            <w:rStyle w:val="Hipercze"/>
            <w:rFonts w:ascii="Times New Roman" w:hAnsi="Times New Roman"/>
            <w:color w:val="auto"/>
          </w:rPr>
          <w:t>jasieniec@jasieniec.pl</w:t>
        </w:r>
      </w:hyperlink>
      <w:r w:rsidRPr="002E605E">
        <w:rPr>
          <w:rStyle w:val="Hipercze"/>
          <w:rFonts w:ascii="Times New Roman" w:hAnsi="Times New Roman"/>
          <w:color w:val="auto"/>
        </w:rPr>
        <w:t xml:space="preserve"> </w:t>
      </w:r>
    </w:p>
    <w:p w14:paraId="35A6BA6F" w14:textId="161ABBD2"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rPr>
        <w:tab/>
      </w:r>
      <w:r w:rsidRPr="002E605E">
        <w:rPr>
          <w:rFonts w:ascii="Times New Roman" w:hAnsi="Times New Roman" w:cs="Times New Roman"/>
        </w:rPr>
        <w:tab/>
      </w:r>
      <w:r w:rsidR="00126947" w:rsidRPr="002E605E">
        <w:rPr>
          <w:rFonts w:ascii="Times New Roman" w:hAnsi="Times New Roman" w:cs="Times New Roman"/>
        </w:rPr>
        <w:t xml:space="preserve">NIP: 797-194-57-41   </w:t>
      </w:r>
    </w:p>
    <w:p w14:paraId="6BCCFF51" w14:textId="2441E746"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b/>
        </w:rPr>
        <w:tab/>
      </w:r>
      <w:r w:rsidRPr="002E605E">
        <w:rPr>
          <w:rFonts w:ascii="Times New Roman" w:hAnsi="Times New Roman" w:cs="Times New Roman"/>
          <w:b/>
        </w:rPr>
        <w:tab/>
      </w:r>
      <w:r w:rsidR="00126947" w:rsidRPr="002E605E">
        <w:rPr>
          <w:rFonts w:ascii="Times New Roman" w:hAnsi="Times New Roman" w:cs="Times New Roman"/>
        </w:rPr>
        <w:t xml:space="preserve">Godziny pracy: </w:t>
      </w:r>
      <w:r w:rsidR="00DA3293" w:rsidRPr="002E605E">
        <w:rPr>
          <w:rFonts w:ascii="Times New Roman" w:hAnsi="Times New Roman" w:cs="Times New Roman"/>
          <w:caps/>
        </w:rPr>
        <w:t>7.30</w:t>
      </w:r>
      <w:r w:rsidR="00126947" w:rsidRPr="002E605E">
        <w:rPr>
          <w:rFonts w:ascii="Times New Roman" w:hAnsi="Times New Roman" w:cs="Times New Roman"/>
          <w:caps/>
        </w:rPr>
        <w:t xml:space="preserve"> – 15.30 </w:t>
      </w:r>
      <w:r w:rsidR="00126947" w:rsidRPr="002E605E">
        <w:rPr>
          <w:rFonts w:ascii="Times New Roman" w:hAnsi="Times New Roman" w:cs="Times New Roman"/>
        </w:rPr>
        <w:t>od poniedziałku do piątku.</w:t>
      </w:r>
    </w:p>
    <w:p w14:paraId="38207715" w14:textId="00972F1A"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postępowaniu komunikacja między Zamawiającym a Wykonawcą odbywa się przy użyciu poczty elektronicznej </w:t>
      </w:r>
      <w:hyperlink r:id="rId10" w:history="1">
        <w:r w:rsidR="00EB1E8F" w:rsidRPr="002E605E">
          <w:rPr>
            <w:rStyle w:val="Hipercze"/>
            <w:rFonts w:ascii="Times New Roman" w:eastAsia="Times New Roman" w:hAnsi="Times New Roman"/>
            <w:color w:val="auto"/>
            <w:lang w:eastAsia="pl-PL"/>
          </w:rPr>
          <w:t>jasieniec@jasieniec.pl</w:t>
        </w:r>
      </w:hyperlink>
      <w:r w:rsidRPr="002E605E">
        <w:rPr>
          <w:rFonts w:ascii="Times New Roman" w:eastAsia="Times New Roman" w:hAnsi="Times New Roman" w:cs="Times New Roman"/>
          <w:lang w:eastAsia="pl-PL"/>
        </w:rPr>
        <w:t xml:space="preserve"> lub platformy e-zamówienia, dostępnej pod adresem </w:t>
      </w:r>
      <w:hyperlink r:id="rId11"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t>
      </w:r>
    </w:p>
    <w:p w14:paraId="508537C5" w14:textId="2DBA7CBE"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Postępowanie można wyszukać także ze strony głównej platformy e-zamówienia poprzez kafelek „Przeglądaj postępowania / konkursy”.</w:t>
      </w:r>
    </w:p>
    <w:p w14:paraId="21B963EC" w14:textId="68C9585E"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zamierzający wziąć udział w postępowaniu musi posiadać aktywne konto podmiotu „Wykonawca” na platformie e-zamówienia. Wykonawca posiadający konto na platformie</w:t>
      </w:r>
      <w:r w:rsidR="0063584A" w:rsidRPr="002E605E">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e-zamówienia będzie miał dostęp do formularzy służących do komunikacji z Zamawiającym oraz do formularzy umożliwiających złożenie lub wycofanie oferty.</w:t>
      </w:r>
    </w:p>
    <w:p w14:paraId="603B2907" w14:textId="690D035A" w:rsidR="00803C28" w:rsidRPr="002E605E" w:rsidRDefault="00803C28" w:rsidP="001752C4">
      <w:pPr>
        <w:widowControl w:val="0"/>
        <w:spacing w:before="120" w:after="0" w:line="276" w:lineRule="auto"/>
        <w:ind w:left="567"/>
        <w:jc w:val="both"/>
        <w:rPr>
          <w:rFonts w:ascii="Times New Roman" w:eastAsia="Times New Roman" w:hAnsi="Times New Roman" w:cs="Times New Roman"/>
          <w:lang w:eastAsia="pl-PL"/>
        </w:rPr>
      </w:pPr>
      <w:r w:rsidRPr="00803C28">
        <w:rPr>
          <w:rFonts w:ascii="Times New Roman" w:eastAsia="Times New Roman" w:hAnsi="Times New Roman" w:cs="Times New Roman"/>
          <w:lang w:eastAsia="pl-PL"/>
        </w:rPr>
        <w:t>UWAGA – Wykonawca powinien dokładnie zapoznać się z instrukcją zakładania konta użytkownika, dostępną na platformie e-</w:t>
      </w:r>
      <w:r w:rsidR="00CA42E7" w:rsidRPr="00803C28">
        <w:rPr>
          <w:rFonts w:ascii="Times New Roman" w:eastAsia="Times New Roman" w:hAnsi="Times New Roman" w:cs="Times New Roman"/>
          <w:lang w:eastAsia="pl-PL"/>
        </w:rPr>
        <w:t>zamówienia</w:t>
      </w:r>
      <w:r w:rsidRPr="00803C28">
        <w:rPr>
          <w:rFonts w:ascii="Times New Roman" w:eastAsia="Times New Roman" w:hAnsi="Times New Roman" w:cs="Times New Roman"/>
          <w:lang w:eastAsia="pl-PL"/>
        </w:rPr>
        <w:t>, kafelek „Centrum Pomocy”.</w:t>
      </w:r>
    </w:p>
    <w:p w14:paraId="58A1D8A5" w14:textId="2B5FCD09"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Wszystkie wysłane i odebrane przez Wykonawcę wiadomości widoczne będą po zalogowaniu w podglądzie postępowania w zakładce „Komunikacja”.</w:t>
      </w:r>
    </w:p>
    <w:p w14:paraId="54010962" w14:textId="0C9ED94D"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Wymagania techniczne i organizacyjne wysyłania i odbierania dokumentów  / oświadczeń / informacji zostały opisane w regulaminach korzystania z platformy e-zamówienia, dostępnych pod adresem </w:t>
      </w:r>
      <w:hyperlink r:id="rId12"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 zakładce „Centrum Pomocy”.</w:t>
      </w:r>
    </w:p>
    <w:p w14:paraId="46D1CD77" w14:textId="63FC66C5"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Maksymalny rozmiar plików przesyłanych za pośrednictwem platformy e-zamówienia wynosi 150 </w:t>
      </w:r>
      <w:proofErr w:type="spellStart"/>
      <w:r w:rsidRPr="002E605E">
        <w:rPr>
          <w:rFonts w:ascii="Times New Roman" w:eastAsia="Times New Roman" w:hAnsi="Times New Roman" w:cs="Times New Roman"/>
          <w:lang w:eastAsia="pl-PL"/>
        </w:rPr>
        <w:t>Mb</w:t>
      </w:r>
      <w:proofErr w:type="spellEnd"/>
      <w:r w:rsidRPr="002E605E">
        <w:rPr>
          <w:rFonts w:ascii="Times New Roman" w:eastAsia="Times New Roman" w:hAnsi="Times New Roman" w:cs="Times New Roman"/>
          <w:lang w:eastAsia="pl-PL"/>
        </w:rPr>
        <w:t>. Minimalne wymagania techniczne dotyczące sprzętu używanego w celu korzystania z platformy e-zamówienia oraz wymagania dotyczące specyfikacji połączenia określa Regulamin Platformy e-zamówienia.</w:t>
      </w:r>
    </w:p>
    <w:p w14:paraId="79C43867" w14:textId="234680ED" w:rsidR="00803C28" w:rsidRPr="002E605E" w:rsidRDefault="00803C28">
      <w:pPr>
        <w:pStyle w:val="Akapitzlist"/>
        <w:widowControl w:val="0"/>
        <w:numPr>
          <w:ilvl w:val="0"/>
          <w:numId w:val="32"/>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 datę przekazania oferty przyjmuje się datę jej przekazania na platformę e-zamówienia, a za datę przekazania dokumentów elektronicznych, cyfrowych </w:t>
      </w:r>
      <w:proofErr w:type="spellStart"/>
      <w:r w:rsidRPr="002E605E">
        <w:rPr>
          <w:rFonts w:ascii="Times New Roman" w:eastAsia="Times New Roman" w:hAnsi="Times New Roman" w:cs="Times New Roman"/>
          <w:lang w:eastAsia="pl-PL"/>
        </w:rPr>
        <w:t>odwzorowań</w:t>
      </w:r>
      <w:proofErr w:type="spellEnd"/>
      <w:r w:rsidRPr="002E605E">
        <w:rPr>
          <w:rFonts w:ascii="Times New Roman" w:eastAsia="Times New Roman" w:hAnsi="Times New Roman" w:cs="Times New Roman"/>
          <w:lang w:eastAsia="pl-PL"/>
        </w:rPr>
        <w:t xml:space="preserve"> dokumentów oraz innych informacji  przyjmuje się datę ich przekazania na platformę e-zamówienia, a w przypadku przekazywania tych dokumentów oraz informacji za pomocą poczty elektronicznej – datę potwierdzenia dostarczenia wiadomości zawierającej dokument / informację z serwera pocztowego Zamawiającego.</w:t>
      </w:r>
    </w:p>
    <w:p w14:paraId="06481BF1" w14:textId="7FFCEDF5" w:rsidR="00322E52" w:rsidRDefault="00803C28">
      <w:pPr>
        <w:pStyle w:val="Akapitzlist"/>
        <w:widowControl w:val="0"/>
        <w:numPr>
          <w:ilvl w:val="0"/>
          <w:numId w:val="32"/>
        </w:numPr>
        <w:spacing w:before="120" w:after="0" w:line="276" w:lineRule="auto"/>
        <w:ind w:left="567"/>
        <w:jc w:val="both"/>
        <w:rPr>
          <w:rFonts w:ascii="Times New Roman" w:eastAsia="Times New Roman" w:hAnsi="Times New Roman" w:cs="Times New Roman"/>
          <w:b/>
          <w:bCs/>
          <w:lang w:eastAsia="pl-PL"/>
        </w:rPr>
      </w:pPr>
      <w:r w:rsidRPr="00322E52">
        <w:rPr>
          <w:rFonts w:ascii="Times New Roman" w:eastAsia="Times New Roman" w:hAnsi="Times New Roman" w:cs="Times New Roman"/>
          <w:lang w:eastAsia="pl-PL"/>
        </w:rPr>
        <w:t>Identyfikator postępowania na platformie e-zamówienia:</w:t>
      </w:r>
      <w:r w:rsidR="007E129C" w:rsidRPr="00322E52">
        <w:rPr>
          <w:rFonts w:ascii="Times New Roman" w:eastAsia="Times New Roman" w:hAnsi="Times New Roman" w:cs="Times New Roman"/>
          <w:lang w:eastAsia="pl-PL"/>
        </w:rPr>
        <w:t xml:space="preserve"> </w:t>
      </w:r>
      <w:r w:rsidR="007E129C" w:rsidRPr="00322E52">
        <w:rPr>
          <w:rFonts w:ascii="Times New Roman" w:eastAsia="Times New Roman" w:hAnsi="Times New Roman" w:cs="Times New Roman"/>
          <w:b/>
          <w:bCs/>
          <w:lang w:eastAsia="pl-PL"/>
        </w:rPr>
        <w:t> </w:t>
      </w:r>
      <w:r w:rsidR="009C0979" w:rsidRPr="009C0979">
        <w:rPr>
          <w:rFonts w:ascii="Times New Roman" w:eastAsia="Times New Roman" w:hAnsi="Times New Roman" w:cs="Times New Roman"/>
          <w:b/>
          <w:bCs/>
          <w:lang w:eastAsia="pl-PL"/>
        </w:rPr>
        <w:t>ocds-148610-d8a6084f-f344-4225-bced-a16d0b0b289e</w:t>
      </w:r>
    </w:p>
    <w:p w14:paraId="11243DE8" w14:textId="6A022E3B" w:rsidR="003673E3" w:rsidRPr="00322E52" w:rsidRDefault="003673E3" w:rsidP="00322E52">
      <w:pPr>
        <w:pStyle w:val="Akapitzlist"/>
        <w:widowControl w:val="0"/>
        <w:spacing w:before="120" w:after="0" w:line="276" w:lineRule="auto"/>
        <w:ind w:left="567"/>
        <w:jc w:val="both"/>
        <w:rPr>
          <w:rFonts w:ascii="Times New Roman" w:eastAsia="Times New Roman" w:hAnsi="Times New Roman" w:cs="Times New Roman"/>
          <w:b/>
          <w:bCs/>
          <w:lang w:eastAsia="pl-PL"/>
        </w:rPr>
      </w:pPr>
      <w:r w:rsidRPr="00322E52">
        <w:rPr>
          <w:rFonts w:ascii="Times New Roman" w:eastAsia="Times New Roman" w:hAnsi="Times New Roman" w:cs="Times New Roman"/>
          <w:lang w:eastAsia="pl-PL"/>
        </w:rPr>
        <w:t xml:space="preserve">Nr ogłoszenia w Biuletynie Zamówień Publicznych: </w:t>
      </w:r>
      <w:r w:rsidR="00B12BFB" w:rsidRPr="00322E52">
        <w:rPr>
          <w:rFonts w:ascii="Times New Roman" w:eastAsia="Times New Roman" w:hAnsi="Times New Roman" w:cs="Times New Roman"/>
          <w:b/>
          <w:bCs/>
          <w:lang w:eastAsia="pl-PL"/>
        </w:rPr>
        <w:t>202</w:t>
      </w:r>
      <w:r w:rsidR="00955545" w:rsidRPr="00322E52">
        <w:rPr>
          <w:rFonts w:ascii="Times New Roman" w:eastAsia="Times New Roman" w:hAnsi="Times New Roman" w:cs="Times New Roman"/>
          <w:b/>
          <w:bCs/>
          <w:lang w:eastAsia="pl-PL"/>
        </w:rPr>
        <w:t>5</w:t>
      </w:r>
      <w:r w:rsidR="00B12BFB" w:rsidRPr="00322E52">
        <w:rPr>
          <w:rFonts w:ascii="Times New Roman" w:eastAsia="Times New Roman" w:hAnsi="Times New Roman" w:cs="Times New Roman"/>
          <w:b/>
          <w:bCs/>
          <w:lang w:eastAsia="pl-PL"/>
        </w:rPr>
        <w:t>/BZP</w:t>
      </w:r>
      <w:r w:rsidR="00987DED">
        <w:rPr>
          <w:rFonts w:ascii="Times New Roman" w:eastAsia="Times New Roman" w:hAnsi="Times New Roman" w:cs="Times New Roman"/>
          <w:b/>
          <w:bCs/>
          <w:lang w:eastAsia="pl-PL"/>
        </w:rPr>
        <w:t xml:space="preserve"> 00</w:t>
      </w:r>
      <w:r w:rsidR="007D7D1B">
        <w:rPr>
          <w:rFonts w:ascii="Times New Roman" w:eastAsia="Times New Roman" w:hAnsi="Times New Roman" w:cs="Times New Roman"/>
          <w:b/>
          <w:bCs/>
          <w:lang w:eastAsia="pl-PL"/>
        </w:rPr>
        <w:t>538451</w:t>
      </w:r>
      <w:r w:rsidR="00987DED">
        <w:rPr>
          <w:rFonts w:ascii="Times New Roman" w:eastAsia="Times New Roman" w:hAnsi="Times New Roman" w:cs="Times New Roman"/>
          <w:b/>
          <w:bCs/>
          <w:lang w:eastAsia="pl-PL"/>
        </w:rPr>
        <w:t>/01</w:t>
      </w:r>
      <w:r w:rsidR="00B12BFB" w:rsidRPr="00322E52">
        <w:rPr>
          <w:rFonts w:ascii="Times New Roman" w:eastAsia="Times New Roman" w:hAnsi="Times New Roman" w:cs="Times New Roman"/>
          <w:b/>
          <w:bCs/>
          <w:lang w:eastAsia="pl-PL"/>
        </w:rPr>
        <w:t xml:space="preserve">  </w:t>
      </w:r>
      <w:r w:rsidR="00B7116D" w:rsidRPr="00322E52">
        <w:rPr>
          <w:rFonts w:ascii="Times New Roman" w:eastAsia="Times New Roman" w:hAnsi="Times New Roman" w:cs="Times New Roman"/>
          <w:b/>
          <w:bCs/>
          <w:lang w:eastAsia="pl-PL"/>
        </w:rPr>
        <w:t>z dnia</w:t>
      </w:r>
      <w:r w:rsidR="009B44EE">
        <w:rPr>
          <w:rFonts w:ascii="Times New Roman" w:eastAsia="Times New Roman" w:hAnsi="Times New Roman" w:cs="Times New Roman"/>
          <w:b/>
          <w:bCs/>
          <w:lang w:eastAsia="pl-PL"/>
        </w:rPr>
        <w:t xml:space="preserve"> 18.11.</w:t>
      </w:r>
      <w:r w:rsidR="00801B7F" w:rsidRPr="00322E52">
        <w:rPr>
          <w:rFonts w:ascii="Times New Roman" w:eastAsia="Times New Roman" w:hAnsi="Times New Roman" w:cs="Times New Roman"/>
          <w:b/>
          <w:bCs/>
          <w:lang w:eastAsia="pl-PL"/>
        </w:rPr>
        <w:t>202</w:t>
      </w:r>
      <w:r w:rsidR="00955545" w:rsidRPr="00322E52">
        <w:rPr>
          <w:rFonts w:ascii="Times New Roman" w:eastAsia="Times New Roman" w:hAnsi="Times New Roman" w:cs="Times New Roman"/>
          <w:b/>
          <w:bCs/>
          <w:lang w:eastAsia="pl-PL"/>
        </w:rPr>
        <w:t>5</w:t>
      </w:r>
      <w:r w:rsidR="00801B7F" w:rsidRPr="00322E52">
        <w:rPr>
          <w:rFonts w:ascii="Times New Roman" w:eastAsia="Times New Roman" w:hAnsi="Times New Roman" w:cs="Times New Roman"/>
          <w:b/>
          <w:bCs/>
          <w:lang w:eastAsia="pl-PL"/>
        </w:rPr>
        <w:t xml:space="preserve"> </w:t>
      </w:r>
      <w:r w:rsidR="00B7116D" w:rsidRPr="00322E52">
        <w:rPr>
          <w:rFonts w:ascii="Times New Roman" w:eastAsia="Times New Roman" w:hAnsi="Times New Roman" w:cs="Times New Roman"/>
          <w:b/>
          <w:bCs/>
          <w:lang w:eastAsia="pl-PL"/>
        </w:rPr>
        <w:t>r.</w:t>
      </w:r>
    </w:p>
    <w:p w14:paraId="7E22726A" w14:textId="476A877D" w:rsidR="00CA42E7" w:rsidRDefault="00803C28" w:rsidP="001752C4">
      <w:pPr>
        <w:widowControl w:val="0"/>
        <w:spacing w:before="120" w:after="0" w:line="276" w:lineRule="auto"/>
        <w:ind w:left="567"/>
        <w:jc w:val="both"/>
        <w:rPr>
          <w:rFonts w:ascii="Times New Roman" w:eastAsia="Times New Roman" w:hAnsi="Times New Roman" w:cs="Times New Roman"/>
          <w:b/>
          <w:bCs/>
          <w:u w:color="FF0000"/>
          <w:lang w:eastAsia="pl-PL"/>
        </w:rPr>
      </w:pPr>
      <w:r w:rsidRPr="00803C28">
        <w:rPr>
          <w:rFonts w:ascii="Times New Roman" w:eastAsia="Times New Roman" w:hAnsi="Times New Roman" w:cs="Times New Roman"/>
          <w:lang w:eastAsia="pl-PL"/>
        </w:rPr>
        <w:t>adres strony internetowej prowadzonego postępowan</w:t>
      </w:r>
      <w:r w:rsidR="00410CCD">
        <w:rPr>
          <w:rFonts w:ascii="Times New Roman" w:eastAsia="Times New Roman" w:hAnsi="Times New Roman" w:cs="Times New Roman"/>
          <w:lang w:eastAsia="pl-PL"/>
        </w:rPr>
        <w:t>ia:</w:t>
      </w:r>
      <w:r w:rsidR="00410CCD" w:rsidRPr="00125107">
        <w:rPr>
          <w:rFonts w:ascii="Times New Roman" w:eastAsia="Times New Roman" w:hAnsi="Times New Roman" w:cs="Times New Roman"/>
          <w:lang w:eastAsia="pl-PL"/>
        </w:rPr>
        <w:t xml:space="preserve"> </w:t>
      </w:r>
      <w:hyperlink r:id="rId13" w:history="1">
        <w:r w:rsidR="00801B7F" w:rsidRPr="00801B7F">
          <w:t xml:space="preserve"> </w:t>
        </w:r>
        <w:r w:rsidR="009C0979" w:rsidRPr="009C0979">
          <w:rPr>
            <w:rStyle w:val="Hipercze"/>
            <w:rFonts w:ascii="Times New Roman" w:eastAsia="Times New Roman" w:hAnsi="Times New Roman"/>
            <w:b/>
            <w:bCs/>
            <w:color w:val="auto"/>
            <w:u w:val="none"/>
            <w:lang w:eastAsia="pl-PL"/>
          </w:rPr>
          <w:t>https://ezamowienia.gov.pl/mp-client/tenders/ocds-148610-d8a6084f-f344-4225-bced-a16d0b0b289e</w:t>
        </w:r>
        <w:r w:rsidR="00BB65D2" w:rsidRPr="00986F97">
          <w:rPr>
            <w:rStyle w:val="Hipercze"/>
            <w:rFonts w:ascii="Times New Roman" w:eastAsia="Times New Roman" w:hAnsi="Times New Roman"/>
            <w:b/>
            <w:bCs/>
            <w:lang w:eastAsia="pl-PL"/>
          </w:rPr>
          <w:t xml:space="preserve">                          </w:t>
        </w:r>
      </w:hyperlink>
    </w:p>
    <w:p w14:paraId="08F9A92B" w14:textId="609F1B93" w:rsidR="00803C28" w:rsidRDefault="00803C28" w:rsidP="001752C4">
      <w:pPr>
        <w:widowControl w:val="0"/>
        <w:spacing w:before="120" w:after="0" w:line="276" w:lineRule="auto"/>
        <w:ind w:left="567"/>
        <w:jc w:val="both"/>
        <w:rPr>
          <w:rFonts w:ascii="Times New Roman" w:eastAsia="Calibri" w:hAnsi="Times New Roman" w:cs="Times New Roman"/>
          <w:lang w:eastAsia="pl-PL"/>
        </w:rPr>
      </w:pPr>
      <w:r w:rsidRPr="00803C28">
        <w:rPr>
          <w:rFonts w:ascii="Times New Roman" w:eastAsia="Calibri" w:hAnsi="Times New Roman" w:cs="Times New Roman"/>
          <w:lang w:eastAsia="pl-PL"/>
        </w:rPr>
        <w:t>Dokumenty związane z postępowaniem będą publikowane</w:t>
      </w:r>
      <w:r w:rsidR="00E2274F">
        <w:rPr>
          <w:rFonts w:ascii="Times New Roman" w:eastAsia="Calibri" w:hAnsi="Times New Roman" w:cs="Times New Roman"/>
          <w:lang w:eastAsia="pl-PL"/>
        </w:rPr>
        <w:t xml:space="preserve"> na</w:t>
      </w:r>
      <w:r w:rsidRPr="00803C28">
        <w:rPr>
          <w:rFonts w:ascii="Times New Roman" w:eastAsia="Calibri" w:hAnsi="Times New Roman" w:cs="Times New Roman"/>
          <w:lang w:eastAsia="pl-PL"/>
        </w:rPr>
        <w:t xml:space="preserve"> stronie internetowej postępowania </w:t>
      </w:r>
      <w:r w:rsidR="00E2274F">
        <w:rPr>
          <w:rFonts w:ascii="Times New Roman" w:eastAsia="Calibri" w:hAnsi="Times New Roman" w:cs="Times New Roman"/>
          <w:lang w:eastAsia="pl-PL"/>
        </w:rPr>
        <w:t>wskazanej powyżej oraz na</w:t>
      </w:r>
      <w:r w:rsidRPr="00803C28">
        <w:rPr>
          <w:rFonts w:ascii="Times New Roman" w:eastAsia="Calibri" w:hAnsi="Times New Roman" w:cs="Times New Roman"/>
          <w:lang w:eastAsia="pl-PL"/>
        </w:rPr>
        <w:t xml:space="preserve"> stron</w:t>
      </w:r>
      <w:r w:rsidR="00E2274F">
        <w:rPr>
          <w:rFonts w:ascii="Times New Roman" w:eastAsia="Calibri" w:hAnsi="Times New Roman" w:cs="Times New Roman"/>
          <w:lang w:eastAsia="pl-PL"/>
        </w:rPr>
        <w:t>ie</w:t>
      </w:r>
      <w:r w:rsidR="00EB1E8F" w:rsidRPr="002E605E">
        <w:rPr>
          <w:rFonts w:ascii="Times New Roman" w:eastAsia="Calibri" w:hAnsi="Times New Roman" w:cs="Times New Roman"/>
          <w:lang w:eastAsia="pl-PL"/>
        </w:rPr>
        <w:t xml:space="preserve"> </w:t>
      </w:r>
      <w:r w:rsidR="00EB1E8F" w:rsidRPr="002E605E">
        <w:rPr>
          <w:rFonts w:ascii="Times New Roman" w:eastAsia="Calibri" w:hAnsi="Times New Roman" w:cs="Times New Roman"/>
          <w:b/>
          <w:lang w:eastAsia="pl-PL"/>
        </w:rPr>
        <w:t>https://bip.jasieniec.pl/</w:t>
      </w:r>
      <w:r w:rsidR="00EB1E8F" w:rsidRPr="002E605E">
        <w:rPr>
          <w:rFonts w:ascii="Times New Roman" w:eastAsia="Calibri" w:hAnsi="Times New Roman" w:cs="Times New Roman"/>
          <w:lang w:eastAsia="pl-PL"/>
        </w:rPr>
        <w:t xml:space="preserve"> </w:t>
      </w:r>
      <w:r w:rsidR="000C64E4">
        <w:rPr>
          <w:rFonts w:ascii="Times New Roman" w:eastAsia="Calibri" w:hAnsi="Times New Roman" w:cs="Times New Roman"/>
          <w:lang w:eastAsia="pl-PL"/>
        </w:rPr>
        <w:t>-</w:t>
      </w:r>
      <w:r w:rsidRPr="00803C28">
        <w:rPr>
          <w:rFonts w:ascii="Times New Roman" w:eastAsia="Calibri" w:hAnsi="Times New Roman" w:cs="Times New Roman"/>
          <w:lang w:eastAsia="pl-PL"/>
        </w:rPr>
        <w:t xml:space="preserve"> zakładk</w:t>
      </w:r>
      <w:r w:rsidR="000C64E4">
        <w:rPr>
          <w:rFonts w:ascii="Times New Roman" w:eastAsia="Calibri" w:hAnsi="Times New Roman" w:cs="Times New Roman"/>
          <w:lang w:eastAsia="pl-PL"/>
        </w:rPr>
        <w:t>a</w:t>
      </w:r>
      <w:r w:rsidRPr="00803C28">
        <w:rPr>
          <w:rFonts w:ascii="Times New Roman" w:eastAsia="Calibri" w:hAnsi="Times New Roman" w:cs="Times New Roman"/>
          <w:lang w:eastAsia="pl-PL"/>
        </w:rPr>
        <w:t xml:space="preserve"> zamówienia publiczne 202</w:t>
      </w:r>
      <w:r w:rsidR="00955545">
        <w:rPr>
          <w:rFonts w:ascii="Times New Roman" w:eastAsia="Calibri" w:hAnsi="Times New Roman" w:cs="Times New Roman"/>
          <w:lang w:eastAsia="pl-PL"/>
        </w:rPr>
        <w:t>5</w:t>
      </w:r>
      <w:r w:rsidR="00EB1E8F" w:rsidRPr="002E605E">
        <w:rPr>
          <w:rFonts w:ascii="Times New Roman" w:eastAsia="Calibri" w:hAnsi="Times New Roman" w:cs="Times New Roman"/>
          <w:lang w:eastAsia="pl-PL"/>
        </w:rPr>
        <w:t>.</w:t>
      </w:r>
    </w:p>
    <w:p w14:paraId="18D72039" w14:textId="7AF337C0" w:rsidR="00A5247B" w:rsidRDefault="00A5247B" w:rsidP="001752C4">
      <w:pPr>
        <w:widowControl w:val="0"/>
        <w:spacing w:before="120" w:after="0" w:line="276" w:lineRule="auto"/>
        <w:ind w:left="567"/>
        <w:jc w:val="both"/>
        <w:rPr>
          <w:rFonts w:ascii="Times New Roman" w:eastAsia="Times New Roman" w:hAnsi="Times New Roman" w:cs="Times New Roman"/>
          <w:lang w:eastAsia="pl-PL"/>
        </w:rPr>
      </w:pPr>
    </w:p>
    <w:p w14:paraId="287B0093" w14:textId="77777777" w:rsidR="004A1A6C" w:rsidRDefault="004A1A6C" w:rsidP="001752C4">
      <w:pPr>
        <w:widowControl w:val="0"/>
        <w:spacing w:before="120" w:after="0" w:line="276" w:lineRule="auto"/>
        <w:ind w:left="567"/>
        <w:jc w:val="both"/>
        <w:rPr>
          <w:rFonts w:ascii="Times New Roman" w:eastAsia="Times New Roman" w:hAnsi="Times New Roman" w:cs="Times New Roman"/>
          <w:lang w:eastAsia="pl-PL"/>
        </w:rPr>
      </w:pPr>
    </w:p>
    <w:p w14:paraId="6BFC399C" w14:textId="12FA74F3" w:rsidR="00126947" w:rsidRPr="002E605E" w:rsidRDefault="00126947"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OCHRONA DANYCH OSOBOWYCH</w:t>
      </w:r>
    </w:p>
    <w:p w14:paraId="3ECB33AF" w14:textId="77777777" w:rsidR="008E714C" w:rsidRPr="002E605E" w:rsidRDefault="008E714C" w:rsidP="001752C4">
      <w:pPr>
        <w:spacing w:line="276" w:lineRule="auto"/>
        <w:jc w:val="both"/>
        <w:rPr>
          <w:rFonts w:ascii="Times New Roman" w:hAnsi="Times New Roman" w:cs="Times New Roman"/>
        </w:rPr>
      </w:pPr>
      <w:r w:rsidRPr="002E605E">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E605E">
        <w:rPr>
          <w:rFonts w:ascii="Times New Roman" w:hAnsi="Times New Roman" w:cs="Times New Roman"/>
        </w:rPr>
        <w:t>Dz.U.UE.L</w:t>
      </w:r>
      <w:proofErr w:type="spellEnd"/>
      <w:r w:rsidRPr="002E605E">
        <w:rPr>
          <w:rFonts w:ascii="Times New Roman" w:hAnsi="Times New Roman" w:cs="Times New Roman"/>
        </w:rPr>
        <w:t>. z 2016r. Nr 119, s.1 ze zm.) - dalej: „RODO” informuję, że:</w:t>
      </w:r>
    </w:p>
    <w:p w14:paraId="148A86A3" w14:textId="77777777" w:rsidR="008E714C" w:rsidRPr="002E605E" w:rsidRDefault="008E714C">
      <w:pPr>
        <w:pStyle w:val="Akapitzlist"/>
        <w:numPr>
          <w:ilvl w:val="1"/>
          <w:numId w:val="30"/>
        </w:numPr>
        <w:spacing w:after="0" w:line="276" w:lineRule="auto"/>
        <w:ind w:left="567"/>
        <w:jc w:val="both"/>
        <w:rPr>
          <w:rFonts w:ascii="Times New Roman" w:hAnsi="Times New Roman" w:cs="Times New Roman"/>
        </w:rPr>
      </w:pPr>
      <w:r w:rsidRPr="002E605E">
        <w:rPr>
          <w:rFonts w:ascii="Times New Roman" w:hAnsi="Times New Roman" w:cs="Times New Roman"/>
        </w:rPr>
        <w:t>Administratorem Państwa danych jest Gmina Jasieniec z siedzibą w Jasieńcu, ul. Warecka 42,</w:t>
      </w:r>
      <w:r w:rsidRPr="002E605E">
        <w:rPr>
          <w:rFonts w:ascii="Times New Roman" w:eastAsia="Arial Unicode MS" w:hAnsi="Times New Roman" w:cs="Times New Roman"/>
        </w:rPr>
        <w:t xml:space="preserve"> </w:t>
      </w:r>
      <w:r w:rsidRPr="002E605E">
        <w:rPr>
          <w:rFonts w:ascii="Times New Roman" w:hAnsi="Times New Roman" w:cs="Times New Roman"/>
        </w:rPr>
        <w:t>w imieniu której działa Wójt Gminy Jasieniec.</w:t>
      </w:r>
    </w:p>
    <w:p w14:paraId="215BC853" w14:textId="77777777" w:rsidR="008E714C" w:rsidRPr="002E605E" w:rsidRDefault="008E714C">
      <w:pPr>
        <w:pStyle w:val="Akapitzlist"/>
        <w:numPr>
          <w:ilvl w:val="1"/>
          <w:numId w:val="30"/>
        </w:numPr>
        <w:spacing w:after="0" w:line="276" w:lineRule="auto"/>
        <w:ind w:left="567"/>
        <w:jc w:val="both"/>
        <w:rPr>
          <w:rFonts w:ascii="Times New Roman" w:hAnsi="Times New Roman" w:cs="Times New Roman"/>
        </w:rPr>
      </w:pPr>
      <w:r w:rsidRPr="002E605E">
        <w:rPr>
          <w:rFonts w:ascii="Times New Roman" w:hAnsi="Times New Roman" w:cs="Times New Roman"/>
        </w:rPr>
        <w:t xml:space="preserve"> Administrator wyznaczył Inspektora Ochrony Danych, z którym mogą się Państwo kontaktować we wszystkich sprawach dotyczących przetwarzania danych osobowych za pośrednictwem adresu email: odo@jasieniec.pl lub pisemnie pod adres Administratora.</w:t>
      </w:r>
    </w:p>
    <w:p w14:paraId="5920D8F7" w14:textId="6FC1DDEB" w:rsidR="008E714C" w:rsidRPr="002E605E" w:rsidRDefault="008E714C">
      <w:pPr>
        <w:pStyle w:val="Akapitzlist"/>
        <w:numPr>
          <w:ilvl w:val="1"/>
          <w:numId w:val="30"/>
        </w:numPr>
        <w:spacing w:after="0" w:line="276" w:lineRule="auto"/>
        <w:ind w:left="567" w:hanging="357"/>
        <w:jc w:val="both"/>
        <w:rPr>
          <w:rFonts w:ascii="Times New Roman" w:hAnsi="Times New Roman" w:cs="Times New Roman"/>
        </w:rPr>
      </w:pPr>
      <w:r w:rsidRPr="002E605E">
        <w:rPr>
          <w:rFonts w:ascii="Times New Roman" w:hAnsi="Times New Roman" w:cs="Times New Roman"/>
        </w:rPr>
        <w:t>Państwa dane osobowe będą przetwarzane w celu przeprowadzenia p</w:t>
      </w:r>
      <w:r w:rsidR="007705E4" w:rsidRPr="002E605E">
        <w:rPr>
          <w:rFonts w:ascii="Times New Roman" w:hAnsi="Times New Roman" w:cs="Times New Roman"/>
        </w:rPr>
        <w:t>ostępowania w sprawie udzielenia zamówienia publicznego</w:t>
      </w:r>
      <w:r w:rsidRPr="002E605E">
        <w:rPr>
          <w:rFonts w:ascii="Times New Roman" w:hAnsi="Times New Roman" w:cs="Times New Roman"/>
        </w:rPr>
        <w:t xml:space="preserve">, gdyż jest to niezbędne do wypełnienia obowiązku prawnego ciążącego na Administratorze (art. 6 ust. 1 lit. c RODO) w zw. z Ustawą z dnia 29 stycznia 2004 r. </w:t>
      </w:r>
      <w:r w:rsidRPr="002E605E">
        <w:rPr>
          <w:rFonts w:ascii="Times New Roman" w:hAnsi="Times New Roman" w:cs="Times New Roman"/>
          <w:bCs/>
        </w:rPr>
        <w:t>Prawo zamówień publicznych.</w:t>
      </w:r>
    </w:p>
    <w:p w14:paraId="5C305A24" w14:textId="77777777" w:rsidR="008E714C" w:rsidRPr="002E605E" w:rsidRDefault="008E714C">
      <w:pPr>
        <w:pStyle w:val="Akapitzlist"/>
        <w:numPr>
          <w:ilvl w:val="1"/>
          <w:numId w:val="30"/>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45FEEBD2" w14:textId="77777777" w:rsidR="008E714C" w:rsidRPr="002E605E" w:rsidRDefault="008E714C">
      <w:pPr>
        <w:pStyle w:val="Akapitzlist"/>
        <w:numPr>
          <w:ilvl w:val="1"/>
          <w:numId w:val="30"/>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 xml:space="preserve">Państwa dane osobowe będą przetwarzane przez okres niezbędny do realizacji ww. celu z uwzględnieniem okresów przechowywania określonych w przepisach szczególnych, </w:t>
      </w:r>
      <w:r w:rsidRPr="002E605E">
        <w:rPr>
          <w:rFonts w:ascii="Times New Roman" w:hAnsi="Times New Roman" w:cs="Times New Roman"/>
        </w:rPr>
        <w:br/>
        <w:t>w tym przepisów archiwalnych tj. 10 lat. Natomiast z przypadku danych podanych dobrowolnie – co do zasady do czasu wycofania przez Państwa zgody na ich przetwarzanie.</w:t>
      </w:r>
    </w:p>
    <w:p w14:paraId="5FA9C1D6" w14:textId="77777777" w:rsidR="008E714C" w:rsidRPr="002E605E" w:rsidRDefault="008E714C">
      <w:pPr>
        <w:pStyle w:val="Akapitzlist"/>
        <w:numPr>
          <w:ilvl w:val="1"/>
          <w:numId w:val="30"/>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nie będą przetwarzane w sposób zautomatyzowany, w tym nie będą podlegać profilowaniu.</w:t>
      </w:r>
    </w:p>
    <w:p w14:paraId="0E7E13D3" w14:textId="7FA31D67" w:rsidR="008E714C" w:rsidRDefault="008E714C">
      <w:pPr>
        <w:pStyle w:val="Akapitzlist"/>
        <w:numPr>
          <w:ilvl w:val="1"/>
          <w:numId w:val="30"/>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osobowych nie będą przekazywane poza Europejski Obszar Gospodarczy (obejmujący Unię Europejską, Norwegię, Liechtenstein i Islandię).</w:t>
      </w:r>
    </w:p>
    <w:p w14:paraId="15CB3A68" w14:textId="73EFA2E3" w:rsidR="008E714C" w:rsidRPr="00A05502" w:rsidRDefault="008E714C">
      <w:pPr>
        <w:pStyle w:val="Akapitzlist"/>
        <w:numPr>
          <w:ilvl w:val="1"/>
          <w:numId w:val="30"/>
        </w:numPr>
        <w:spacing w:after="0" w:line="276" w:lineRule="auto"/>
        <w:ind w:left="567" w:hanging="357"/>
        <w:contextualSpacing w:val="0"/>
        <w:jc w:val="both"/>
        <w:rPr>
          <w:rFonts w:ascii="Times New Roman" w:hAnsi="Times New Roman" w:cs="Times New Roman"/>
        </w:rPr>
      </w:pPr>
      <w:r w:rsidRPr="00A05502">
        <w:rPr>
          <w:rFonts w:ascii="Times New Roman" w:hAnsi="Times New Roman" w:cs="Times New Roman"/>
        </w:rPr>
        <w:t xml:space="preserve"> W związku z przetwarzaniem Państwa danych osobowych, przysługują Państwu następujące prawa:</w:t>
      </w:r>
    </w:p>
    <w:p w14:paraId="308C5676"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w:t>
      </w:r>
      <w:r w:rsidRPr="002E605E">
        <w:rPr>
          <w:rFonts w:ascii="Times New Roman" w:hAnsi="Times New Roman" w:cs="Times New Roman"/>
        </w:rPr>
        <w:tab/>
        <w:t>prawo dostępu do swoich danych oraz otrzymania ich kopii;</w:t>
      </w:r>
    </w:p>
    <w:p w14:paraId="12DDCCEE"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b)</w:t>
      </w:r>
      <w:r w:rsidRPr="002E605E">
        <w:rPr>
          <w:rFonts w:ascii="Times New Roman" w:hAnsi="Times New Roman" w:cs="Times New Roman"/>
        </w:rPr>
        <w:tab/>
        <w:t>prawo do sprostowania (poprawiania) swoich danych osobowych;</w:t>
      </w:r>
    </w:p>
    <w:p w14:paraId="620B74B1"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c)</w:t>
      </w:r>
      <w:r w:rsidRPr="002E605E">
        <w:rPr>
          <w:rFonts w:ascii="Times New Roman" w:hAnsi="Times New Roman" w:cs="Times New Roman"/>
        </w:rPr>
        <w:tab/>
        <w:t>prawo do ograniczenia przetwarzania danych osobowych;</w:t>
      </w:r>
    </w:p>
    <w:p w14:paraId="6C8886E9"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d)</w:t>
      </w:r>
      <w:r w:rsidRPr="002E605E">
        <w:rPr>
          <w:rFonts w:ascii="Times New Roman" w:hAnsi="Times New Roman" w:cs="Times New Roman"/>
        </w:rPr>
        <w:tab/>
        <w:t xml:space="preserve">w przypadku gdy przetwarzanie odbywa się na podstawie wyrażonej zgody </w:t>
      </w:r>
    </w:p>
    <w:p w14:paraId="4CAC85F7"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(art. 6 ust. 1 lit. a RODO) - prawo do cofnięcia zgody w dowolnym momencie bez wpływu na zgodność z prawem przetwarzania, którego dokonano na podstawie zgody przed jej cofnięciem;</w:t>
      </w:r>
    </w:p>
    <w:p w14:paraId="119C2F2C"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e)</w:t>
      </w:r>
      <w:r w:rsidRPr="002E605E">
        <w:rPr>
          <w:rFonts w:ascii="Times New Roman" w:hAnsi="Times New Roman" w:cs="Times New Roman"/>
        </w:rPr>
        <w:tab/>
        <w:t xml:space="preserve">prawo wniesienia skargi do Prezesa Urzędu Ochrony Danych Osobowych </w:t>
      </w:r>
    </w:p>
    <w:p w14:paraId="2FCA67AD"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(ul. Stawki 2, 00-193 Warszawa), w sytuacji, gdy uzna Pani/Pan, że przetwarzanie</w:t>
      </w:r>
    </w:p>
    <w:p w14:paraId="69FC6B51" w14:textId="3C4418FB" w:rsidR="00A05502" w:rsidRDefault="008E714C" w:rsidP="00A05502">
      <w:pPr>
        <w:pStyle w:val="Akapitzlist"/>
        <w:spacing w:after="0" w:line="276" w:lineRule="auto"/>
        <w:jc w:val="both"/>
        <w:rPr>
          <w:rFonts w:ascii="Times New Roman" w:hAnsi="Times New Roman" w:cs="Times New Roman"/>
        </w:rPr>
      </w:pPr>
      <w:r w:rsidRPr="002E605E">
        <w:rPr>
          <w:rFonts w:ascii="Times New Roman" w:hAnsi="Times New Roman" w:cs="Times New Roman"/>
        </w:rPr>
        <w:t>danych osobowych narusza przepisy ogólnego rozporządzenia o ochronie danych osobowych (RODO)</w:t>
      </w:r>
      <w:r w:rsidR="00A05502">
        <w:rPr>
          <w:rFonts w:ascii="Times New Roman" w:hAnsi="Times New Roman" w:cs="Times New Roman"/>
        </w:rPr>
        <w:t>.</w:t>
      </w:r>
    </w:p>
    <w:p w14:paraId="0754B614"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 xml:space="preserve">9)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7D9CCD9" w14:textId="3AF5199A" w:rsidR="008E714C" w:rsidRDefault="008E714C" w:rsidP="001752C4">
      <w:pPr>
        <w:pStyle w:val="Akapitzlist"/>
        <w:spacing w:after="0" w:line="276" w:lineRule="auto"/>
        <w:contextualSpacing w:val="0"/>
        <w:jc w:val="both"/>
        <w:rPr>
          <w:rFonts w:ascii="Times New Roman" w:hAnsi="Times New Roman" w:cs="Times New Roman"/>
        </w:rPr>
      </w:pPr>
      <w:r w:rsidRPr="002E605E">
        <w:rPr>
          <w:rFonts w:ascii="Times New Roman" w:hAnsi="Times New Roman" w:cs="Times New Roman"/>
        </w:rPr>
        <w:t>10) Państwa dane mogą zostać przekazane podmiotom zewnętrznym na podstawie umowy powierzenia przetwarzania danych osobowych, a także podmiotom lub organom uprawnionym na podstawie przepisów prawa.</w:t>
      </w:r>
    </w:p>
    <w:p w14:paraId="44E4138C" w14:textId="77777777" w:rsidR="00272308" w:rsidRDefault="00272308" w:rsidP="001752C4">
      <w:pPr>
        <w:pStyle w:val="Akapitzlist"/>
        <w:spacing w:after="0" w:line="276" w:lineRule="auto"/>
        <w:contextualSpacing w:val="0"/>
        <w:jc w:val="both"/>
        <w:rPr>
          <w:rFonts w:ascii="Times New Roman" w:hAnsi="Times New Roman" w:cs="Times New Roman"/>
        </w:rPr>
      </w:pPr>
    </w:p>
    <w:p w14:paraId="1136E2E6" w14:textId="7501098B"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TRYB UDZIELENIA ZAMÓWIENIA</w:t>
      </w:r>
    </w:p>
    <w:p w14:paraId="4586D051" w14:textId="77777777" w:rsidR="008C5543" w:rsidRPr="002E605E" w:rsidRDefault="008C5543">
      <w:pPr>
        <w:pStyle w:val="Akapitzlist"/>
        <w:numPr>
          <w:ilvl w:val="0"/>
          <w:numId w:val="16"/>
        </w:numPr>
        <w:spacing w:line="276" w:lineRule="auto"/>
        <w:ind w:left="426" w:right="28" w:hanging="426"/>
        <w:rPr>
          <w:rFonts w:ascii="Times New Roman" w:hAnsi="Times New Roman" w:cs="Times New Roman"/>
        </w:rPr>
      </w:pPr>
      <w:r w:rsidRPr="002E605E">
        <w:rPr>
          <w:rFonts w:ascii="Times New Roman" w:hAnsi="Times New Roman" w:cs="Times New Roman"/>
        </w:rPr>
        <w:t>Postępowanie prowadzone jest zgodnie z:</w:t>
      </w:r>
    </w:p>
    <w:p w14:paraId="5FF2926F" w14:textId="50B927DB" w:rsidR="008C5543" w:rsidRPr="002E605E" w:rsidRDefault="008C5543">
      <w:pPr>
        <w:pStyle w:val="Akapitzlist"/>
        <w:numPr>
          <w:ilvl w:val="0"/>
          <w:numId w:val="21"/>
        </w:numPr>
        <w:spacing w:line="276" w:lineRule="auto"/>
        <w:ind w:right="28"/>
        <w:rPr>
          <w:rFonts w:ascii="Times New Roman" w:hAnsi="Times New Roman" w:cs="Times New Roman"/>
        </w:rPr>
      </w:pPr>
      <w:r w:rsidRPr="002E605E">
        <w:rPr>
          <w:rFonts w:ascii="Times New Roman" w:hAnsi="Times New Roman" w:cs="Times New Roman"/>
        </w:rPr>
        <w:t>ustawą z dnia 11 września 2019 r. Prawo zamówień publicznych (tekst jedn. Dz. U. z 2022 r. poz. 1710 ze zm.) – zwanej dalej „</w:t>
      </w:r>
      <w:proofErr w:type="spellStart"/>
      <w:r w:rsidRPr="002E605E">
        <w:rPr>
          <w:rFonts w:ascii="Times New Roman" w:hAnsi="Times New Roman" w:cs="Times New Roman"/>
        </w:rPr>
        <w:t>Pzp</w:t>
      </w:r>
      <w:proofErr w:type="spellEnd"/>
      <w:r w:rsidRPr="002E605E">
        <w:rPr>
          <w:rFonts w:ascii="Times New Roman" w:hAnsi="Times New Roman" w:cs="Times New Roman"/>
        </w:rPr>
        <w:t>”,</w:t>
      </w:r>
    </w:p>
    <w:p w14:paraId="77E89273" w14:textId="46C31CBA" w:rsidR="008C5543" w:rsidRPr="002E605E" w:rsidRDefault="008C5543">
      <w:pPr>
        <w:pStyle w:val="Akapitzlist"/>
        <w:numPr>
          <w:ilvl w:val="0"/>
          <w:numId w:val="21"/>
        </w:numPr>
        <w:spacing w:line="276" w:lineRule="auto"/>
        <w:ind w:right="28"/>
        <w:rPr>
          <w:rFonts w:ascii="Times New Roman" w:hAnsi="Times New Roman" w:cs="Times New Roman"/>
        </w:rPr>
      </w:pPr>
      <w:r w:rsidRPr="002E605E">
        <w:rPr>
          <w:rFonts w:ascii="Times New Roman" w:hAnsi="Times New Roman" w:cs="Times New Roman"/>
        </w:rPr>
        <w:t>rozporządzeniem Prezesa Rady Ministrów z dnia 30 grudnia 2020 r. w sprawie sposobu sporządzania i przekazywania informacji oraz wymagań technicznych dla dokumentów elektronicznych oraz środków komunikacji elektronicznej w postępowaniu o udzieleniu zamówienia publicznego lub konkursie (Dz. U. z 2020 r. poz. 2452),</w:t>
      </w:r>
    </w:p>
    <w:p w14:paraId="304735B9" w14:textId="77777777" w:rsidR="008C5543" w:rsidRPr="002E605E" w:rsidRDefault="008C5543">
      <w:pPr>
        <w:pStyle w:val="Akapitzlist"/>
        <w:numPr>
          <w:ilvl w:val="0"/>
          <w:numId w:val="21"/>
        </w:numPr>
        <w:spacing w:line="276" w:lineRule="auto"/>
        <w:ind w:right="28"/>
        <w:rPr>
          <w:rFonts w:ascii="Times New Roman" w:hAnsi="Times New Roman" w:cs="Times New Roman"/>
        </w:rPr>
      </w:pPr>
      <w:r w:rsidRPr="002E605E">
        <w:rPr>
          <w:rFonts w:ascii="Times New Roman" w:hAnsi="Times New Roman" w:cs="Times New Roman"/>
        </w:rPr>
        <w:t>rozporządzeniem Ministra Rozwoju, Pracy i Technologii z dnia 23 grudnia 2020 r. w sprawie podmiotowych środków dowodowych oraz innych dokumentów lub oświadczeń, jakich może żądać zamawiający od wykonawcy (Dz. U. z 2020 r. poz. 2415)</w:t>
      </w:r>
    </w:p>
    <w:p w14:paraId="3B64C77C" w14:textId="77777777" w:rsidR="008C5543" w:rsidRPr="002E605E" w:rsidRDefault="008C5543" w:rsidP="001752C4">
      <w:pPr>
        <w:pStyle w:val="Akapitzlist"/>
        <w:spacing w:after="0" w:line="276" w:lineRule="auto"/>
        <w:ind w:left="426" w:right="28"/>
        <w:contextualSpacing w:val="0"/>
        <w:jc w:val="both"/>
        <w:rPr>
          <w:rFonts w:ascii="Times New Roman" w:hAnsi="Times New Roman" w:cs="Times New Roman"/>
        </w:rPr>
      </w:pPr>
    </w:p>
    <w:p w14:paraId="2A2662F8" w14:textId="4E6A153A" w:rsidR="008C16FA" w:rsidRPr="002E605E" w:rsidRDefault="008C16FA">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Postępowanie prowadzone jest w </w:t>
      </w:r>
      <w:r w:rsidRPr="002E605E">
        <w:rPr>
          <w:rFonts w:ascii="Times New Roman" w:hAnsi="Times New Roman" w:cs="Times New Roman"/>
          <w:b/>
        </w:rPr>
        <w:t>trybie</w:t>
      </w:r>
      <w:r w:rsidRPr="002E605E">
        <w:rPr>
          <w:rFonts w:ascii="Times New Roman" w:hAnsi="Times New Roman" w:cs="Times New Roman"/>
        </w:rPr>
        <w:t xml:space="preserve"> </w:t>
      </w:r>
      <w:r w:rsidRPr="002E605E">
        <w:rPr>
          <w:rFonts w:ascii="Times New Roman" w:hAnsi="Times New Roman" w:cs="Times New Roman"/>
          <w:b/>
        </w:rPr>
        <w:t>podstawowym,</w:t>
      </w:r>
      <w:r w:rsidRPr="002E605E">
        <w:rPr>
          <w:rFonts w:ascii="Times New Roman" w:hAnsi="Times New Roman" w:cs="Times New Roman"/>
        </w:rPr>
        <w:t xml:space="preserve"> zgodnie z ustawą </w:t>
      </w:r>
      <w:proofErr w:type="spellStart"/>
      <w:r w:rsidR="008C5543" w:rsidRPr="002E605E">
        <w:rPr>
          <w:rFonts w:ascii="Times New Roman" w:hAnsi="Times New Roman" w:cs="Times New Roman"/>
        </w:rPr>
        <w:t>Pzp</w:t>
      </w:r>
      <w:proofErr w:type="spellEnd"/>
      <w:r w:rsidRPr="002E605E">
        <w:rPr>
          <w:rFonts w:ascii="Times New Roman" w:hAnsi="Times New Roman" w:cs="Times New Roman"/>
        </w:rPr>
        <w:t>. W sprawach nieuregulowanych zapisami niniejszej SWZ, stosuje się przepisy wspomnianej ustawy wraz z aktami wykonawczymi do tej ustawy.</w:t>
      </w:r>
    </w:p>
    <w:p w14:paraId="69EFB577" w14:textId="261B1C1D" w:rsidR="008C16FA" w:rsidRPr="002E605E" w:rsidRDefault="008C16FA">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004B6C33">
        <w:rPr>
          <w:rFonts w:ascii="Times New Roman" w:hAnsi="Times New Roman" w:cs="Times New Roman"/>
          <w:b/>
          <w:bCs/>
        </w:rPr>
        <w:t>nie przewiduje</w:t>
      </w:r>
      <w:r w:rsidRPr="002E605E">
        <w:rPr>
          <w:rFonts w:ascii="Times New Roman" w:hAnsi="Times New Roman" w:cs="Times New Roman"/>
          <w:b/>
          <w:bCs/>
        </w:rPr>
        <w:t xml:space="preserve"> prowadzenia negocjacji</w:t>
      </w:r>
      <w:r w:rsidRPr="002E605E">
        <w:rPr>
          <w:rFonts w:ascii="Times New Roman" w:hAnsi="Times New Roman" w:cs="Times New Roman"/>
        </w:rPr>
        <w:t xml:space="preserve">, co oznacza wybór trybu podstawowego, o którym mowa w </w:t>
      </w:r>
      <w:r w:rsidRPr="002E605E">
        <w:rPr>
          <w:rFonts w:ascii="Times New Roman" w:hAnsi="Times New Roman" w:cs="Times New Roman"/>
          <w:b/>
          <w:bCs/>
        </w:rPr>
        <w:t xml:space="preserve">art. 275 pkt </w:t>
      </w:r>
      <w:r w:rsidR="004B6C33">
        <w:rPr>
          <w:rFonts w:ascii="Times New Roman" w:hAnsi="Times New Roman" w:cs="Times New Roman"/>
          <w:b/>
          <w:bCs/>
        </w:rPr>
        <w:t>1</w:t>
      </w:r>
      <w:r w:rsidRPr="002E605E">
        <w:rPr>
          <w:rFonts w:ascii="Times New Roman" w:hAnsi="Times New Roman" w:cs="Times New Roman"/>
        </w:rPr>
        <w:t xml:space="preserve"> ustawy. </w:t>
      </w:r>
    </w:p>
    <w:p w14:paraId="3C22FC6B" w14:textId="1EE91B4E" w:rsidR="00AF75BB" w:rsidRPr="002E605E"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Szacunkowa wartość przedmiotowego zamówienia nie przekracza </w:t>
      </w:r>
      <w:r w:rsidR="00A845C3" w:rsidRPr="002E605E">
        <w:rPr>
          <w:rFonts w:ascii="Times New Roman" w:hAnsi="Times New Roman" w:cs="Times New Roman"/>
        </w:rPr>
        <w:t>równowartości kwoty określonej w przepisach wykonawczych wydanych na podstawie</w:t>
      </w:r>
      <w:r w:rsidRPr="002E605E">
        <w:rPr>
          <w:rFonts w:ascii="Times New Roman" w:hAnsi="Times New Roman" w:cs="Times New Roman"/>
        </w:rPr>
        <w:t xml:space="preserve"> art. 3</w:t>
      </w:r>
      <w:r w:rsidR="00A845C3" w:rsidRPr="002E605E">
        <w:rPr>
          <w:rFonts w:ascii="Times New Roman" w:hAnsi="Times New Roman" w:cs="Times New Roman"/>
        </w:rPr>
        <w:t xml:space="preserve"> ust. 2</w:t>
      </w:r>
      <w:r w:rsidRPr="002E605E">
        <w:rPr>
          <w:rFonts w:ascii="Times New Roman" w:hAnsi="Times New Roman" w:cs="Times New Roman"/>
        </w:rPr>
        <w:t xml:space="preserve"> ustawy </w:t>
      </w:r>
      <w:proofErr w:type="spellStart"/>
      <w:r w:rsidR="00A845C3" w:rsidRPr="002E605E">
        <w:rPr>
          <w:rFonts w:ascii="Times New Roman" w:hAnsi="Times New Roman" w:cs="Times New Roman"/>
        </w:rPr>
        <w:t>P</w:t>
      </w:r>
      <w:r w:rsidRPr="002E605E">
        <w:rPr>
          <w:rFonts w:ascii="Times New Roman" w:hAnsi="Times New Roman" w:cs="Times New Roman"/>
        </w:rPr>
        <w:t>zp</w:t>
      </w:r>
      <w:proofErr w:type="spellEnd"/>
      <w:r w:rsidR="00A845C3" w:rsidRPr="002E605E">
        <w:rPr>
          <w:rFonts w:ascii="Times New Roman" w:hAnsi="Times New Roman" w:cs="Times New Roman"/>
        </w:rPr>
        <w:t xml:space="preserve"> tj. kwoty </w:t>
      </w:r>
      <w:r w:rsidR="000D6D88">
        <w:rPr>
          <w:rFonts w:ascii="Times New Roman" w:hAnsi="Times New Roman" w:cs="Times New Roman"/>
        </w:rPr>
        <w:t>221.000</w:t>
      </w:r>
      <w:r w:rsidR="00A845C3" w:rsidRPr="002E605E">
        <w:rPr>
          <w:rFonts w:ascii="Times New Roman" w:hAnsi="Times New Roman" w:cs="Times New Roman"/>
        </w:rPr>
        <w:t xml:space="preserve"> euro. </w:t>
      </w:r>
    </w:p>
    <w:p w14:paraId="253A759B" w14:textId="2613D039" w:rsidR="00AF75BB" w:rsidRPr="002E605E"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aukcji elektronicznej.</w:t>
      </w:r>
    </w:p>
    <w:p w14:paraId="4EBE81E4" w14:textId="0C00A433" w:rsidR="00AF75BB" w:rsidRPr="002E605E"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złożenia oferty w postaci katalogów elektronicznych.</w:t>
      </w:r>
    </w:p>
    <w:p w14:paraId="36F37FEB" w14:textId="6A1B97E6" w:rsidR="00A845C3" w:rsidRPr="002E605E" w:rsidRDefault="00A845C3">
      <w:pPr>
        <w:pStyle w:val="Akapitzlist"/>
        <w:numPr>
          <w:ilvl w:val="0"/>
          <w:numId w:val="16"/>
        </w:numPr>
        <w:spacing w:after="0" w:line="276" w:lineRule="auto"/>
        <w:ind w:left="426" w:right="28" w:hanging="426"/>
        <w:contextualSpacing w:val="0"/>
        <w:jc w:val="both"/>
        <w:rPr>
          <w:rFonts w:ascii="Times New Roman" w:hAnsi="Times New Roman" w:cs="Times New Roman"/>
        </w:rPr>
      </w:pPr>
      <w:bookmarkStart w:id="2" w:name="_Hlk73351463"/>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w:t>
      </w:r>
      <w:bookmarkEnd w:id="2"/>
      <w:r w:rsidRPr="002E605E">
        <w:rPr>
          <w:rFonts w:ascii="Times New Roman" w:hAnsi="Times New Roman" w:cs="Times New Roman"/>
        </w:rPr>
        <w:t>zwrotu kosztów udziału w postępowaniu.</w:t>
      </w:r>
    </w:p>
    <w:p w14:paraId="1C07561B" w14:textId="3C4E157E" w:rsidR="00E61BE4" w:rsidRPr="002E605E" w:rsidRDefault="00E61BE4">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 xml:space="preserve">nie przewiduje </w:t>
      </w:r>
      <w:r w:rsidRPr="002E605E">
        <w:rPr>
          <w:rFonts w:ascii="Times New Roman" w:hAnsi="Times New Roman" w:cs="Times New Roman"/>
        </w:rPr>
        <w:t>zorganizowania zebrania informacyjnego Wykonawców.</w:t>
      </w:r>
      <w:r w:rsidRPr="002E605E">
        <w:rPr>
          <w:rFonts w:ascii="Times New Roman" w:hAnsi="Times New Roman" w:cs="Times New Roman"/>
          <w:b/>
          <w:bCs/>
        </w:rPr>
        <w:t xml:space="preserve"> </w:t>
      </w:r>
    </w:p>
    <w:p w14:paraId="7D89E5B6" w14:textId="6284561C" w:rsidR="00AF75BB" w:rsidRPr="002E605E"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prowadzi</w:t>
      </w:r>
      <w:r w:rsidRPr="002E605E">
        <w:rPr>
          <w:rFonts w:ascii="Times New Roman" w:hAnsi="Times New Roman" w:cs="Times New Roman"/>
        </w:rPr>
        <w:t xml:space="preserve"> postępowania w celu zawarcia umowy ramowej.</w:t>
      </w:r>
    </w:p>
    <w:p w14:paraId="2E3E67D0" w14:textId="0FAB66AE" w:rsidR="00AF75BB" w:rsidRPr="002E605E"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zastrzega</w:t>
      </w:r>
      <w:r w:rsidRPr="002E605E">
        <w:rPr>
          <w:rFonts w:ascii="Times New Roman" w:hAnsi="Times New Roman" w:cs="Times New Roman"/>
        </w:rPr>
        <w:t xml:space="preserve"> możliwości ubiegania się o udzielenie zamówienia wyłącznie przez wykonawców, o których mowa w art. 94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18D3D5BF" w14:textId="022E89E6" w:rsidR="004038E0" w:rsidRDefault="004038E0">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CA3DB1">
        <w:rPr>
          <w:rFonts w:ascii="Times New Roman" w:hAnsi="Times New Roman" w:cs="Times New Roman"/>
          <w:b/>
          <w:bCs/>
        </w:rPr>
        <w:t>nie przewiduje</w:t>
      </w:r>
      <w:r w:rsidRPr="002E605E">
        <w:rPr>
          <w:rFonts w:ascii="Times New Roman" w:hAnsi="Times New Roman" w:cs="Times New Roman"/>
        </w:rPr>
        <w:t xml:space="preserve"> możliwości udzielenia zamówienia, o którym mowa w art. 214 ust. 1 pkt 7 ustawy </w:t>
      </w:r>
      <w:proofErr w:type="spellStart"/>
      <w:r w:rsidRPr="002E605E">
        <w:rPr>
          <w:rFonts w:ascii="Times New Roman" w:hAnsi="Times New Roman" w:cs="Times New Roman"/>
        </w:rPr>
        <w:t>Pzp</w:t>
      </w:r>
      <w:proofErr w:type="spellEnd"/>
      <w:r w:rsidR="00AC75D4">
        <w:rPr>
          <w:rFonts w:ascii="Times New Roman" w:hAnsi="Times New Roman" w:cs="Times New Roman"/>
        </w:rPr>
        <w:t>.</w:t>
      </w:r>
    </w:p>
    <w:p w14:paraId="051638FE" w14:textId="69D7BB38" w:rsidR="00E92118" w:rsidRDefault="00AC75D4">
      <w:pPr>
        <w:pStyle w:val="Akapitzlist"/>
        <w:numPr>
          <w:ilvl w:val="0"/>
          <w:numId w:val="16"/>
        </w:numPr>
        <w:spacing w:after="0" w:line="276" w:lineRule="auto"/>
        <w:ind w:left="426" w:right="28" w:hanging="426"/>
        <w:jc w:val="both"/>
        <w:rPr>
          <w:rFonts w:ascii="Times New Roman" w:hAnsi="Times New Roman" w:cs="Times New Roman"/>
          <w:b/>
          <w:bCs/>
        </w:rPr>
      </w:pPr>
      <w:r w:rsidRPr="00A71AF0">
        <w:rPr>
          <w:rFonts w:ascii="Times New Roman" w:hAnsi="Times New Roman" w:cs="Times New Roman"/>
        </w:rPr>
        <w:t>Zamawiający</w:t>
      </w:r>
      <w:r w:rsidR="003349F8">
        <w:rPr>
          <w:rFonts w:ascii="Times New Roman" w:hAnsi="Times New Roman" w:cs="Times New Roman"/>
        </w:rPr>
        <w:t xml:space="preserve"> </w:t>
      </w:r>
      <w:r w:rsidR="003349F8" w:rsidRPr="003349F8">
        <w:rPr>
          <w:rFonts w:ascii="Times New Roman" w:hAnsi="Times New Roman" w:cs="Times New Roman"/>
          <w:b/>
          <w:bCs/>
        </w:rPr>
        <w:t>nie</w:t>
      </w:r>
      <w:r w:rsidRPr="00A71AF0">
        <w:rPr>
          <w:rFonts w:ascii="Times New Roman" w:hAnsi="Times New Roman" w:cs="Times New Roman"/>
        </w:rPr>
        <w:t xml:space="preserve"> </w:t>
      </w:r>
      <w:r w:rsidRPr="00A71AF0">
        <w:rPr>
          <w:rFonts w:ascii="Times New Roman" w:hAnsi="Times New Roman" w:cs="Times New Roman"/>
          <w:b/>
          <w:bCs/>
        </w:rPr>
        <w:t>dopuszcza składani</w:t>
      </w:r>
      <w:r w:rsidR="003349F8">
        <w:rPr>
          <w:rFonts w:ascii="Times New Roman" w:hAnsi="Times New Roman" w:cs="Times New Roman"/>
          <w:b/>
          <w:bCs/>
        </w:rPr>
        <w:t>a</w:t>
      </w:r>
      <w:r w:rsidRPr="00A71AF0">
        <w:rPr>
          <w:rFonts w:ascii="Times New Roman" w:hAnsi="Times New Roman" w:cs="Times New Roman"/>
          <w:b/>
          <w:bCs/>
        </w:rPr>
        <w:t xml:space="preserve"> ofert częściowych</w:t>
      </w:r>
      <w:r w:rsidR="00E92118">
        <w:rPr>
          <w:rFonts w:ascii="Times New Roman" w:hAnsi="Times New Roman" w:cs="Times New Roman"/>
          <w:b/>
          <w:bCs/>
        </w:rPr>
        <w:t>.</w:t>
      </w:r>
    </w:p>
    <w:p w14:paraId="6D4B8A22" w14:textId="77777777" w:rsidR="00D54BAB" w:rsidRDefault="003349F8">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3349F8">
        <w:rPr>
          <w:rFonts w:ascii="Times New Roman" w:hAnsi="Times New Roman" w:cs="Times New Roman"/>
        </w:rPr>
        <w:t xml:space="preserve">Zamówienie nie jest podzielone na części. Zamawiający nie dopuszcza składania ofert częściowych, ponieważ podział zamówienia na części skutkowałby nadmiernymi trudnościami technicznymi i nadmiernymi kosztami wykonania zamówienia (kosztami mogącymi przekroczyć dostępny budżet). Zamawiający nie dokonał podziału zamówienia na części z uwagi na specyfikę przedmiotu zamówienia, stanowiącego pewną niepodzielną całość, przedmiotem zamówienia jest dostawa </w:t>
      </w:r>
      <w:r>
        <w:rPr>
          <w:rFonts w:ascii="Times New Roman" w:hAnsi="Times New Roman" w:cs="Times New Roman"/>
        </w:rPr>
        <w:t>sprzętu IT i oprogramowania</w:t>
      </w:r>
      <w:r w:rsidRPr="003349F8">
        <w:rPr>
          <w:rFonts w:ascii="Times New Roman" w:hAnsi="Times New Roman" w:cs="Times New Roman"/>
        </w:rPr>
        <w:t xml:space="preserve"> w ramach realizowanego projektu dla jednej jednostki. W ocenie Zamawiającego zakres udzielanego zamówienia uzasadnia udzielenie go jednemu Wykonawcy, który przyjmie na siebie odpowiedzialność za ryzyko niepowodzenia realizacji całości tego zamówienia, a dokonanie podziału zamówienia na części mogłoby to ryzyko przenieść na Zamawiającego i w konsekwencji uczynić niemożliwym osiągnięcie celu zamówienia publicznego. Równie prawdopodobnym byłby taki scenariusz, w którym nie złożono by ofert na wszystkie części niniejszego zamówienia lub złożone oferty nawet nie do wszystkich części wyczerpałyby kwotę dostępną w ramach Projektu, co czyniłoby realizację zamówienia a w konsekwencji Projektu niemożliwym. Gdyby bowiem nie udało się wyłonić wykonawcy przedmiotowej dostawy chociażby na jedną z części udzielanego zamówienia, stanowiących </w:t>
      </w:r>
      <w:r w:rsidRPr="003349F8">
        <w:rPr>
          <w:rFonts w:ascii="Times New Roman" w:hAnsi="Times New Roman" w:cs="Times New Roman"/>
        </w:rPr>
        <w:lastRenderedPageBreak/>
        <w:t>integralne elementy całości przedmiotu tego zamówienia, to pozostałe działania związane z realizacją zamówienia (wykonanie tylko niektórych części zakresu rzeczowego zamówienia) byłyby niewystarczające dla uzyskania celu udzielanego zamówienia. Zamawiający, aby prawidłowo zrealizować zadanie (zamówienie) musi zrealizować całość udzielanego zamówienia. Podział zamówienia na części i ryzyko niezrealizowania części zamówienia, w przypadku braku ofert na wykonanie poszczególnych części zamówienia, stwarza zagrożenie dla realizacji całego zamówienia i osiągnięcia celu, któremu ma służyć. Ponadto, przedmiotowe zamówienie może być z powodzeniem zrealizowane przez wykonawców z sektora MŚP, a podział zamówienia na części groziłby poniesieniem nadmiernych kosztów wykonania zamówienia oraz generowaniem po stronie Zamawiającego nadmiernych trudności technicznych związanych z koordynacją realizacji zamówienia. W świetle powyższego, decyzja o tym, aby całość aktualnie udzielanego zamówienia została zrealizowana przez jednego wykonawcę jest w pełni uzasadniona.</w:t>
      </w:r>
    </w:p>
    <w:p w14:paraId="0BABCD74" w14:textId="32D9EC50" w:rsidR="00AC75D4" w:rsidRPr="002E605E" w:rsidRDefault="00AC75D4">
      <w:pPr>
        <w:pStyle w:val="Akapitzlist"/>
        <w:numPr>
          <w:ilvl w:val="0"/>
          <w:numId w:val="16"/>
        </w:numPr>
        <w:spacing w:after="0" w:line="276" w:lineRule="auto"/>
        <w:ind w:left="426" w:right="28" w:hanging="426"/>
        <w:contextualSpacing w:val="0"/>
        <w:jc w:val="both"/>
        <w:rPr>
          <w:rFonts w:ascii="Times New Roman" w:hAnsi="Times New Roman" w:cs="Times New Roman"/>
        </w:rPr>
      </w:pPr>
      <w:r>
        <w:rPr>
          <w:rFonts w:ascii="Times New Roman" w:hAnsi="Times New Roman" w:cs="Times New Roman"/>
        </w:rPr>
        <w:t xml:space="preserve">Zamawiający </w:t>
      </w:r>
      <w:r w:rsidRPr="00AC75D4">
        <w:rPr>
          <w:rFonts w:ascii="Times New Roman" w:hAnsi="Times New Roman" w:cs="Times New Roman"/>
          <w:b/>
          <w:bCs/>
        </w:rPr>
        <w:t>nie dopuszcza składania ofert wariantowych</w:t>
      </w:r>
      <w:r>
        <w:rPr>
          <w:rFonts w:ascii="Times New Roman" w:hAnsi="Times New Roman" w:cs="Times New Roman"/>
        </w:rPr>
        <w:t xml:space="preserve">. </w:t>
      </w:r>
    </w:p>
    <w:p w14:paraId="6CA241F9" w14:textId="2DF51300" w:rsidR="00A821DA" w:rsidRPr="00CE45AF"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w:t>
      </w:r>
      <w:r w:rsidR="00F209BD">
        <w:rPr>
          <w:rFonts w:ascii="Times New Roman" w:hAnsi="Times New Roman" w:cs="Times New Roman"/>
        </w:rPr>
        <w:t>5</w:t>
      </w:r>
      <w:r w:rsidRPr="002E605E">
        <w:rPr>
          <w:rFonts w:ascii="Times New Roman" w:hAnsi="Times New Roman" w:cs="Times New Roman"/>
        </w:rPr>
        <w:t xml:space="preserve"> r. poz. </w:t>
      </w:r>
      <w:r w:rsidR="00F209BD">
        <w:rPr>
          <w:rFonts w:ascii="Times New Roman" w:hAnsi="Times New Roman" w:cs="Times New Roman"/>
        </w:rPr>
        <w:t>277</w:t>
      </w:r>
      <w:r w:rsidRPr="002E605E">
        <w:rPr>
          <w:rFonts w:ascii="Times New Roman" w:hAnsi="Times New Roman" w:cs="Times New Roman"/>
        </w:rPr>
        <w:t>) obejmują następujące rodzaje czynności: Wykonywanie prac objętych zakresem zamówienia, jeżeli wykonywanie tych czynności polega na wykonywaniu pracy w rozumieniu przepisów kodeksu pracy. Obowiązek ten dotyczy także podwykonawców - Wykonawca jest zobowiązany zawrzeć w każdej umowie o podwykonawstwo stosowne zapisy zobowiązujące podwykonawców do zatrudnienia na umowę o pracę wszystkich osób wykonujących wskazane wyżej czynności. Szczegółowe zasady dokumentowania zatrudnienia na podstawie umowy o pracę oraz kontrolowanie tego obowiązku przez zamawiającego zawarto w §</w:t>
      </w:r>
      <w:r w:rsidR="00F64D36">
        <w:rPr>
          <w:rFonts w:ascii="Times New Roman" w:hAnsi="Times New Roman" w:cs="Times New Roman"/>
        </w:rPr>
        <w:t xml:space="preserve"> 12</w:t>
      </w:r>
      <w:r w:rsidRPr="002E605E">
        <w:rPr>
          <w:rFonts w:ascii="Times New Roman" w:hAnsi="Times New Roman" w:cs="Times New Roman"/>
        </w:rPr>
        <w:t xml:space="preserve"> projektowanych postanowień Umowy </w:t>
      </w:r>
      <w:r w:rsidRPr="00CE45AF">
        <w:rPr>
          <w:rFonts w:ascii="Times New Roman" w:hAnsi="Times New Roman" w:cs="Times New Roman"/>
        </w:rPr>
        <w:t xml:space="preserve">stanowiącym </w:t>
      </w:r>
      <w:r w:rsidRPr="00CE45AF">
        <w:rPr>
          <w:rFonts w:ascii="Times New Roman" w:hAnsi="Times New Roman" w:cs="Times New Roman"/>
          <w:b/>
          <w:bCs/>
        </w:rPr>
        <w:t>załącznik nr</w:t>
      </w:r>
      <w:r w:rsidR="00E6296E" w:rsidRPr="00CE45AF">
        <w:rPr>
          <w:rFonts w:ascii="Times New Roman" w:hAnsi="Times New Roman" w:cs="Times New Roman"/>
          <w:b/>
          <w:bCs/>
        </w:rPr>
        <w:t xml:space="preserve"> </w:t>
      </w:r>
      <w:r w:rsidR="005D4B9D">
        <w:rPr>
          <w:rFonts w:ascii="Times New Roman" w:hAnsi="Times New Roman" w:cs="Times New Roman"/>
          <w:b/>
          <w:bCs/>
        </w:rPr>
        <w:t>8</w:t>
      </w:r>
      <w:r w:rsidR="00E6296E" w:rsidRPr="00CE45AF">
        <w:rPr>
          <w:rFonts w:ascii="Times New Roman" w:hAnsi="Times New Roman" w:cs="Times New Roman"/>
          <w:b/>
          <w:bCs/>
        </w:rPr>
        <w:t xml:space="preserve"> </w:t>
      </w:r>
      <w:r w:rsidRPr="00CE45AF">
        <w:rPr>
          <w:rFonts w:ascii="Times New Roman" w:hAnsi="Times New Roman" w:cs="Times New Roman"/>
          <w:b/>
          <w:bCs/>
        </w:rPr>
        <w:t>do SWZ</w:t>
      </w:r>
      <w:r w:rsidRPr="00CE45AF">
        <w:rPr>
          <w:rFonts w:ascii="Times New Roman" w:hAnsi="Times New Roman" w:cs="Times New Roman"/>
        </w:rPr>
        <w:t>.</w:t>
      </w:r>
    </w:p>
    <w:p w14:paraId="107EC63B" w14:textId="60E6FF19" w:rsidR="00AF75BB" w:rsidRPr="00CE45AF" w:rsidRDefault="00AF75BB">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nie określa dodatkowych wymagań związanych z zatrudnianiem osób, o których mowa w art. 96 ust. 2 pkt 2 </w:t>
      </w:r>
      <w:proofErr w:type="spellStart"/>
      <w:r w:rsidRPr="00CE45AF">
        <w:rPr>
          <w:rFonts w:ascii="Times New Roman" w:hAnsi="Times New Roman" w:cs="Times New Roman"/>
        </w:rPr>
        <w:t>pzp</w:t>
      </w:r>
      <w:proofErr w:type="spellEnd"/>
      <w:r w:rsidRPr="00CE45AF">
        <w:rPr>
          <w:rFonts w:ascii="Times New Roman" w:hAnsi="Times New Roman" w:cs="Times New Roman"/>
        </w:rPr>
        <w:t>.</w:t>
      </w:r>
    </w:p>
    <w:p w14:paraId="18D53B06" w14:textId="6B76CB81" w:rsidR="00563D4C" w:rsidRPr="00CE45AF" w:rsidRDefault="00563D4C">
      <w:pPr>
        <w:pStyle w:val="Akapitzlist"/>
        <w:numPr>
          <w:ilvl w:val="0"/>
          <w:numId w:val="16"/>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zastrzega, iż zgodnie z art. 310 </w:t>
      </w:r>
      <w:proofErr w:type="spellStart"/>
      <w:r w:rsidRPr="00CE45AF">
        <w:rPr>
          <w:rFonts w:ascii="Times New Roman" w:hAnsi="Times New Roman" w:cs="Times New Roman"/>
        </w:rPr>
        <w:t>Pzp</w:t>
      </w:r>
      <w:proofErr w:type="spellEnd"/>
      <w:r w:rsidRPr="00CE45AF">
        <w:rPr>
          <w:rFonts w:ascii="Times New Roman" w:hAnsi="Times New Roman" w:cs="Times New Roman"/>
        </w:rPr>
        <w:t xml:space="preserve"> może unieważnić postępowanie o udzielenie zamówienia, jeżeli środki, które Zamawiający zamierzał przeznaczyć na sfinansowanie całości lub części zamówienia, nie zostaną mu przyznane. </w:t>
      </w:r>
    </w:p>
    <w:p w14:paraId="43D7FE33" w14:textId="77777777" w:rsidR="00AF75BB" w:rsidRPr="00CE45AF" w:rsidRDefault="00AF75BB" w:rsidP="001752C4">
      <w:pPr>
        <w:spacing w:after="0" w:line="276" w:lineRule="auto"/>
        <w:jc w:val="both"/>
        <w:rPr>
          <w:rFonts w:ascii="Times New Roman" w:hAnsi="Times New Roman" w:cs="Times New Roman"/>
          <w:b/>
          <w:bCs/>
          <w:u w:val="single"/>
        </w:rPr>
      </w:pPr>
    </w:p>
    <w:p w14:paraId="3902304D" w14:textId="3C833625" w:rsidR="00AF75BB" w:rsidRPr="00CE45AF" w:rsidRDefault="00AF75BB" w:rsidP="001752C4">
      <w:pPr>
        <w:pStyle w:val="Akapitzlist"/>
        <w:numPr>
          <w:ilvl w:val="0"/>
          <w:numId w:val="1"/>
        </w:numPr>
        <w:spacing w:line="276" w:lineRule="auto"/>
        <w:rPr>
          <w:rFonts w:ascii="Times New Roman" w:hAnsi="Times New Roman" w:cs="Times New Roman"/>
          <w:b/>
          <w:bCs/>
          <w:u w:val="single"/>
        </w:rPr>
      </w:pPr>
      <w:r w:rsidRPr="00CE45AF">
        <w:rPr>
          <w:rFonts w:ascii="Times New Roman" w:hAnsi="Times New Roman" w:cs="Times New Roman"/>
          <w:b/>
          <w:bCs/>
          <w:u w:val="single"/>
        </w:rPr>
        <w:t>OPIS PRZEDMIOTU ZAMÓWIENIA</w:t>
      </w:r>
    </w:p>
    <w:p w14:paraId="10555D88" w14:textId="77EEEC1B" w:rsidR="00D312FF" w:rsidRPr="00D312FF" w:rsidRDefault="00D312FF">
      <w:pPr>
        <w:numPr>
          <w:ilvl w:val="0"/>
          <w:numId w:val="41"/>
        </w:numPr>
        <w:spacing w:before="120" w:line="276" w:lineRule="auto"/>
        <w:ind w:hanging="360"/>
        <w:rPr>
          <w:rFonts w:ascii="Times New Roman" w:eastAsia="Times New Roman" w:hAnsi="Times New Roman" w:cs="Times New Roman"/>
          <w:lang w:eastAsia="ar-SA"/>
        </w:rPr>
      </w:pPr>
      <w:bookmarkStart w:id="3" w:name="_Hlk136861479"/>
      <w:r w:rsidRPr="00D312FF">
        <w:rPr>
          <w:rFonts w:ascii="Times New Roman" w:eastAsia="Times New Roman" w:hAnsi="Times New Roman" w:cs="Times New Roman"/>
          <w:lang w:eastAsia="ar-SA"/>
        </w:rPr>
        <w:t xml:space="preserve">Przedmiotem zamówienia jest </w:t>
      </w:r>
      <w:r w:rsidRPr="00D312FF">
        <w:rPr>
          <w:rFonts w:ascii="Times New Roman" w:eastAsia="Times New Roman" w:hAnsi="Times New Roman" w:cs="Times New Roman"/>
          <w:b/>
          <w:lang w:eastAsia="ar-SA"/>
        </w:rPr>
        <w:t xml:space="preserve">dostawa i montaż sprzętu IT i oprogramowania w ramach projektu „Zwiększenie </w:t>
      </w:r>
      <w:proofErr w:type="spellStart"/>
      <w:r w:rsidRPr="00D312FF">
        <w:rPr>
          <w:rFonts w:ascii="Times New Roman" w:eastAsia="Times New Roman" w:hAnsi="Times New Roman" w:cs="Times New Roman"/>
          <w:b/>
          <w:lang w:eastAsia="ar-SA"/>
        </w:rPr>
        <w:t>cyberbezpieczeństwa</w:t>
      </w:r>
      <w:proofErr w:type="spellEnd"/>
      <w:r w:rsidRPr="00D312FF">
        <w:rPr>
          <w:rFonts w:ascii="Times New Roman" w:eastAsia="Times New Roman" w:hAnsi="Times New Roman" w:cs="Times New Roman"/>
          <w:b/>
          <w:lang w:eastAsia="ar-SA"/>
        </w:rPr>
        <w:t xml:space="preserve"> Urzędu Gminy</w:t>
      </w:r>
      <w:r>
        <w:rPr>
          <w:rFonts w:ascii="Times New Roman" w:eastAsia="Times New Roman" w:hAnsi="Times New Roman" w:cs="Times New Roman"/>
          <w:b/>
          <w:lang w:eastAsia="ar-SA"/>
        </w:rPr>
        <w:t xml:space="preserve"> Jasieniec</w:t>
      </w:r>
      <w:r w:rsidRPr="00D312FF">
        <w:rPr>
          <w:rFonts w:ascii="Times New Roman" w:eastAsia="Times New Roman" w:hAnsi="Times New Roman" w:cs="Times New Roman"/>
          <w:b/>
          <w:lang w:eastAsia="ar-SA"/>
        </w:rPr>
        <w:t xml:space="preserve">”, realizowanego  </w:t>
      </w:r>
      <w:r w:rsidR="00D875C0">
        <w:rPr>
          <w:rFonts w:ascii="Times New Roman" w:eastAsia="Times New Roman" w:hAnsi="Times New Roman" w:cs="Times New Roman"/>
          <w:b/>
          <w:lang w:eastAsia="ar-SA"/>
        </w:rPr>
        <w:br/>
      </w:r>
      <w:r w:rsidRPr="00D312FF">
        <w:rPr>
          <w:rFonts w:ascii="Times New Roman" w:eastAsia="Times New Roman" w:hAnsi="Times New Roman" w:cs="Times New Roman"/>
          <w:b/>
          <w:lang w:eastAsia="ar-SA"/>
        </w:rPr>
        <w:t xml:space="preserve">w ramach Działania 2.2. Wzmocnienie krajowego systemu </w:t>
      </w:r>
      <w:proofErr w:type="spellStart"/>
      <w:r w:rsidRPr="00D312FF">
        <w:rPr>
          <w:rFonts w:ascii="Times New Roman" w:eastAsia="Times New Roman" w:hAnsi="Times New Roman" w:cs="Times New Roman"/>
          <w:b/>
          <w:lang w:eastAsia="ar-SA"/>
        </w:rPr>
        <w:t>cyberbezpieczeństwa</w:t>
      </w:r>
      <w:proofErr w:type="spellEnd"/>
      <w:r w:rsidRPr="00D312FF">
        <w:rPr>
          <w:rFonts w:ascii="Times New Roman" w:eastAsia="Times New Roman" w:hAnsi="Times New Roman" w:cs="Times New Roman"/>
          <w:b/>
          <w:lang w:eastAsia="ar-SA"/>
        </w:rPr>
        <w:t xml:space="preserve">. </w:t>
      </w:r>
    </w:p>
    <w:p w14:paraId="1D5AFBF0" w14:textId="264B1BDC" w:rsidR="00D312FF" w:rsidRDefault="00D312FF">
      <w:pPr>
        <w:numPr>
          <w:ilvl w:val="0"/>
          <w:numId w:val="41"/>
        </w:numPr>
        <w:spacing w:before="120" w:line="276" w:lineRule="auto"/>
        <w:ind w:hanging="360"/>
        <w:rPr>
          <w:rFonts w:ascii="Times New Roman" w:eastAsia="Times New Roman" w:hAnsi="Times New Roman" w:cs="Times New Roman"/>
          <w:lang w:eastAsia="ar-SA"/>
        </w:rPr>
      </w:pPr>
      <w:r w:rsidRPr="00D312FF">
        <w:rPr>
          <w:rFonts w:ascii="Times New Roman" w:eastAsia="Times New Roman" w:hAnsi="Times New Roman" w:cs="Times New Roman"/>
          <w:b/>
          <w:lang w:eastAsia="ar-SA"/>
        </w:rPr>
        <w:t xml:space="preserve"> </w:t>
      </w:r>
      <w:r w:rsidRPr="00D312FF">
        <w:rPr>
          <w:rFonts w:ascii="Times New Roman" w:eastAsia="Times New Roman" w:hAnsi="Times New Roman" w:cs="Times New Roman"/>
          <w:lang w:eastAsia="ar-SA"/>
        </w:rPr>
        <w:t xml:space="preserve">Szczegółowy opis techniczny przedmiotu zamówienia i jego zakres określony został w </w:t>
      </w:r>
      <w:r w:rsidRPr="00172B9C">
        <w:rPr>
          <w:rFonts w:ascii="Times New Roman" w:eastAsia="Times New Roman" w:hAnsi="Times New Roman" w:cs="Times New Roman"/>
          <w:b/>
          <w:bCs/>
          <w:lang w:eastAsia="ar-SA"/>
        </w:rPr>
        <w:t xml:space="preserve">załączniku nr </w:t>
      </w:r>
      <w:r w:rsidR="00172B9C" w:rsidRPr="00172B9C">
        <w:rPr>
          <w:rFonts w:ascii="Times New Roman" w:eastAsia="Times New Roman" w:hAnsi="Times New Roman" w:cs="Times New Roman"/>
          <w:b/>
          <w:bCs/>
          <w:lang w:eastAsia="ar-SA"/>
        </w:rPr>
        <w:t>9</w:t>
      </w:r>
      <w:r w:rsidRPr="00D312FF">
        <w:rPr>
          <w:rFonts w:ascii="Times New Roman" w:eastAsia="Times New Roman" w:hAnsi="Times New Roman" w:cs="Times New Roman"/>
          <w:lang w:eastAsia="ar-SA"/>
        </w:rPr>
        <w:t xml:space="preserve"> do niniejszej specyfikacji warunków zamówienia. </w:t>
      </w:r>
    </w:p>
    <w:p w14:paraId="31FEFE3B" w14:textId="41DAF407" w:rsidR="00D312FF" w:rsidRPr="00D312FF" w:rsidRDefault="00D312FF">
      <w:pPr>
        <w:numPr>
          <w:ilvl w:val="0"/>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Dostarczone i zamontowane przedmioty objęte zamówieniem muszą: </w:t>
      </w:r>
    </w:p>
    <w:p w14:paraId="1E6BFD7E"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 </w:t>
      </w:r>
    </w:p>
    <w:p w14:paraId="2FE89F5E" w14:textId="77777777" w:rsidR="00D312FF" w:rsidRPr="00D312FF" w:rsidRDefault="00D312FF">
      <w:pPr>
        <w:numPr>
          <w:ilvl w:val="1"/>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posiadać właściwe atesty, deklaracje zgodności, świadectwa jakości i dopuszczenia oraz inne       dokumenty potwierdzające, że spełniają wszelkie normy i wymagania dla nich przewidziane          prawem; </w:t>
      </w:r>
    </w:p>
    <w:p w14:paraId="0A36B5C3" w14:textId="77777777" w:rsidR="00D312FF" w:rsidRPr="00D312FF" w:rsidRDefault="00D312FF">
      <w:pPr>
        <w:numPr>
          <w:ilvl w:val="1"/>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lastRenderedPageBreak/>
        <w:t xml:space="preserve">być fabrycznie nowe – wyprodukowane nie wcześniej niż 12 miesięcy przed dniem zawarcia umowy, nieużywane, wolne od wad, sprawne technicznie, kompletny i zapakowane w opakowania umożliwiające jednoznaczną identyfikację produktu; </w:t>
      </w:r>
    </w:p>
    <w:p w14:paraId="6FE7C0CB" w14:textId="77777777" w:rsidR="00D312FF" w:rsidRPr="00D312FF" w:rsidRDefault="00D312FF">
      <w:pPr>
        <w:numPr>
          <w:ilvl w:val="1"/>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pochodzić z autoryzowanego kanału dystrybucji producenta przeznaczonego na teren Unii Europejskiej, a korzystanie z nich przez Zamawiającego nie stanowi naruszenia praw autorskich ani majątkowych osób trzecich; </w:t>
      </w:r>
    </w:p>
    <w:p w14:paraId="28DC2C7A" w14:textId="77777777" w:rsidR="00D312FF" w:rsidRPr="00D312FF" w:rsidRDefault="00D312FF">
      <w:pPr>
        <w:numPr>
          <w:ilvl w:val="1"/>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spełniać wymagania SWZ oraz załączników stanowiących jej integralną część. </w:t>
      </w:r>
    </w:p>
    <w:p w14:paraId="21A2FA32"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 </w:t>
      </w:r>
    </w:p>
    <w:p w14:paraId="04651AA6" w14:textId="77777777" w:rsidR="00D312FF" w:rsidRPr="00D312FF" w:rsidRDefault="00D312FF">
      <w:pPr>
        <w:numPr>
          <w:ilvl w:val="0"/>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Na dostarczony i zamontowany przedmiot zamówienia Wykonawca udzieli </w:t>
      </w:r>
      <w:r w:rsidRPr="00D312FF">
        <w:rPr>
          <w:rFonts w:ascii="Times New Roman" w:eastAsia="Times New Roman" w:hAnsi="Times New Roman" w:cs="Times New Roman"/>
          <w:b/>
          <w:lang w:eastAsia="ar-SA"/>
        </w:rPr>
        <w:t>gwarancji jakości  i</w:t>
      </w:r>
      <w:r w:rsidRPr="00D312FF">
        <w:rPr>
          <w:rFonts w:ascii="Times New Roman" w:eastAsia="Times New Roman" w:hAnsi="Times New Roman" w:cs="Times New Roman"/>
          <w:lang w:eastAsia="ar-SA"/>
        </w:rPr>
        <w:t xml:space="preserve"> </w:t>
      </w:r>
      <w:r w:rsidRPr="00D312FF">
        <w:rPr>
          <w:rFonts w:ascii="Times New Roman" w:eastAsia="Times New Roman" w:hAnsi="Times New Roman" w:cs="Times New Roman"/>
          <w:b/>
          <w:lang w:eastAsia="ar-SA"/>
        </w:rPr>
        <w:t>rękojmi</w:t>
      </w:r>
      <w:r w:rsidRPr="00D312FF">
        <w:rPr>
          <w:rFonts w:ascii="Times New Roman" w:eastAsia="Times New Roman" w:hAnsi="Times New Roman" w:cs="Times New Roman"/>
          <w:lang w:eastAsia="ar-SA"/>
        </w:rPr>
        <w:t xml:space="preserve"> </w:t>
      </w:r>
      <w:r w:rsidRPr="00D312FF">
        <w:rPr>
          <w:rFonts w:ascii="Times New Roman" w:eastAsia="Times New Roman" w:hAnsi="Times New Roman" w:cs="Times New Roman"/>
          <w:b/>
          <w:lang w:eastAsia="ar-SA"/>
        </w:rPr>
        <w:t>za wady</w:t>
      </w:r>
      <w:r w:rsidRPr="00D312FF">
        <w:rPr>
          <w:rFonts w:ascii="Times New Roman" w:eastAsia="Times New Roman" w:hAnsi="Times New Roman" w:cs="Times New Roman"/>
          <w:lang w:eastAsia="ar-SA"/>
        </w:rPr>
        <w:t xml:space="preserve">, w wymiarze minimum </w:t>
      </w:r>
      <w:r w:rsidRPr="00D312FF">
        <w:rPr>
          <w:rFonts w:ascii="Times New Roman" w:eastAsia="Times New Roman" w:hAnsi="Times New Roman" w:cs="Times New Roman"/>
          <w:b/>
          <w:lang w:eastAsia="ar-SA"/>
        </w:rPr>
        <w:t xml:space="preserve">12 miesięcy </w:t>
      </w:r>
      <w:r w:rsidRPr="00D312FF">
        <w:rPr>
          <w:rFonts w:ascii="Times New Roman" w:eastAsia="Times New Roman" w:hAnsi="Times New Roman" w:cs="Times New Roman"/>
          <w:lang w:eastAsia="ar-SA"/>
        </w:rPr>
        <w:t xml:space="preserve">licząc od daty podpisania protokołu zdawczo - odbiorczego. </w:t>
      </w:r>
    </w:p>
    <w:p w14:paraId="06A17914" w14:textId="6365D24D" w:rsidR="00D312FF" w:rsidRPr="00D312FF" w:rsidRDefault="00D312FF">
      <w:pPr>
        <w:numPr>
          <w:ilvl w:val="0"/>
          <w:numId w:val="41"/>
        </w:numPr>
        <w:spacing w:before="120" w:line="276" w:lineRule="auto"/>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Ilekroć w treści niniejszej SWZ w zakresie dotyczącym opisu przedmiotu jest mowa o znaku towarowym, patencie, lub pochodzeniu, przyjmuje się, że wskazaniu takiemu towarzyszy wyraz  „lub równoważne”. Przyjęte typy materiałów i urządzeń zostały użyte wyłącznie przykładowo, </w:t>
      </w:r>
      <w:r w:rsidR="00866A76">
        <w:rPr>
          <w:rFonts w:ascii="Times New Roman" w:eastAsia="Times New Roman" w:hAnsi="Times New Roman" w:cs="Times New Roman"/>
          <w:lang w:eastAsia="ar-SA"/>
        </w:rPr>
        <w:br/>
      </w:r>
      <w:r w:rsidRPr="00D312FF">
        <w:rPr>
          <w:rFonts w:ascii="Times New Roman" w:eastAsia="Times New Roman" w:hAnsi="Times New Roman" w:cs="Times New Roman"/>
          <w:lang w:eastAsia="ar-SA"/>
        </w:rPr>
        <w:t xml:space="preserve">w celu opisania przedmiotu zamówienia.  </w:t>
      </w:r>
    </w:p>
    <w:p w14:paraId="7BAE9C0D" w14:textId="5441B9CD"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Wykonawca uprawniony jest do przedstawienia w ofercie materiałów i urządzeń równoważnych,  </w:t>
      </w:r>
      <w:r w:rsidR="00866A76">
        <w:rPr>
          <w:rFonts w:ascii="Times New Roman" w:eastAsia="Times New Roman" w:hAnsi="Times New Roman" w:cs="Times New Roman"/>
          <w:lang w:eastAsia="ar-SA"/>
        </w:rPr>
        <w:br/>
      </w:r>
      <w:r w:rsidRPr="00D312FF">
        <w:rPr>
          <w:rFonts w:ascii="Times New Roman" w:eastAsia="Times New Roman" w:hAnsi="Times New Roman" w:cs="Times New Roman"/>
          <w:lang w:eastAsia="ar-SA"/>
        </w:rPr>
        <w:t xml:space="preserve">o nie gorszych parametrach. Rozwiązania równoważne, w żadnym stopniu nie powinny prowadzić  do obniżenia standardu jak również do zmiany zasad oraz rozwiązań technicznych, a tym samym nie powodujące konieczności przeprojektowania jakichkolwiek elementów infrastruktury ani nie pozbawiające Użytkownika żadnych wydajności, funkcjonalności i użyteczności.  </w:t>
      </w:r>
    </w:p>
    <w:p w14:paraId="74A589DE"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Wykonawca powinien określić ich parametry, celem wykazania, że spełniają wymagania określone  w opisie przedmiotu zamówienia, szczególnie w odniesieniu do parametrów technicznych, klasy wszystkich elementów wykończeniowych zewnętrznych i wewnętrznych.  </w:t>
      </w:r>
    </w:p>
    <w:p w14:paraId="0DA70043"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Rozwiązania równoważne, muszą posiadać parametry oraz spełniać standardy nie gorsze niż produkty podane w opisie przedmiotu zamówienia. Materiały lub urządzenia pochodzące od konkretnych producentów określają minimalne parametry jakościowe i cechy użytkowe, a także jakościowe jakim muszą odpowiadać materiały lub urządzenia oferowane przez Wykonawcę, aby zostały spełnione wymagania stawiane przez Zamawiającego. </w:t>
      </w:r>
    </w:p>
    <w:p w14:paraId="5AC1D27F"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Wykonawca winien dokonać pisemnego porównania obu produktów, opisanego przez Zamawiającego oraz proponowanego przez siebie. Porównania należy dokonać w taki sposób, aby Zamawiający  bez żadnych wątpliwości i w sposób jednoznaczny mógł stwierdzić równoważność proponowanego przez Wykonawcę produktu. </w:t>
      </w:r>
    </w:p>
    <w:p w14:paraId="58B528E7"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W przypadku zaoferowania przez Wykonawcę rozwiązań równoważnych, Wykonawca zobowiązany jest do złożenia wraz z ofertą dokumentów (w tym np. kart katalogowych, opisów technicznych),  z których w sposób nie budzący wątpliwości Zamawiającego winno wynikać, iż zaoferowane materiały są o takich samych lub lepszych parametrach technicznych, jakościowych, funkcjonalnych oraz użytkowych w odniesieniu do produktów określonych przez Zamawiającego. </w:t>
      </w:r>
    </w:p>
    <w:p w14:paraId="38EF0CCC" w14:textId="77777777" w:rsidR="00D312FF" w:rsidRPr="00D312FF" w:rsidRDefault="00D312FF" w:rsidP="00D312FF">
      <w:pPr>
        <w:spacing w:before="120" w:line="276" w:lineRule="auto"/>
        <w:ind w:left="284"/>
        <w:rPr>
          <w:rFonts w:ascii="Times New Roman" w:eastAsia="Times New Roman" w:hAnsi="Times New Roman" w:cs="Times New Roman"/>
          <w:lang w:eastAsia="ar-SA"/>
        </w:rPr>
      </w:pPr>
      <w:r w:rsidRPr="00D312FF">
        <w:rPr>
          <w:rFonts w:ascii="Times New Roman" w:eastAsia="Times New Roman" w:hAnsi="Times New Roman" w:cs="Times New Roman"/>
          <w:lang w:eastAsia="ar-SA"/>
        </w:rPr>
        <w:t xml:space="preserve">Wykonawca przedstawiając rozwiązania zamienne nie może naruszyć praw osób trzecich z tytułu patentów, znaków towarowych, praw autorskich i innych oraz oświadcza, że wymagana dla realizacji przedmiotu umowy produkcja i sprzedaż nie jest prowadzona z naruszeniem zasad uczciwej konkurencji. </w:t>
      </w:r>
    </w:p>
    <w:p w14:paraId="32766971" w14:textId="2291F966" w:rsidR="00EE1AB4" w:rsidRPr="00EE1AB4" w:rsidRDefault="00EE1AB4" w:rsidP="00894FC8">
      <w:pPr>
        <w:spacing w:line="276" w:lineRule="auto"/>
        <w:ind w:left="284"/>
        <w:jc w:val="both"/>
        <w:rPr>
          <w:rFonts w:ascii="Times New Roman" w:hAnsi="Times New Roman" w:cs="Times New Roman"/>
        </w:rPr>
      </w:pPr>
      <w:r w:rsidRPr="00EE1AB4">
        <w:rPr>
          <w:rFonts w:ascii="Times New Roman" w:hAnsi="Times New Roman" w:cs="Times New Roman"/>
        </w:rPr>
        <w:lastRenderedPageBreak/>
        <w:t xml:space="preserve">W przypadku zaoferowania materiałów/ wyrobów niespełniających minimalnych parametrów jakościowych, określonych w opisie przedmiotu zamówienia, oferta takiego Wykonawcy zostanie odrzucona na podstawie art. 226 ust 1 pkt 5 ustawy </w:t>
      </w:r>
      <w:proofErr w:type="spellStart"/>
      <w:r w:rsidRPr="00EE1AB4">
        <w:rPr>
          <w:rFonts w:ascii="Times New Roman" w:hAnsi="Times New Roman" w:cs="Times New Roman"/>
        </w:rPr>
        <w:t>Pzp</w:t>
      </w:r>
      <w:proofErr w:type="spellEnd"/>
      <w:r w:rsidRPr="00EE1AB4">
        <w:rPr>
          <w:rFonts w:ascii="Times New Roman" w:hAnsi="Times New Roman" w:cs="Times New Roman"/>
        </w:rPr>
        <w:t>, jako że jej treść nie będzie odpowiadała treści SWZ.</w:t>
      </w:r>
    </w:p>
    <w:bookmarkEnd w:id="3"/>
    <w:p w14:paraId="56A8ECBB" w14:textId="77777777" w:rsidR="00FB575C" w:rsidRPr="00FB575C" w:rsidRDefault="00FB575C" w:rsidP="00FB575C">
      <w:pPr>
        <w:pStyle w:val="Akapitzlist"/>
        <w:spacing w:line="276" w:lineRule="auto"/>
        <w:rPr>
          <w:rFonts w:ascii="Times New Roman" w:hAnsi="Times New Roman" w:cs="Times New Roman"/>
        </w:rPr>
      </w:pPr>
    </w:p>
    <w:p w14:paraId="2DD561A2" w14:textId="138DBB0C" w:rsidR="004909C9" w:rsidRDefault="004909C9">
      <w:pPr>
        <w:pStyle w:val="Akapitzlist"/>
        <w:numPr>
          <w:ilvl w:val="0"/>
          <w:numId w:val="18"/>
        </w:numPr>
        <w:spacing w:line="276" w:lineRule="auto"/>
        <w:rPr>
          <w:rFonts w:ascii="Times New Roman" w:hAnsi="Times New Roman" w:cs="Times New Roman"/>
        </w:rPr>
      </w:pPr>
      <w:r w:rsidRPr="002E605E">
        <w:rPr>
          <w:rFonts w:ascii="Times New Roman" w:hAnsi="Times New Roman" w:cs="Times New Roman"/>
        </w:rPr>
        <w:t>Nazwy i kody dotyczące przedmiotu zamówienia określone zgodnie ze Wspólnym Słownikiem Zamówień (CPV):</w:t>
      </w:r>
    </w:p>
    <w:p w14:paraId="3BE957C4"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35100000-5 Urządzenia awaryjne i zabezpieczające </w:t>
      </w:r>
    </w:p>
    <w:p w14:paraId="01D8DE50"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48821000-9 Serwery sieciowe </w:t>
      </w:r>
    </w:p>
    <w:p w14:paraId="77D549F2"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30233141-1 nadmiarowa macierz niezależnych dysków (RAID) </w:t>
      </w:r>
    </w:p>
    <w:p w14:paraId="4C82D389"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48710000-8 Pakiety oprogramowania do kopii zapasowych odzyskiwania </w:t>
      </w:r>
    </w:p>
    <w:p w14:paraId="51F9FAAC"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32420000-3 Urządzenia sieciowe </w:t>
      </w:r>
    </w:p>
    <w:p w14:paraId="7E127265" w14:textId="77777777" w:rsidR="00F25C38" w:rsidRPr="00F25C38"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 xml:space="preserve">32410000-0 Lokalna sieć komputerowa </w:t>
      </w:r>
    </w:p>
    <w:p w14:paraId="3A9F5899" w14:textId="24BB8BB2" w:rsidR="00F25C38" w:rsidRPr="002E605E" w:rsidRDefault="00F25C38" w:rsidP="00F25C38">
      <w:pPr>
        <w:pStyle w:val="Akapitzlist"/>
        <w:spacing w:line="276" w:lineRule="auto"/>
        <w:rPr>
          <w:rFonts w:ascii="Times New Roman" w:hAnsi="Times New Roman" w:cs="Times New Roman"/>
        </w:rPr>
      </w:pPr>
      <w:r w:rsidRPr="00F25C38">
        <w:rPr>
          <w:rFonts w:ascii="Times New Roman" w:hAnsi="Times New Roman" w:cs="Times New Roman"/>
        </w:rPr>
        <w:t>72315000-6 Usługi zarządzania siecią danych oraz usługi wspierające</w:t>
      </w:r>
    </w:p>
    <w:p w14:paraId="2C81F746" w14:textId="1F2F2AA1" w:rsidR="00437F6C" w:rsidRPr="002E605E" w:rsidRDefault="00437F6C" w:rsidP="001752C4">
      <w:pPr>
        <w:pStyle w:val="Akapitzlist"/>
        <w:spacing w:line="276" w:lineRule="auto"/>
        <w:rPr>
          <w:rFonts w:ascii="Times New Roman" w:hAnsi="Times New Roman" w:cs="Times New Roman"/>
        </w:rPr>
      </w:pPr>
    </w:p>
    <w:p w14:paraId="074936F7" w14:textId="1936DB90"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WIZJA LOKALNA</w:t>
      </w:r>
    </w:p>
    <w:p w14:paraId="12ABFCFC" w14:textId="5047514F" w:rsidR="00092912" w:rsidRPr="00D4132F" w:rsidRDefault="00092912" w:rsidP="00F74E23">
      <w:pPr>
        <w:pStyle w:val="arimr"/>
        <w:widowControl/>
        <w:suppressAutoHyphens/>
        <w:snapToGrid/>
        <w:spacing w:before="240" w:after="40" w:line="276" w:lineRule="auto"/>
        <w:jc w:val="both"/>
        <w:rPr>
          <w:sz w:val="22"/>
          <w:szCs w:val="22"/>
        </w:rPr>
      </w:pPr>
      <w:r w:rsidRPr="00092912">
        <w:rPr>
          <w:sz w:val="22"/>
          <w:szCs w:val="22"/>
          <w:lang w:val="pl-PL"/>
        </w:rPr>
        <w:t xml:space="preserve">Zamawiający </w:t>
      </w:r>
      <w:r w:rsidR="00F74E23">
        <w:rPr>
          <w:sz w:val="22"/>
          <w:szCs w:val="22"/>
          <w:lang w:val="pl-PL"/>
        </w:rPr>
        <w:t xml:space="preserve">nie przewiduje przeprowadzenia wizji lokalnej. </w:t>
      </w:r>
    </w:p>
    <w:p w14:paraId="59B5DB39" w14:textId="6B151082" w:rsidR="00AF75BB" w:rsidRPr="002E605E" w:rsidRDefault="00AF75BB" w:rsidP="00092912">
      <w:pPr>
        <w:pStyle w:val="arimr"/>
        <w:widowControl/>
        <w:suppressAutoHyphens/>
        <w:snapToGrid/>
        <w:spacing w:before="240" w:after="40" w:line="276" w:lineRule="auto"/>
        <w:jc w:val="both"/>
        <w:rPr>
          <w:b/>
          <w:bCs/>
        </w:rPr>
      </w:pPr>
    </w:p>
    <w:p w14:paraId="0C4F2ADB" w14:textId="06376206"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PODWYKONAWSTWO</w:t>
      </w:r>
    </w:p>
    <w:p w14:paraId="15B839F4" w14:textId="77777777" w:rsidR="00127CFA" w:rsidRPr="002E605E" w:rsidRDefault="00127CFA" w:rsidP="001752C4">
      <w:pPr>
        <w:pStyle w:val="Akapitzlist"/>
        <w:spacing w:after="0" w:line="276" w:lineRule="auto"/>
        <w:ind w:left="1080"/>
        <w:contextualSpacing w:val="0"/>
        <w:jc w:val="both"/>
        <w:rPr>
          <w:rFonts w:ascii="Times New Roman" w:hAnsi="Times New Roman" w:cs="Times New Roman"/>
          <w:b/>
          <w:bCs/>
          <w:u w:val="single"/>
        </w:rPr>
      </w:pPr>
    </w:p>
    <w:p w14:paraId="34F060CC" w14:textId="77777777" w:rsidR="00764C67" w:rsidRPr="002E605E" w:rsidRDefault="00764C67">
      <w:pPr>
        <w:numPr>
          <w:ilvl w:val="0"/>
          <w:numId w:val="20"/>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może powierzyć wykonanie części zamówienia podwykonawcy.</w:t>
      </w:r>
    </w:p>
    <w:p w14:paraId="04BE3360" w14:textId="77777777" w:rsidR="00764C67" w:rsidRPr="002E605E" w:rsidRDefault="00764C67">
      <w:pPr>
        <w:numPr>
          <w:ilvl w:val="0"/>
          <w:numId w:val="20"/>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nie zastrzega obowiązku osobistego wykonania przez Wykonawcę kluczowych zadań, w trybie określonym w art. 121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w:t>
      </w:r>
    </w:p>
    <w:p w14:paraId="0FC5A55F" w14:textId="0477D5C8" w:rsidR="00764C67" w:rsidRPr="002E605E" w:rsidRDefault="00764C67">
      <w:pPr>
        <w:numPr>
          <w:ilvl w:val="0"/>
          <w:numId w:val="20"/>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Wykonawca, który zamierza wykonywać zamówienie przy udziale podwykonawcy, musi wyraźnie w ofercie wskazać, jaką część ( zakres zamówienia ) wykonywać będzie w jego imieniu podwykonawca oraz podać dane podwykonawcy, o ile są już znane. Należy w tym celu wypełnić odpowiedni punkt formularza oferty, stanowiącego </w:t>
      </w:r>
      <w:r w:rsidRPr="002E605E">
        <w:rPr>
          <w:rFonts w:ascii="Times New Roman" w:eastAsia="Times New Roman" w:hAnsi="Times New Roman" w:cs="Times New Roman"/>
          <w:b/>
          <w:lang w:eastAsia="pl-PL"/>
        </w:rPr>
        <w:t xml:space="preserve">załącznik nr </w:t>
      </w:r>
      <w:r w:rsidR="006A1CD8" w:rsidRPr="002E605E">
        <w:rPr>
          <w:rFonts w:ascii="Times New Roman" w:eastAsia="Times New Roman" w:hAnsi="Times New Roman" w:cs="Times New Roman"/>
          <w:b/>
          <w:lang w:eastAsia="pl-PL"/>
        </w:rPr>
        <w:t>1</w:t>
      </w:r>
      <w:r w:rsidRPr="002E605E">
        <w:rPr>
          <w:rFonts w:ascii="Times New Roman" w:eastAsia="Times New Roman" w:hAnsi="Times New Roman" w:cs="Times New Roman"/>
          <w:b/>
          <w:lang w:eastAsia="pl-PL"/>
        </w:rPr>
        <w:t xml:space="preserve"> do SWZ</w:t>
      </w:r>
      <w:r w:rsidRPr="002E605E">
        <w:rPr>
          <w:rFonts w:ascii="Times New Roman" w:eastAsia="Times New Roman" w:hAnsi="Times New Roman" w:cs="Times New Roman"/>
          <w:lang w:eastAsia="pl-PL"/>
        </w:rPr>
        <w:t>.</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C65E988" w14:textId="77777777" w:rsidR="00764C67" w:rsidRPr="002E605E" w:rsidRDefault="00764C67">
      <w:pPr>
        <w:numPr>
          <w:ilvl w:val="0"/>
          <w:numId w:val="20"/>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żąda, aby przed przystąpieniem do wykonania zamówienia Wykonawca, o ile są już znane, podał nazwy albo imiona i nazwiska </w:t>
      </w:r>
      <w:r w:rsidRPr="002E605E">
        <w:rPr>
          <w:rFonts w:ascii="Times New Roman" w:eastAsia="Times New Roman" w:hAnsi="Times New Roman" w:cs="Times New Roman"/>
          <w:bCs/>
          <w:lang w:eastAsia="pl-PL"/>
        </w:rPr>
        <w:t xml:space="preserve">oraz </w:t>
      </w:r>
      <w:r w:rsidRPr="002E605E">
        <w:rPr>
          <w:rFonts w:ascii="Times New Roman" w:eastAsia="Times New Roman" w:hAnsi="Times New Roman" w:cs="Times New Roman"/>
          <w:lang w:eastAsia="pl-PL"/>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5CBCCCD6" w14:textId="77777777" w:rsidR="00764C67" w:rsidRPr="002E605E" w:rsidRDefault="00764C67">
      <w:pPr>
        <w:numPr>
          <w:ilvl w:val="0"/>
          <w:numId w:val="20"/>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Jeżeli zmiana albo rezygnacja z podwykonawcy dotyczy podmiotu, na którego zasoby wykonawca powoływał się, na zasadach określonych w art. 118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0B240E" w14:textId="77777777" w:rsidR="00764C67" w:rsidRPr="002E605E" w:rsidRDefault="00764C67">
      <w:pPr>
        <w:numPr>
          <w:ilvl w:val="0"/>
          <w:numId w:val="20"/>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072FFA9" w14:textId="77777777" w:rsidR="00764C67" w:rsidRPr="002E605E" w:rsidRDefault="00764C67">
      <w:pPr>
        <w:numPr>
          <w:ilvl w:val="0"/>
          <w:numId w:val="20"/>
        </w:numPr>
        <w:spacing w:after="0" w:line="276" w:lineRule="auto"/>
        <w:ind w:left="0" w:hanging="284"/>
        <w:jc w:val="both"/>
        <w:rPr>
          <w:rFonts w:ascii="Times New Roman" w:eastAsia="Times New Roman" w:hAnsi="Times New Roman" w:cs="Times New Roman"/>
          <w:lang w:eastAsia="pl-PL"/>
        </w:rPr>
      </w:pPr>
      <w:r w:rsidRPr="002E605E">
        <w:rPr>
          <w:rFonts w:ascii="Times New Roman" w:hAnsi="Times New Roman" w:cs="Times New Roman"/>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7095234" w14:textId="77777777" w:rsidR="00AF75BB" w:rsidRPr="002E605E" w:rsidRDefault="00AF75BB" w:rsidP="001752C4">
      <w:pPr>
        <w:spacing w:after="0" w:line="276" w:lineRule="auto"/>
        <w:jc w:val="both"/>
        <w:rPr>
          <w:rFonts w:ascii="Times New Roman" w:hAnsi="Times New Roman" w:cs="Times New Roman"/>
          <w:b/>
          <w:bCs/>
          <w:u w:val="single"/>
        </w:rPr>
      </w:pPr>
    </w:p>
    <w:p w14:paraId="03AD7305" w14:textId="7777777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TERMIN WYKONANIA ZAMÓWIENIA</w:t>
      </w:r>
    </w:p>
    <w:p w14:paraId="4937B45D" w14:textId="03498FC6" w:rsidR="00BB24B3" w:rsidRPr="00750FB6" w:rsidRDefault="00BB24B3" w:rsidP="001752C4">
      <w:pPr>
        <w:pStyle w:val="pkt"/>
        <w:numPr>
          <w:ilvl w:val="0"/>
          <w:numId w:val="2"/>
        </w:numPr>
        <w:spacing w:after="0" w:line="276" w:lineRule="auto"/>
        <w:ind w:left="426" w:hanging="426"/>
        <w:rPr>
          <w:sz w:val="22"/>
          <w:szCs w:val="22"/>
        </w:rPr>
      </w:pPr>
      <w:r w:rsidRPr="002E605E">
        <w:rPr>
          <w:sz w:val="22"/>
          <w:szCs w:val="22"/>
        </w:rPr>
        <w:t xml:space="preserve">Termin </w:t>
      </w:r>
      <w:r w:rsidR="00516663">
        <w:rPr>
          <w:sz w:val="22"/>
          <w:szCs w:val="22"/>
        </w:rPr>
        <w:t>wykonania zamówienia:</w:t>
      </w:r>
      <w:r w:rsidR="009B44EE">
        <w:rPr>
          <w:sz w:val="22"/>
          <w:szCs w:val="22"/>
        </w:rPr>
        <w:t xml:space="preserve"> </w:t>
      </w:r>
      <w:r w:rsidR="00CE1686" w:rsidRPr="00CA5614">
        <w:rPr>
          <w:b/>
          <w:bCs/>
          <w:sz w:val="22"/>
          <w:szCs w:val="22"/>
        </w:rPr>
        <w:t>31 grudnia 2025 r.,</w:t>
      </w:r>
      <w:r w:rsidR="00CE1686">
        <w:rPr>
          <w:sz w:val="22"/>
          <w:szCs w:val="22"/>
        </w:rPr>
        <w:t xml:space="preserve"> za wyjątkiem dostawy agregatu prądotwórczego (termin dostawy agregatu do </w:t>
      </w:r>
      <w:r w:rsidR="00CE1686" w:rsidRPr="00CA5614">
        <w:rPr>
          <w:b/>
          <w:bCs/>
          <w:sz w:val="22"/>
          <w:szCs w:val="22"/>
        </w:rPr>
        <w:t>30.04.2026 r.)</w:t>
      </w:r>
      <w:r w:rsidR="00CA5614">
        <w:rPr>
          <w:sz w:val="22"/>
          <w:szCs w:val="22"/>
        </w:rPr>
        <w:t xml:space="preserve">. </w:t>
      </w:r>
    </w:p>
    <w:p w14:paraId="79DA8A15" w14:textId="0E1B79F4" w:rsidR="00BB24B3" w:rsidRPr="002E605E" w:rsidRDefault="00BB24B3" w:rsidP="001752C4">
      <w:pPr>
        <w:pStyle w:val="pkt"/>
        <w:numPr>
          <w:ilvl w:val="0"/>
          <w:numId w:val="2"/>
        </w:numPr>
        <w:spacing w:after="0" w:line="276" w:lineRule="auto"/>
        <w:ind w:left="426" w:hanging="426"/>
        <w:rPr>
          <w:sz w:val="22"/>
          <w:szCs w:val="22"/>
        </w:rPr>
      </w:pPr>
      <w:r w:rsidRPr="002E605E">
        <w:rPr>
          <w:b/>
          <w:bCs/>
          <w:sz w:val="22"/>
          <w:szCs w:val="22"/>
        </w:rPr>
        <w:t>Minimalny okres gwarancji wraz z serwisem</w:t>
      </w:r>
      <w:r w:rsidRPr="002E605E">
        <w:rPr>
          <w:sz w:val="22"/>
          <w:szCs w:val="22"/>
        </w:rPr>
        <w:t xml:space="preserve"> – </w:t>
      </w:r>
      <w:r w:rsidR="00284D4A">
        <w:rPr>
          <w:b/>
          <w:bCs/>
          <w:sz w:val="22"/>
          <w:szCs w:val="22"/>
        </w:rPr>
        <w:t>12</w:t>
      </w:r>
      <w:r w:rsidRPr="00F41749">
        <w:rPr>
          <w:b/>
          <w:bCs/>
          <w:sz w:val="22"/>
          <w:szCs w:val="22"/>
        </w:rPr>
        <w:t xml:space="preserve"> miesięcy</w:t>
      </w:r>
      <w:r w:rsidRPr="002E605E">
        <w:rPr>
          <w:sz w:val="22"/>
          <w:szCs w:val="22"/>
        </w:rPr>
        <w:t xml:space="preserve"> od dnia bezusterkowego odbioru robót – </w:t>
      </w:r>
      <w:r w:rsidRPr="002E605E">
        <w:rPr>
          <w:b/>
          <w:bCs/>
          <w:sz w:val="22"/>
          <w:szCs w:val="22"/>
        </w:rPr>
        <w:t>kryterium oceny ofert.</w:t>
      </w:r>
      <w:r w:rsidRPr="002E605E">
        <w:rPr>
          <w:sz w:val="22"/>
          <w:szCs w:val="22"/>
        </w:rPr>
        <w:t xml:space="preserve"> </w:t>
      </w:r>
    </w:p>
    <w:p w14:paraId="32DD979A" w14:textId="77777777" w:rsidR="007015EA" w:rsidRPr="002E605E" w:rsidRDefault="007015EA" w:rsidP="001752C4">
      <w:pPr>
        <w:pStyle w:val="pkt"/>
        <w:spacing w:before="0" w:after="0" w:line="276" w:lineRule="auto"/>
        <w:ind w:left="426" w:firstLine="0"/>
        <w:rPr>
          <w:b/>
          <w:bCs/>
          <w:sz w:val="22"/>
          <w:szCs w:val="22"/>
        </w:rPr>
      </w:pPr>
    </w:p>
    <w:p w14:paraId="2BD832AD" w14:textId="77777777" w:rsidR="00AF75BB" w:rsidRPr="002E605E" w:rsidRDefault="003F1D39" w:rsidP="001752C4">
      <w:pPr>
        <w:pStyle w:val="Akapitzlist"/>
        <w:numPr>
          <w:ilvl w:val="0"/>
          <w:numId w:val="1"/>
        </w:numPr>
        <w:spacing w:after="0" w:line="276" w:lineRule="auto"/>
        <w:contextualSpacing w:val="0"/>
        <w:jc w:val="both"/>
        <w:rPr>
          <w:rFonts w:ascii="Times New Roman" w:hAnsi="Times New Roman" w:cs="Times New Roman"/>
          <w:b/>
          <w:bCs/>
          <w:u w:val="single"/>
        </w:rPr>
      </w:pPr>
      <w:bookmarkStart w:id="4" w:name="_Hlk97636322"/>
      <w:r w:rsidRPr="002E605E">
        <w:rPr>
          <w:rFonts w:ascii="Times New Roman" w:hAnsi="Times New Roman" w:cs="Times New Roman"/>
          <w:b/>
          <w:bCs/>
          <w:u w:val="single"/>
        </w:rPr>
        <w:t xml:space="preserve"> </w:t>
      </w:r>
      <w:r w:rsidR="00AF75BB" w:rsidRPr="002E605E">
        <w:rPr>
          <w:rFonts w:ascii="Times New Roman" w:hAnsi="Times New Roman" w:cs="Times New Roman"/>
          <w:b/>
          <w:bCs/>
          <w:u w:val="single"/>
        </w:rPr>
        <w:t>WARUNKI UDZIAŁU W POSTĘPOWANIU</w:t>
      </w:r>
      <w:r w:rsidRPr="002E605E">
        <w:rPr>
          <w:rFonts w:ascii="Times New Roman" w:hAnsi="Times New Roman" w:cs="Times New Roman"/>
          <w:b/>
          <w:bCs/>
          <w:u w:val="single"/>
        </w:rPr>
        <w:t xml:space="preserve"> </w:t>
      </w:r>
      <w:bookmarkEnd w:id="4"/>
    </w:p>
    <w:p w14:paraId="69795E00" w14:textId="77777777" w:rsidR="007828E9" w:rsidRPr="002E605E" w:rsidRDefault="007828E9" w:rsidP="001752C4">
      <w:pPr>
        <w:numPr>
          <w:ilvl w:val="0"/>
          <w:numId w:val="3"/>
        </w:numPr>
        <w:spacing w:before="240" w:after="0" w:line="276" w:lineRule="auto"/>
        <w:ind w:left="426" w:right="20" w:hanging="426"/>
        <w:jc w:val="both"/>
        <w:rPr>
          <w:rFonts w:ascii="Times New Roman" w:hAnsi="Times New Roman" w:cs="Times New Roman"/>
          <w:shd w:val="clear" w:color="auto" w:fill="FFFFFF"/>
        </w:rPr>
      </w:pPr>
      <w:bookmarkStart w:id="5" w:name="_Hlk97636387"/>
      <w:r w:rsidRPr="002E605E">
        <w:rPr>
          <w:rFonts w:ascii="Times New Roman" w:hAnsi="Times New Roman" w:cs="Times New Roman"/>
        </w:rPr>
        <w:t>O udzielenie zamówienia mogą ubiegać się Wykonawcy, którzy nie podlegają wykluczeniu na zasadach określonych w Rozdziale IX SWZ, oraz spełniają określone przez Zamawiającego warunki</w:t>
      </w:r>
      <w:r w:rsidRPr="002E605E">
        <w:rPr>
          <w:rFonts w:ascii="Times New Roman" w:hAnsi="Times New Roman" w:cs="Times New Roman"/>
          <w:b/>
          <w:bCs/>
          <w:shd w:val="clear" w:color="auto" w:fill="FFFFFF"/>
        </w:rPr>
        <w:t xml:space="preserve"> udziału w postępowaniu.</w:t>
      </w:r>
      <w:bookmarkStart w:id="6" w:name="bookmark3"/>
    </w:p>
    <w:p w14:paraId="701827B3" w14:textId="77777777" w:rsidR="007828E9" w:rsidRPr="002E605E" w:rsidRDefault="007828E9" w:rsidP="001752C4">
      <w:pPr>
        <w:numPr>
          <w:ilvl w:val="0"/>
          <w:numId w:val="3"/>
        </w:numPr>
        <w:spacing w:after="0" w:line="276" w:lineRule="auto"/>
        <w:ind w:left="426" w:right="20" w:hanging="426"/>
        <w:jc w:val="both"/>
        <w:rPr>
          <w:rFonts w:ascii="Times New Roman" w:hAnsi="Times New Roman" w:cs="Times New Roman"/>
        </w:rPr>
      </w:pPr>
      <w:r w:rsidRPr="002E605E">
        <w:rPr>
          <w:rFonts w:ascii="Times New Roman" w:hAnsi="Times New Roman" w:cs="Times New Roman"/>
        </w:rPr>
        <w:tab/>
        <w:t>O udzielenie zamówienia mogą ubiegać się Wykonawcy, którzy spełniają warunki dotyczące:</w:t>
      </w:r>
      <w:bookmarkEnd w:id="6"/>
    </w:p>
    <w:p w14:paraId="69B7E7F9" w14:textId="2862EC03"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zdolności do występowania w obrocie gospodarczym:</w:t>
      </w:r>
    </w:p>
    <w:p w14:paraId="7604E9FB" w14:textId="32A06A61" w:rsidR="00493EF8" w:rsidRPr="002E605E" w:rsidRDefault="00493EF8" w:rsidP="001752C4">
      <w:pPr>
        <w:spacing w:after="0" w:line="276" w:lineRule="auto"/>
        <w:ind w:left="852" w:right="20"/>
        <w:jc w:val="both"/>
        <w:rPr>
          <w:rFonts w:ascii="Times New Roman" w:hAnsi="Times New Roman" w:cs="Times New Roman"/>
        </w:rPr>
      </w:pPr>
      <w:r w:rsidRPr="002E605E">
        <w:rPr>
          <w:rFonts w:ascii="Times New Roman" w:hAnsi="Times New Roman" w:cs="Times New Roman"/>
        </w:rPr>
        <w:t>Zamawiający nie stawia warunku w powyższym zakresie.</w:t>
      </w:r>
    </w:p>
    <w:p w14:paraId="13569E6A" w14:textId="334D57F0" w:rsidR="007828E9" w:rsidRPr="002E605E" w:rsidRDefault="007828E9" w:rsidP="001752C4">
      <w:pPr>
        <w:numPr>
          <w:ilvl w:val="0"/>
          <w:numId w:val="4"/>
        </w:numPr>
        <w:spacing w:after="0" w:line="276" w:lineRule="auto"/>
        <w:ind w:left="852" w:right="20" w:hanging="426"/>
        <w:jc w:val="both"/>
        <w:rPr>
          <w:rFonts w:ascii="Times New Roman" w:hAnsi="Times New Roman" w:cs="Times New Roman"/>
          <w:b/>
        </w:rPr>
      </w:pPr>
      <w:r w:rsidRPr="002E605E">
        <w:rPr>
          <w:rFonts w:ascii="Times New Roman" w:hAnsi="Times New Roman" w:cs="Times New Roman"/>
          <w:b/>
        </w:rPr>
        <w:t>uprawnień do prowadzenia określonej działalności gospodarczej lub zawodowej, o ile wynika to z odrębnych przepisów:</w:t>
      </w:r>
    </w:p>
    <w:p w14:paraId="7D08124F" w14:textId="77777777" w:rsidR="007828E9" w:rsidRPr="002E605E" w:rsidRDefault="007828E9" w:rsidP="001752C4">
      <w:pPr>
        <w:spacing w:after="0" w:line="276" w:lineRule="auto"/>
        <w:ind w:left="868" w:right="20"/>
        <w:jc w:val="both"/>
        <w:rPr>
          <w:rFonts w:ascii="Times New Roman" w:hAnsi="Times New Roman" w:cs="Times New Roman"/>
        </w:rPr>
      </w:pPr>
      <w:bookmarkStart w:id="7" w:name="_Hlk71524711"/>
      <w:r w:rsidRPr="002E605E">
        <w:rPr>
          <w:rFonts w:ascii="Times New Roman" w:hAnsi="Times New Roman" w:cs="Times New Roman"/>
        </w:rPr>
        <w:t>Zamawiający nie stawia warunku w powyższym zakresie.</w:t>
      </w:r>
    </w:p>
    <w:bookmarkEnd w:id="7"/>
    <w:p w14:paraId="39B35DAE" w14:textId="0AD3EACA"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sytuacji ekonomicznej lub finansowej:</w:t>
      </w:r>
    </w:p>
    <w:p w14:paraId="0082C994" w14:textId="593B1773" w:rsidR="00BE5C51" w:rsidRPr="002E605E" w:rsidRDefault="00BE5C51" w:rsidP="001752C4">
      <w:pPr>
        <w:spacing w:after="0" w:line="276" w:lineRule="auto"/>
        <w:ind w:left="852" w:right="20"/>
        <w:jc w:val="both"/>
        <w:rPr>
          <w:rFonts w:ascii="Times New Roman" w:hAnsi="Times New Roman" w:cs="Times New Roman"/>
        </w:rPr>
      </w:pPr>
      <w:r>
        <w:rPr>
          <w:rFonts w:ascii="Times New Roman" w:hAnsi="Times New Roman" w:cs="Times New Roman"/>
        </w:rPr>
        <w:t>Zamawiający nie stawia warunku w powyższym zakresie.</w:t>
      </w:r>
    </w:p>
    <w:p w14:paraId="5BBB63F2" w14:textId="048D7CAD" w:rsidR="007828E9" w:rsidRPr="00DE14AA" w:rsidRDefault="007828E9" w:rsidP="001752C4">
      <w:pPr>
        <w:numPr>
          <w:ilvl w:val="0"/>
          <w:numId w:val="4"/>
        </w:numPr>
        <w:spacing w:after="0" w:line="276" w:lineRule="auto"/>
        <w:ind w:left="852" w:right="20" w:hanging="426"/>
        <w:jc w:val="both"/>
        <w:rPr>
          <w:rFonts w:ascii="Times New Roman" w:hAnsi="Times New Roman" w:cs="Times New Roman"/>
          <w:b/>
        </w:rPr>
      </w:pPr>
      <w:r w:rsidRPr="00DE14AA">
        <w:rPr>
          <w:rFonts w:ascii="Times New Roman" w:hAnsi="Times New Roman" w:cs="Times New Roman"/>
          <w:b/>
        </w:rPr>
        <w:t>zdolności technicznej lub zawodowej:</w:t>
      </w:r>
    </w:p>
    <w:p w14:paraId="3EF61F65" w14:textId="2D1A445C" w:rsidR="007828E9" w:rsidRPr="00DE14AA" w:rsidRDefault="007828E9" w:rsidP="001752C4">
      <w:pPr>
        <w:spacing w:after="0" w:line="276" w:lineRule="auto"/>
        <w:ind w:left="786" w:right="20"/>
        <w:jc w:val="both"/>
        <w:rPr>
          <w:rFonts w:ascii="Times New Roman" w:hAnsi="Times New Roman" w:cs="Times New Roman"/>
        </w:rPr>
      </w:pPr>
    </w:p>
    <w:p w14:paraId="5930B963" w14:textId="6379A1B6" w:rsidR="00756401" w:rsidRPr="00756401" w:rsidRDefault="00756401" w:rsidP="00756401">
      <w:pPr>
        <w:spacing w:after="0" w:line="276" w:lineRule="auto"/>
        <w:ind w:left="786" w:right="20"/>
        <w:jc w:val="both"/>
        <w:rPr>
          <w:rFonts w:ascii="Times New Roman" w:hAnsi="Times New Roman" w:cs="Times New Roman"/>
        </w:rPr>
      </w:pPr>
      <w:bookmarkStart w:id="8" w:name="_Hlk97636457"/>
      <w:bookmarkEnd w:id="5"/>
      <w:r w:rsidRPr="00756401">
        <w:rPr>
          <w:rFonts w:ascii="Times New Roman" w:hAnsi="Times New Roman" w:cs="Times New Roman"/>
          <w:b/>
        </w:rPr>
        <w:t>Wykonawca wykaże się wykonaniem lub wykonywaniem należycie w okresie ostatnich 3 lat,  a jeżeli okres prowadzenia działalności jest krótszy – w tym okresie co najmniej 1 zamówienia obejmującego instalację serwera</w:t>
      </w:r>
      <w:r w:rsidR="000B1A5E">
        <w:rPr>
          <w:rFonts w:ascii="Times New Roman" w:hAnsi="Times New Roman" w:cs="Times New Roman"/>
          <w:b/>
        </w:rPr>
        <w:t xml:space="preserve"> </w:t>
      </w:r>
      <w:r w:rsidRPr="00756401">
        <w:rPr>
          <w:rFonts w:ascii="Times New Roman" w:hAnsi="Times New Roman" w:cs="Times New Roman"/>
          <w:b/>
        </w:rPr>
        <w:t xml:space="preserve">oraz instalację lub wdrożenie oprogramowania serwerowego,  o wartości co najmniej 200 000,00 zł brutto. </w:t>
      </w:r>
    </w:p>
    <w:p w14:paraId="61BBA48B" w14:textId="55B5BA61" w:rsidR="00B20725" w:rsidRPr="002E605E" w:rsidRDefault="00B20725" w:rsidP="001F10B6">
      <w:pPr>
        <w:shd w:val="clear" w:color="auto" w:fill="FFFFFF"/>
        <w:spacing w:after="0" w:line="276" w:lineRule="auto"/>
        <w:ind w:right="20"/>
        <w:rPr>
          <w:rFonts w:ascii="Times New Roman" w:eastAsia="Times New Roman" w:hAnsi="Times New Roman" w:cs="Times New Roman"/>
          <w:i/>
          <w:iCs/>
          <w:kern w:val="2"/>
          <w:lang w:eastAsia="zh-CN"/>
        </w:rPr>
      </w:pPr>
      <w:bookmarkStart w:id="9" w:name="_Hlk97636745"/>
      <w:bookmarkEnd w:id="8"/>
    </w:p>
    <w:bookmarkEnd w:id="9"/>
    <w:p w14:paraId="476C74AA" w14:textId="73580376" w:rsidR="007828E9" w:rsidRPr="002E605E" w:rsidRDefault="00664E61" w:rsidP="001752C4">
      <w:pPr>
        <w:spacing w:after="0" w:line="276"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3</w:t>
      </w:r>
      <w:r w:rsidR="00E2458D" w:rsidRPr="002E605E">
        <w:rPr>
          <w:rFonts w:ascii="Times New Roman" w:eastAsia="Times New Roman" w:hAnsi="Times New Roman" w:cs="Times New Roman"/>
          <w:bCs/>
          <w:lang w:eastAsia="pl-PL"/>
        </w:rPr>
        <w:t>.</w:t>
      </w:r>
      <w:r w:rsidR="007828E9" w:rsidRPr="002E605E">
        <w:rPr>
          <w:rFonts w:ascii="Times New Roman" w:eastAsia="Times New Roman" w:hAnsi="Times New Roman" w:cs="Times New Roman"/>
          <w:bCs/>
          <w:lang w:eastAsia="pl-PL"/>
        </w:rPr>
        <w:tab/>
      </w:r>
      <w:bookmarkStart w:id="10" w:name="_Hlk97637036"/>
      <w:r w:rsidR="007828E9"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26C47CB2" w14:textId="4A8911F9" w:rsidR="007828E9" w:rsidRPr="002E605E" w:rsidRDefault="00664E61" w:rsidP="001752C4">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E2458D" w:rsidRPr="002E605E">
        <w:rPr>
          <w:rFonts w:ascii="Times New Roman" w:eastAsia="Times New Roman" w:hAnsi="Times New Roman" w:cs="Times New Roman"/>
          <w:lang w:eastAsia="pl-PL"/>
        </w:rPr>
        <w:t>.</w:t>
      </w:r>
      <w:r w:rsidR="007828E9" w:rsidRPr="002E605E">
        <w:rPr>
          <w:rFonts w:ascii="Times New Roman" w:eastAsia="Times New Roman" w:hAnsi="Times New Roman" w:cs="Times New Roman"/>
          <w:lang w:eastAsia="pl-PL"/>
        </w:rPr>
        <w:tab/>
        <w:t xml:space="preserve">Zamawiający może na każdym etapie postępowania, uznać, że wykonawca nie posiada wymaganych zdolności, jeżeli posiadanie przez wykonawcę sprzecznych interesów, </w:t>
      </w:r>
      <w:r w:rsidR="007828E9" w:rsidRPr="002E605E">
        <w:rPr>
          <w:rFonts w:ascii="Times New Roman" w:eastAsia="Times New Roman" w:hAnsi="Times New Roman" w:cs="Times New Roman"/>
          <w:lang w:eastAsia="pl-PL"/>
        </w:rPr>
        <w:br/>
        <w:t>w szczególności zaangażowanie zasobów technicznych lub zawodowych wykonawcy w inne przedsięwzięcia gospodarcze wykonawcy może mieć negatywny wpływ na realizację zamówienia.</w:t>
      </w:r>
    </w:p>
    <w:p w14:paraId="3B5BC135" w14:textId="54E3EE57" w:rsidR="00E01536" w:rsidRPr="002E605E" w:rsidRDefault="00664E61" w:rsidP="001752C4">
      <w:pPr>
        <w:spacing w:after="0" w:line="276" w:lineRule="auto"/>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5</w:t>
      </w:r>
      <w:r w:rsidR="00353468" w:rsidRPr="002E605E">
        <w:rPr>
          <w:rFonts w:ascii="Times New Roman" w:eastAsia="Times New Roman" w:hAnsi="Times New Roman" w:cs="Times New Roman"/>
          <w:lang w:eastAsia="pl-PL"/>
        </w:rPr>
        <w:t xml:space="preserve">. </w:t>
      </w:r>
      <w:bookmarkEnd w:id="10"/>
      <w:r w:rsidR="00353468" w:rsidRPr="002E605E">
        <w:rPr>
          <w:rFonts w:ascii="Times New Roman" w:eastAsia="Times New Roman" w:hAnsi="Times New Roman" w:cs="Times New Roman"/>
          <w:lang w:eastAsia="pl-PL"/>
        </w:rPr>
        <w:t xml:space="preserve"> </w:t>
      </w:r>
      <w:r w:rsidR="00E01536"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1B3B07EA" w14:textId="77777777" w:rsidR="003F1D39" w:rsidRPr="002E605E" w:rsidRDefault="003F1D39" w:rsidP="001752C4">
      <w:pPr>
        <w:spacing w:after="0" w:line="276" w:lineRule="auto"/>
        <w:ind w:left="786" w:right="20"/>
        <w:jc w:val="both"/>
        <w:rPr>
          <w:rFonts w:ascii="Times New Roman" w:hAnsi="Times New Roman" w:cs="Times New Roman"/>
        </w:rPr>
      </w:pPr>
    </w:p>
    <w:p w14:paraId="2E6FB323" w14:textId="77777777" w:rsidR="007828E9" w:rsidRPr="002E605E" w:rsidRDefault="007828E9" w:rsidP="001752C4">
      <w:pPr>
        <w:spacing w:after="0" w:line="276" w:lineRule="auto"/>
        <w:jc w:val="both"/>
        <w:rPr>
          <w:rFonts w:ascii="Times New Roman" w:hAnsi="Times New Roman" w:cs="Times New Roman"/>
          <w:b/>
          <w:bCs/>
        </w:rPr>
      </w:pPr>
    </w:p>
    <w:p w14:paraId="75834C3B" w14:textId="2AD743F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PODSTAWY WYKLUCZENIA Z POSTĘPOWANIA</w:t>
      </w:r>
    </w:p>
    <w:p w14:paraId="370CE3B7" w14:textId="77777777" w:rsidR="00850806" w:rsidRPr="002E605E" w:rsidRDefault="00850806" w:rsidP="001752C4">
      <w:pPr>
        <w:pStyle w:val="Teksttreci0"/>
        <w:numPr>
          <w:ilvl w:val="0"/>
          <w:numId w:val="5"/>
        </w:numPr>
        <w:shd w:val="clear" w:color="auto" w:fill="auto"/>
        <w:tabs>
          <w:tab w:val="clear" w:pos="1009"/>
        </w:tabs>
        <w:spacing w:before="240" w:line="276" w:lineRule="auto"/>
        <w:ind w:left="426" w:hanging="426"/>
        <w:jc w:val="both"/>
        <w:rPr>
          <w:rFonts w:ascii="Times New Roman" w:hAnsi="Times New Roman" w:cs="Times New Roman"/>
          <w:sz w:val="22"/>
        </w:rPr>
      </w:pPr>
      <w:r w:rsidRPr="002E605E">
        <w:rPr>
          <w:rFonts w:ascii="Times New Roman" w:hAnsi="Times New Roman" w:cs="Times New Roman"/>
          <w:sz w:val="22"/>
        </w:rPr>
        <w:tab/>
        <w:t>Z postępowania o udzielenie zamówienia wyklucza się Wykonawców, w stosunku do których zachodzi którakolwiek z okoliczności wskazanych:</w:t>
      </w:r>
    </w:p>
    <w:p w14:paraId="0488C484"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lastRenderedPageBreak/>
        <w:tab/>
        <w:t xml:space="preserve">w art. 108 ust. 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w:t>
      </w:r>
    </w:p>
    <w:p w14:paraId="0DE7B80D"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 xml:space="preserve">w art. 109 ust. 1 pkt. 4, 5, 7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tj.:</w:t>
      </w:r>
    </w:p>
    <w:p w14:paraId="0D8C71C4" w14:textId="77777777" w:rsidR="00850806" w:rsidRPr="002E605E" w:rsidRDefault="00850806" w:rsidP="001752C4">
      <w:pPr>
        <w:pStyle w:val="pkt"/>
        <w:numPr>
          <w:ilvl w:val="0"/>
          <w:numId w:val="7"/>
        </w:numPr>
        <w:spacing w:line="276" w:lineRule="auto"/>
        <w:ind w:left="1246" w:hanging="434"/>
        <w:rPr>
          <w:bCs/>
          <w:kern w:val="32"/>
          <w:sz w:val="22"/>
          <w:szCs w:val="22"/>
        </w:rPr>
      </w:pPr>
      <w:r w:rsidRPr="002E605E">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FF511AA" w14:textId="77777777" w:rsidR="00850806" w:rsidRPr="002E605E" w:rsidRDefault="00850806" w:rsidP="001752C4">
      <w:pPr>
        <w:pStyle w:val="pkt"/>
        <w:numPr>
          <w:ilvl w:val="0"/>
          <w:numId w:val="7"/>
        </w:numPr>
        <w:spacing w:before="0" w:after="0" w:line="276" w:lineRule="auto"/>
        <w:ind w:left="1246" w:hanging="434"/>
        <w:rPr>
          <w:b/>
          <w:bCs/>
          <w:kern w:val="32"/>
          <w:sz w:val="22"/>
          <w:szCs w:val="22"/>
        </w:rPr>
      </w:pPr>
      <w:r w:rsidRPr="002E605E">
        <w:rPr>
          <w:bCs/>
          <w:kern w:val="32"/>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7B3A011" w14:textId="77777777" w:rsidR="00850806" w:rsidRPr="002E605E" w:rsidRDefault="00850806" w:rsidP="001752C4">
      <w:pPr>
        <w:pStyle w:val="pkt"/>
        <w:numPr>
          <w:ilvl w:val="0"/>
          <w:numId w:val="7"/>
        </w:numPr>
        <w:spacing w:before="0" w:after="0" w:line="276" w:lineRule="auto"/>
        <w:ind w:left="1246" w:hanging="434"/>
        <w:rPr>
          <w:bCs/>
          <w:kern w:val="32"/>
          <w:sz w:val="22"/>
          <w:szCs w:val="22"/>
        </w:rPr>
      </w:pPr>
      <w:r w:rsidRPr="002E605E">
        <w:rPr>
          <w:bCs/>
          <w:kern w:val="32"/>
          <w:sz w:val="22"/>
          <w:szCs w:val="22"/>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DC6E1A" w14:textId="1D11C12F"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bookmarkStart w:id="11" w:name="_Hlk126136568"/>
      <w:r w:rsidRPr="002E605E">
        <w:rPr>
          <w:rFonts w:ascii="Times New Roman" w:hAnsi="Times New Roman" w:cs="Times New Roman"/>
          <w:sz w:val="22"/>
        </w:rPr>
        <w:t>Z postępowania i udzielenie zamówienia publicznego wyklucza się także (art. 7 ust. 1 ustawy z dnia 13 kwietnia 2022 r. o szczególnych rozwiązaniach w zakresie przeciwdziałania wspieraniu agresji na Ukrainę  oraz służących ochronie bezpieczeństwa narodowego):</w:t>
      </w:r>
    </w:p>
    <w:p w14:paraId="5778B595" w14:textId="31C9F646"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(zwanej dalej ustawą z dnia 13 kwietnia 2022 r.);</w:t>
      </w:r>
    </w:p>
    <w:p w14:paraId="4CDB02AC" w14:textId="02CD37E9"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09026FC2" w14:textId="77777777"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którego jednostka dominującą w rozumieniu art. 3 ust. 1 pkt. 37 ustawy z dnia 29 września 1994 r. o rachunkowości (Dz. U. z 2021 r. poz. 217, 2105, 2106) jest podmiot wymieniony w wykazach określonych w rozporządzeniu765/2006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w:t>
      </w:r>
    </w:p>
    <w:p w14:paraId="3D860ED6" w14:textId="65B8448A"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Wykluczenie następuje na okres trwania okoliczności określonych w pkt. 2.</w:t>
      </w:r>
    </w:p>
    <w:p w14:paraId="5AF40BC5" w14:textId="77777777"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 przypadku wykonawcy wykluczonego na podstawie art. 7 ust. 1 ustawy z dnia 13 kwietnia 2022 r., Zamawiający odrzuca ofertę takiego Wykonawcy, nie zaprasza go do złożenia oferty wstępnej, oferty podlegającej negocjacjom, oferty dodatkowej, oferty lub oferty ostatecznej, nie zaprasza go do negocjacji lub dialogu, a także nie prowadzi z takim wykonawcą negocjacji, odpowiednio do etapu prowadzonego postępowania o udzielenie zamówienia publicznego</w:t>
      </w:r>
    </w:p>
    <w:bookmarkEnd w:id="11"/>
    <w:p w14:paraId="3F65334F" w14:textId="77777777" w:rsidR="00CC3417" w:rsidRPr="002E605E" w:rsidRDefault="00CC3417" w:rsidP="001752C4">
      <w:pPr>
        <w:pStyle w:val="Teksttreci0"/>
        <w:numPr>
          <w:ilvl w:val="0"/>
          <w:numId w:val="5"/>
        </w:numPr>
        <w:shd w:val="clear" w:color="auto" w:fill="auto"/>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 xml:space="preserve">Wykluczenie Wykonawcy następuje zgodnie z art. 111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xml:space="preserve">. </w:t>
      </w:r>
    </w:p>
    <w:p w14:paraId="4C5A79A5" w14:textId="77777777" w:rsidR="00CC3417" w:rsidRPr="002E605E" w:rsidRDefault="00CC3417" w:rsidP="001752C4">
      <w:pPr>
        <w:pStyle w:val="Teksttreci0"/>
        <w:shd w:val="clear" w:color="auto" w:fill="auto"/>
        <w:spacing w:line="276" w:lineRule="auto"/>
        <w:ind w:left="426" w:firstLine="0"/>
        <w:jc w:val="both"/>
        <w:rPr>
          <w:rFonts w:ascii="Times New Roman" w:hAnsi="Times New Roman" w:cs="Times New Roman"/>
          <w:sz w:val="22"/>
        </w:rPr>
      </w:pPr>
    </w:p>
    <w:p w14:paraId="1F572117" w14:textId="77777777" w:rsidR="00850806" w:rsidRPr="002E605E" w:rsidRDefault="00850806" w:rsidP="001752C4">
      <w:pPr>
        <w:spacing w:after="0" w:line="276" w:lineRule="auto"/>
        <w:jc w:val="both"/>
        <w:rPr>
          <w:rFonts w:ascii="Times New Roman" w:hAnsi="Times New Roman" w:cs="Times New Roman"/>
          <w:b/>
          <w:bCs/>
        </w:rPr>
      </w:pPr>
    </w:p>
    <w:p w14:paraId="38170F28" w14:textId="79429683" w:rsidR="00AF75BB" w:rsidRPr="002E605E" w:rsidRDefault="00AF75BB" w:rsidP="001752C4">
      <w:pPr>
        <w:pStyle w:val="Akapitzlist"/>
        <w:numPr>
          <w:ilvl w:val="0"/>
          <w:numId w:val="1"/>
        </w:numPr>
        <w:spacing w:after="0" w:line="276" w:lineRule="auto"/>
        <w:jc w:val="both"/>
        <w:rPr>
          <w:rFonts w:ascii="Times New Roman" w:hAnsi="Times New Roman" w:cs="Times New Roman"/>
          <w:b/>
          <w:bCs/>
          <w:u w:val="single"/>
        </w:rPr>
      </w:pPr>
      <w:r w:rsidRPr="002E605E">
        <w:rPr>
          <w:rFonts w:ascii="Times New Roman" w:hAnsi="Times New Roman" w:cs="Times New Roman"/>
          <w:b/>
          <w:bCs/>
          <w:u w:val="single"/>
        </w:rPr>
        <w:t xml:space="preserve">OŚWIADCZENIA I DOKUMENTY, JAKIE ZOBOWIĄZANI SĄ DOSTARCZYĆ WYKONAWCY W CELU POTWIERDZENIA SPEŁNIANIA WARUNKÓW UDZIAŁU W POSTĘPOWANIU ORAZ WYKAZANIA BRAKU PODSTAW WYKLUCZENIA (PODMIOTOWE </w:t>
      </w:r>
      <w:r w:rsidR="009B0490">
        <w:rPr>
          <w:rFonts w:ascii="Times New Roman" w:hAnsi="Times New Roman" w:cs="Times New Roman"/>
          <w:b/>
          <w:bCs/>
          <w:u w:val="single"/>
        </w:rPr>
        <w:t xml:space="preserve">I PRZEDMIOTOWE </w:t>
      </w:r>
      <w:r w:rsidRPr="002E605E">
        <w:rPr>
          <w:rFonts w:ascii="Times New Roman" w:hAnsi="Times New Roman" w:cs="Times New Roman"/>
          <w:b/>
          <w:bCs/>
          <w:u w:val="single"/>
        </w:rPr>
        <w:t>ŚRODKI DOWODOWE)</w:t>
      </w:r>
    </w:p>
    <w:p w14:paraId="235EBF37" w14:textId="63BDF500" w:rsidR="00AB225F" w:rsidRPr="002E605E" w:rsidRDefault="00AB225F" w:rsidP="001752C4">
      <w:pPr>
        <w:numPr>
          <w:ilvl w:val="0"/>
          <w:numId w:val="8"/>
        </w:numPr>
        <w:spacing w:before="240"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Do oferty Wykonawca zobowiązany jest dołączyć aktualne na dzień składania ofert oświadczeni</w:t>
      </w:r>
      <w:r w:rsidR="00814702" w:rsidRPr="002E605E">
        <w:rPr>
          <w:rFonts w:ascii="Times New Roman" w:eastAsia="Times New Roman" w:hAnsi="Times New Roman" w:cs="Times New Roman"/>
          <w:lang w:eastAsia="pl-PL"/>
        </w:rPr>
        <w:t>a</w:t>
      </w:r>
      <w:r w:rsidRPr="002E605E">
        <w:rPr>
          <w:rFonts w:ascii="Times New Roman" w:eastAsia="Times New Roman" w:hAnsi="Times New Roman" w:cs="Times New Roman"/>
          <w:lang w:eastAsia="pl-PL"/>
        </w:rPr>
        <w:t xml:space="preserve"> o spełnianiu warunków udziału w postępowaniu oraz o braku podstaw do wykluczenia </w:t>
      </w:r>
      <w:r w:rsidRPr="002E605E">
        <w:rPr>
          <w:rFonts w:ascii="Times New Roman" w:eastAsia="Times New Roman" w:hAnsi="Times New Roman" w:cs="Times New Roman"/>
          <w:lang w:eastAsia="pl-PL"/>
        </w:rPr>
        <w:br/>
        <w:t xml:space="preserve">z postępowania – zgodnie z </w:t>
      </w:r>
      <w:r w:rsidRPr="002E605E">
        <w:rPr>
          <w:rFonts w:ascii="Times New Roman" w:eastAsia="Times New Roman" w:hAnsi="Times New Roman" w:cs="Times New Roman"/>
          <w:b/>
          <w:lang w:eastAsia="pl-PL"/>
        </w:rPr>
        <w:t xml:space="preserve">Załącznikiem nr </w:t>
      </w:r>
      <w:r w:rsidR="00814702" w:rsidRPr="002E605E">
        <w:rPr>
          <w:rFonts w:ascii="Times New Roman" w:eastAsia="Times New Roman" w:hAnsi="Times New Roman" w:cs="Times New Roman"/>
          <w:b/>
          <w:lang w:eastAsia="pl-PL"/>
        </w:rPr>
        <w:t xml:space="preserve">2 i Załącznikiem nr </w:t>
      </w:r>
      <w:r w:rsidRPr="002E605E">
        <w:rPr>
          <w:rFonts w:ascii="Times New Roman" w:eastAsia="Times New Roman" w:hAnsi="Times New Roman" w:cs="Times New Roman"/>
          <w:b/>
          <w:lang w:eastAsia="pl-PL"/>
        </w:rPr>
        <w:t>3 do SWZ</w:t>
      </w:r>
      <w:r w:rsidRPr="002E605E">
        <w:rPr>
          <w:rFonts w:ascii="Times New Roman" w:eastAsia="Times New Roman" w:hAnsi="Times New Roman" w:cs="Times New Roman"/>
          <w:lang w:eastAsia="pl-PL"/>
        </w:rPr>
        <w:t>;</w:t>
      </w:r>
    </w:p>
    <w:p w14:paraId="04DA7474" w14:textId="21E0C95B"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Informacje zawarte w oświadczeni</w:t>
      </w:r>
      <w:r w:rsidR="00F421D9" w:rsidRPr="002E605E">
        <w:rPr>
          <w:rFonts w:ascii="Times New Roman" w:eastAsia="Times New Roman" w:hAnsi="Times New Roman" w:cs="Times New Roman"/>
          <w:lang w:eastAsia="pl-PL"/>
        </w:rPr>
        <w:t>ach</w:t>
      </w:r>
      <w:r w:rsidRPr="002E605E">
        <w:rPr>
          <w:rFonts w:ascii="Times New Roman" w:eastAsia="Times New Roman" w:hAnsi="Times New Roman" w:cs="Times New Roman"/>
          <w:lang w:eastAsia="pl-PL"/>
        </w:rPr>
        <w:t>, o który</w:t>
      </w:r>
      <w:r w:rsidR="00F421D9" w:rsidRPr="002E605E">
        <w:rPr>
          <w:rFonts w:ascii="Times New Roman" w:eastAsia="Times New Roman" w:hAnsi="Times New Roman" w:cs="Times New Roman"/>
          <w:lang w:eastAsia="pl-PL"/>
        </w:rPr>
        <w:t>ch</w:t>
      </w:r>
      <w:r w:rsidRPr="002E605E">
        <w:rPr>
          <w:rFonts w:ascii="Times New Roman" w:eastAsia="Times New Roman" w:hAnsi="Times New Roman" w:cs="Times New Roman"/>
          <w:lang w:eastAsia="pl-PL"/>
        </w:rPr>
        <w:t xml:space="preserve"> mowa w pkt 1 stanowią wstępne potwierdzenie, że Wykonawca nie podlega wykluczeniu oraz spełnia warunki udziału w postępowaniu.</w:t>
      </w:r>
    </w:p>
    <w:p w14:paraId="4BB246F4" w14:textId="32365567"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wzywa wykonawcę, którego oferta została najwyżej oceniona, do złożenia </w:t>
      </w:r>
      <w:r w:rsidRPr="002E605E">
        <w:rPr>
          <w:rFonts w:ascii="Times New Roman" w:eastAsia="Times New Roman" w:hAnsi="Times New Roman" w:cs="Times New Roman"/>
          <w:lang w:eastAsia="pl-PL"/>
        </w:rPr>
        <w:br/>
        <w:t>w wyznaczonym terminie, nie krótszym niż 5 dni od dnia wezwania, podmiotowych środków dowodowych, jeżeli wymagał ich złożenia w ogłoszeniu o zamówieniu lub dokumentach zamówienia, aktualnych na dzień złożenia podmiotowych środków dowodowych.</w:t>
      </w:r>
    </w:p>
    <w:p w14:paraId="1158DD0E" w14:textId="69772443"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Podmiotowe środki dowodowe wymagane od wykonawcy obejmują:</w:t>
      </w:r>
    </w:p>
    <w:p w14:paraId="19251078" w14:textId="1328DAE1" w:rsidR="00AB225F" w:rsidRPr="002E605E" w:rsidRDefault="00AB225F">
      <w:pPr>
        <w:numPr>
          <w:ilvl w:val="2"/>
          <w:numId w:val="17"/>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Oświadczenie wykonawcy, w zakresie art. 108 ust. 1 pkt 5 ustawy, o braku przynależności do tej samej grupy kapitałowej, w rozumieniu ustawy z dnia 16 lutego 2007 r. o ochronie konkurencji i konsumentów (Dz. U. z 202</w:t>
      </w:r>
      <w:r w:rsidR="0078492E">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 xml:space="preserve"> r. poz. </w:t>
      </w:r>
      <w:r w:rsidR="0078492E">
        <w:rPr>
          <w:rFonts w:ascii="Times New Roman" w:eastAsia="Times New Roman" w:hAnsi="Times New Roman" w:cs="Times New Roman"/>
          <w:lang w:eastAsia="pl-PL"/>
        </w:rPr>
        <w:t>594</w:t>
      </w:r>
      <w:r w:rsidRPr="002E605E">
        <w:rPr>
          <w:rFonts w:ascii="Times New Roman" w:eastAsia="Times New Roman" w:hAnsi="Times New Roman" w:cs="Times New Roman"/>
          <w:lang w:eastAsia="pl-PL"/>
        </w:rPr>
        <w:t xml:space="preserve">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E605E">
        <w:rPr>
          <w:rFonts w:ascii="Times New Roman" w:eastAsia="Times New Roman" w:hAnsi="Times New Roman" w:cs="Times New Roman"/>
          <w:b/>
          <w:bCs/>
          <w:lang w:eastAsia="pl-PL"/>
        </w:rPr>
        <w:t xml:space="preserve">załącznik nr </w:t>
      </w:r>
      <w:r w:rsidR="00F34BA3">
        <w:rPr>
          <w:rFonts w:ascii="Times New Roman" w:eastAsia="Times New Roman" w:hAnsi="Times New Roman" w:cs="Times New Roman"/>
          <w:b/>
          <w:bCs/>
          <w:lang w:eastAsia="pl-PL"/>
        </w:rPr>
        <w:t>6</w:t>
      </w:r>
      <w:r w:rsidRPr="002E605E">
        <w:rPr>
          <w:rFonts w:ascii="Times New Roman" w:eastAsia="Times New Roman" w:hAnsi="Times New Roman" w:cs="Times New Roman"/>
          <w:b/>
          <w:bCs/>
          <w:lang w:eastAsia="pl-PL"/>
        </w:rPr>
        <w:t xml:space="preserve"> do SWZ</w:t>
      </w:r>
      <w:r w:rsidRPr="002E605E">
        <w:rPr>
          <w:rFonts w:ascii="Times New Roman" w:eastAsia="Times New Roman" w:hAnsi="Times New Roman" w:cs="Times New Roman"/>
          <w:lang w:eastAsia="pl-PL"/>
        </w:rPr>
        <w:t>;</w:t>
      </w:r>
    </w:p>
    <w:p w14:paraId="3F5A2E1F" w14:textId="745DD956" w:rsidR="00FE1E40" w:rsidRPr="002E605E" w:rsidRDefault="00AB225F">
      <w:pPr>
        <w:numPr>
          <w:ilvl w:val="2"/>
          <w:numId w:val="17"/>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CFA3E9" w14:textId="77777777" w:rsidR="0095713D" w:rsidRPr="002E605E" w:rsidRDefault="0095713D">
      <w:pPr>
        <w:pStyle w:val="Akapitzlist"/>
        <w:numPr>
          <w:ilvl w:val="0"/>
          <w:numId w:val="19"/>
        </w:numPr>
        <w:spacing w:after="0" w:line="276" w:lineRule="auto"/>
        <w:jc w:val="both"/>
        <w:rPr>
          <w:rFonts w:ascii="Times New Roman" w:hAnsi="Times New Roman" w:cs="Times New Roman"/>
        </w:rPr>
      </w:pPr>
      <w:r w:rsidRPr="002E605E">
        <w:rPr>
          <w:rFonts w:ascii="Times New Roman" w:hAnsi="Times New Roman" w:cs="Times New Roman"/>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 mowa powyżej, powinien być wystawiony nie  wcześniej niż 6 miesięcy przed upływem terminu składania ofert.</w:t>
      </w:r>
    </w:p>
    <w:p w14:paraId="10CFEBAD" w14:textId="77777777" w:rsidR="0095713D" w:rsidRPr="002E605E" w:rsidRDefault="0095713D">
      <w:pPr>
        <w:pStyle w:val="Akapitzlist"/>
        <w:numPr>
          <w:ilvl w:val="0"/>
          <w:numId w:val="19"/>
        </w:numPr>
        <w:spacing w:after="0" w:line="276" w:lineRule="auto"/>
        <w:jc w:val="both"/>
        <w:rPr>
          <w:rFonts w:ascii="Times New Roman" w:hAnsi="Times New Roman" w:cs="Times New Roman"/>
        </w:rPr>
      </w:pPr>
      <w:r w:rsidRPr="002E605E">
        <w:rPr>
          <w:rFonts w:ascii="Times New Roman" w:hAnsi="Times New Roman" w:cs="Times New Roman"/>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F679EAB" w14:textId="77777777" w:rsidR="0095713D" w:rsidRPr="002E605E" w:rsidRDefault="0095713D" w:rsidP="001752C4">
      <w:pPr>
        <w:spacing w:after="0" w:line="276" w:lineRule="auto"/>
        <w:ind w:left="454"/>
        <w:jc w:val="both"/>
        <w:rPr>
          <w:rFonts w:ascii="Times New Roman" w:eastAsia="Times New Roman" w:hAnsi="Times New Roman" w:cs="Times New Roman"/>
          <w:lang w:eastAsia="pl-PL"/>
        </w:rPr>
      </w:pPr>
    </w:p>
    <w:p w14:paraId="003C3E6A" w14:textId="73637057" w:rsidR="00FE1E40" w:rsidRPr="002E605E" w:rsidRDefault="002D11AE">
      <w:pPr>
        <w:numPr>
          <w:ilvl w:val="2"/>
          <w:numId w:val="17"/>
        </w:numPr>
        <w:spacing w:after="0" w:line="276" w:lineRule="auto"/>
        <w:ind w:left="710" w:hanging="435"/>
        <w:jc w:val="both"/>
        <w:rPr>
          <w:rFonts w:ascii="Times New Roman" w:eastAsia="Times New Roman" w:hAnsi="Times New Roman" w:cs="Times New Roman"/>
          <w:lang w:eastAsia="pl-PL"/>
        </w:rPr>
      </w:pPr>
      <w:r>
        <w:rPr>
          <w:rFonts w:ascii="Times New Roman" w:eastAsia="Times New Roman" w:hAnsi="Times New Roman" w:cs="Times New Roman"/>
          <w:shd w:val="clear" w:color="auto" w:fill="FFFFFF"/>
          <w:lang w:eastAsia="pl-PL"/>
        </w:rPr>
        <w:t xml:space="preserve">Dokumenty </w:t>
      </w:r>
      <w:r w:rsidR="00142AB9" w:rsidRPr="00142AB9">
        <w:rPr>
          <w:rFonts w:ascii="Times New Roman" w:eastAsia="Times New Roman" w:hAnsi="Times New Roman" w:cs="Times New Roman"/>
          <w:shd w:val="clear" w:color="auto" w:fill="FFFFFF"/>
          <w:lang w:eastAsia="pl-PL"/>
        </w:rPr>
        <w:t>potwierdzając</w:t>
      </w:r>
      <w:r>
        <w:rPr>
          <w:rFonts w:ascii="Times New Roman" w:eastAsia="Times New Roman" w:hAnsi="Times New Roman" w:cs="Times New Roman"/>
          <w:shd w:val="clear" w:color="auto" w:fill="FFFFFF"/>
          <w:lang w:eastAsia="pl-PL"/>
        </w:rPr>
        <w:t>e</w:t>
      </w:r>
      <w:r w:rsidR="00142AB9" w:rsidRPr="00142AB9">
        <w:rPr>
          <w:rFonts w:ascii="Times New Roman" w:eastAsia="Times New Roman" w:hAnsi="Times New Roman" w:cs="Times New Roman"/>
          <w:shd w:val="clear" w:color="auto" w:fill="FFFFFF"/>
          <w:lang w:eastAsia="pl-PL"/>
        </w:rPr>
        <w:t xml:space="preserve"> spełnienie warunku dotyczącego zdolności technicznej lub zawodowej, tj. 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w:t>
      </w:r>
      <w:r w:rsidR="00142AB9" w:rsidRPr="00142AB9">
        <w:rPr>
          <w:rFonts w:ascii="Times New Roman" w:eastAsia="Times New Roman" w:hAnsi="Times New Roman" w:cs="Times New Roman"/>
          <w:shd w:val="clear" w:color="auto" w:fill="FFFFFF"/>
          <w:lang w:eastAsia="pl-PL"/>
        </w:rPr>
        <w:lastRenderedPageBreak/>
        <w:t>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bookmarkStart w:id="12" w:name="_Hlk69808425"/>
      <w:r w:rsidR="00AB225F" w:rsidRPr="002E605E">
        <w:rPr>
          <w:rFonts w:ascii="Times New Roman" w:eastAsia="Times New Roman" w:hAnsi="Times New Roman" w:cs="Times New Roman"/>
          <w:lang w:eastAsia="pl-PL"/>
        </w:rPr>
        <w:t xml:space="preserve">- </w:t>
      </w:r>
      <w:bookmarkStart w:id="13" w:name="_Hlk97640369"/>
      <w:r w:rsidR="00AB225F" w:rsidRPr="002E605E">
        <w:rPr>
          <w:rFonts w:ascii="Times New Roman" w:eastAsia="Times New Roman" w:hAnsi="Times New Roman" w:cs="Times New Roman"/>
          <w:b/>
          <w:bCs/>
          <w:lang w:eastAsia="pl-PL"/>
        </w:rPr>
        <w:t xml:space="preserve">załącznik nr </w:t>
      </w:r>
      <w:r w:rsidR="00D27D24">
        <w:rPr>
          <w:rFonts w:ascii="Times New Roman" w:eastAsia="Times New Roman" w:hAnsi="Times New Roman" w:cs="Times New Roman"/>
          <w:b/>
          <w:bCs/>
          <w:lang w:eastAsia="pl-PL"/>
        </w:rPr>
        <w:t>5</w:t>
      </w:r>
      <w:r w:rsidR="00AB225F" w:rsidRPr="002E605E">
        <w:rPr>
          <w:rFonts w:ascii="Times New Roman" w:eastAsia="Times New Roman" w:hAnsi="Times New Roman" w:cs="Times New Roman"/>
          <w:b/>
          <w:bCs/>
          <w:lang w:eastAsia="pl-PL"/>
        </w:rPr>
        <w:t xml:space="preserve"> do SWZ </w:t>
      </w:r>
      <w:r w:rsidR="00AB225F" w:rsidRPr="002E605E">
        <w:rPr>
          <w:rFonts w:ascii="Times New Roman" w:eastAsia="Times New Roman" w:hAnsi="Times New Roman" w:cs="Times New Roman"/>
          <w:shd w:val="clear" w:color="auto" w:fill="FFFFFF"/>
          <w:lang w:eastAsia="pl-PL"/>
        </w:rPr>
        <w:t xml:space="preserve">(na potwierdzenie spełniania warunku określonego w Rozdziale VIII </w:t>
      </w:r>
      <w:r w:rsidR="005B2A9B" w:rsidRPr="002E605E">
        <w:rPr>
          <w:rFonts w:ascii="Times New Roman" w:eastAsia="Times New Roman" w:hAnsi="Times New Roman" w:cs="Times New Roman"/>
          <w:shd w:val="clear" w:color="auto" w:fill="FFFFFF"/>
          <w:lang w:eastAsia="pl-PL"/>
        </w:rPr>
        <w:t xml:space="preserve">, </w:t>
      </w:r>
      <w:r w:rsidR="00AB225F" w:rsidRPr="002E605E">
        <w:rPr>
          <w:rFonts w:ascii="Times New Roman" w:eastAsia="Times New Roman" w:hAnsi="Times New Roman" w:cs="Times New Roman"/>
          <w:shd w:val="clear" w:color="auto" w:fill="FFFFFF"/>
          <w:lang w:eastAsia="pl-PL"/>
        </w:rPr>
        <w:t>ust. 2 pkt 4 SWZ)</w:t>
      </w:r>
      <w:bookmarkEnd w:id="12"/>
      <w:r w:rsidR="00AB225F" w:rsidRPr="002E605E">
        <w:rPr>
          <w:rFonts w:ascii="Times New Roman" w:eastAsia="Times New Roman" w:hAnsi="Times New Roman" w:cs="Times New Roman"/>
          <w:shd w:val="clear" w:color="auto" w:fill="FFFFFF"/>
          <w:lang w:eastAsia="pl-PL"/>
        </w:rPr>
        <w:t>;</w:t>
      </w:r>
    </w:p>
    <w:bookmarkEnd w:id="13"/>
    <w:p w14:paraId="5D3CE5C1" w14:textId="24D3298C" w:rsidR="00AB225F" w:rsidRPr="002E605E" w:rsidRDefault="00AB225F" w:rsidP="00142AB9">
      <w:pPr>
        <w:spacing w:after="0" w:line="276" w:lineRule="auto"/>
        <w:jc w:val="both"/>
        <w:rPr>
          <w:rFonts w:ascii="Times New Roman" w:eastAsia="Times New Roman" w:hAnsi="Times New Roman" w:cs="Times New Roman"/>
          <w:u w:val="single"/>
          <w:lang w:eastAsia="pl-PL"/>
        </w:rPr>
      </w:pPr>
    </w:p>
    <w:p w14:paraId="023E19F1" w14:textId="01C426AB" w:rsidR="00AB225F" w:rsidRPr="002E605E" w:rsidRDefault="007D2BB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3. </w:t>
      </w:r>
      <w:r w:rsidR="00AB225F" w:rsidRPr="002E605E">
        <w:rPr>
          <w:rFonts w:ascii="Times New Roman" w:eastAsia="Times New Roman" w:hAnsi="Times New Roman" w:cs="Times New Roman"/>
          <w:lang w:eastAsia="pl-PL"/>
        </w:rPr>
        <w:t>Zamawiający nie wzywa do złożenia podmiotowych środków dowodowych, jeżeli:</w:t>
      </w:r>
    </w:p>
    <w:p w14:paraId="2375E308" w14:textId="77777777"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Pr="002E605E">
        <w:rPr>
          <w:rFonts w:ascii="Times New Roman" w:eastAsia="Times New Roman" w:hAnsi="Times New Roman" w:cs="Times New Roman"/>
          <w:lang w:eastAsia="pl-PL"/>
        </w:rPr>
        <w:br/>
        <w:t xml:space="preserve">w oświadczeniu, o którym mowa w art. 125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dane umożliwiające dostęp do tych środków;</w:t>
      </w:r>
    </w:p>
    <w:p w14:paraId="7C937163" w14:textId="7DA7BDAE"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podmiotowym środkiem dowodowym jest oświadczenie, którego treść odpowiada zakresowi oświadczenia, o którym mowa w art. 125 ust. 1.</w:t>
      </w:r>
    </w:p>
    <w:p w14:paraId="3F71DEBF" w14:textId="7F4B9331" w:rsidR="00AB225F" w:rsidRPr="002E605E"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4. </w:t>
      </w:r>
      <w:r w:rsidR="00AB225F" w:rsidRPr="002E605E">
        <w:rPr>
          <w:rFonts w:ascii="Times New Roman" w:eastAsia="Times New Roman" w:hAnsi="Times New Roman" w:cs="Times New Roman"/>
          <w:lang w:eastAsia="pl-PL"/>
        </w:rPr>
        <w:t xml:space="preserve">Wykonawca nie jest zobowiązany do złożenia podmiotowych środków dowodowych, które zamawiający posiada, jeżeli wykonawca wskaże te środki oraz potwierdzi ich prawidłowość </w:t>
      </w:r>
      <w:r w:rsidR="00AB225F" w:rsidRPr="002E605E">
        <w:rPr>
          <w:rFonts w:ascii="Times New Roman" w:eastAsia="Times New Roman" w:hAnsi="Times New Roman" w:cs="Times New Roman"/>
          <w:lang w:eastAsia="pl-PL"/>
        </w:rPr>
        <w:br/>
        <w:t>i aktualność.</w:t>
      </w:r>
    </w:p>
    <w:p w14:paraId="0E7B21ED" w14:textId="7D19A74B" w:rsidR="00AB225F"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5. </w:t>
      </w:r>
      <w:r w:rsidR="00AB225F" w:rsidRPr="002E605E">
        <w:rPr>
          <w:rFonts w:ascii="Times New Roman" w:eastAsia="Times New Roman" w:hAnsi="Times New Roman" w:cs="Times New Roman"/>
          <w:lang w:eastAsia="pl-PL"/>
        </w:rPr>
        <w:t xml:space="preserve">W zakresie nieuregulowanym ustawą </w:t>
      </w:r>
      <w:proofErr w:type="spellStart"/>
      <w:r w:rsidR="00AB225F" w:rsidRPr="002E605E">
        <w:rPr>
          <w:rFonts w:ascii="Times New Roman" w:eastAsia="Times New Roman" w:hAnsi="Times New Roman" w:cs="Times New Roman"/>
          <w:lang w:eastAsia="pl-PL"/>
        </w:rPr>
        <w:t>pzp</w:t>
      </w:r>
      <w:proofErr w:type="spellEnd"/>
      <w:r w:rsidR="00AB225F" w:rsidRPr="002E605E">
        <w:rPr>
          <w:rFonts w:ascii="Times New Roman" w:eastAsia="Times New Roman" w:hAnsi="Times New Roman" w:cs="Times New Roman"/>
          <w:lang w:eastAsia="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6234C8B" w14:textId="77777777" w:rsidR="009B0490" w:rsidRDefault="009B0490" w:rsidP="001752C4">
      <w:pPr>
        <w:spacing w:after="0" w:line="276" w:lineRule="auto"/>
        <w:ind w:left="882" w:hanging="434"/>
        <w:jc w:val="both"/>
        <w:rPr>
          <w:rFonts w:ascii="Times New Roman" w:eastAsia="Times New Roman" w:hAnsi="Times New Roman" w:cs="Times New Roman"/>
          <w:lang w:eastAsia="pl-PL"/>
        </w:rPr>
      </w:pPr>
    </w:p>
    <w:p w14:paraId="1E060C24" w14:textId="0F1670C5" w:rsidR="009B0490" w:rsidRPr="009B0490" w:rsidRDefault="009B0490" w:rsidP="001752C4">
      <w:pPr>
        <w:spacing w:after="0" w:line="276" w:lineRule="auto"/>
        <w:ind w:left="882" w:hanging="434"/>
        <w:jc w:val="both"/>
        <w:rPr>
          <w:rFonts w:ascii="Times New Roman" w:eastAsia="Times New Roman" w:hAnsi="Times New Roman" w:cs="Times New Roman"/>
          <w:b/>
          <w:bCs/>
          <w:u w:val="single"/>
          <w:lang w:eastAsia="pl-PL"/>
        </w:rPr>
      </w:pPr>
      <w:r w:rsidRPr="009B0490">
        <w:rPr>
          <w:rFonts w:ascii="Times New Roman" w:eastAsia="Times New Roman" w:hAnsi="Times New Roman" w:cs="Times New Roman"/>
          <w:b/>
          <w:bCs/>
          <w:u w:val="single"/>
          <w:lang w:eastAsia="pl-PL"/>
        </w:rPr>
        <w:t>Przedmiotowe środki dowodowe</w:t>
      </w:r>
      <w:r>
        <w:rPr>
          <w:rFonts w:ascii="Times New Roman" w:eastAsia="Times New Roman" w:hAnsi="Times New Roman" w:cs="Times New Roman"/>
          <w:b/>
          <w:bCs/>
          <w:u w:val="single"/>
          <w:lang w:eastAsia="pl-PL"/>
        </w:rPr>
        <w:t xml:space="preserve"> składane wraz z ofertą</w:t>
      </w:r>
      <w:r w:rsidRPr="009B0490">
        <w:rPr>
          <w:rFonts w:ascii="Times New Roman" w:eastAsia="Times New Roman" w:hAnsi="Times New Roman" w:cs="Times New Roman"/>
          <w:b/>
          <w:bCs/>
          <w:u w:val="single"/>
          <w:lang w:eastAsia="pl-PL"/>
        </w:rPr>
        <w:t>:</w:t>
      </w:r>
    </w:p>
    <w:p w14:paraId="7BB9F8AC" w14:textId="77777777" w:rsidR="009B0490" w:rsidRDefault="009B0490" w:rsidP="001752C4">
      <w:pPr>
        <w:spacing w:after="0" w:line="276" w:lineRule="auto"/>
        <w:ind w:left="882" w:hanging="434"/>
        <w:jc w:val="both"/>
        <w:rPr>
          <w:rFonts w:ascii="Times New Roman" w:eastAsia="Times New Roman" w:hAnsi="Times New Roman" w:cs="Times New Roman"/>
          <w:lang w:eastAsia="pl-PL"/>
        </w:rPr>
      </w:pPr>
    </w:p>
    <w:p w14:paraId="5C8DF94E" w14:textId="0906D9E2" w:rsidR="009B0490" w:rsidRPr="009B0490" w:rsidRDefault="009B0490" w:rsidP="009B0490">
      <w:pPr>
        <w:pStyle w:val="Akapitzlist"/>
        <w:numPr>
          <w:ilvl w:val="3"/>
          <w:numId w:val="5"/>
        </w:numPr>
        <w:spacing w:after="0" w:line="276" w:lineRule="auto"/>
        <w:jc w:val="both"/>
        <w:rPr>
          <w:rFonts w:ascii="Times New Roman" w:eastAsia="Times New Roman" w:hAnsi="Times New Roman" w:cs="Times New Roman"/>
          <w:lang w:eastAsia="pl-PL"/>
        </w:rPr>
      </w:pPr>
      <w:r w:rsidRPr="009B0490">
        <w:rPr>
          <w:rFonts w:ascii="Times New Roman" w:eastAsia="Times New Roman" w:hAnsi="Times New Roman" w:cs="Times New Roman"/>
          <w:lang w:eastAsia="pl-PL"/>
        </w:rPr>
        <w:t xml:space="preserve">W zakresie potwierdzenia, że dostarczane urządzenia, spełniają określone przez Zamawiającego wymagania, Wykonawca wraz z ofertą przedkłada przedmiotowe środki dowodowe, </w:t>
      </w:r>
      <w:r w:rsidRPr="009B0490">
        <w:rPr>
          <w:rFonts w:ascii="Times New Roman" w:eastAsia="Times New Roman" w:hAnsi="Times New Roman" w:cs="Times New Roman"/>
          <w:b/>
          <w:lang w:eastAsia="pl-PL"/>
        </w:rPr>
        <w:t xml:space="preserve">tj. </w:t>
      </w:r>
      <w:bookmarkStart w:id="14" w:name="_Hlk214264052"/>
      <w:r w:rsidRPr="009B0490">
        <w:rPr>
          <w:rFonts w:ascii="Times New Roman" w:eastAsia="Times New Roman" w:hAnsi="Times New Roman" w:cs="Times New Roman"/>
          <w:b/>
          <w:lang w:eastAsia="pl-PL"/>
        </w:rPr>
        <w:t xml:space="preserve">karty katalogowe producenta dotyczące wymaganych urządzeń. </w:t>
      </w:r>
      <w:bookmarkEnd w:id="14"/>
    </w:p>
    <w:p w14:paraId="5BF50570" w14:textId="06621E1D" w:rsidR="009B0490" w:rsidRDefault="009B0490" w:rsidP="009B0490">
      <w:pPr>
        <w:pStyle w:val="Akapitzlist"/>
        <w:numPr>
          <w:ilvl w:val="3"/>
          <w:numId w:val="5"/>
        </w:numPr>
        <w:spacing w:after="0" w:line="276" w:lineRule="auto"/>
        <w:jc w:val="both"/>
        <w:rPr>
          <w:rFonts w:ascii="Times New Roman" w:eastAsia="Times New Roman" w:hAnsi="Times New Roman" w:cs="Times New Roman"/>
          <w:lang w:eastAsia="pl-PL"/>
        </w:rPr>
      </w:pPr>
      <w:r w:rsidRPr="009B0490">
        <w:rPr>
          <w:rFonts w:ascii="Times New Roman" w:eastAsia="Times New Roman" w:hAnsi="Times New Roman" w:cs="Times New Roman"/>
          <w:lang w:eastAsia="pl-PL"/>
        </w:rPr>
        <w:t xml:space="preserve">Jeżeli Wykonawca nie złoży przedmiotowych środków dowodowych lub złożone przedmiotowe środki dowodowe będą niekompletne, Zamawiający wezwie do ich złożenia lub uzupełnienia  w wyznaczonym przez siebie terminie. </w:t>
      </w:r>
    </w:p>
    <w:p w14:paraId="321644C5" w14:textId="33359CE4" w:rsidR="009B0490" w:rsidRPr="009B0490" w:rsidRDefault="009B0490" w:rsidP="009B0490">
      <w:pPr>
        <w:pStyle w:val="Akapitzlist"/>
        <w:numPr>
          <w:ilvl w:val="3"/>
          <w:numId w:val="5"/>
        </w:numPr>
        <w:spacing w:after="0" w:line="276" w:lineRule="auto"/>
        <w:jc w:val="both"/>
        <w:rPr>
          <w:rFonts w:ascii="Times New Roman" w:eastAsia="Times New Roman" w:hAnsi="Times New Roman" w:cs="Times New Roman"/>
          <w:lang w:eastAsia="pl-PL"/>
        </w:rPr>
      </w:pPr>
      <w:r w:rsidRPr="009B0490">
        <w:rPr>
          <w:rFonts w:ascii="Times New Roman" w:eastAsia="Times New Roman" w:hAnsi="Times New Roman" w:cs="Times New Roman"/>
          <w:lang w:eastAsia="pl-PL"/>
        </w:rPr>
        <w:t xml:space="preserve">Zamawiający może żądać od wykonawców wyjaśnień dotyczących treści przedmiotowych środków dowodowych. </w:t>
      </w:r>
    </w:p>
    <w:p w14:paraId="33F349B8" w14:textId="77777777" w:rsidR="009B0490" w:rsidRPr="002E605E" w:rsidRDefault="009B0490" w:rsidP="001752C4">
      <w:pPr>
        <w:spacing w:after="0" w:line="276" w:lineRule="auto"/>
        <w:ind w:left="882" w:hanging="434"/>
        <w:jc w:val="both"/>
        <w:rPr>
          <w:rFonts w:ascii="Times New Roman" w:eastAsia="Times New Roman" w:hAnsi="Times New Roman" w:cs="Times New Roman"/>
          <w:lang w:eastAsia="pl-PL"/>
        </w:rPr>
      </w:pPr>
    </w:p>
    <w:p w14:paraId="3D6558AE" w14:textId="77777777" w:rsidR="00AB225F" w:rsidRPr="002E605E" w:rsidRDefault="00AB225F" w:rsidP="001752C4">
      <w:pPr>
        <w:spacing w:after="0" w:line="276" w:lineRule="auto"/>
        <w:jc w:val="both"/>
        <w:rPr>
          <w:rFonts w:ascii="Times New Roman" w:hAnsi="Times New Roman" w:cs="Times New Roman"/>
          <w:b/>
          <w:bCs/>
        </w:rPr>
      </w:pPr>
    </w:p>
    <w:p w14:paraId="160A2866" w14:textId="6CD4BFFE" w:rsidR="00AF75BB" w:rsidRPr="002E605E" w:rsidRDefault="00AB225F"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POLEGANIE NA ZASOBACH INNYCH PODMIOTÓW</w:t>
      </w:r>
    </w:p>
    <w:p w14:paraId="6C2013BF" w14:textId="77777777" w:rsidR="00AB225F" w:rsidRPr="002E605E" w:rsidRDefault="00AB225F" w:rsidP="001752C4">
      <w:pPr>
        <w:pStyle w:val="Teksttreci40"/>
        <w:numPr>
          <w:ilvl w:val="3"/>
          <w:numId w:val="5"/>
        </w:numPr>
        <w:shd w:val="clear" w:color="auto" w:fill="auto"/>
        <w:tabs>
          <w:tab w:val="clear" w:pos="1009"/>
        </w:tabs>
        <w:spacing w:after="0" w:line="276" w:lineRule="auto"/>
        <w:ind w:left="426" w:right="20" w:hanging="426"/>
        <w:rPr>
          <w:rFonts w:ascii="Times New Roman" w:hAnsi="Times New Roman" w:cs="Times New Roman"/>
          <w:sz w:val="22"/>
        </w:rPr>
      </w:pPr>
      <w:r w:rsidRPr="002E605E">
        <w:rPr>
          <w:rFonts w:ascii="Times New Roman" w:hAnsi="Times New Roman" w:cs="Times New Roman"/>
          <w:sz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5A26CF7" w14:textId="79D45D7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W odniesieniu do warunków dotyczących doświadczenia oraz kwalifikacji zawodowych, wykonawcy mogą polegać na zdolnościach podmiotów udostępniających zasoby, jeśli podmioty te wykonają roboty budowlane do realizacji którego te zdolności są wymagane.</w:t>
      </w:r>
    </w:p>
    <w:p w14:paraId="633B0CD4" w14:textId="376EE8F3"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lastRenderedPageBreak/>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E605E">
        <w:rPr>
          <w:rFonts w:ascii="Times New Roman" w:hAnsi="Times New Roman" w:cs="Times New Roman"/>
          <w:b/>
          <w:bCs/>
          <w:sz w:val="22"/>
        </w:rPr>
        <w:t xml:space="preserve">załącznik nr </w:t>
      </w:r>
      <w:r w:rsidR="00F34BA3">
        <w:rPr>
          <w:rFonts w:ascii="Times New Roman" w:hAnsi="Times New Roman" w:cs="Times New Roman"/>
          <w:b/>
          <w:bCs/>
          <w:sz w:val="22"/>
        </w:rPr>
        <w:t>7</w:t>
      </w:r>
      <w:r w:rsidRPr="002E605E">
        <w:rPr>
          <w:rFonts w:ascii="Times New Roman" w:hAnsi="Times New Roman" w:cs="Times New Roman"/>
          <w:b/>
          <w:bCs/>
          <w:sz w:val="22"/>
        </w:rPr>
        <w:t xml:space="preserve"> do SWZ</w:t>
      </w:r>
      <w:r w:rsidRPr="002E605E">
        <w:rPr>
          <w:rFonts w:ascii="Times New Roman" w:hAnsi="Times New Roman" w:cs="Times New Roman"/>
          <w:sz w:val="22"/>
        </w:rPr>
        <w:t>.</w:t>
      </w:r>
    </w:p>
    <w:p w14:paraId="6B681DB2" w14:textId="339B0F1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4481919" w14:textId="5E9DA397"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F7890F" w14:textId="6099BC55"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b/>
          <w:sz w:val="22"/>
        </w:rPr>
        <w:t xml:space="preserve">UWAGA: </w:t>
      </w:r>
      <w:r w:rsidRPr="002E605E">
        <w:rPr>
          <w:rFonts w:ascii="Times New Roman" w:hAnsi="Times New Roman" w:cs="Times New Roman"/>
          <w:sz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F51C809" w14:textId="04DAF8FA" w:rsidR="00AB225F" w:rsidRPr="002E605E" w:rsidRDefault="00AB225F" w:rsidP="001752C4">
      <w:pPr>
        <w:pStyle w:val="Teksttreci0"/>
        <w:numPr>
          <w:ilvl w:val="3"/>
          <w:numId w:val="5"/>
        </w:numPr>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spełnianie warunków udziału w postępowaniu, w zakresie, w jakim wykonawca powołuje się na jego zasoby, zgodnie z katalogiem dokumentów określonych w Rozdziale X SWZ.</w:t>
      </w:r>
    </w:p>
    <w:p w14:paraId="38D657E7" w14:textId="77777777" w:rsidR="00AB225F" w:rsidRPr="002E605E" w:rsidRDefault="00AB225F" w:rsidP="001752C4">
      <w:pPr>
        <w:spacing w:after="0" w:line="276" w:lineRule="auto"/>
        <w:jc w:val="both"/>
        <w:rPr>
          <w:rFonts w:ascii="Times New Roman" w:hAnsi="Times New Roman" w:cs="Times New Roman"/>
          <w:b/>
          <w:bCs/>
        </w:rPr>
      </w:pPr>
    </w:p>
    <w:p w14:paraId="70B72F63" w14:textId="4A36D2A3" w:rsidR="00AB225F" w:rsidRPr="002E605E" w:rsidRDefault="00AB225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INFORMACJA DLA WYKONAWCÓW WSPÓLNIE UBIEGAJĄCYCH SIĘ O UDZIELENIE ZAMÓWIENIA (SPÓŁKI CYWILNE/ KONSORCJA)</w:t>
      </w:r>
    </w:p>
    <w:p w14:paraId="3DE93C48" w14:textId="77777777" w:rsidR="00AB225F" w:rsidRPr="002E605E" w:rsidRDefault="00AB225F" w:rsidP="001752C4">
      <w:pPr>
        <w:pStyle w:val="Akapitzlist"/>
        <w:numPr>
          <w:ilvl w:val="0"/>
          <w:numId w:val="9"/>
        </w:numPr>
        <w:tabs>
          <w:tab w:val="clear" w:pos="1009"/>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Wykonawcy mogą wspólnie ubiegać się o udzielenie zamówienia. W takim przypadku Wykonawcy ustanawiają pełnomocnika do reprezentowania ich w postępowaniu albo do reprezentowania i zawarcia umowy w sprawie zamówienia publicznego. Pełnomocnictwo</w:t>
      </w:r>
      <w:r w:rsidRPr="002E605E">
        <w:rPr>
          <w:rFonts w:ascii="Times New Roman" w:hAnsi="Times New Roman" w:cs="Times New Roman"/>
          <w:b/>
        </w:rPr>
        <w:t xml:space="preserve"> </w:t>
      </w:r>
      <w:r w:rsidRPr="002E605E">
        <w:rPr>
          <w:rFonts w:ascii="Times New Roman" w:hAnsi="Times New Roman" w:cs="Times New Roman"/>
        </w:rPr>
        <w:t xml:space="preserve">winno być załączone do oferty. </w:t>
      </w:r>
    </w:p>
    <w:p w14:paraId="37BA6AC0" w14:textId="3CC56E90"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Wykonawców wspólnie ubiegających się o udzielenie zamówienia, oświadczenia, </w:t>
      </w:r>
      <w:r w:rsidRPr="002E605E">
        <w:rPr>
          <w:rFonts w:ascii="Times New Roman" w:hAnsi="Times New Roman" w:cs="Times New Roman"/>
        </w:rPr>
        <w:b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059E245E" w14:textId="3B9AE52F"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Wykonawcy wspólnie ubiegający się o udzielenie zamówienia dołączają do oferty oświadczenie, z którego wynika, które roboty</w:t>
      </w:r>
      <w:r w:rsidR="00F34BA3">
        <w:rPr>
          <w:rFonts w:ascii="Times New Roman" w:hAnsi="Times New Roman" w:cs="Times New Roman"/>
        </w:rPr>
        <w:t>/ dostawy</w:t>
      </w:r>
      <w:r w:rsidRPr="002E605E">
        <w:rPr>
          <w:rFonts w:ascii="Times New Roman" w:hAnsi="Times New Roman" w:cs="Times New Roman"/>
        </w:rPr>
        <w:t xml:space="preserve"> wykonają poszczególni wykonawcy</w:t>
      </w:r>
      <w:r w:rsidR="00B53753" w:rsidRPr="002E605E">
        <w:rPr>
          <w:rFonts w:ascii="Times New Roman" w:hAnsi="Times New Roman" w:cs="Times New Roman"/>
        </w:rPr>
        <w:t xml:space="preserve"> (zgodnie z art. 117 ust. 4 ustawy </w:t>
      </w:r>
      <w:proofErr w:type="spellStart"/>
      <w:r w:rsidR="00B53753" w:rsidRPr="002E605E">
        <w:rPr>
          <w:rFonts w:ascii="Times New Roman" w:hAnsi="Times New Roman" w:cs="Times New Roman"/>
        </w:rPr>
        <w:t>Pzp</w:t>
      </w:r>
      <w:proofErr w:type="spellEnd"/>
      <w:r w:rsidR="00B53753" w:rsidRPr="002E605E">
        <w:rPr>
          <w:rFonts w:ascii="Times New Roman" w:hAnsi="Times New Roman" w:cs="Times New Roman"/>
        </w:rPr>
        <w:t xml:space="preserve">) – </w:t>
      </w:r>
      <w:r w:rsidR="00B53753" w:rsidRPr="002E605E">
        <w:rPr>
          <w:rFonts w:ascii="Times New Roman" w:hAnsi="Times New Roman" w:cs="Times New Roman"/>
          <w:b/>
          <w:bCs/>
        </w:rPr>
        <w:t xml:space="preserve">załącznik nr 4 do SWZ. </w:t>
      </w:r>
    </w:p>
    <w:p w14:paraId="1EE5CABF" w14:textId="77777777"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ab/>
        <w:t>Oświadczenia i dokumenty potwierdzające brak podstaw do wykluczenia z postępowania składa każdy z Wykonawców wspólnie ubiegających się o zamówienie.</w:t>
      </w:r>
    </w:p>
    <w:p w14:paraId="343B8E5C" w14:textId="77777777" w:rsidR="00AB225F" w:rsidRPr="002E605E" w:rsidRDefault="00AB225F" w:rsidP="001752C4">
      <w:pPr>
        <w:spacing w:line="276" w:lineRule="auto"/>
        <w:rPr>
          <w:rFonts w:ascii="Times New Roman" w:hAnsi="Times New Roman" w:cs="Times New Roman"/>
          <w:b/>
          <w:bCs/>
        </w:rPr>
      </w:pPr>
    </w:p>
    <w:p w14:paraId="3DE41989" w14:textId="47304580" w:rsidR="00AB225F" w:rsidRPr="002E605E" w:rsidRDefault="00A0714C"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 xml:space="preserve">INFORMACJE O </w:t>
      </w:r>
      <w:r w:rsidR="00AB225F" w:rsidRPr="002E605E">
        <w:rPr>
          <w:rFonts w:ascii="Times New Roman" w:hAnsi="Times New Roman" w:cs="Times New Roman"/>
          <w:b/>
          <w:bCs/>
          <w:u w:val="single"/>
        </w:rPr>
        <w:t>SPOS</w:t>
      </w:r>
      <w:r w:rsidRPr="002E605E">
        <w:rPr>
          <w:rFonts w:ascii="Times New Roman" w:hAnsi="Times New Roman" w:cs="Times New Roman"/>
          <w:b/>
          <w:bCs/>
          <w:u w:val="single"/>
        </w:rPr>
        <w:t xml:space="preserve">OBIE </w:t>
      </w:r>
      <w:r w:rsidR="00AB225F" w:rsidRPr="002E605E">
        <w:rPr>
          <w:rFonts w:ascii="Times New Roman" w:hAnsi="Times New Roman" w:cs="Times New Roman"/>
          <w:b/>
          <w:bCs/>
          <w:u w:val="single"/>
        </w:rPr>
        <w:t>KOMUNIK</w:t>
      </w:r>
      <w:r w:rsidRPr="002E605E">
        <w:rPr>
          <w:rFonts w:ascii="Times New Roman" w:hAnsi="Times New Roman" w:cs="Times New Roman"/>
          <w:b/>
          <w:bCs/>
          <w:u w:val="single"/>
        </w:rPr>
        <w:t xml:space="preserve">OWANIA SIĘ ZAMAWIAJĄCEGO Z WYKONAWCAMI </w:t>
      </w:r>
      <w:r w:rsidR="000C7A77" w:rsidRPr="002E605E">
        <w:rPr>
          <w:rFonts w:ascii="Times New Roman" w:hAnsi="Times New Roman" w:cs="Times New Roman"/>
          <w:b/>
          <w:bCs/>
          <w:u w:val="single"/>
        </w:rPr>
        <w:t>ORAZ WYJAŚNIENIA TREŚCI SWZ</w:t>
      </w:r>
    </w:p>
    <w:p w14:paraId="7D43671E" w14:textId="77777777" w:rsidR="00B37EDE" w:rsidRPr="002E605E" w:rsidRDefault="00B37EDE" w:rsidP="001752C4">
      <w:pPr>
        <w:pStyle w:val="Akapitzlist"/>
        <w:spacing w:line="276" w:lineRule="auto"/>
        <w:ind w:left="1080"/>
        <w:rPr>
          <w:rFonts w:ascii="Times New Roman" w:hAnsi="Times New Roman" w:cs="Times New Roman"/>
          <w:b/>
          <w:bCs/>
          <w:u w:val="single"/>
        </w:rPr>
      </w:pPr>
    </w:p>
    <w:p w14:paraId="78EA6EB4" w14:textId="58E2114A" w:rsidR="004802B0" w:rsidRPr="002E605E" w:rsidRDefault="0063584A">
      <w:pPr>
        <w:numPr>
          <w:ilvl w:val="1"/>
          <w:numId w:val="31"/>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 xml:space="preserve">Osobą upoważnioną ze strony Zamawiającego do kontaktów z Wykonawcami </w:t>
      </w:r>
      <w:r w:rsidR="004802B0" w:rsidRPr="002E605E">
        <w:rPr>
          <w:rFonts w:ascii="Times New Roman" w:eastAsia="Times New Roman" w:hAnsi="Times New Roman" w:cs="Times New Roman"/>
          <w:lang w:eastAsia="pl-PL"/>
        </w:rPr>
        <w:t>jest:</w:t>
      </w:r>
    </w:p>
    <w:p w14:paraId="049EA22F" w14:textId="317B2E8E" w:rsidR="0063584A" w:rsidRPr="002E605E" w:rsidRDefault="004802B0">
      <w:pPr>
        <w:pStyle w:val="Akapitzlist"/>
        <w:numPr>
          <w:ilvl w:val="0"/>
          <w:numId w:val="33"/>
        </w:numPr>
        <w:spacing w:before="6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sprawach proceduralnych: Pani Joanna Sankowska - </w:t>
      </w:r>
      <w:proofErr w:type="spellStart"/>
      <w:r w:rsidRPr="002E605E">
        <w:rPr>
          <w:rFonts w:ascii="Times New Roman" w:eastAsia="Times New Roman" w:hAnsi="Times New Roman" w:cs="Times New Roman"/>
          <w:lang w:eastAsia="pl-PL"/>
        </w:rPr>
        <w:t>Tecław</w:t>
      </w:r>
      <w:proofErr w:type="spellEnd"/>
      <w:r w:rsidR="0063584A" w:rsidRPr="002E605E">
        <w:rPr>
          <w:rFonts w:ascii="Times New Roman" w:eastAsia="Times New Roman" w:hAnsi="Times New Roman" w:cs="Times New Roman"/>
          <w:lang w:eastAsia="pl-PL"/>
        </w:rPr>
        <w:t xml:space="preserve">, e-mail </w:t>
      </w:r>
      <w:hyperlink r:id="rId14" w:history="1">
        <w:r w:rsidRPr="00B03F71">
          <w:rPr>
            <w:rStyle w:val="Hipercze"/>
            <w:rFonts w:ascii="Times New Roman" w:eastAsia="Times New Roman" w:hAnsi="Times New Roman"/>
            <w:color w:val="auto"/>
            <w:u w:val="none"/>
            <w:lang w:eastAsia="pl-PL"/>
          </w:rPr>
          <w:t>joanna.teclaw@jasieniec.p</w:t>
        </w:r>
        <w:r w:rsidRPr="00B03F71">
          <w:rPr>
            <w:rStyle w:val="Hipercze"/>
            <w:rFonts w:ascii="Times New Roman" w:eastAsia="Times New Roman" w:hAnsi="Times New Roman"/>
            <w:color w:val="auto"/>
            <w:lang w:eastAsia="pl-PL"/>
          </w:rPr>
          <w:t>l</w:t>
        </w:r>
      </w:hyperlink>
      <w:r w:rsidRPr="00B03F71">
        <w:rPr>
          <w:rFonts w:ascii="Times New Roman" w:eastAsia="Times New Roman" w:hAnsi="Times New Roman" w:cs="Times New Roman"/>
          <w:lang w:eastAsia="pl-PL"/>
        </w:rPr>
        <w:t xml:space="preserve">, </w:t>
      </w:r>
      <w:r w:rsidR="0063584A" w:rsidRPr="00B03F71">
        <w:rPr>
          <w:rFonts w:ascii="Times New Roman" w:eastAsia="Times New Roman" w:hAnsi="Times New Roman" w:cs="Times New Roman"/>
          <w:lang w:eastAsia="pl-PL"/>
        </w:rPr>
        <w:t xml:space="preserve"> te</w:t>
      </w:r>
      <w:r w:rsidR="0063584A" w:rsidRPr="002E605E">
        <w:rPr>
          <w:rFonts w:ascii="Times New Roman" w:eastAsia="Times New Roman" w:hAnsi="Times New Roman" w:cs="Times New Roman"/>
          <w:lang w:eastAsia="pl-PL"/>
        </w:rPr>
        <w:t xml:space="preserve">l. </w:t>
      </w:r>
      <w:r w:rsidRPr="002E605E">
        <w:rPr>
          <w:rFonts w:ascii="Times New Roman" w:eastAsia="Times New Roman" w:hAnsi="Times New Roman" w:cs="Times New Roman"/>
          <w:lang w:eastAsia="pl-PL"/>
        </w:rPr>
        <w:t xml:space="preserve">048 661 35 70 </w:t>
      </w:r>
      <w:proofErr w:type="spellStart"/>
      <w:r w:rsidRPr="002E605E">
        <w:rPr>
          <w:rFonts w:ascii="Times New Roman" w:eastAsia="Times New Roman" w:hAnsi="Times New Roman" w:cs="Times New Roman"/>
          <w:lang w:eastAsia="pl-PL"/>
        </w:rPr>
        <w:t>wew</w:t>
      </w:r>
      <w:proofErr w:type="spellEnd"/>
      <w:r w:rsidRPr="002E605E">
        <w:rPr>
          <w:rFonts w:ascii="Times New Roman" w:eastAsia="Times New Roman" w:hAnsi="Times New Roman" w:cs="Times New Roman"/>
          <w:lang w:eastAsia="pl-PL"/>
        </w:rPr>
        <w:t xml:space="preserve"> 109</w:t>
      </w:r>
      <w:r w:rsidR="0063584A" w:rsidRPr="002E605E">
        <w:rPr>
          <w:rFonts w:ascii="Times New Roman" w:eastAsia="Times New Roman" w:hAnsi="Times New Roman" w:cs="Times New Roman"/>
          <w:lang w:eastAsia="pl-PL"/>
        </w:rPr>
        <w:t>.</w:t>
      </w:r>
    </w:p>
    <w:p w14:paraId="223A15DC" w14:textId="1E1AE881" w:rsidR="004802B0" w:rsidRPr="002E605E" w:rsidRDefault="004802B0">
      <w:pPr>
        <w:pStyle w:val="Akapitzlist"/>
        <w:numPr>
          <w:ilvl w:val="0"/>
          <w:numId w:val="33"/>
        </w:numPr>
        <w:spacing w:before="6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 xml:space="preserve">W sprawach merytorycznych związanych z przedmiotem zamówienia: Pan </w:t>
      </w:r>
      <w:r w:rsidR="00211A29">
        <w:rPr>
          <w:rFonts w:ascii="Times New Roman" w:eastAsia="Times New Roman" w:hAnsi="Times New Roman" w:cs="Times New Roman"/>
          <w:lang w:eastAsia="pl-PL"/>
        </w:rPr>
        <w:t>Artur Maksymiuk</w:t>
      </w:r>
      <w:r w:rsidR="00BD00FC">
        <w:rPr>
          <w:rFonts w:ascii="Times New Roman" w:eastAsia="Times New Roman" w:hAnsi="Times New Roman" w:cs="Times New Roman"/>
          <w:lang w:eastAsia="pl-PL"/>
        </w:rPr>
        <w:t xml:space="preserve">, e-mail: artur.maksymiuk@jasieniec.pl, </w:t>
      </w:r>
      <w:r w:rsidR="00253781">
        <w:rPr>
          <w:rFonts w:ascii="Times New Roman" w:eastAsia="Times New Roman" w:hAnsi="Times New Roman" w:cs="Times New Roman"/>
          <w:lang w:eastAsia="pl-PL"/>
        </w:rPr>
        <w:t xml:space="preserve">tel. </w:t>
      </w:r>
      <w:r w:rsidR="00253781" w:rsidRPr="00253781">
        <w:rPr>
          <w:rFonts w:ascii="Times New Roman" w:eastAsia="Times New Roman" w:hAnsi="Times New Roman" w:cs="Times New Roman"/>
          <w:lang w:eastAsia="pl-PL"/>
        </w:rPr>
        <w:t>+48 500-295-889</w:t>
      </w:r>
      <w:r w:rsidR="00253781">
        <w:rPr>
          <w:rFonts w:ascii="Times New Roman" w:eastAsia="Times New Roman" w:hAnsi="Times New Roman" w:cs="Times New Roman"/>
          <w:lang w:eastAsia="pl-PL"/>
        </w:rPr>
        <w:t>.</w:t>
      </w:r>
    </w:p>
    <w:p w14:paraId="54C0964D" w14:textId="4935C182" w:rsidR="0063584A" w:rsidRPr="0063584A" w:rsidRDefault="0063584A">
      <w:pPr>
        <w:numPr>
          <w:ilvl w:val="1"/>
          <w:numId w:val="31"/>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Komunikacja pomiędzy Zamawiający</w:t>
      </w:r>
      <w:r w:rsidR="005A1CDA">
        <w:rPr>
          <w:rFonts w:ascii="Times New Roman" w:eastAsia="Times New Roman" w:hAnsi="Times New Roman" w:cs="Times New Roman"/>
          <w:lang w:eastAsia="pl-PL"/>
        </w:rPr>
        <w:t>m</w:t>
      </w:r>
      <w:r w:rsidRPr="0063584A">
        <w:rPr>
          <w:rFonts w:ascii="Times New Roman" w:eastAsia="Times New Roman" w:hAnsi="Times New Roman" w:cs="Times New Roman"/>
          <w:lang w:eastAsia="pl-PL"/>
        </w:rPr>
        <w:t xml:space="preserve"> a Wykonawcą odbywa się elektronicznie. Zalecany sposób komunikacji -  za pośrednictwem poczty e-mail. Wykonawca może też skorzystać z dedykowanego formularza do komunikacji dostępnego na platformie e-zamówienia.</w:t>
      </w:r>
    </w:p>
    <w:p w14:paraId="7B52EEC5" w14:textId="77777777" w:rsidR="0063584A" w:rsidRPr="0063584A" w:rsidRDefault="0063584A">
      <w:pPr>
        <w:numPr>
          <w:ilvl w:val="1"/>
          <w:numId w:val="31"/>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Zamawiający nie przewiduje  sposobu komunikowania się z Wykonawcami w inny sposób niż przy użyciu środków komunikacji elektronicznej, wskazanych w SWZ.</w:t>
      </w:r>
    </w:p>
    <w:p w14:paraId="379F03DD" w14:textId="77777777" w:rsidR="0063584A" w:rsidRPr="0063584A" w:rsidRDefault="0063584A">
      <w:pPr>
        <w:numPr>
          <w:ilvl w:val="1"/>
          <w:numId w:val="31"/>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A63F858" w14:textId="629940C1" w:rsidR="0063584A" w:rsidRPr="0063584A" w:rsidRDefault="0063584A">
      <w:pPr>
        <w:numPr>
          <w:ilvl w:val="1"/>
          <w:numId w:val="31"/>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Wyjaśnienia treści SWZ, zmiany postanowień SWZ i inne informacje związane z postępowaniem będą umieszczane na stronie internetowej </w:t>
      </w:r>
      <w:r w:rsidR="007B45CF">
        <w:rPr>
          <w:rFonts w:ascii="Times New Roman" w:eastAsia="Times New Roman" w:hAnsi="Times New Roman" w:cs="Times New Roman"/>
          <w:lang w:eastAsia="pl-PL"/>
        </w:rPr>
        <w:t>prowadzonego postępowania na platformie e-zamówienia oraz na stronie</w:t>
      </w:r>
      <w:r w:rsidR="00A070DD" w:rsidRPr="002E605E">
        <w:rPr>
          <w:rFonts w:ascii="Times New Roman" w:hAnsi="Times New Roman" w:cs="Times New Roman"/>
        </w:rPr>
        <w:t xml:space="preserve"> </w:t>
      </w:r>
      <w:r w:rsidR="00A070DD" w:rsidRPr="002E605E">
        <w:rPr>
          <w:rFonts w:ascii="Times New Roman" w:eastAsia="Times New Roman" w:hAnsi="Times New Roman" w:cs="Times New Roman"/>
          <w:b/>
          <w:bCs/>
          <w:lang w:eastAsia="pl-PL"/>
        </w:rPr>
        <w:t>https://bip.jasieniec.pl/</w:t>
      </w:r>
      <w:r w:rsidRPr="0063584A">
        <w:rPr>
          <w:rFonts w:ascii="Times New Roman" w:eastAsia="Times New Roman" w:hAnsi="Times New Roman" w:cs="Times New Roman"/>
          <w:lang w:eastAsia="pl-PL"/>
        </w:rPr>
        <w:t xml:space="preserve"> zakładki zamówienia publiczne 202</w:t>
      </w:r>
      <w:r w:rsidR="00EE0696">
        <w:rPr>
          <w:rFonts w:ascii="Times New Roman" w:eastAsia="Times New Roman" w:hAnsi="Times New Roman" w:cs="Times New Roman"/>
          <w:lang w:eastAsia="pl-PL"/>
        </w:rPr>
        <w:t>5</w:t>
      </w:r>
      <w:r w:rsidR="00113D78">
        <w:rPr>
          <w:rFonts w:ascii="Times New Roman" w:eastAsia="Times New Roman" w:hAnsi="Times New Roman" w:cs="Times New Roman"/>
          <w:lang w:eastAsia="pl-PL"/>
        </w:rPr>
        <w:t xml:space="preserve">. </w:t>
      </w:r>
    </w:p>
    <w:p w14:paraId="06963F98" w14:textId="77777777" w:rsidR="00AB225F" w:rsidRPr="002E605E" w:rsidRDefault="00AB225F" w:rsidP="001752C4">
      <w:pPr>
        <w:spacing w:line="276" w:lineRule="auto"/>
        <w:rPr>
          <w:rFonts w:ascii="Times New Roman" w:hAnsi="Times New Roman" w:cs="Times New Roman"/>
          <w:b/>
          <w:bCs/>
          <w:u w:val="single"/>
        </w:rPr>
      </w:pPr>
    </w:p>
    <w:p w14:paraId="3B806A0E" w14:textId="07135208" w:rsidR="00AB225F" w:rsidRPr="002E605E" w:rsidRDefault="001C5482"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SPOSOBU PRZYGOTOWANIA OFERT ORAZ WYMAGANIA FORMALNE DOTYCZĄCE SKŁADANYCH OŚWIADCZEŃ I DOKUMENTÓW</w:t>
      </w:r>
    </w:p>
    <w:p w14:paraId="6E6FBEE4" w14:textId="77777777" w:rsidR="00CB1D48" w:rsidRPr="00CB1D48" w:rsidRDefault="00CB1D48">
      <w:pPr>
        <w:widowControl w:val="0"/>
        <w:numPr>
          <w:ilvl w:val="1"/>
          <w:numId w:val="3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na formularzu oferty, stanowiącym załącznik nr 1 do </w:t>
      </w:r>
      <w:proofErr w:type="spellStart"/>
      <w:r w:rsidRPr="00CB1D48">
        <w:rPr>
          <w:rFonts w:ascii="Times New Roman" w:eastAsia="Times New Roman" w:hAnsi="Times New Roman" w:cs="Times New Roman"/>
          <w:lang w:eastAsia="pl-PL"/>
        </w:rPr>
        <w:t>swz</w:t>
      </w:r>
      <w:proofErr w:type="spellEnd"/>
      <w:r w:rsidRPr="00CB1D48">
        <w:rPr>
          <w:rFonts w:ascii="Times New Roman" w:eastAsia="Times New Roman" w:hAnsi="Times New Roman" w:cs="Times New Roman"/>
          <w:lang w:eastAsia="pl-PL"/>
        </w:rPr>
        <w:t xml:space="preserve">. Wykonawca powinien wypełnić każdą pozycję formularza oferty, a następnie podpisać go kwalifikowanym podpisem elektronicznym, podpisem zaufanym lub podpisem osobistym. </w:t>
      </w:r>
    </w:p>
    <w:p w14:paraId="4FFB2F75"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należy sporządzić w języku polskim, w formacie danych: .pdf, .</w:t>
      </w:r>
      <w:proofErr w:type="spellStart"/>
      <w:r w:rsidRPr="00CB1D48">
        <w:rPr>
          <w:rFonts w:ascii="Times New Roman" w:eastAsia="Times New Roman" w:hAnsi="Times New Roman" w:cs="Times New Roman"/>
          <w:lang w:eastAsia="pl-PL"/>
        </w:rPr>
        <w:t>doc</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docx</w:t>
      </w:r>
      <w:proofErr w:type="spellEnd"/>
      <w:r w:rsidRPr="00CB1D48">
        <w:rPr>
          <w:rFonts w:ascii="Times New Roman" w:eastAsia="Times New Roman" w:hAnsi="Times New Roman" w:cs="Times New Roman"/>
          <w:lang w:eastAsia="pl-PL"/>
        </w:rPr>
        <w:t>, .xls, .</w:t>
      </w:r>
      <w:proofErr w:type="spellStart"/>
      <w:r w:rsidRPr="00CB1D48">
        <w:rPr>
          <w:rFonts w:ascii="Times New Roman" w:eastAsia="Times New Roman" w:hAnsi="Times New Roman" w:cs="Times New Roman"/>
          <w:lang w:eastAsia="pl-PL"/>
        </w:rPr>
        <w:t>xlsx</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odt</w:t>
      </w:r>
      <w:proofErr w:type="spellEnd"/>
      <w:r w:rsidRPr="00CB1D48">
        <w:rPr>
          <w:rFonts w:ascii="Times New Roman" w:eastAsia="Times New Roman" w:hAnsi="Times New Roman" w:cs="Times New Roman"/>
          <w:lang w:eastAsia="pl-PL"/>
        </w:rPr>
        <w:t>.</w:t>
      </w:r>
    </w:p>
    <w:p w14:paraId="72587471"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składa się, pod rygorem nieważności, w formie elektronicznej (zgodnie z art. 78</w:t>
      </w:r>
      <w:r w:rsidRPr="00CB1D48">
        <w:rPr>
          <w:rFonts w:ascii="Times New Roman" w:eastAsia="Times New Roman" w:hAnsi="Times New Roman" w:cs="Times New Roman"/>
          <w:vertAlign w:val="superscript"/>
          <w:lang w:eastAsia="pl-PL"/>
        </w:rPr>
        <w:t>1</w:t>
      </w:r>
      <w:r w:rsidRPr="00CB1D48">
        <w:rPr>
          <w:rFonts w:ascii="Times New Roman" w:eastAsia="Times New Roman" w:hAnsi="Times New Roman" w:cs="Times New Roman"/>
          <w:lang w:eastAsia="pl-PL"/>
        </w:rPr>
        <w:t xml:space="preserve"> kodeksu cywilnego, do zachowania elektronicznej formy czynności prawnej wystarcza złożenie oświadczenia woli w postaci elektronicznej i opatrzenie go kwalifikowanym popisem elektronicznym)  lub w postaci elektronicznej opatrzonej podpisem zaufanym lub podpisem osobistym.</w:t>
      </w:r>
    </w:p>
    <w:p w14:paraId="46780431"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ma być podpisana przez osobę/osoby upoważnione do reprezentowania Wykonawcy. W celu potwierdzenia, że osoba działająca w imieniu Wykonawcy jest umocowana do jego reprezentowania </w:t>
      </w:r>
      <w:r w:rsidRPr="00CB1D48">
        <w:rPr>
          <w:rFonts w:ascii="Times New Roman" w:eastAsia="Times New Roman" w:hAnsi="Times New Roman" w:cs="Times New Roman"/>
          <w:b/>
          <w:lang w:eastAsia="pl-PL"/>
        </w:rPr>
        <w:t>do oferty należy dołączyć</w:t>
      </w:r>
      <w:r w:rsidRPr="00CB1D48">
        <w:rPr>
          <w:rFonts w:ascii="Times New Roman" w:eastAsia="Times New Roman" w:hAnsi="Times New Roman" w:cs="Times New Roman"/>
          <w:lang w:eastAsia="pl-PL"/>
        </w:rPr>
        <w:t xml:space="preserve"> 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w:t>
      </w:r>
    </w:p>
    <w:p w14:paraId="0545B06F" w14:textId="58276D09"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 Wykonawca nie będzie zobowiązany do złożenia dokumentów rejestrowych, o których mowa w pkt. 4., jeżeli Zamawiający może je uzyskać za pomocą bezpłatnych i ogólnodostępnych baz danych, o ile Wykonawca wskaże w ofercie dane umożliwiające dostęp do tych dokumentów.</w:t>
      </w:r>
    </w:p>
    <w:p w14:paraId="5D8E43A0"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Pełnomocnictwo</w:t>
      </w:r>
      <w:r w:rsidRPr="00CB1D48">
        <w:rPr>
          <w:rFonts w:ascii="Times New Roman" w:eastAsia="Times New Roman" w:hAnsi="Times New Roman" w:cs="Times New Roman"/>
          <w:lang w:eastAsia="pl-PL"/>
        </w:rPr>
        <w:t xml:space="preserve">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w:t>
      </w:r>
      <w:r w:rsidRPr="00CB1D48">
        <w:rPr>
          <w:rFonts w:ascii="Times New Roman" w:eastAsia="Times New Roman" w:hAnsi="Times New Roman" w:cs="Times New Roman"/>
          <w:lang w:eastAsia="pl-PL"/>
        </w:rPr>
        <w:lastRenderedPageBreak/>
        <w:t>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w:t>
      </w:r>
    </w:p>
    <w:p w14:paraId="35C53EE5"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Jeżeli dokumenty elektronicznej, przekazywane przy użyciu środków komunikacji elektronicznej, zawierają informacje stanowiące </w:t>
      </w:r>
      <w:r w:rsidRPr="00CB1D48">
        <w:rPr>
          <w:rFonts w:ascii="Times New Roman" w:eastAsia="Times New Roman" w:hAnsi="Times New Roman" w:cs="Times New Roman"/>
          <w:b/>
          <w:lang w:eastAsia="pl-PL"/>
        </w:rPr>
        <w:t>tajemnicę przedsiębiorstwa</w:t>
      </w:r>
      <w:r w:rsidRPr="00CB1D48">
        <w:rPr>
          <w:rFonts w:ascii="Times New Roman" w:eastAsia="Times New Roman" w:hAnsi="Times New Roman" w:cs="Times New Roman"/>
          <w:lang w:eastAsia="pl-PL"/>
        </w:rPr>
        <w:t xml:space="preserve"> 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t>
      </w:r>
      <w:r w:rsidRPr="00CB1D48">
        <w:rPr>
          <w:rFonts w:ascii="Times New Roman" w:eastAsia="Times New Roman" w:hAnsi="Times New Roman" w:cs="Times New Roman"/>
          <w:color w:val="000000"/>
          <w:lang w:eastAsia="pl-PL"/>
        </w:rPr>
        <w:t xml:space="preserve">Wykonawca do oferty musi załączyć uzasadnienie dlaczego informacje te zostały  zastrzeżone jako tajemnica przedsiębiorstwa. </w:t>
      </w:r>
      <w:r w:rsidRPr="00CB1D48">
        <w:rPr>
          <w:rFonts w:ascii="Times New Roman" w:eastAsia="Times New Roman" w:hAnsi="Times New Roman" w:cs="Times New Roman"/>
          <w:lang w:eastAsia="pl-PL"/>
        </w:rPr>
        <w:t xml:space="preserve">Wykonawca nie może zastrzec informacji, o których mowa w art. 222 ust. 5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(tj. informacji o  </w:t>
      </w:r>
      <w:r w:rsidRPr="00CB1D48">
        <w:rPr>
          <w:rFonts w:ascii="Times New Roman" w:eastAsia="Times New Roman" w:hAnsi="Times New Roman" w:cs="Times New Roman"/>
          <w:color w:val="000000"/>
          <w:lang w:eastAsia="pl-PL"/>
        </w:rPr>
        <w:t xml:space="preserve">nazwach albo imionach i nazwiskach oraz siedzibach lub miejscach prowadzonej działalności gospodarczej albo miejscach zamieszkania wykonawców, których oferty zostały otwarte; cenach lub kosztach zawartych w ofertach). </w:t>
      </w:r>
    </w:p>
    <w:p w14:paraId="6B0AB500"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Do oferty należy dołączyć oświadczenia</w:t>
      </w:r>
      <w:r w:rsidRPr="00CB1D48">
        <w:rPr>
          <w:rFonts w:ascii="Times New Roman" w:eastAsia="Times New Roman" w:hAnsi="Times New Roman" w:cs="Times New Roman"/>
          <w:lang w:eastAsia="pl-PL"/>
        </w:rPr>
        <w:t xml:space="preserve"> o niepodleganiu wykluczeniu i spełnianiu warunków udziału w postępowaniu (składane na podstawie art. 125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w:t>
      </w:r>
    </w:p>
    <w:p w14:paraId="14CEAABA"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może być złożona tylko do upływu terminu składania ofert. Oferta złożona po terminie składania ofert zostanie odrzucona na podstawie art. 226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5778606F"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może złożyć tylko jedną ofertę. Wykonawca po upływie terminu składania ofert nie może skutecznie dokonać zmiany ani wycofać złożonej oferty.</w:t>
      </w:r>
    </w:p>
    <w:p w14:paraId="40186B60" w14:textId="77777777" w:rsidR="00CB1D48" w:rsidRPr="00CB1D48" w:rsidRDefault="00CB1D48">
      <w:pPr>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Zamawiający nie dopuszcza składania ofert wariantowych, nie przewiduje zawarcia umowy ramowej, przeprowadzenia aukcji elektronicznej ani dynamicznego systemu zakupów.</w:t>
      </w:r>
    </w:p>
    <w:p w14:paraId="03DC0EAE" w14:textId="0A72C1D7" w:rsidR="00CB1D48" w:rsidRPr="00CB1D48" w:rsidRDefault="00CB1D48">
      <w:pPr>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Zamawiający </w:t>
      </w:r>
      <w:r w:rsidR="004A3B9D">
        <w:rPr>
          <w:rFonts w:ascii="Times New Roman" w:eastAsia="Times New Roman" w:hAnsi="Times New Roman" w:cs="Times New Roman"/>
          <w:lang w:eastAsia="pl-PL"/>
        </w:rPr>
        <w:t xml:space="preserve">nie </w:t>
      </w:r>
      <w:r w:rsidRPr="00CB1D48">
        <w:rPr>
          <w:rFonts w:ascii="Times New Roman" w:eastAsia="Times New Roman" w:hAnsi="Times New Roman" w:cs="Times New Roman"/>
          <w:lang w:eastAsia="pl-PL"/>
        </w:rPr>
        <w:t>dopuszcza składani</w:t>
      </w:r>
      <w:r w:rsidR="004A3B9D">
        <w:rPr>
          <w:rFonts w:ascii="Times New Roman" w:eastAsia="Times New Roman" w:hAnsi="Times New Roman" w:cs="Times New Roman"/>
          <w:lang w:eastAsia="pl-PL"/>
        </w:rPr>
        <w:t>a</w:t>
      </w:r>
      <w:r w:rsidRPr="00CB1D48">
        <w:rPr>
          <w:rFonts w:ascii="Times New Roman" w:eastAsia="Times New Roman" w:hAnsi="Times New Roman" w:cs="Times New Roman"/>
          <w:lang w:eastAsia="pl-PL"/>
        </w:rPr>
        <w:t xml:space="preserve"> ofert częściowych</w:t>
      </w:r>
      <w:r w:rsidR="004A3B9D">
        <w:rPr>
          <w:rFonts w:ascii="Times New Roman" w:eastAsia="Times New Roman" w:hAnsi="Times New Roman" w:cs="Times New Roman"/>
          <w:lang w:eastAsia="pl-PL"/>
        </w:rPr>
        <w:t>.</w:t>
      </w:r>
    </w:p>
    <w:p w14:paraId="2C2BE3A8" w14:textId="77777777" w:rsidR="00CB1D48" w:rsidRPr="00CB1D48" w:rsidRDefault="00CB1D48">
      <w:pPr>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Wszelkie koszty związane z przygotowaniem oraz złożeniem oferty ponosi Wykonawca, niezależnie od wyniku postępowania.</w:t>
      </w:r>
    </w:p>
    <w:p w14:paraId="2AC97195" w14:textId="77777777" w:rsidR="00CB1D48" w:rsidRPr="00CB1D48" w:rsidRDefault="00CB1D48">
      <w:pPr>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Opatrzenie pliku zawierającego skompresowane dokumenty odpowiednim podpisem jest równoznaczne z opatrzeniem tym podpisem wszystkich dokumentów zawartych w tym pliku.</w:t>
      </w:r>
    </w:p>
    <w:p w14:paraId="0D173AE5" w14:textId="77777777" w:rsidR="00CB1D48" w:rsidRPr="00B64228" w:rsidRDefault="00CB1D48">
      <w:pPr>
        <w:numPr>
          <w:ilvl w:val="1"/>
          <w:numId w:val="39"/>
        </w:numPr>
        <w:tabs>
          <w:tab w:val="num" w:pos="567"/>
        </w:tabs>
        <w:spacing w:before="120" w:after="0" w:line="276" w:lineRule="auto"/>
        <w:ind w:left="567" w:hanging="567"/>
        <w:jc w:val="both"/>
        <w:rPr>
          <w:rFonts w:ascii="Times New Roman" w:eastAsia="Times New Roman" w:hAnsi="Times New Roman" w:cs="Times New Roman"/>
          <w:b/>
          <w:bCs/>
          <w:lang w:eastAsia="pl-PL"/>
        </w:rPr>
      </w:pPr>
      <w:r w:rsidRPr="00B64228">
        <w:rPr>
          <w:rFonts w:ascii="Times New Roman" w:eastAsia="Times New Roman" w:hAnsi="Times New Roman" w:cs="Times New Roman"/>
          <w:b/>
          <w:bCs/>
          <w:lang w:eastAsia="pl-PL"/>
        </w:rPr>
        <w:t>Kompletna oferta składana przez platformę e-zamówienia powinna zawierać:</w:t>
      </w:r>
    </w:p>
    <w:p w14:paraId="4F3B2DE5"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wypełniony formularz oferty (każda pozycja) – załącznik nr 1 do SWZ, </w:t>
      </w:r>
    </w:p>
    <w:p w14:paraId="2C5C87B4" w14:textId="77777777" w:rsid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oświadczenia o niepodleganiu wykluczeniu i spełnianiu warunków udziału w postępowaniu – załącznik nr 2 i nr 3 do SWZ,</w:t>
      </w:r>
    </w:p>
    <w:p w14:paraId="3A8D359D" w14:textId="68A5F6DF" w:rsidR="009B0490" w:rsidRPr="00CB1D48" w:rsidRDefault="009B0490">
      <w:pPr>
        <w:numPr>
          <w:ilvl w:val="0"/>
          <w:numId w:val="34"/>
        </w:numPr>
        <w:spacing w:before="120"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przedmiotowe środki dowodowe: </w:t>
      </w:r>
      <w:r w:rsidRPr="009B0490">
        <w:rPr>
          <w:rFonts w:ascii="Times New Roman" w:eastAsia="Times New Roman" w:hAnsi="Times New Roman" w:cs="Times New Roman"/>
          <w:b/>
          <w:lang w:eastAsia="pl-PL"/>
        </w:rPr>
        <w:t>karty katalogowe producenta dotyczące wymaganych urządzeń</w:t>
      </w:r>
      <w:r>
        <w:rPr>
          <w:rFonts w:ascii="Times New Roman" w:eastAsia="Times New Roman" w:hAnsi="Times New Roman" w:cs="Times New Roman"/>
          <w:b/>
          <w:lang w:eastAsia="pl-PL"/>
        </w:rPr>
        <w:t>;</w:t>
      </w:r>
    </w:p>
    <w:p w14:paraId="74CED23D"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odpis z KRS, </w:t>
      </w:r>
      <w:proofErr w:type="spellStart"/>
      <w:r w:rsidRPr="00CB1D48">
        <w:rPr>
          <w:rFonts w:ascii="Times New Roman" w:eastAsia="Times New Roman" w:hAnsi="Times New Roman" w:cs="Times New Roman"/>
          <w:lang w:eastAsia="pl-PL"/>
        </w:rPr>
        <w:t>CEiDG</w:t>
      </w:r>
      <w:proofErr w:type="spellEnd"/>
      <w:r w:rsidRPr="00CB1D48">
        <w:rPr>
          <w:rFonts w:ascii="Times New Roman" w:eastAsia="Times New Roman" w:hAnsi="Times New Roman" w:cs="Times New Roman"/>
          <w:lang w:eastAsia="pl-PL"/>
        </w:rPr>
        <w:t xml:space="preserve"> lub inny dokument, z którego wynika umocowanie do reprezentacji,</w:t>
      </w:r>
    </w:p>
    <w:p w14:paraId="3D6463CC"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pełnomocnictwo do reprezentacji,</w:t>
      </w:r>
    </w:p>
    <w:p w14:paraId="4F5569D7"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wydzielony plik jako tajemnica przedsiębiorstwa,</w:t>
      </w:r>
    </w:p>
    <w:p w14:paraId="1ACA4A0E"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w przypadku podmiotu wspólnego:</w:t>
      </w:r>
    </w:p>
    <w:p w14:paraId="5D87B29B" w14:textId="77777777" w:rsidR="00CB1D48" w:rsidRPr="00CB1D48" w:rsidRDefault="00CB1D48">
      <w:pPr>
        <w:numPr>
          <w:ilvl w:val="0"/>
          <w:numId w:val="35"/>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pełnomocnictwo do reprezentacji,</w:t>
      </w:r>
    </w:p>
    <w:p w14:paraId="39DBD500" w14:textId="77777777" w:rsidR="00CB1D48" w:rsidRPr="00CB1D48" w:rsidRDefault="00CB1D48">
      <w:pPr>
        <w:numPr>
          <w:ilvl w:val="0"/>
          <w:numId w:val="35"/>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oświadczenie, o którym mowa w art. 117 ust. 4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41874208" w14:textId="77777777" w:rsidR="00CB1D48" w:rsidRPr="00CB1D48" w:rsidRDefault="00CB1D48">
      <w:pPr>
        <w:numPr>
          <w:ilvl w:val="0"/>
          <w:numId w:val="3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korzystania z zasobów podmiotu trzeciego:</w:t>
      </w:r>
    </w:p>
    <w:p w14:paraId="7CFD0F5C" w14:textId="77777777" w:rsidR="00CB1D48" w:rsidRPr="00CB1D48" w:rsidRDefault="00CB1D48">
      <w:pPr>
        <w:numPr>
          <w:ilvl w:val="0"/>
          <w:numId w:val="36"/>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zobowiązanie do udostępnienia zasobów,</w:t>
      </w:r>
    </w:p>
    <w:p w14:paraId="13433030" w14:textId="77777777" w:rsidR="00CB1D48" w:rsidRDefault="00CB1D48">
      <w:pPr>
        <w:numPr>
          <w:ilvl w:val="0"/>
          <w:numId w:val="36"/>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oświadczenie podmiotu udostępniającego zasoby.</w:t>
      </w:r>
    </w:p>
    <w:p w14:paraId="506051B6" w14:textId="568F8656" w:rsidR="006A2C31" w:rsidRPr="006A2C31" w:rsidRDefault="006A2C31" w:rsidP="006A2C31">
      <w:pPr>
        <w:pStyle w:val="Akapitzlist"/>
        <w:spacing w:before="120" w:after="0" w:line="276" w:lineRule="auto"/>
        <w:ind w:left="927"/>
        <w:jc w:val="both"/>
        <w:rPr>
          <w:rFonts w:ascii="Times New Roman" w:eastAsia="Times New Roman" w:hAnsi="Times New Roman" w:cs="Times New Roman"/>
          <w:lang w:eastAsia="pl-PL"/>
        </w:rPr>
      </w:pPr>
    </w:p>
    <w:p w14:paraId="139C6D58"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za pośrednictwem platformy e-zamówienia. Instrukcja składania ofert dostępna jest na stronie </w:t>
      </w:r>
      <w:hyperlink r:id="rId15" w:history="1">
        <w:r w:rsidRPr="00CB1D48">
          <w:rPr>
            <w:rFonts w:ascii="Times New Roman" w:eastAsia="Times New Roman" w:hAnsi="Times New Roman" w:cs="Times New Roman"/>
            <w:color w:val="0000FF"/>
            <w:u w:val="single"/>
            <w:lang w:eastAsia="pl-PL"/>
          </w:rPr>
          <w:t>https://ezamowienia.gov.pl</w:t>
        </w:r>
      </w:hyperlink>
      <w:r w:rsidRPr="00CB1D48">
        <w:rPr>
          <w:rFonts w:ascii="Times New Roman" w:eastAsia="Times New Roman" w:hAnsi="Times New Roman" w:cs="Times New Roman"/>
          <w:lang w:eastAsia="pl-PL"/>
        </w:rPr>
        <w:t xml:space="preserve">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w:t>
      </w:r>
    </w:p>
    <w:p w14:paraId="731B7C84"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Techniczny sposób złożenia oferty:</w:t>
      </w:r>
    </w:p>
    <w:p w14:paraId="0084D2F6"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musi mieć aktywne konto wykonawcy na platformie e-zamówienia z zaznaczonymi uprawnieniami do „Składania ofert/wniosków/prac konkursowych”.</w:t>
      </w:r>
    </w:p>
    <w:p w14:paraId="029DD65A"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w:t>
      </w:r>
    </w:p>
    <w:p w14:paraId="7C34E9E6"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złożenia oferty należy przejść do szczegółów postępowania, wybrać zakładkę „Oferty/wnioski”, a następnie przycisk „Złóż ofertę”.</w:t>
      </w:r>
    </w:p>
    <w:p w14:paraId="14FE1288"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2199AD5"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Formularz oferty powinien być podpisany popisem wewnętrznym. Jeśli Wykonawca podpisze formularz podpisem zewnętrznym, wówczas plik podpisu należy załączyć w miejscu „Załączniki i inne dokumenty przedstawione w ofercie przez Wykonawcę”.</w:t>
      </w:r>
    </w:p>
    <w:p w14:paraId="5B55DCC1"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miejscu „Wypełniony formularz oferty” można załączyć tylko jeden plik.</w:t>
      </w:r>
    </w:p>
    <w:p w14:paraId="0802D03A"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System powinien umożliwić dodanie plików w wersji skompresowanej. Możliwe jest także dodanie całej oferty w jednym pliku  w miejscu „Wypełniony formularz oferty”</w:t>
      </w:r>
    </w:p>
    <w:p w14:paraId="6EFAFB10"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wprowadzeniu plików należy wybrać „Wyślij pliki i złóż ofertę”, a następnie potwierdzić, że chce się złożyć ofertę.</w:t>
      </w:r>
    </w:p>
    <w:p w14:paraId="2D7E8548"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Proces składania ofert może trwać przez dłuższy czas, w zależności od liczby i wielkości składanych dokumentów. W tym czasie nie należy zamykać okna przeglądarki. System pokazuje kolejne etapy przetwarzania dokumentów.</w:t>
      </w:r>
    </w:p>
    <w:p w14:paraId="69CBE75B" w14:textId="77777777" w:rsidR="00CB1D48" w:rsidRPr="00CB1D48" w:rsidRDefault="00CB1D48">
      <w:pPr>
        <w:widowControl w:val="0"/>
        <w:numPr>
          <w:ilvl w:val="0"/>
          <w:numId w:val="38"/>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Po zakończeniu procesu składania oferty na ekranie pojawi się informacja że proces składania oferty się zakończył i można pobrać dokumenty, potwierdzające złożenie oferty – można </w:t>
      </w:r>
      <w:r w:rsidRPr="00CB1D48">
        <w:rPr>
          <w:rFonts w:ascii="Times New Roman" w:eastAsia="Times New Roman" w:hAnsi="Times New Roman" w:cs="Times New Roman"/>
          <w:lang w:eastAsia="pl-PL"/>
        </w:rPr>
        <w:lastRenderedPageBreak/>
        <w:t>wówczas pobrać Elektroniczne Potwierdzenie Przyjęcia (EPP) i Elektroniczne Potwierdzenie Otrzymania (EPO).</w:t>
      </w:r>
    </w:p>
    <w:p w14:paraId="4E7783D8" w14:textId="77777777" w:rsidR="00CB1D48" w:rsidRPr="00CB1D48" w:rsidRDefault="00CB1D48">
      <w:pPr>
        <w:widowControl w:val="0"/>
        <w:numPr>
          <w:ilvl w:val="1"/>
          <w:numId w:val="39"/>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Wycofanie oferty:</w:t>
      </w:r>
    </w:p>
    <w:p w14:paraId="5A09E3FD" w14:textId="77777777" w:rsidR="00CB1D48" w:rsidRPr="00CB1D48" w:rsidRDefault="00CB1D48">
      <w:pPr>
        <w:widowControl w:val="0"/>
        <w:numPr>
          <w:ilvl w:val="0"/>
          <w:numId w:val="37"/>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Przed upływem terminu składania ofert Wykonawca może wycofać ofertę.</w:t>
      </w:r>
    </w:p>
    <w:p w14:paraId="487C37AD" w14:textId="77777777" w:rsidR="00CB1D48" w:rsidRPr="00CB1D48" w:rsidRDefault="00CB1D48">
      <w:pPr>
        <w:widowControl w:val="0"/>
        <w:numPr>
          <w:ilvl w:val="0"/>
          <w:numId w:val="37"/>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wycofania ofert należy przejść do szczegółów postępowania, wybrać zakładkę „Oferty/wnioski”, a następnie przycisk „Wycofaj ofertę”.</w:t>
      </w:r>
    </w:p>
    <w:p w14:paraId="6070CEB9" w14:textId="77777777" w:rsidR="00CB1D48" w:rsidRPr="00CB1D48" w:rsidRDefault="00CB1D48">
      <w:pPr>
        <w:widowControl w:val="0"/>
        <w:numPr>
          <w:ilvl w:val="0"/>
          <w:numId w:val="37"/>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Funkcja „Wycofaj ofertę” jest dostępna tylko dla użytkowników mających zaznaczone uprawnienia „Wycofanie ofert/wniosków/prac konkursowych”.</w:t>
      </w:r>
    </w:p>
    <w:p w14:paraId="4B7723F7" w14:textId="33994D23" w:rsidR="001C5482" w:rsidRPr="002E605E" w:rsidRDefault="001C5482" w:rsidP="001752C4">
      <w:pPr>
        <w:spacing w:line="276" w:lineRule="auto"/>
        <w:rPr>
          <w:rFonts w:ascii="Times New Roman" w:hAnsi="Times New Roman" w:cs="Times New Roman"/>
          <w:b/>
          <w:bCs/>
          <w:u w:val="single"/>
        </w:rPr>
      </w:pPr>
    </w:p>
    <w:p w14:paraId="39020681" w14:textId="1CA2E25B" w:rsidR="009D0F8E" w:rsidRDefault="009D0F8E"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OBLICZENIA CENY OFERTY</w:t>
      </w:r>
    </w:p>
    <w:p w14:paraId="3DD1A62B" w14:textId="77777777" w:rsidR="00C40B95" w:rsidRDefault="00C40B95" w:rsidP="00C40B95">
      <w:pPr>
        <w:pStyle w:val="Akapitzlist"/>
        <w:spacing w:line="276" w:lineRule="auto"/>
        <w:ind w:left="1080"/>
        <w:rPr>
          <w:rFonts w:ascii="Times New Roman" w:hAnsi="Times New Roman" w:cs="Times New Roman"/>
          <w:b/>
          <w:bCs/>
          <w:u w:val="single"/>
        </w:rPr>
      </w:pPr>
    </w:p>
    <w:p w14:paraId="17E210C2" w14:textId="1A2E626F" w:rsidR="00153DEB" w:rsidRPr="002E605E" w:rsidRDefault="00153DEB">
      <w:pPr>
        <w:numPr>
          <w:ilvl w:val="0"/>
          <w:numId w:val="10"/>
        </w:numPr>
        <w:suppressAutoHyphen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podaje cenę za realizację przedmiotu zamówienia zgodnie ze wzorem Formularza Ofertowego, stanowiącego </w:t>
      </w:r>
      <w:r w:rsidRPr="002E605E">
        <w:rPr>
          <w:rFonts w:ascii="Times New Roman" w:hAnsi="Times New Roman" w:cs="Times New Roman"/>
          <w:b/>
        </w:rPr>
        <w:t xml:space="preserve">załącznik nr </w:t>
      </w:r>
      <w:r w:rsidR="002C529F" w:rsidRPr="002E605E">
        <w:rPr>
          <w:rFonts w:ascii="Times New Roman" w:hAnsi="Times New Roman" w:cs="Times New Roman"/>
          <w:b/>
        </w:rPr>
        <w:t>1</w:t>
      </w:r>
      <w:r w:rsidRPr="002E605E">
        <w:rPr>
          <w:rFonts w:ascii="Times New Roman" w:hAnsi="Times New Roman" w:cs="Times New Roman"/>
          <w:b/>
        </w:rPr>
        <w:t xml:space="preserve"> do SWZ. </w:t>
      </w:r>
    </w:p>
    <w:p w14:paraId="56A9A2EA" w14:textId="66C5094E"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Cena ofertowa brutto musi uwzględniać wszystkie koszty związane z realizacją przedmiotu zamówienia zgodnie z opisem przedmiotu zamówienia oraz zgodnie z projektowanymi postanowieniami umowy określonymi w niniejszej SWZ. </w:t>
      </w:r>
    </w:p>
    <w:p w14:paraId="44DBCCF0" w14:textId="4BB393B9"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podana na Formularzu Ofertowym jest ceną wyczerpującą wszelkie należności Wykonawcy wobec Zamawiającego związane z realizacją przedmiotu zamówienia.</w:t>
      </w:r>
    </w:p>
    <w:p w14:paraId="3F51FC89" w14:textId="7CF3360A"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oferty powinna być wyrażona w złotych polskich (PLN) z dokładnością do dwóch miejsc po przecinku.</w:t>
      </w:r>
    </w:p>
    <w:p w14:paraId="4751FC72"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Zamawiający nie przewiduje rozliczeń w walucie obcej.</w:t>
      </w:r>
    </w:p>
    <w:p w14:paraId="2F4E71BD"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Wyliczona cena oferty brutto będzie służyć do porównania złożonych ofert i do rozliczenia </w:t>
      </w:r>
      <w:r w:rsidRPr="002E605E">
        <w:rPr>
          <w:rFonts w:ascii="Times New Roman" w:hAnsi="Times New Roman" w:cs="Times New Roman"/>
        </w:rPr>
        <w:br/>
        <w:t>w trakcie realizacji zamówienia.</w:t>
      </w:r>
    </w:p>
    <w:p w14:paraId="6F6E2EB5"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Pr="002E605E">
        <w:rPr>
          <w:rFonts w:ascii="Times New Roman" w:hAnsi="Times New Roman" w:cs="Times New Roman"/>
          <w:b/>
        </w:rPr>
        <w:t xml:space="preserve"> </w:t>
      </w:r>
      <w:r w:rsidRPr="002E605E">
        <w:rPr>
          <w:rFonts w:ascii="Times New Roman" w:hAnsi="Times New Roman" w:cs="Times New Roman"/>
        </w:rPr>
        <w:t>W ofercie, o której mowa w ust. 1, wykonawca ma obowiązek:</w:t>
      </w:r>
    </w:p>
    <w:p w14:paraId="7102C7CB"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poinformowania zamawiającego, że wybór jego oferty będzie prowadził do powstania </w:t>
      </w:r>
      <w:r w:rsidRPr="002E605E">
        <w:rPr>
          <w:rFonts w:ascii="Times New Roman" w:hAnsi="Times New Roman" w:cs="Times New Roman"/>
        </w:rPr>
        <w:br/>
        <w:t>u zamawiającego obowiązku podatkowego;</w:t>
      </w:r>
    </w:p>
    <w:p w14:paraId="12B7A245"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2)</w:t>
      </w:r>
      <w:r w:rsidRPr="002E605E">
        <w:rPr>
          <w:rFonts w:ascii="Times New Roman" w:hAnsi="Times New Roman" w:cs="Times New Roman"/>
        </w:rPr>
        <w:tab/>
        <w:t>wskazania nazwy (rodzaju) towaru lub usługi, których dostawa lub świadczenie będą prowadziły do powstania obowiązku podatkowego;</w:t>
      </w:r>
    </w:p>
    <w:p w14:paraId="29D8FD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wskazania wartości towaru lub usługi objętego obowiązkiem podatkowym zamawiającego, bez kwoty podatku;</w:t>
      </w:r>
    </w:p>
    <w:p w14:paraId="048A4E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wskazania stawki podatku od towarów i usług, która zgodnie z wiedzą wykonawcy, będzie miała zastosowanie.</w:t>
      </w:r>
    </w:p>
    <w:p w14:paraId="48FA9846"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 xml:space="preserve">Wzór Formularza Ofertowego został opracowany przy założeniu, iż wybór oferty nie będzie prowadzić do powstania u Zamawiającego obowiązku podatkowego w zakresie podatku VAT. </w:t>
      </w:r>
      <w:r w:rsidRPr="002E605E">
        <w:rPr>
          <w:rFonts w:ascii="Times New Roman" w:hAnsi="Times New Roman" w:cs="Times New Roman"/>
        </w:rPr>
        <w:br/>
        <w:t xml:space="preserve">W przypadku, gdy Wykonawca zobowiązany jest złożyć oświadczenie o powstaniu </w:t>
      </w:r>
      <w:r w:rsidRPr="002E605E">
        <w:rPr>
          <w:rFonts w:ascii="Times New Roman" w:hAnsi="Times New Roman" w:cs="Times New Roman"/>
        </w:rPr>
        <w:br/>
        <w:t xml:space="preserve">u Zamawiającego obowiązku podatkowego, to winien odpowiednio zmodyfikować treść formularza.  </w:t>
      </w:r>
    </w:p>
    <w:p w14:paraId="3FF675B1" w14:textId="77777777" w:rsidR="00EE34EF" w:rsidRDefault="00EE34EF" w:rsidP="001752C4">
      <w:pPr>
        <w:spacing w:line="276" w:lineRule="auto"/>
        <w:rPr>
          <w:rFonts w:ascii="Times New Roman" w:hAnsi="Times New Roman" w:cs="Times New Roman"/>
          <w:b/>
          <w:bCs/>
          <w:u w:val="single"/>
        </w:rPr>
      </w:pPr>
    </w:p>
    <w:p w14:paraId="2D7AC641" w14:textId="2A3F1830" w:rsidR="00972AA7" w:rsidRDefault="00153DEB" w:rsidP="00972AA7">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lastRenderedPageBreak/>
        <w:t>WYMAGANIA DOTYCZĄCE WADIUM</w:t>
      </w:r>
    </w:p>
    <w:p w14:paraId="69B5BB6B" w14:textId="41D22742" w:rsidR="00A13A44" w:rsidRPr="00EE0696" w:rsidRDefault="00EE0696" w:rsidP="00EE0696">
      <w:pPr>
        <w:spacing w:line="276" w:lineRule="auto"/>
        <w:ind w:firstLine="708"/>
        <w:rPr>
          <w:rFonts w:ascii="Times New Roman" w:hAnsi="Times New Roman" w:cs="Times New Roman"/>
        </w:rPr>
      </w:pPr>
      <w:r w:rsidRPr="00EE0696">
        <w:rPr>
          <w:rFonts w:ascii="Times New Roman" w:hAnsi="Times New Roman" w:cs="Times New Roman"/>
        </w:rPr>
        <w:t xml:space="preserve">Zamawiający nie wymaga wniesienia wadium. </w:t>
      </w:r>
    </w:p>
    <w:p w14:paraId="184227E7" w14:textId="77D80351"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TERMIN ZWIĄZANIA OFERTĄ</w:t>
      </w:r>
    </w:p>
    <w:p w14:paraId="6FA22C8F" w14:textId="3F15BC2B" w:rsidR="00083D65" w:rsidRPr="002E605E" w:rsidRDefault="00083D65">
      <w:pPr>
        <w:numPr>
          <w:ilvl w:val="0"/>
          <w:numId w:val="11"/>
        </w:numPr>
        <w:tabs>
          <w:tab w:val="clear" w:pos="1800"/>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będzie związany ofertą przez okres </w:t>
      </w:r>
      <w:r w:rsidRPr="002E605E">
        <w:rPr>
          <w:rFonts w:ascii="Times New Roman" w:hAnsi="Times New Roman" w:cs="Times New Roman"/>
          <w:b/>
        </w:rPr>
        <w:t>30 dni od dnia otwarcia ofert</w:t>
      </w:r>
      <w:r w:rsidR="007B76B2" w:rsidRPr="002E605E">
        <w:rPr>
          <w:rFonts w:ascii="Times New Roman" w:hAnsi="Times New Roman" w:cs="Times New Roman"/>
          <w:b/>
        </w:rPr>
        <w:t>, czyli do</w:t>
      </w:r>
      <w:r w:rsidR="009B44EE">
        <w:rPr>
          <w:rFonts w:ascii="Times New Roman" w:hAnsi="Times New Roman" w:cs="Times New Roman"/>
          <w:b/>
        </w:rPr>
        <w:t xml:space="preserve"> 25 grudnia</w:t>
      </w:r>
      <w:r w:rsidR="00B733CD">
        <w:rPr>
          <w:rFonts w:ascii="Times New Roman" w:hAnsi="Times New Roman" w:cs="Times New Roman"/>
          <w:b/>
        </w:rPr>
        <w:t xml:space="preserve"> 202</w:t>
      </w:r>
      <w:r w:rsidR="003871AB">
        <w:rPr>
          <w:rFonts w:ascii="Times New Roman" w:hAnsi="Times New Roman" w:cs="Times New Roman"/>
          <w:b/>
        </w:rPr>
        <w:t>5</w:t>
      </w:r>
      <w:r w:rsidR="007B76B2" w:rsidRPr="002E605E">
        <w:rPr>
          <w:rFonts w:ascii="Times New Roman" w:hAnsi="Times New Roman" w:cs="Times New Roman"/>
          <w:b/>
        </w:rPr>
        <w:t xml:space="preserve"> r.</w:t>
      </w:r>
      <w:r w:rsidRPr="002E605E">
        <w:rPr>
          <w:rFonts w:ascii="Times New Roman" w:hAnsi="Times New Roman" w:cs="Times New Roman"/>
          <w:b/>
        </w:rPr>
        <w:t xml:space="preserve"> </w:t>
      </w:r>
      <w:r w:rsidRPr="002E605E">
        <w:rPr>
          <w:rFonts w:ascii="Times New Roman" w:hAnsi="Times New Roman" w:cs="Times New Roman"/>
          <w:caps/>
        </w:rPr>
        <w:t xml:space="preserve"> </w:t>
      </w:r>
      <w:r w:rsidRPr="002E605E">
        <w:rPr>
          <w:rFonts w:ascii="Times New Roman" w:hAnsi="Times New Roman" w:cs="Times New Roman"/>
        </w:rPr>
        <w:t>Bieg terminu związania ofertą rozpoczyna się wraz z upływem terminu składania ofert.</w:t>
      </w:r>
    </w:p>
    <w:p w14:paraId="3B946342" w14:textId="78815701" w:rsidR="00083D65" w:rsidRPr="002E605E" w:rsidRDefault="00083D65">
      <w:pPr>
        <w:numPr>
          <w:ilvl w:val="0"/>
          <w:numId w:val="11"/>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2E605E">
        <w:rPr>
          <w:rFonts w:ascii="Times New Roman" w:hAnsi="Times New Roman" w:cs="Times New Roman"/>
        </w:rPr>
        <w:tab/>
        <w:t>Przedłużenie terminu związania ofertą wymaga złożenia przez wykonawcę pisemnego oświadczenia o wyrażeniu zgody na przedłużenie terminu związania ofertą.</w:t>
      </w:r>
    </w:p>
    <w:p w14:paraId="46B0B7D0" w14:textId="14F3B79A" w:rsidR="00083D65" w:rsidRPr="002E605E" w:rsidRDefault="00083D65">
      <w:pPr>
        <w:numPr>
          <w:ilvl w:val="0"/>
          <w:numId w:val="11"/>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Odmowa wyrażenia zgody na przedłużenie terminu związania ofertą nie powoduje utraty wadium.</w:t>
      </w:r>
    </w:p>
    <w:p w14:paraId="35043F20" w14:textId="77777777" w:rsidR="00083D65" w:rsidRPr="002E605E" w:rsidRDefault="00083D65" w:rsidP="001752C4">
      <w:pPr>
        <w:spacing w:line="276" w:lineRule="auto"/>
        <w:rPr>
          <w:rFonts w:ascii="Times New Roman" w:hAnsi="Times New Roman" w:cs="Times New Roman"/>
          <w:b/>
          <w:bCs/>
          <w:u w:val="single"/>
        </w:rPr>
      </w:pPr>
    </w:p>
    <w:p w14:paraId="114C9C74" w14:textId="407E3E54"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I TERMIN SKŁADANIA I OTWARCIA OFERT</w:t>
      </w:r>
    </w:p>
    <w:p w14:paraId="5E94B809" w14:textId="2CA44351" w:rsidR="006D0491" w:rsidRPr="002E605E" w:rsidRDefault="006D0491">
      <w:pPr>
        <w:numPr>
          <w:ilvl w:val="0"/>
          <w:numId w:val="12"/>
        </w:numPr>
        <w:tabs>
          <w:tab w:val="clear" w:pos="2340"/>
        </w:tabs>
        <w:spacing w:before="240"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Ofertę należy złożyć poprzez Platformę </w:t>
      </w:r>
      <w:r w:rsidRPr="002E605E">
        <w:rPr>
          <w:rFonts w:ascii="Times New Roman" w:hAnsi="Times New Roman" w:cs="Times New Roman"/>
          <w:b/>
        </w:rPr>
        <w:t xml:space="preserve">do </w:t>
      </w:r>
      <w:bookmarkStart w:id="15" w:name="_Hlk61513248"/>
      <w:r w:rsidR="002D11AE">
        <w:rPr>
          <w:rFonts w:ascii="Times New Roman" w:hAnsi="Times New Roman" w:cs="Times New Roman"/>
          <w:b/>
        </w:rPr>
        <w:t>2</w:t>
      </w:r>
      <w:r w:rsidR="009B44EE">
        <w:rPr>
          <w:rFonts w:ascii="Times New Roman" w:hAnsi="Times New Roman" w:cs="Times New Roman"/>
          <w:b/>
        </w:rPr>
        <w:t>6</w:t>
      </w:r>
      <w:r w:rsidR="002D11AE">
        <w:rPr>
          <w:rFonts w:ascii="Times New Roman" w:hAnsi="Times New Roman" w:cs="Times New Roman"/>
          <w:b/>
        </w:rPr>
        <w:t xml:space="preserve"> listopada </w:t>
      </w:r>
      <w:r w:rsidRPr="002E605E">
        <w:rPr>
          <w:rFonts w:ascii="Times New Roman" w:hAnsi="Times New Roman" w:cs="Times New Roman"/>
          <w:b/>
        </w:rPr>
        <w:t>202</w:t>
      </w:r>
      <w:r w:rsidR="003871AB">
        <w:rPr>
          <w:rFonts w:ascii="Times New Roman" w:hAnsi="Times New Roman" w:cs="Times New Roman"/>
          <w:b/>
        </w:rPr>
        <w:t>5</w:t>
      </w:r>
      <w:r w:rsidRPr="002E605E">
        <w:rPr>
          <w:rFonts w:ascii="Times New Roman" w:hAnsi="Times New Roman" w:cs="Times New Roman"/>
          <w:caps/>
        </w:rPr>
        <w:t xml:space="preserve"> </w:t>
      </w:r>
      <w:r w:rsidRPr="002E605E">
        <w:rPr>
          <w:rFonts w:ascii="Times New Roman" w:hAnsi="Times New Roman" w:cs="Times New Roman"/>
          <w:b/>
        </w:rPr>
        <w:t xml:space="preserve">r. </w:t>
      </w:r>
      <w:bookmarkEnd w:id="15"/>
      <w:r w:rsidRPr="002E605E">
        <w:rPr>
          <w:rFonts w:ascii="Times New Roman" w:hAnsi="Times New Roman" w:cs="Times New Roman"/>
          <w:b/>
        </w:rPr>
        <w:t xml:space="preserve">do godziny </w:t>
      </w:r>
      <w:r w:rsidRPr="002E605E">
        <w:rPr>
          <w:rFonts w:ascii="Times New Roman" w:hAnsi="Times New Roman" w:cs="Times New Roman"/>
          <w:b/>
          <w:bCs/>
          <w:caps/>
        </w:rPr>
        <w:t>10</w:t>
      </w:r>
      <w:r w:rsidRPr="002E605E">
        <w:rPr>
          <w:rFonts w:ascii="Times New Roman" w:hAnsi="Times New Roman" w:cs="Times New Roman"/>
          <w:b/>
        </w:rPr>
        <w:t>:00</w:t>
      </w:r>
      <w:r w:rsidRPr="002E605E">
        <w:rPr>
          <w:rFonts w:ascii="Times New Roman" w:hAnsi="Times New Roman" w:cs="Times New Roman"/>
        </w:rPr>
        <w:t>.</w:t>
      </w:r>
    </w:p>
    <w:p w14:paraId="0A6517A0" w14:textId="64D75AB2"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 terminie złożenia oferty decyduje czas pełnego przeprocesowania transakcji na Platformie.</w:t>
      </w:r>
    </w:p>
    <w:p w14:paraId="63480D3F" w14:textId="78A700AE"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Otwarcie ofert nastąpi w dniu</w:t>
      </w:r>
      <w:r w:rsidR="007365E3">
        <w:rPr>
          <w:rFonts w:ascii="Times New Roman" w:hAnsi="Times New Roman" w:cs="Times New Roman"/>
        </w:rPr>
        <w:t xml:space="preserve"> </w:t>
      </w:r>
      <w:r w:rsidR="002D11AE">
        <w:rPr>
          <w:rFonts w:ascii="Times New Roman" w:hAnsi="Times New Roman" w:cs="Times New Roman"/>
          <w:b/>
          <w:bCs/>
        </w:rPr>
        <w:t>2</w:t>
      </w:r>
      <w:r w:rsidR="009B44EE">
        <w:rPr>
          <w:rFonts w:ascii="Times New Roman" w:hAnsi="Times New Roman" w:cs="Times New Roman"/>
          <w:b/>
          <w:bCs/>
        </w:rPr>
        <w:t>6</w:t>
      </w:r>
      <w:r w:rsidR="002D11AE">
        <w:rPr>
          <w:rFonts w:ascii="Times New Roman" w:hAnsi="Times New Roman" w:cs="Times New Roman"/>
          <w:b/>
          <w:bCs/>
        </w:rPr>
        <w:t xml:space="preserve"> listopada</w:t>
      </w:r>
      <w:r w:rsidR="00B733CD" w:rsidRPr="00441BCB">
        <w:rPr>
          <w:rFonts w:ascii="Times New Roman" w:hAnsi="Times New Roman" w:cs="Times New Roman"/>
          <w:b/>
          <w:bCs/>
        </w:rPr>
        <w:t xml:space="preserve"> 202</w:t>
      </w:r>
      <w:r w:rsidR="003871AB" w:rsidRPr="00441BCB">
        <w:rPr>
          <w:rFonts w:ascii="Times New Roman" w:hAnsi="Times New Roman" w:cs="Times New Roman"/>
          <w:b/>
          <w:bCs/>
        </w:rPr>
        <w:t>5</w:t>
      </w:r>
      <w:r w:rsidRPr="002E605E">
        <w:rPr>
          <w:rFonts w:ascii="Times New Roman" w:hAnsi="Times New Roman" w:cs="Times New Roman"/>
          <w:caps/>
        </w:rPr>
        <w:t xml:space="preserve"> </w:t>
      </w:r>
      <w:r w:rsidRPr="002E605E">
        <w:rPr>
          <w:rFonts w:ascii="Times New Roman" w:hAnsi="Times New Roman" w:cs="Times New Roman"/>
          <w:b/>
        </w:rPr>
        <w:t>r. o godzinie 1</w:t>
      </w:r>
      <w:r w:rsidR="003C3E9D" w:rsidRPr="002E605E">
        <w:rPr>
          <w:rFonts w:ascii="Times New Roman" w:hAnsi="Times New Roman" w:cs="Times New Roman"/>
          <w:b/>
        </w:rPr>
        <w:t>0</w:t>
      </w:r>
      <w:r w:rsidRPr="002E605E">
        <w:rPr>
          <w:rFonts w:ascii="Times New Roman" w:hAnsi="Times New Roman" w:cs="Times New Roman"/>
          <w:b/>
        </w:rPr>
        <w:t>:</w:t>
      </w:r>
      <w:r w:rsidR="003C3E9D" w:rsidRPr="002E605E">
        <w:rPr>
          <w:rFonts w:ascii="Times New Roman" w:hAnsi="Times New Roman" w:cs="Times New Roman"/>
          <w:b/>
        </w:rPr>
        <w:t>3</w:t>
      </w:r>
      <w:r w:rsidRPr="002E605E">
        <w:rPr>
          <w:rFonts w:ascii="Times New Roman" w:hAnsi="Times New Roman" w:cs="Times New Roman"/>
          <w:b/>
        </w:rPr>
        <w:t>0</w:t>
      </w:r>
      <w:r w:rsidRPr="002E605E">
        <w:rPr>
          <w:rFonts w:ascii="Times New Roman" w:hAnsi="Times New Roman" w:cs="Times New Roman"/>
        </w:rPr>
        <w:t>.</w:t>
      </w:r>
    </w:p>
    <w:p w14:paraId="5E310599" w14:textId="433256B5"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W przypadku awarii systemu teleinformatycznego, która powoduje brak możliwości otwarcia ofert w terminie określonym przez Zamawiającego, otwarcie ofert nastąpi niezwłocznie po usunięciu awarii.</w:t>
      </w:r>
    </w:p>
    <w:p w14:paraId="19B0A503" w14:textId="77777777"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Zamawiający poinformuje o zmianie terminu otwarcia ofert na stronie internetowej prowadzonego postępowania.</w:t>
      </w:r>
    </w:p>
    <w:p w14:paraId="28B7232E" w14:textId="7D35393D"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Najpóźniej przed otwarciem ofert, udostępnia się na stronie internetowej prowadzonego postępowania informację o kwocie, jaką zamierza się przeznaczyć na sfinansowanie zamówienia. </w:t>
      </w:r>
    </w:p>
    <w:p w14:paraId="14CD734E" w14:textId="7DE1DF6E" w:rsidR="006D0491" w:rsidRPr="002E605E" w:rsidRDefault="006D0491">
      <w:pPr>
        <w:numPr>
          <w:ilvl w:val="0"/>
          <w:numId w:val="12"/>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Niezwłocznie po otwarciu ofert, udostępnia się na stronie internetowej prowadzonego postępowania informacje o: </w:t>
      </w:r>
    </w:p>
    <w:p w14:paraId="28CD37C7"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1)</w:t>
      </w:r>
      <w:r w:rsidRPr="002E605E">
        <w:rPr>
          <w:rFonts w:ascii="Times New Roman" w:hAnsi="Times New Roman" w:cs="Times New Roman"/>
        </w:rPr>
        <w:tab/>
        <w:t xml:space="preserve">nazwach albo imionach i nazwiskach oraz siedzibach lub miejscach prowadzonej działalności gospodarczej albo miejscach zamieszkania wykonawców, których oferty zostały otwarte; </w:t>
      </w:r>
    </w:p>
    <w:p w14:paraId="63E188DC"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2)</w:t>
      </w:r>
      <w:r w:rsidRPr="002E605E">
        <w:rPr>
          <w:rFonts w:ascii="Times New Roman" w:hAnsi="Times New Roman" w:cs="Times New Roman"/>
        </w:rPr>
        <w:tab/>
        <w:t>cenach zawartych w ofertach.</w:t>
      </w:r>
    </w:p>
    <w:p w14:paraId="385B0D5B" w14:textId="3ABEBFC2" w:rsidR="00D34AAC" w:rsidRPr="002E605E" w:rsidRDefault="006D0491" w:rsidP="001752C4">
      <w:pPr>
        <w:spacing w:line="276" w:lineRule="auto"/>
        <w:jc w:val="both"/>
        <w:rPr>
          <w:rFonts w:ascii="Times New Roman" w:hAnsi="Times New Roman" w:cs="Times New Roman"/>
        </w:rPr>
      </w:pPr>
      <w:r w:rsidRPr="002E605E">
        <w:rPr>
          <w:rFonts w:ascii="Times New Roman" w:hAnsi="Times New Roman" w:cs="Times New Roman"/>
          <w:b/>
          <w:bCs/>
        </w:rPr>
        <w:t xml:space="preserve">8.    </w:t>
      </w:r>
      <w:r w:rsidRPr="002E605E">
        <w:rPr>
          <w:rFonts w:ascii="Times New Roman" w:hAnsi="Times New Roman" w:cs="Times New Roman"/>
        </w:rPr>
        <w:t xml:space="preserve">Zamawiający może żądać od Wykonawcy wyjaśnienia treści złożonej oferty zgodnie z art. 128 ust. 4 ustawy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0D2C98C9" w14:textId="5BE66A87" w:rsidR="0070170B" w:rsidRPr="002E605E" w:rsidRDefault="0070170B" w:rsidP="001752C4">
      <w:pPr>
        <w:spacing w:after="0" w:line="276" w:lineRule="auto"/>
        <w:jc w:val="both"/>
        <w:rPr>
          <w:rFonts w:ascii="Times New Roman" w:eastAsia="Times New Roman" w:hAnsi="Times New Roman" w:cs="Times New Roman"/>
          <w:lang w:eastAsia="pl-PL"/>
        </w:rPr>
      </w:pPr>
    </w:p>
    <w:p w14:paraId="2ECC6544" w14:textId="7AC1B3FA" w:rsidR="002F5A5D" w:rsidRPr="002E605E" w:rsidRDefault="006D0491"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KRYTERIÓW OCENY OFERT, WRAZ Z PODANIEM WAG TYCH KRYTERIÓW I SPOSOBU OCENY OFERT</w:t>
      </w:r>
      <w:r w:rsidR="002F5A5D" w:rsidRPr="002E605E">
        <w:rPr>
          <w:rFonts w:ascii="Times New Roman" w:hAnsi="Times New Roman" w:cs="Times New Roman"/>
          <w:b/>
          <w:bCs/>
          <w:u w:val="single"/>
        </w:rPr>
        <w:t xml:space="preserve"> </w:t>
      </w:r>
    </w:p>
    <w:p w14:paraId="52FB039A" w14:textId="6C3F9F42" w:rsidR="00096499" w:rsidRDefault="00096499" w:rsidP="00096499">
      <w:pPr>
        <w:spacing w:after="3" w:line="252" w:lineRule="auto"/>
        <w:ind w:left="-5" w:right="441" w:hanging="10"/>
      </w:pPr>
      <w:r>
        <w:rPr>
          <w:rFonts w:ascii="Times New Roman" w:eastAsia="Times New Roman" w:hAnsi="Times New Roman" w:cs="Times New Roman"/>
        </w:rPr>
        <w:t xml:space="preserve">1. Kryteriami oceny ofert </w:t>
      </w:r>
      <w:r>
        <w:t xml:space="preserve">są:  </w:t>
      </w:r>
      <w:r>
        <w:rPr>
          <w:rFonts w:ascii="Times New Roman" w:eastAsia="Times New Roman" w:hAnsi="Times New Roman" w:cs="Times New Roman"/>
        </w:rPr>
        <w:t xml:space="preserve"> </w:t>
      </w:r>
    </w:p>
    <w:p w14:paraId="02C60217" w14:textId="1088BEF9" w:rsidR="00096499" w:rsidRPr="00096499" w:rsidRDefault="00096499" w:rsidP="00096499">
      <w:pPr>
        <w:pStyle w:val="Nagwek1"/>
        <w:ind w:left="293"/>
        <w:rPr>
          <w:rFonts w:ascii="Times New Roman" w:hAnsi="Times New Roman" w:cs="Times New Roman"/>
          <w:color w:val="auto"/>
          <w:sz w:val="22"/>
          <w:szCs w:val="22"/>
        </w:rPr>
      </w:pPr>
      <w:r w:rsidRPr="00096499">
        <w:rPr>
          <w:rFonts w:ascii="Times New Roman" w:eastAsia="Times New Roman" w:hAnsi="Times New Roman" w:cs="Times New Roman"/>
          <w:color w:val="auto"/>
          <w:sz w:val="22"/>
          <w:szCs w:val="22"/>
        </w:rPr>
        <w:t>1)</w:t>
      </w:r>
      <w:r w:rsidRPr="00096499">
        <w:rPr>
          <w:color w:val="auto"/>
          <w:sz w:val="22"/>
          <w:szCs w:val="22"/>
        </w:rPr>
        <w:t xml:space="preserve">  </w:t>
      </w:r>
      <w:r w:rsidRPr="00096499">
        <w:rPr>
          <w:rFonts w:ascii="Times New Roman" w:hAnsi="Times New Roman" w:cs="Times New Roman"/>
          <w:b/>
          <w:bCs/>
          <w:color w:val="auto"/>
          <w:sz w:val="22"/>
          <w:szCs w:val="22"/>
        </w:rPr>
        <w:t>cena oferty brutto - 60%;</w:t>
      </w:r>
      <w:r w:rsidRPr="00096499">
        <w:rPr>
          <w:rFonts w:ascii="Times New Roman" w:hAnsi="Times New Roman" w:cs="Times New Roman"/>
          <w:color w:val="auto"/>
          <w:sz w:val="22"/>
          <w:szCs w:val="22"/>
        </w:rPr>
        <w:t xml:space="preserve"> </w:t>
      </w:r>
    </w:p>
    <w:p w14:paraId="014AE95A" w14:textId="77777777" w:rsidR="00096499" w:rsidRPr="00096499" w:rsidRDefault="00096499" w:rsidP="00096499">
      <w:pPr>
        <w:spacing w:after="13" w:line="248" w:lineRule="auto"/>
        <w:ind w:left="293" w:right="902" w:hanging="10"/>
        <w:rPr>
          <w:rFonts w:ascii="Times New Roman" w:hAnsi="Times New Roman" w:cs="Times New Roman"/>
        </w:rPr>
      </w:pPr>
      <w:r w:rsidRPr="00096499">
        <w:rPr>
          <w:rFonts w:ascii="Times New Roman" w:eastAsia="Times New Roman" w:hAnsi="Times New Roman" w:cs="Times New Roman"/>
        </w:rPr>
        <w:t>2)</w:t>
      </w:r>
      <w:r w:rsidRPr="00096499">
        <w:rPr>
          <w:rFonts w:ascii="Times New Roman" w:eastAsia="Times New Roman" w:hAnsi="Times New Roman" w:cs="Times New Roman"/>
          <w:b/>
        </w:rPr>
        <w:t xml:space="preserve">  gwarancja jakości i rękojmia za wady – 40%.</w:t>
      </w:r>
      <w:r w:rsidRPr="00096499">
        <w:rPr>
          <w:rFonts w:ascii="Times New Roman" w:eastAsia="Tahoma" w:hAnsi="Times New Roman" w:cs="Times New Roman"/>
          <w:b/>
        </w:rPr>
        <w:t xml:space="preserve"> </w:t>
      </w:r>
    </w:p>
    <w:p w14:paraId="31E6CFA1" w14:textId="77777777" w:rsidR="00096499" w:rsidRPr="00096499" w:rsidRDefault="00096499" w:rsidP="00096499">
      <w:pPr>
        <w:spacing w:after="0"/>
        <w:rPr>
          <w:rFonts w:ascii="Times New Roman" w:hAnsi="Times New Roman" w:cs="Times New Roman"/>
        </w:rPr>
      </w:pPr>
      <w:r w:rsidRPr="00096499">
        <w:rPr>
          <w:rFonts w:ascii="Times New Roman" w:eastAsia="Times New Roman" w:hAnsi="Times New Roman" w:cs="Times New Roman"/>
        </w:rPr>
        <w:t xml:space="preserve"> </w:t>
      </w:r>
    </w:p>
    <w:p w14:paraId="7EB82B38" w14:textId="77777777" w:rsidR="00096499" w:rsidRPr="00096499" w:rsidRDefault="00096499">
      <w:pPr>
        <w:numPr>
          <w:ilvl w:val="0"/>
          <w:numId w:val="42"/>
        </w:numPr>
        <w:spacing w:after="5" w:line="247" w:lineRule="auto"/>
        <w:ind w:right="958" w:hanging="360"/>
        <w:jc w:val="both"/>
        <w:rPr>
          <w:rFonts w:ascii="Times New Roman" w:hAnsi="Times New Roman" w:cs="Times New Roman"/>
        </w:rPr>
      </w:pPr>
      <w:r w:rsidRPr="00096499">
        <w:rPr>
          <w:rFonts w:ascii="Times New Roman" w:hAnsi="Times New Roman" w:cs="Times New Roman"/>
        </w:rPr>
        <w:t>Sposób obliczenia wartości punktowej oferty.</w:t>
      </w:r>
      <w:r w:rsidRPr="00096499">
        <w:rPr>
          <w:rFonts w:ascii="Times New Roman" w:eastAsia="Times New Roman" w:hAnsi="Times New Roman" w:cs="Times New Roman"/>
        </w:rPr>
        <w:t xml:space="preserve"> </w:t>
      </w:r>
    </w:p>
    <w:p w14:paraId="7A5F0B4C" w14:textId="77777777" w:rsidR="00096499" w:rsidRPr="00096499" w:rsidRDefault="00096499">
      <w:pPr>
        <w:numPr>
          <w:ilvl w:val="1"/>
          <w:numId w:val="42"/>
        </w:numPr>
        <w:spacing w:after="5" w:line="247" w:lineRule="auto"/>
        <w:ind w:right="904" w:hanging="360"/>
        <w:jc w:val="both"/>
        <w:rPr>
          <w:rFonts w:ascii="Times New Roman" w:hAnsi="Times New Roman" w:cs="Times New Roman"/>
        </w:rPr>
      </w:pPr>
      <w:r w:rsidRPr="00096499">
        <w:rPr>
          <w:rFonts w:ascii="Times New Roman" w:hAnsi="Times New Roman" w:cs="Times New Roman"/>
        </w:rPr>
        <w:t>Wartość punktowa kryterium nr 1) –</w:t>
      </w:r>
      <w:r w:rsidRPr="00096499">
        <w:rPr>
          <w:rFonts w:ascii="Times New Roman" w:eastAsia="Times New Roman" w:hAnsi="Times New Roman" w:cs="Times New Roman"/>
        </w:rPr>
        <w:t xml:space="preserve"> </w:t>
      </w:r>
      <w:r w:rsidRPr="00096499">
        <w:rPr>
          <w:rFonts w:ascii="Times New Roman" w:hAnsi="Times New Roman" w:cs="Times New Roman"/>
        </w:rPr>
        <w:t>„cena”</w:t>
      </w:r>
      <w:r w:rsidRPr="00096499">
        <w:rPr>
          <w:rFonts w:ascii="Times New Roman" w:eastAsia="Times New Roman" w:hAnsi="Times New Roman" w:cs="Times New Roman"/>
        </w:rPr>
        <w:t xml:space="preserve"> </w:t>
      </w:r>
      <w:r w:rsidRPr="00096499">
        <w:rPr>
          <w:rFonts w:ascii="Times New Roman" w:hAnsi="Times New Roman" w:cs="Times New Roman"/>
        </w:rPr>
        <w:t xml:space="preserve">obliczona według wzoru:  </w:t>
      </w:r>
      <w:r w:rsidRPr="00096499">
        <w:rPr>
          <w:rFonts w:ascii="Times New Roman" w:eastAsia="Times New Roman" w:hAnsi="Times New Roman" w:cs="Times New Roman"/>
          <w:b/>
        </w:rPr>
        <w:t xml:space="preserve"> Cena najniższa/cena oferty badanej x 100 x 60%;</w:t>
      </w:r>
      <w:r w:rsidRPr="00096499">
        <w:rPr>
          <w:rFonts w:ascii="Times New Roman" w:eastAsia="Times New Roman" w:hAnsi="Times New Roman" w:cs="Times New Roman"/>
        </w:rPr>
        <w:t xml:space="preserve"> </w:t>
      </w:r>
    </w:p>
    <w:p w14:paraId="2B416643" w14:textId="77777777" w:rsidR="00096499" w:rsidRPr="00096499" w:rsidRDefault="00096499" w:rsidP="00096499">
      <w:pPr>
        <w:spacing w:after="36"/>
        <w:rPr>
          <w:rFonts w:ascii="Times New Roman" w:hAnsi="Times New Roman" w:cs="Times New Roman"/>
        </w:rPr>
      </w:pPr>
      <w:r w:rsidRPr="00096499">
        <w:rPr>
          <w:rFonts w:ascii="Times New Roman" w:eastAsia="Times New Roman" w:hAnsi="Times New Roman" w:cs="Times New Roman"/>
        </w:rPr>
        <w:lastRenderedPageBreak/>
        <w:t xml:space="preserve"> </w:t>
      </w:r>
    </w:p>
    <w:p w14:paraId="06FCD15D" w14:textId="77777777" w:rsidR="00096499" w:rsidRPr="00096499" w:rsidRDefault="00096499">
      <w:pPr>
        <w:numPr>
          <w:ilvl w:val="1"/>
          <w:numId w:val="42"/>
        </w:numPr>
        <w:spacing w:after="5" w:line="247" w:lineRule="auto"/>
        <w:ind w:right="904" w:hanging="360"/>
        <w:jc w:val="both"/>
        <w:rPr>
          <w:rFonts w:ascii="Times New Roman" w:hAnsi="Times New Roman" w:cs="Times New Roman"/>
        </w:rPr>
      </w:pPr>
      <w:r w:rsidRPr="00096499">
        <w:rPr>
          <w:rFonts w:ascii="Times New Roman" w:hAnsi="Times New Roman" w:cs="Times New Roman"/>
        </w:rPr>
        <w:t xml:space="preserve">Wartość punktowa kryterium nr </w:t>
      </w:r>
      <w:r w:rsidRPr="00096499">
        <w:rPr>
          <w:rFonts w:ascii="Times New Roman" w:eastAsia="Times New Roman" w:hAnsi="Times New Roman" w:cs="Times New Roman"/>
        </w:rPr>
        <w:t xml:space="preserve">2 </w:t>
      </w:r>
      <w:r w:rsidRPr="00096499">
        <w:rPr>
          <w:rFonts w:ascii="Times New Roman" w:hAnsi="Times New Roman" w:cs="Times New Roman"/>
        </w:rPr>
        <w:t>–</w:t>
      </w:r>
      <w:r w:rsidRPr="00096499">
        <w:rPr>
          <w:rFonts w:ascii="Times New Roman" w:eastAsia="Times New Roman" w:hAnsi="Times New Roman" w:cs="Times New Roman"/>
        </w:rPr>
        <w:t xml:space="preserve"> </w:t>
      </w:r>
      <w:r w:rsidRPr="00096499">
        <w:rPr>
          <w:rFonts w:ascii="Times New Roman" w:hAnsi="Times New Roman" w:cs="Times New Roman"/>
        </w:rPr>
        <w:t>„gwarancj</w:t>
      </w:r>
      <w:r w:rsidRPr="00096499">
        <w:rPr>
          <w:rFonts w:ascii="Times New Roman" w:eastAsia="Times New Roman" w:hAnsi="Times New Roman" w:cs="Times New Roman"/>
        </w:rPr>
        <w:t xml:space="preserve">a </w:t>
      </w:r>
      <w:r w:rsidRPr="00096499">
        <w:rPr>
          <w:rFonts w:ascii="Times New Roman" w:hAnsi="Times New Roman" w:cs="Times New Roman"/>
        </w:rPr>
        <w:t>jakości i rękojmi</w:t>
      </w:r>
      <w:r w:rsidRPr="00096499">
        <w:rPr>
          <w:rFonts w:ascii="Times New Roman" w:eastAsia="Times New Roman" w:hAnsi="Times New Roman" w:cs="Times New Roman"/>
        </w:rPr>
        <w:t xml:space="preserve">a </w:t>
      </w:r>
      <w:r w:rsidRPr="00096499">
        <w:rPr>
          <w:rFonts w:ascii="Times New Roman" w:hAnsi="Times New Roman" w:cs="Times New Roman"/>
        </w:rPr>
        <w:t xml:space="preserve">za wady” obliczona według </w:t>
      </w:r>
      <w:r w:rsidRPr="00096499">
        <w:rPr>
          <w:rFonts w:ascii="Times New Roman" w:eastAsia="Times New Roman" w:hAnsi="Times New Roman" w:cs="Times New Roman"/>
        </w:rPr>
        <w:t xml:space="preserve">wzoru:   </w:t>
      </w:r>
    </w:p>
    <w:p w14:paraId="2BF89907" w14:textId="77777777" w:rsidR="00096499" w:rsidRPr="00096499" w:rsidRDefault="00096499" w:rsidP="00096499">
      <w:pPr>
        <w:spacing w:after="13" w:line="248" w:lineRule="auto"/>
        <w:ind w:left="576" w:right="902" w:hanging="10"/>
        <w:rPr>
          <w:rFonts w:ascii="Times New Roman" w:hAnsi="Times New Roman" w:cs="Times New Roman"/>
        </w:rPr>
      </w:pPr>
      <w:r w:rsidRPr="00096499">
        <w:rPr>
          <w:rFonts w:ascii="Times New Roman" w:eastAsia="Times New Roman" w:hAnsi="Times New Roman" w:cs="Times New Roman"/>
          <w:b/>
        </w:rPr>
        <w:t>Okres gwarancji jakości i rękojmi za wady w ofercie badanej/najdłuższy zaoferowany okres gwarancji jakości i rękojmi za wady x 100 x 40%.</w:t>
      </w:r>
      <w:r w:rsidRPr="00096499">
        <w:rPr>
          <w:rFonts w:ascii="Times New Roman" w:eastAsia="Times New Roman" w:hAnsi="Times New Roman" w:cs="Times New Roman"/>
        </w:rPr>
        <w:t xml:space="preserve"> </w:t>
      </w:r>
    </w:p>
    <w:p w14:paraId="7B137CE1" w14:textId="77777777" w:rsidR="00096499" w:rsidRPr="00096499" w:rsidRDefault="00096499" w:rsidP="00096499">
      <w:pPr>
        <w:spacing w:after="0"/>
        <w:rPr>
          <w:rFonts w:ascii="Times New Roman" w:hAnsi="Times New Roman" w:cs="Times New Roman"/>
        </w:rPr>
      </w:pPr>
      <w:r w:rsidRPr="00096499">
        <w:rPr>
          <w:rFonts w:ascii="Times New Roman" w:eastAsia="Times New Roman" w:hAnsi="Times New Roman" w:cs="Times New Roman"/>
        </w:rPr>
        <w:t xml:space="preserve"> </w:t>
      </w:r>
    </w:p>
    <w:p w14:paraId="35AAADB0" w14:textId="77777777" w:rsidR="00096499" w:rsidRPr="00096499" w:rsidRDefault="00096499" w:rsidP="00096499">
      <w:pPr>
        <w:ind w:left="-15" w:right="904"/>
        <w:rPr>
          <w:rFonts w:ascii="Times New Roman" w:hAnsi="Times New Roman" w:cs="Times New Roman"/>
        </w:rPr>
      </w:pPr>
      <w:r w:rsidRPr="00096499">
        <w:rPr>
          <w:rFonts w:ascii="Times New Roman" w:eastAsia="Times New Roman" w:hAnsi="Times New Roman" w:cs="Times New Roman"/>
          <w:b/>
          <w:u w:val="single" w:color="000000"/>
        </w:rPr>
        <w:t>UWAGA:</w:t>
      </w:r>
      <w:r w:rsidRPr="00096499">
        <w:rPr>
          <w:rFonts w:ascii="Times New Roman" w:eastAsia="Times New Roman" w:hAnsi="Times New Roman" w:cs="Times New Roman"/>
          <w:b/>
        </w:rPr>
        <w:t xml:space="preserve"> </w:t>
      </w:r>
      <w:r w:rsidRPr="00096499">
        <w:rPr>
          <w:rFonts w:ascii="Times New Roman" w:eastAsia="Times New Roman" w:hAnsi="Times New Roman" w:cs="Times New Roman"/>
        </w:rPr>
        <w:t xml:space="preserve">Minimalny okres gwarancji </w:t>
      </w:r>
      <w:r w:rsidRPr="00096499">
        <w:rPr>
          <w:rFonts w:ascii="Times New Roman" w:hAnsi="Times New Roman" w:cs="Times New Roman"/>
        </w:rPr>
        <w:t>jakości</w:t>
      </w:r>
      <w:r w:rsidRPr="00096499">
        <w:rPr>
          <w:rFonts w:ascii="Times New Roman" w:eastAsia="Times New Roman" w:hAnsi="Times New Roman" w:cs="Times New Roman"/>
        </w:rPr>
        <w:t xml:space="preserve"> </w:t>
      </w:r>
      <w:r w:rsidRPr="00096499">
        <w:rPr>
          <w:rFonts w:ascii="Times New Roman" w:hAnsi="Times New Roman" w:cs="Times New Roman"/>
        </w:rPr>
        <w:t>i rękoj</w:t>
      </w:r>
      <w:r w:rsidRPr="00096499">
        <w:rPr>
          <w:rFonts w:ascii="Times New Roman" w:eastAsia="Times New Roman" w:hAnsi="Times New Roman" w:cs="Times New Roman"/>
        </w:rPr>
        <w:t>mi za wady wynosi 12 miesi</w:t>
      </w:r>
      <w:r w:rsidRPr="00096499">
        <w:rPr>
          <w:rFonts w:ascii="Times New Roman" w:hAnsi="Times New Roman" w:cs="Times New Roman"/>
        </w:rPr>
        <w:t>ęcy</w:t>
      </w:r>
      <w:r w:rsidRPr="00096499">
        <w:rPr>
          <w:rFonts w:ascii="Times New Roman" w:eastAsia="Times New Roman" w:hAnsi="Times New Roman" w:cs="Times New Roman"/>
        </w:rPr>
        <w:t xml:space="preserve">. Maksymalny okres gwarancji </w:t>
      </w:r>
      <w:r w:rsidRPr="00096499">
        <w:rPr>
          <w:rFonts w:ascii="Times New Roman" w:hAnsi="Times New Roman" w:cs="Times New Roman"/>
        </w:rPr>
        <w:t>jakości i rękojmi</w:t>
      </w:r>
      <w:r w:rsidRPr="00096499">
        <w:rPr>
          <w:rFonts w:ascii="Times New Roman" w:eastAsia="Times New Roman" w:hAnsi="Times New Roman" w:cs="Times New Roman"/>
        </w:rPr>
        <w:t xml:space="preserve"> za wady wynosi 36 miesi</w:t>
      </w:r>
      <w:r w:rsidRPr="00096499">
        <w:rPr>
          <w:rFonts w:ascii="Times New Roman" w:hAnsi="Times New Roman" w:cs="Times New Roman"/>
        </w:rPr>
        <w:t xml:space="preserve">ęcy. Przy okresie gwarancji i rękojmi dłuższym niż </w:t>
      </w:r>
      <w:r w:rsidRPr="00096499">
        <w:rPr>
          <w:rFonts w:ascii="Times New Roman" w:eastAsia="Times New Roman" w:hAnsi="Times New Roman" w:cs="Times New Roman"/>
        </w:rPr>
        <w:t>36 miesi</w:t>
      </w:r>
      <w:r w:rsidRPr="00096499">
        <w:rPr>
          <w:rFonts w:ascii="Times New Roman" w:hAnsi="Times New Roman" w:cs="Times New Roman"/>
        </w:rPr>
        <w:t xml:space="preserve">ęcy dla celów przyznania punktacji w niniejszym kryterium zostanie przyjęta wartość </w:t>
      </w:r>
      <w:r w:rsidRPr="00096499">
        <w:rPr>
          <w:rFonts w:ascii="Times New Roman" w:eastAsia="Times New Roman" w:hAnsi="Times New Roman" w:cs="Times New Roman"/>
        </w:rPr>
        <w:t xml:space="preserve">36 </w:t>
      </w:r>
      <w:r w:rsidRPr="00096499">
        <w:rPr>
          <w:rFonts w:ascii="Times New Roman" w:hAnsi="Times New Roman" w:cs="Times New Roman"/>
        </w:rPr>
        <w:t>miesięcy, a w umowie wpisany zostanie okres wynikający z oferty.</w:t>
      </w:r>
      <w:r w:rsidRPr="00096499">
        <w:rPr>
          <w:rFonts w:ascii="Times New Roman" w:eastAsia="Times New Roman" w:hAnsi="Times New Roman" w:cs="Times New Roman"/>
        </w:rPr>
        <w:t xml:space="preserve"> </w:t>
      </w:r>
    </w:p>
    <w:p w14:paraId="6FD60CC8" w14:textId="77777777" w:rsidR="00096499" w:rsidRPr="00096499" w:rsidRDefault="00096499" w:rsidP="00096499">
      <w:pPr>
        <w:spacing w:after="0"/>
        <w:rPr>
          <w:rFonts w:ascii="Times New Roman" w:hAnsi="Times New Roman" w:cs="Times New Roman"/>
        </w:rPr>
      </w:pPr>
      <w:r w:rsidRPr="00096499">
        <w:rPr>
          <w:rFonts w:ascii="Times New Roman" w:eastAsia="Times New Roman" w:hAnsi="Times New Roman" w:cs="Times New Roman"/>
        </w:rPr>
        <w:t xml:space="preserve"> </w:t>
      </w:r>
    </w:p>
    <w:p w14:paraId="01B53851" w14:textId="77777777" w:rsidR="00096499" w:rsidRPr="00096499" w:rsidRDefault="00096499">
      <w:pPr>
        <w:numPr>
          <w:ilvl w:val="1"/>
          <w:numId w:val="42"/>
        </w:numPr>
        <w:spacing w:after="5" w:line="247" w:lineRule="auto"/>
        <w:ind w:right="904" w:hanging="360"/>
        <w:jc w:val="both"/>
        <w:rPr>
          <w:rFonts w:ascii="Times New Roman" w:hAnsi="Times New Roman" w:cs="Times New Roman"/>
        </w:rPr>
      </w:pPr>
      <w:r w:rsidRPr="00096499">
        <w:rPr>
          <w:rFonts w:ascii="Times New Roman" w:hAnsi="Times New Roman" w:cs="Times New Roman"/>
        </w:rPr>
        <w:t xml:space="preserve">Wykonawca uzyska łączną liczbę punktów wynikającą z sumy punktów kryteriów nr 1 i </w:t>
      </w:r>
      <w:r w:rsidRPr="00096499">
        <w:rPr>
          <w:rFonts w:ascii="Times New Roman" w:eastAsia="Times New Roman" w:hAnsi="Times New Roman" w:cs="Times New Roman"/>
        </w:rPr>
        <w:t xml:space="preserve">2. </w:t>
      </w:r>
      <w:r w:rsidRPr="00096499">
        <w:rPr>
          <w:rFonts w:ascii="Times New Roman" w:hAnsi="Times New Roman" w:cs="Times New Roman"/>
        </w:rPr>
        <w:t xml:space="preserve">Maksymalna łączna liczba punktów jaką może uzyskać oferta wynosi 100 pkt.  </w:t>
      </w:r>
      <w:r w:rsidRPr="00096499">
        <w:rPr>
          <w:rFonts w:ascii="Times New Roman" w:eastAsia="Times New Roman" w:hAnsi="Times New Roman" w:cs="Times New Roman"/>
        </w:rPr>
        <w:t xml:space="preserve"> </w:t>
      </w:r>
    </w:p>
    <w:p w14:paraId="203E1F05" w14:textId="77777777" w:rsidR="00096499" w:rsidRPr="00096499" w:rsidRDefault="00096499" w:rsidP="00096499">
      <w:pPr>
        <w:spacing w:after="0"/>
        <w:ind w:left="283"/>
        <w:rPr>
          <w:rFonts w:ascii="Times New Roman" w:hAnsi="Times New Roman" w:cs="Times New Roman"/>
        </w:rPr>
      </w:pPr>
      <w:r w:rsidRPr="00096499">
        <w:rPr>
          <w:rFonts w:ascii="Times New Roman" w:eastAsia="Times New Roman" w:hAnsi="Times New Roman" w:cs="Times New Roman"/>
        </w:rPr>
        <w:t xml:space="preserve"> </w:t>
      </w:r>
    </w:p>
    <w:p w14:paraId="0A38C103" w14:textId="77777777" w:rsidR="00096499" w:rsidRPr="00096499" w:rsidRDefault="00096499">
      <w:pPr>
        <w:numPr>
          <w:ilvl w:val="0"/>
          <w:numId w:val="42"/>
        </w:numPr>
        <w:spacing w:after="5" w:line="247" w:lineRule="auto"/>
        <w:ind w:right="958" w:hanging="360"/>
        <w:jc w:val="both"/>
        <w:rPr>
          <w:rFonts w:ascii="Times New Roman" w:hAnsi="Times New Roman" w:cs="Times New Roman"/>
        </w:rPr>
      </w:pPr>
      <w:r w:rsidRPr="00096499">
        <w:rPr>
          <w:rFonts w:ascii="Times New Roman" w:hAnsi="Times New Roman" w:cs="Times New Roman"/>
        </w:rPr>
        <w:t>Ocena ofert zostanie przeprowadzona wyłącznie w oparciu o przedstawione powyżej kryteria oceny ofert. Oferta wypełniająca w najwyższym stopniu wymagania otrzyma maksymalną liczbę punktów. Pozostałym ofertom, wypełniającym wymagania kryterialne przypisana zostanie proporcjo</w:t>
      </w:r>
      <w:r w:rsidRPr="00096499">
        <w:rPr>
          <w:rFonts w:ascii="Times New Roman" w:eastAsia="Times New Roman" w:hAnsi="Times New Roman" w:cs="Times New Roman"/>
        </w:rPr>
        <w:t xml:space="preserve">nalnie mniejsza </w:t>
      </w:r>
      <w:r w:rsidRPr="00096499">
        <w:rPr>
          <w:rFonts w:ascii="Times New Roman" w:hAnsi="Times New Roman" w:cs="Times New Roman"/>
        </w:rPr>
        <w:t>liczba punktów. Wynik będzie traktowany jako wartość punktowa oferty. Punkty będą liczone z dokładnością do dwóch miejsc po przecinku, zgodnie z regułą matematyczną.</w:t>
      </w:r>
      <w:r w:rsidRPr="00096499">
        <w:rPr>
          <w:rFonts w:ascii="Times New Roman" w:eastAsia="Times New Roman" w:hAnsi="Times New Roman" w:cs="Times New Roman"/>
        </w:rPr>
        <w:t xml:space="preserve"> </w:t>
      </w:r>
    </w:p>
    <w:p w14:paraId="0E2ADB9A" w14:textId="1D3750BB" w:rsidR="009C4179" w:rsidRPr="002E605E" w:rsidRDefault="009C4179" w:rsidP="001752C4">
      <w:pPr>
        <w:spacing w:after="0" w:line="276" w:lineRule="auto"/>
        <w:ind w:left="910"/>
        <w:contextualSpacing/>
        <w:jc w:val="both"/>
        <w:rPr>
          <w:rFonts w:ascii="Times New Roman" w:eastAsia="Times New Roman" w:hAnsi="Times New Roman" w:cs="Times New Roman"/>
          <w:bCs/>
          <w:lang w:eastAsia="pl-PL"/>
        </w:rPr>
      </w:pPr>
    </w:p>
    <w:p w14:paraId="1B1153B3" w14:textId="4AF3A310" w:rsidR="00722CD8" w:rsidRPr="002E605E" w:rsidRDefault="00722CD8" w:rsidP="001752C4">
      <w:pPr>
        <w:spacing w:after="0" w:line="276" w:lineRule="auto"/>
        <w:jc w:val="both"/>
        <w:rPr>
          <w:rFonts w:ascii="Times New Roman" w:eastAsia="Times New Roman" w:hAnsi="Times New Roman" w:cs="Times New Roman"/>
          <w:lang w:eastAsia="pl-PL"/>
        </w:rPr>
      </w:pPr>
    </w:p>
    <w:p w14:paraId="01A1CBDC" w14:textId="04CCCE89"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INFORMACJE O FORMALNOŚCIACH, JAKIE POWINNY BYĆ DOPEŁNIONE PO WYBORZE OFERTY W CELU ZAWARCIA UMOWY W SPRAWIE ZAMÓWIENIA PUBLICZNEGO</w:t>
      </w:r>
    </w:p>
    <w:p w14:paraId="43569AC6" w14:textId="55F9EF00" w:rsidR="00722CD8" w:rsidRPr="002E605E" w:rsidRDefault="00722CD8">
      <w:pPr>
        <w:numPr>
          <w:ilvl w:val="0"/>
          <w:numId w:val="14"/>
        </w:numPr>
        <w:tabs>
          <w:tab w:val="clear" w:pos="1800"/>
        </w:tabs>
        <w:spacing w:before="240" w:after="0" w:line="276" w:lineRule="auto"/>
        <w:ind w:left="462" w:hanging="426"/>
        <w:jc w:val="both"/>
        <w:rPr>
          <w:rFonts w:ascii="Times New Roman" w:hAnsi="Times New Roman" w:cs="Times New Roman"/>
        </w:rPr>
      </w:pPr>
      <w:r w:rsidRPr="002E605E">
        <w:rPr>
          <w:rFonts w:ascii="Times New Roman" w:hAnsi="Times New Roman" w:cs="Times New Roman"/>
        </w:rPr>
        <w:t>Zamawiający zawiera umowę w sprawie zamówienia publicznego</w:t>
      </w:r>
      <w:r w:rsidR="0048524E" w:rsidRPr="002E605E">
        <w:rPr>
          <w:rFonts w:ascii="Times New Roman" w:hAnsi="Times New Roman" w:cs="Times New Roman"/>
        </w:rPr>
        <w:t xml:space="preserve">, z uwzględnieniem art. 577 PZP, </w:t>
      </w:r>
      <w:r w:rsidRPr="002E605E">
        <w:rPr>
          <w:rFonts w:ascii="Times New Roman" w:hAnsi="Times New Roman" w:cs="Times New Roman"/>
        </w:rPr>
        <w:t>w terminie nie krótszym niż 5 dni od dnia przesłania zawiadomienia o wyborze najkorzystniejszej oferty.</w:t>
      </w:r>
    </w:p>
    <w:p w14:paraId="6C7C651C" w14:textId="77777777" w:rsidR="00722CD8" w:rsidRPr="002E605E" w:rsidRDefault="00722CD8">
      <w:pPr>
        <w:numPr>
          <w:ilvl w:val="0"/>
          <w:numId w:val="14"/>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Zamawiający może zawrzeć umowę w sprawie zamówienia publicznego przed upływem terminu, o którym mowa w ust. 1, jeżeli w postępowaniu o udzielenie zamówienia prowadzonym w trybie podstawowym złożono tylko jedną ofertę.</w:t>
      </w:r>
    </w:p>
    <w:p w14:paraId="5A7908D9" w14:textId="77777777" w:rsidR="00722CD8" w:rsidRPr="002E605E" w:rsidRDefault="00722CD8">
      <w:pPr>
        <w:numPr>
          <w:ilvl w:val="0"/>
          <w:numId w:val="14"/>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5557E7" w14:textId="4251B0B3" w:rsidR="00722CD8" w:rsidRPr="002E605E" w:rsidRDefault="00722CD8">
      <w:pPr>
        <w:numPr>
          <w:ilvl w:val="0"/>
          <w:numId w:val="14"/>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Wykonawca będzie zobowiązany do podpisania umowy w miejscu i terminie wskazanym przez Zamawiającego.</w:t>
      </w:r>
    </w:p>
    <w:p w14:paraId="684AB282" w14:textId="77777777" w:rsidR="00C60AE7" w:rsidRPr="002E605E" w:rsidRDefault="00C60AE7" w:rsidP="001752C4">
      <w:pPr>
        <w:spacing w:line="276" w:lineRule="auto"/>
        <w:rPr>
          <w:rFonts w:ascii="Times New Roman" w:eastAsia="Times New Roman" w:hAnsi="Times New Roman" w:cs="Times New Roman"/>
          <w:b/>
          <w:bCs/>
          <w:u w:val="single"/>
          <w:lang w:eastAsia="pl-PL"/>
        </w:rPr>
      </w:pPr>
    </w:p>
    <w:p w14:paraId="1CD624ED" w14:textId="42888F3F" w:rsidR="00722CD8"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WYMAGANIA DOTYCZĄCE ZABEZPIECZENIA NALEŻYTEGO WYKONANIA UMOWY</w:t>
      </w:r>
    </w:p>
    <w:p w14:paraId="068A982F" w14:textId="77777777" w:rsidR="00931CD3" w:rsidRDefault="00931CD3" w:rsidP="00931CD3">
      <w:pPr>
        <w:pStyle w:val="Akapitzlist"/>
        <w:spacing w:line="276" w:lineRule="auto"/>
        <w:ind w:left="1080"/>
        <w:rPr>
          <w:rFonts w:ascii="Times New Roman" w:eastAsia="Times New Roman" w:hAnsi="Times New Roman" w:cs="Times New Roman"/>
          <w:b/>
          <w:bCs/>
          <w:u w:val="single"/>
          <w:lang w:eastAsia="pl-PL"/>
        </w:rPr>
      </w:pPr>
    </w:p>
    <w:p w14:paraId="219B43B3" w14:textId="54A6D6A4" w:rsidR="00751A95" w:rsidRPr="006953EB" w:rsidRDefault="006953EB" w:rsidP="006953EB">
      <w:pPr>
        <w:pStyle w:val="Akapitzlist"/>
        <w:spacing w:line="276" w:lineRule="auto"/>
        <w:ind w:left="426"/>
        <w:jc w:val="both"/>
        <w:rPr>
          <w:rFonts w:ascii="Times New Roman" w:hAnsi="Times New Roman" w:cs="Times New Roman"/>
        </w:rPr>
      </w:pPr>
      <w:r w:rsidRPr="006953EB">
        <w:rPr>
          <w:rFonts w:ascii="Times New Roman" w:hAnsi="Times New Roman" w:cs="Times New Roman"/>
        </w:rPr>
        <w:t>Zamawiający nie wymaga</w:t>
      </w:r>
      <w:r w:rsidR="00751A95" w:rsidRPr="006953EB">
        <w:rPr>
          <w:rFonts w:ascii="Times New Roman" w:hAnsi="Times New Roman" w:cs="Times New Roman"/>
        </w:rPr>
        <w:t xml:space="preserve"> </w:t>
      </w:r>
      <w:r w:rsidRPr="006953EB">
        <w:rPr>
          <w:rFonts w:ascii="Times New Roman" w:hAnsi="Times New Roman" w:cs="Times New Roman"/>
        </w:rPr>
        <w:t>wniesienia zabezpieczenia należytego wykonania umowy.</w:t>
      </w:r>
      <w:r w:rsidR="00751A95" w:rsidRPr="006953EB">
        <w:rPr>
          <w:rFonts w:ascii="Times New Roman" w:hAnsi="Times New Roman" w:cs="Times New Roman"/>
        </w:rPr>
        <w:t xml:space="preserve">                 </w:t>
      </w:r>
    </w:p>
    <w:p w14:paraId="35E011A3" w14:textId="77777777" w:rsidR="00C60AE7" w:rsidRPr="000D21F8" w:rsidRDefault="00C60AE7" w:rsidP="00C60AE7">
      <w:pPr>
        <w:pStyle w:val="Akapitzlist"/>
        <w:spacing w:line="276" w:lineRule="auto"/>
        <w:ind w:left="1080"/>
        <w:rPr>
          <w:rFonts w:ascii="Times New Roman" w:eastAsia="Times New Roman" w:hAnsi="Times New Roman" w:cs="Times New Roman"/>
          <w:u w:val="single"/>
          <w:lang w:eastAsia="pl-PL"/>
        </w:rPr>
      </w:pPr>
    </w:p>
    <w:p w14:paraId="46FFB28A" w14:textId="164F8575" w:rsidR="00A84A8C" w:rsidRPr="002E605E" w:rsidRDefault="00A84A8C"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 xml:space="preserve">INFORMACJE O </w:t>
      </w:r>
      <w:r w:rsidR="000C4CF7" w:rsidRPr="002E605E">
        <w:rPr>
          <w:rFonts w:ascii="Times New Roman" w:eastAsia="Times New Roman" w:hAnsi="Times New Roman" w:cs="Times New Roman"/>
          <w:b/>
          <w:bCs/>
          <w:u w:val="single"/>
          <w:lang w:eastAsia="pl-PL"/>
        </w:rPr>
        <w:t>PROJEKTOWAN</w:t>
      </w:r>
      <w:r w:rsidR="00D62642" w:rsidRPr="002E605E">
        <w:rPr>
          <w:rFonts w:ascii="Times New Roman" w:eastAsia="Times New Roman" w:hAnsi="Times New Roman" w:cs="Times New Roman"/>
          <w:b/>
          <w:bCs/>
          <w:u w:val="single"/>
          <w:lang w:eastAsia="pl-PL"/>
        </w:rPr>
        <w:t>Y</w:t>
      </w:r>
      <w:r w:rsidR="000C4CF7" w:rsidRPr="002E605E">
        <w:rPr>
          <w:rFonts w:ascii="Times New Roman" w:eastAsia="Times New Roman" w:hAnsi="Times New Roman" w:cs="Times New Roman"/>
          <w:b/>
          <w:bCs/>
          <w:u w:val="single"/>
          <w:lang w:eastAsia="pl-PL"/>
        </w:rPr>
        <w:t xml:space="preserve">CH POSTANOWIENIACH </w:t>
      </w:r>
      <w:r w:rsidRPr="002E605E">
        <w:rPr>
          <w:rFonts w:ascii="Times New Roman" w:eastAsia="Times New Roman" w:hAnsi="Times New Roman" w:cs="Times New Roman"/>
          <w:b/>
          <w:bCs/>
          <w:u w:val="single"/>
          <w:lang w:eastAsia="pl-PL"/>
        </w:rPr>
        <w:t>UMOWY ORAZ MOŻLIWOŚCI JEJ ZMIANY</w:t>
      </w:r>
    </w:p>
    <w:p w14:paraId="7AF4DD4B" w14:textId="70E67D66" w:rsidR="000E6BCC" w:rsidRPr="002E605E" w:rsidRDefault="00A84A8C" w:rsidP="001752C4">
      <w:pPr>
        <w:spacing w:before="240" w:after="0" w:line="276" w:lineRule="auto"/>
        <w:jc w:val="both"/>
        <w:rPr>
          <w:rFonts w:ascii="Times New Roman" w:hAnsi="Times New Roman" w:cs="Times New Roman"/>
        </w:rPr>
      </w:pPr>
      <w:r w:rsidRPr="002E605E">
        <w:rPr>
          <w:rFonts w:ascii="Times New Roman" w:hAnsi="Times New Roman" w:cs="Times New Roman"/>
        </w:rPr>
        <w:lastRenderedPageBreak/>
        <w:t xml:space="preserve">1.Wybrany Wykonawca jest zobowiązany do zawarcia umowy w sprawie zamówienia publicznego na warunkach określonych w projektowanych postanowieniach Umowy, stanowiącym </w:t>
      </w:r>
      <w:r w:rsidRPr="002E605E">
        <w:rPr>
          <w:rFonts w:ascii="Times New Roman" w:hAnsi="Times New Roman" w:cs="Times New Roman"/>
          <w:b/>
          <w:bCs/>
        </w:rPr>
        <w:t>załącznik</w:t>
      </w:r>
      <w:r w:rsidRPr="002E605E">
        <w:rPr>
          <w:rFonts w:ascii="Times New Roman" w:hAnsi="Times New Roman" w:cs="Times New Roman"/>
          <w:b/>
        </w:rPr>
        <w:t xml:space="preserve"> nr </w:t>
      </w:r>
      <w:r w:rsidR="003238D6" w:rsidRPr="002E605E">
        <w:rPr>
          <w:rFonts w:ascii="Times New Roman" w:hAnsi="Times New Roman" w:cs="Times New Roman"/>
          <w:b/>
        </w:rPr>
        <w:t>9</w:t>
      </w:r>
      <w:r w:rsidRPr="002E605E">
        <w:rPr>
          <w:rFonts w:ascii="Times New Roman" w:hAnsi="Times New Roman" w:cs="Times New Roman"/>
          <w:b/>
        </w:rPr>
        <w:t xml:space="preserve"> do SWZ</w:t>
      </w:r>
      <w:r w:rsidRPr="002E605E">
        <w:rPr>
          <w:rFonts w:ascii="Times New Roman" w:hAnsi="Times New Roman" w:cs="Times New Roman"/>
        </w:rPr>
        <w:t>.</w:t>
      </w:r>
    </w:p>
    <w:p w14:paraId="32FC9009" w14:textId="2079C7DB"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2.</w:t>
      </w:r>
      <w:r w:rsidR="00A84A8C" w:rsidRPr="002E605E">
        <w:rPr>
          <w:rFonts w:ascii="Times New Roman" w:hAnsi="Times New Roman" w:cs="Times New Roman"/>
        </w:rPr>
        <w:t>Zakres świadczenia Wykonawcy wynikający z umowy jest tożsamy z jego zobowiązaniem zawartym w ofercie.</w:t>
      </w:r>
    </w:p>
    <w:p w14:paraId="1E2E6E22" w14:textId="2A5C22BA"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3.</w:t>
      </w:r>
      <w:r w:rsidR="00A84A8C" w:rsidRPr="002E605E">
        <w:rPr>
          <w:rFonts w:ascii="Times New Roman" w:hAnsi="Times New Roman" w:cs="Times New Roman"/>
        </w:rPr>
        <w:t xml:space="preserve">Zamawiający przewiduje możliwość zmiany zawartej umowy w stosunku do treści wybranej oferty w zakresie uregulowanym w art. 455 </w:t>
      </w:r>
      <w:r w:rsidR="00921F7A" w:rsidRPr="002E605E">
        <w:rPr>
          <w:rFonts w:ascii="Times New Roman" w:hAnsi="Times New Roman" w:cs="Times New Roman"/>
        </w:rPr>
        <w:t>PZP</w:t>
      </w:r>
      <w:r w:rsidR="00A84A8C" w:rsidRPr="002E605E">
        <w:rPr>
          <w:rFonts w:ascii="Times New Roman" w:hAnsi="Times New Roman" w:cs="Times New Roman"/>
        </w:rPr>
        <w:t xml:space="preserve"> oraz wskazanym w projektowanych postanowieniach Umowy, stanowiącym </w:t>
      </w:r>
      <w:r w:rsidR="00A84A8C" w:rsidRPr="002E605E">
        <w:rPr>
          <w:rFonts w:ascii="Times New Roman" w:hAnsi="Times New Roman" w:cs="Times New Roman"/>
          <w:b/>
        </w:rPr>
        <w:t xml:space="preserve">załącznik nr </w:t>
      </w:r>
      <w:r w:rsidR="0092627A">
        <w:rPr>
          <w:rFonts w:ascii="Times New Roman" w:hAnsi="Times New Roman" w:cs="Times New Roman"/>
          <w:b/>
        </w:rPr>
        <w:t>8</w:t>
      </w:r>
      <w:r w:rsidR="00A84A8C" w:rsidRPr="002E605E">
        <w:rPr>
          <w:rFonts w:ascii="Times New Roman" w:hAnsi="Times New Roman" w:cs="Times New Roman"/>
          <w:b/>
        </w:rPr>
        <w:t xml:space="preserve"> do SWZ</w:t>
      </w:r>
      <w:r w:rsidR="00A84A8C" w:rsidRPr="002E605E">
        <w:rPr>
          <w:rFonts w:ascii="Times New Roman" w:hAnsi="Times New Roman" w:cs="Times New Roman"/>
        </w:rPr>
        <w:t>.</w:t>
      </w:r>
    </w:p>
    <w:p w14:paraId="7643BF0D" w14:textId="03194D34"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4.</w:t>
      </w:r>
      <w:r w:rsidR="00A84A8C" w:rsidRPr="002E605E">
        <w:rPr>
          <w:rFonts w:ascii="Times New Roman" w:hAnsi="Times New Roman" w:cs="Times New Roman"/>
        </w:rPr>
        <w:t>Zmiana umowy wymaga dla swej ważności, pod rygorem nieważności, zachowania formy pisemnej.</w:t>
      </w:r>
    </w:p>
    <w:p w14:paraId="2F0CA6F8" w14:textId="77777777" w:rsidR="00A84A8C" w:rsidRPr="002E605E" w:rsidRDefault="00A84A8C" w:rsidP="001752C4">
      <w:pPr>
        <w:spacing w:line="276" w:lineRule="auto"/>
        <w:rPr>
          <w:rFonts w:ascii="Times New Roman" w:eastAsia="Times New Roman" w:hAnsi="Times New Roman" w:cs="Times New Roman"/>
          <w:b/>
          <w:bCs/>
          <w:lang w:eastAsia="pl-PL"/>
        </w:rPr>
      </w:pPr>
    </w:p>
    <w:p w14:paraId="68B32C38" w14:textId="41D1F25F" w:rsidR="00B307D8" w:rsidRPr="002E605E" w:rsidRDefault="00B307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POUCZENIE O ŚRODKACH OCHRONY PRAWNEJ PRZYSŁUGUJĄCYCH WYKONAWCY</w:t>
      </w:r>
    </w:p>
    <w:p w14:paraId="1C56B480" w14:textId="77777777" w:rsidR="00E30572" w:rsidRPr="002E605E" w:rsidRDefault="00E30572">
      <w:pPr>
        <w:numPr>
          <w:ilvl w:val="0"/>
          <w:numId w:val="15"/>
        </w:numPr>
        <w:suppressAutoHyphens/>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w:t>
      </w:r>
    </w:p>
    <w:p w14:paraId="4557643F" w14:textId="77777777" w:rsidR="00E30572" w:rsidRPr="002E605E" w:rsidRDefault="00E30572">
      <w:pPr>
        <w:numPr>
          <w:ilvl w:val="0"/>
          <w:numId w:val="15"/>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oraz Rzecznikowi Małych </w:t>
      </w:r>
      <w:r w:rsidRPr="002E605E">
        <w:rPr>
          <w:rFonts w:ascii="Times New Roman" w:eastAsia="Times New Roman" w:hAnsi="Times New Roman" w:cs="Times New Roman"/>
          <w:lang w:eastAsia="pl-PL"/>
        </w:rPr>
        <w:br/>
        <w:t>i Średnich Przedsiębiorców.</w:t>
      </w:r>
    </w:p>
    <w:p w14:paraId="44ADA53F" w14:textId="77777777" w:rsidR="00E30572" w:rsidRPr="002E605E" w:rsidRDefault="00E30572">
      <w:pPr>
        <w:numPr>
          <w:ilvl w:val="0"/>
          <w:numId w:val="15"/>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przysługuje na:</w:t>
      </w:r>
    </w:p>
    <w:p w14:paraId="54A92BFD"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niezgodną z przepisami ustawy czynność Zamawiającego, podjętą w postępowaniu </w:t>
      </w:r>
      <w:r w:rsidRPr="002E605E">
        <w:rPr>
          <w:rFonts w:ascii="Times New Roman" w:eastAsia="Times New Roman" w:hAnsi="Times New Roman" w:cs="Times New Roman"/>
          <w:lang w:eastAsia="pl-PL"/>
        </w:rPr>
        <w:br/>
        <w:t>o udzielenie zamówienia, w tym na projektowane postanowienie umowy;</w:t>
      </w:r>
    </w:p>
    <w:p w14:paraId="79097B66"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zaniechanie czynności w postępowaniu o udzielenie zamówienia, do której zamawiający był obowiązany na podstawie ustawy;</w:t>
      </w:r>
    </w:p>
    <w:p w14:paraId="7BCFE6DF" w14:textId="77777777" w:rsidR="00E30572" w:rsidRPr="002E605E" w:rsidRDefault="00E30572">
      <w:pPr>
        <w:numPr>
          <w:ilvl w:val="0"/>
          <w:numId w:val="15"/>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wnosi się do Prezesa Izby. Odwołujący przekazuje kopię odwołania zamawiającemu przed upływem terminu do wniesienia odwołania w taki sposób, aby mógł on zapoznać się z jego treścią przed upływem tego terminu.</w:t>
      </w:r>
    </w:p>
    <w:p w14:paraId="71D8EBB9"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5.</w:t>
      </w:r>
      <w:r w:rsidRPr="002E605E">
        <w:rPr>
          <w:rFonts w:ascii="Times New Roman" w:eastAsia="Times New Roman" w:hAnsi="Times New Roman" w:cs="Times New Roman"/>
          <w:lang w:eastAsia="pl-PL"/>
        </w:rPr>
        <w:tab/>
        <w:t>Odwołanie wobec treści ogłoszenia lub treści SWZ wnosi się w terminie 5 dni od dnia zamieszczenia ogłoszenia w Biuletynie Zamówień Publicznych lub treści SWZ na stronie internetowej.</w:t>
      </w:r>
    </w:p>
    <w:p w14:paraId="29D81C02"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6.</w:t>
      </w:r>
      <w:r w:rsidRPr="002E605E">
        <w:rPr>
          <w:rFonts w:ascii="Times New Roman" w:eastAsia="Times New Roman" w:hAnsi="Times New Roman" w:cs="Times New Roman"/>
          <w:lang w:eastAsia="pl-PL"/>
        </w:rPr>
        <w:tab/>
        <w:t>Odwołanie wnosi się w terminie:</w:t>
      </w:r>
    </w:p>
    <w:p w14:paraId="62B73FAF"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2B12F6F0"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pkt 1).</w:t>
      </w:r>
    </w:p>
    <w:p w14:paraId="11983147" w14:textId="77777777" w:rsidR="00E30572" w:rsidRPr="002E605E" w:rsidRDefault="00E30572" w:rsidP="001752C4">
      <w:p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7.</w:t>
      </w:r>
      <w:r w:rsidRPr="002E605E">
        <w:rPr>
          <w:rFonts w:ascii="Times New Roman" w:eastAsia="Times New Roman" w:hAnsi="Times New Roman" w:cs="Times New Roman"/>
          <w:b/>
          <w:bCs/>
          <w:lang w:eastAsia="pl-PL"/>
        </w:rPr>
        <w:tab/>
      </w:r>
      <w:r w:rsidRPr="002E605E">
        <w:rPr>
          <w:rFonts w:ascii="Times New Roman" w:eastAsia="Times New Roman" w:hAnsi="Times New Roman" w:cs="Times New Roman"/>
          <w:lang w:eastAsia="pl-PL"/>
        </w:rPr>
        <w:t xml:space="preserve">Odwołanie w przypadkach innych niż określone w pkt 5 i 6 wnosi się w terminie 5 dni od dnia, </w:t>
      </w:r>
      <w:r w:rsidRPr="002E605E">
        <w:rPr>
          <w:rFonts w:ascii="Times New Roman" w:eastAsia="Times New Roman" w:hAnsi="Times New Roman" w:cs="Times New Roman"/>
          <w:lang w:eastAsia="pl-PL"/>
        </w:rPr>
        <w:br/>
        <w:t xml:space="preserve">w którym powzięto lub przy zachowaniu należytej staranności można było powziąć wiadomość </w:t>
      </w:r>
      <w:r w:rsidRPr="002E605E">
        <w:rPr>
          <w:rFonts w:ascii="Times New Roman" w:eastAsia="Times New Roman" w:hAnsi="Times New Roman" w:cs="Times New Roman"/>
          <w:lang w:eastAsia="pl-PL"/>
        </w:rPr>
        <w:br/>
        <w:t>o okolicznościach stanowiących podstawę jego wniesienia</w:t>
      </w:r>
    </w:p>
    <w:p w14:paraId="16A72D56" w14:textId="4DB83355" w:rsidR="00E30572" w:rsidRPr="002E605E" w:rsidRDefault="00E30572">
      <w:pPr>
        <w:numPr>
          <w:ilvl w:val="0"/>
          <w:numId w:val="13"/>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Na orzeczenie Izby oraz postanowienie Prezesa Izby, o którym mowa w art. 519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stronom oraz uczestnikom postępowania odwoławczego przysługuje skarga do sądu.</w:t>
      </w:r>
    </w:p>
    <w:p w14:paraId="26830D17" w14:textId="2E96104F" w:rsidR="00E30572" w:rsidRPr="002E605E" w:rsidRDefault="00E30572">
      <w:pPr>
        <w:numPr>
          <w:ilvl w:val="0"/>
          <w:numId w:val="13"/>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Skargę wnosi się do Sądu Okręgowego w Warszawie - sądu zamówień publicznych, zwanego dalej "sądem zamówień publicznych".</w:t>
      </w:r>
    </w:p>
    <w:p w14:paraId="0C9A04D3" w14:textId="4DFC64AA" w:rsidR="00E30572" w:rsidRPr="002E605E" w:rsidRDefault="00E30572">
      <w:pPr>
        <w:numPr>
          <w:ilvl w:val="0"/>
          <w:numId w:val="13"/>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 xml:space="preserve">Skargę wnosi się za pośrednictwem Prezesa Izby, w terminie 14 dni od dnia doręczenia orzeczenia Izby lub postanowienia Prezesa Izby, o którym mowa w art. 519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przesyłając jednocześnie jej odpis przeciwnikowi skargi. Złożenie skargi w placówce pocztowej operatora wyznaczonego w rozumieniu ustawy z dnia 23 listopada 2012 r. - Prawo pocztowe jest równoznaczne z jej wniesieniem.</w:t>
      </w:r>
    </w:p>
    <w:p w14:paraId="0BB7C17C" w14:textId="6115C28C" w:rsidR="00E30572" w:rsidRPr="002E605E" w:rsidRDefault="00E30572">
      <w:pPr>
        <w:numPr>
          <w:ilvl w:val="0"/>
          <w:numId w:val="13"/>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Prezes Izby przekazuje skargę wraz z aktami postępowania odwoławczego do sądu zamówień publicznych w terminie 7 dni od dnia jej otrzymania.</w:t>
      </w:r>
    </w:p>
    <w:p w14:paraId="1AD55C30" w14:textId="6731BAEA" w:rsidR="00A67CAE" w:rsidRPr="00476106" w:rsidRDefault="00A67CAE" w:rsidP="001752C4">
      <w:pPr>
        <w:suppressAutoHyphens/>
        <w:spacing w:after="0" w:line="276" w:lineRule="auto"/>
        <w:ind w:left="426"/>
        <w:jc w:val="both"/>
        <w:rPr>
          <w:rFonts w:ascii="Arial" w:eastAsia="Times New Roman" w:hAnsi="Arial" w:cs="Arial"/>
          <w:sz w:val="20"/>
          <w:szCs w:val="20"/>
          <w:lang w:eastAsia="pl-PL"/>
        </w:rPr>
      </w:pPr>
      <w:bookmarkStart w:id="16" w:name="_Hlk98149121"/>
    </w:p>
    <w:bookmarkEnd w:id="16"/>
    <w:p w14:paraId="059B14B5" w14:textId="77777777" w:rsidR="00B307D8" w:rsidRPr="00476106" w:rsidRDefault="00B307D8" w:rsidP="001752C4">
      <w:pPr>
        <w:pStyle w:val="Akapitzlist"/>
        <w:numPr>
          <w:ilvl w:val="0"/>
          <w:numId w:val="1"/>
        </w:numPr>
        <w:spacing w:line="276" w:lineRule="auto"/>
        <w:rPr>
          <w:rFonts w:ascii="Arial" w:eastAsia="Times New Roman" w:hAnsi="Arial" w:cs="Arial"/>
          <w:b/>
          <w:bCs/>
          <w:sz w:val="20"/>
          <w:szCs w:val="20"/>
          <w:u w:val="single"/>
          <w:lang w:eastAsia="pl-PL"/>
        </w:rPr>
      </w:pPr>
      <w:r w:rsidRPr="00476106">
        <w:rPr>
          <w:rFonts w:ascii="Arial" w:eastAsia="Times New Roman" w:hAnsi="Arial" w:cs="Arial"/>
          <w:b/>
          <w:bCs/>
          <w:sz w:val="20"/>
          <w:szCs w:val="20"/>
          <w:u w:val="single"/>
          <w:lang w:eastAsia="pl-PL"/>
        </w:rPr>
        <w:t>WYKAZ ZAŁĄCZNIKÓW DO SWZ</w:t>
      </w:r>
    </w:p>
    <w:p w14:paraId="69983FD6" w14:textId="77777777" w:rsidR="00A83F3C" w:rsidRPr="00A83F3C" w:rsidRDefault="00A83F3C">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formularz oferty –załącznik nr 1,</w:t>
      </w:r>
    </w:p>
    <w:p w14:paraId="10D5EB35" w14:textId="77777777" w:rsidR="00A83F3C" w:rsidRPr="00A83F3C" w:rsidRDefault="00A83F3C">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niepodleganiu wykluczeniu – załącznik nr 2,</w:t>
      </w:r>
    </w:p>
    <w:p w14:paraId="79AD0A65" w14:textId="77777777" w:rsidR="00A83F3C" w:rsidRPr="00A83F3C" w:rsidRDefault="00A83F3C">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spełnianiu warunków udziału w postępowaniu – załącznik nr 3,</w:t>
      </w:r>
    </w:p>
    <w:p w14:paraId="7E74C318" w14:textId="7957657F" w:rsidR="00A83F3C" w:rsidRPr="00A83F3C" w:rsidRDefault="00A83F3C">
      <w:pPr>
        <w:numPr>
          <w:ilvl w:val="0"/>
          <w:numId w:val="29"/>
        </w:numPr>
        <w:tabs>
          <w:tab w:val="num" w:pos="644"/>
          <w:tab w:val="num" w:pos="709"/>
        </w:tabs>
        <w:spacing w:before="120" w:after="0" w:line="276" w:lineRule="auto"/>
        <w:ind w:left="709" w:hanging="425"/>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określające które roboty lub dostawy wykonają poszczególni Wykonawcy, wchodzący w skład podmiotu wspólnego – załącznik nr 4,</w:t>
      </w:r>
    </w:p>
    <w:p w14:paraId="606D5A0A" w14:textId="77777777" w:rsidR="00A83F3C" w:rsidRPr="00A83F3C" w:rsidRDefault="00A83F3C">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wykaz robót – załącznik nr 5,</w:t>
      </w:r>
    </w:p>
    <w:p w14:paraId="0B9EE8C1" w14:textId="76E439EA" w:rsidR="00E81441" w:rsidRDefault="00E81441">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oświadczenie o przynależności</w:t>
      </w:r>
      <w:r w:rsidR="00EF1256">
        <w:rPr>
          <w:rFonts w:ascii="Times New Roman" w:eastAsia="Times New Roman" w:hAnsi="Times New Roman" w:cs="Times New Roman"/>
          <w:lang w:eastAsia="pl-PL"/>
        </w:rPr>
        <w:t>/braku przynależności</w:t>
      </w:r>
      <w:r>
        <w:rPr>
          <w:rFonts w:ascii="Times New Roman" w:eastAsia="Times New Roman" w:hAnsi="Times New Roman" w:cs="Times New Roman"/>
          <w:lang w:eastAsia="pl-PL"/>
        </w:rPr>
        <w:t xml:space="preserve"> do grupy kapitałowej </w:t>
      </w:r>
      <w:r w:rsidR="007C459F">
        <w:rPr>
          <w:rFonts w:ascii="Times New Roman" w:eastAsia="Times New Roman" w:hAnsi="Times New Roman" w:cs="Times New Roman"/>
          <w:lang w:eastAsia="pl-PL"/>
        </w:rPr>
        <w:t xml:space="preserve">– załącznik nr </w:t>
      </w:r>
      <w:r w:rsidR="00213B6F">
        <w:rPr>
          <w:rFonts w:ascii="Times New Roman" w:eastAsia="Times New Roman" w:hAnsi="Times New Roman" w:cs="Times New Roman"/>
          <w:lang w:eastAsia="pl-PL"/>
        </w:rPr>
        <w:t>6</w:t>
      </w:r>
    </w:p>
    <w:p w14:paraId="4BFD270B" w14:textId="7C6DD653" w:rsidR="007C459F" w:rsidRPr="007C459F" w:rsidRDefault="007C459F">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B115EF">
        <w:rPr>
          <w:rFonts w:ascii="Times New Roman" w:eastAsia="Times New Roman" w:hAnsi="Times New Roman" w:cs="Times New Roman"/>
          <w:lang w:eastAsia="pl-PL"/>
        </w:rPr>
        <w:t>Zobowiązanie innego podmiotu do udostępnienia niezbędnych zasobów Wykonawcy</w:t>
      </w:r>
      <w:r>
        <w:rPr>
          <w:rFonts w:ascii="Times New Roman" w:eastAsia="Times New Roman" w:hAnsi="Times New Roman" w:cs="Times New Roman"/>
          <w:lang w:eastAsia="pl-PL"/>
        </w:rPr>
        <w:t xml:space="preserve"> – załącznik nr </w:t>
      </w:r>
      <w:r w:rsidR="00213B6F">
        <w:rPr>
          <w:rFonts w:ascii="Times New Roman" w:eastAsia="Times New Roman" w:hAnsi="Times New Roman" w:cs="Times New Roman"/>
          <w:lang w:eastAsia="pl-PL"/>
        </w:rPr>
        <w:t>7</w:t>
      </w:r>
    </w:p>
    <w:p w14:paraId="2C28C0F8" w14:textId="2EFC3652" w:rsidR="00A83F3C" w:rsidRDefault="00A83F3C">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 xml:space="preserve">wzór umowy – załącznik nr </w:t>
      </w:r>
      <w:r w:rsidR="00213B6F">
        <w:rPr>
          <w:rFonts w:ascii="Times New Roman" w:eastAsia="Times New Roman" w:hAnsi="Times New Roman" w:cs="Times New Roman"/>
          <w:lang w:eastAsia="pl-PL"/>
        </w:rPr>
        <w:t>8</w:t>
      </w:r>
      <w:r w:rsidRPr="00A83F3C">
        <w:rPr>
          <w:rFonts w:ascii="Times New Roman" w:eastAsia="Times New Roman" w:hAnsi="Times New Roman" w:cs="Times New Roman"/>
          <w:lang w:eastAsia="pl-PL"/>
        </w:rPr>
        <w:t>,</w:t>
      </w:r>
    </w:p>
    <w:p w14:paraId="0C2CDF67" w14:textId="76FA2205" w:rsidR="00213B6F" w:rsidRDefault="00213B6F">
      <w:pPr>
        <w:numPr>
          <w:ilvl w:val="0"/>
          <w:numId w:val="29"/>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Szczegółowy opis przedmiotu zamówienia – załącznik nr 9. </w:t>
      </w:r>
    </w:p>
    <w:p w14:paraId="02EDE920" w14:textId="77777777" w:rsidR="00A214B3" w:rsidRDefault="00B9341B" w:rsidP="001752C4">
      <w:pPr>
        <w:tabs>
          <w:tab w:val="num" w:pos="0"/>
        </w:tabs>
        <w:suppressAutoHyphens/>
        <w:spacing w:after="40" w:line="276" w:lineRule="auto"/>
        <w:ind w:left="709" w:hanging="709"/>
        <w:rPr>
          <w:rFonts w:ascii="Arial" w:eastAsia="Times New Roman" w:hAnsi="Arial" w:cs="Arial"/>
          <w:b/>
          <w:sz w:val="20"/>
          <w:szCs w:val="20"/>
          <w:lang w:eastAsia="pl-PL"/>
        </w:rPr>
      </w:pP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p>
    <w:p w14:paraId="4F0EAE09" w14:textId="77777777" w:rsidR="00A214B3" w:rsidRDefault="00A214B3"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72BC25B5"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4D35F7B"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4B1F97BB"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3CA540F"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E084CA8"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5F7F162"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3A97A45"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81E389F"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5B880C8B"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3D58030E"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85A4098"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A405BFA"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709BED5"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3281536"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559E2C1C"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4B67003A"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62F0A33B"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EED1273"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38FBC45"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D85CE71"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97F2662" w14:textId="77777777" w:rsidR="0068510F" w:rsidRDefault="0068510F"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37A7A76" w14:textId="2DCB1DEC" w:rsidR="00094FA5" w:rsidRPr="00EE0696" w:rsidRDefault="00D215A3" w:rsidP="00EE0696">
      <w:pPr>
        <w:spacing w:line="276" w:lineRule="auto"/>
        <w:ind w:left="4956" w:firstLine="708"/>
        <w:rPr>
          <w:rFonts w:ascii="Arial" w:eastAsia="Times New Roman" w:hAnsi="Arial" w:cs="Arial"/>
          <w:b/>
          <w:sz w:val="20"/>
          <w:szCs w:val="20"/>
          <w:lang w:eastAsia="pl-PL"/>
        </w:rPr>
      </w:pPr>
      <w:r>
        <w:rPr>
          <w:rFonts w:ascii="Times New Roman" w:eastAsia="Times New Roman" w:hAnsi="Times New Roman" w:cs="Times New Roman"/>
          <w:b/>
          <w:sz w:val="24"/>
          <w:szCs w:val="24"/>
          <w:lang w:eastAsia="pl-PL"/>
        </w:rPr>
        <w:lastRenderedPageBreak/>
        <w:t>Z</w:t>
      </w:r>
      <w:r w:rsidR="00094FA5" w:rsidRPr="00094FA5">
        <w:rPr>
          <w:rFonts w:ascii="Times New Roman" w:eastAsia="Times New Roman" w:hAnsi="Times New Roman" w:cs="Times New Roman"/>
          <w:b/>
          <w:sz w:val="24"/>
          <w:szCs w:val="24"/>
          <w:lang w:eastAsia="pl-PL"/>
        </w:rPr>
        <w:t>ałącznik numer 1 do SWZ</w:t>
      </w:r>
    </w:p>
    <w:p w14:paraId="5CB8AF2C"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34250E91" w14:textId="77777777" w:rsidR="00094FA5" w:rsidRPr="00DE019A" w:rsidRDefault="00094FA5" w:rsidP="001752C4">
      <w:pPr>
        <w:tabs>
          <w:tab w:val="left" w:pos="0"/>
          <w:tab w:val="left" w:pos="993"/>
        </w:tabs>
        <w:spacing w:after="0" w:line="276" w:lineRule="auto"/>
        <w:jc w:val="both"/>
        <w:rPr>
          <w:rFonts w:ascii="Times New Roman" w:eastAsia="Times New Roman" w:hAnsi="Times New Roman" w:cs="Times New Roman"/>
          <w:b/>
          <w:bCs/>
          <w:sz w:val="24"/>
          <w:szCs w:val="24"/>
          <w:lang w:eastAsia="pl-PL"/>
        </w:rPr>
      </w:pPr>
    </w:p>
    <w:p w14:paraId="0CAC9384" w14:textId="0FF553C4" w:rsid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DE019A">
        <w:rPr>
          <w:rFonts w:ascii="Times New Roman" w:eastAsia="Times New Roman" w:hAnsi="Times New Roman" w:cs="Times New Roman"/>
          <w:b/>
          <w:bCs/>
          <w:sz w:val="24"/>
          <w:szCs w:val="24"/>
          <w:lang w:eastAsia="pl-PL"/>
        </w:rPr>
        <w:t>RG.271.</w:t>
      </w:r>
      <w:r w:rsidR="0068510F">
        <w:rPr>
          <w:rFonts w:ascii="Times New Roman" w:eastAsia="Times New Roman" w:hAnsi="Times New Roman" w:cs="Times New Roman"/>
          <w:b/>
          <w:bCs/>
          <w:sz w:val="24"/>
          <w:szCs w:val="24"/>
          <w:lang w:eastAsia="pl-PL"/>
        </w:rPr>
        <w:t>2</w:t>
      </w:r>
      <w:r w:rsidR="00A7467C">
        <w:rPr>
          <w:rFonts w:ascii="Times New Roman" w:eastAsia="Times New Roman" w:hAnsi="Times New Roman" w:cs="Times New Roman"/>
          <w:b/>
          <w:bCs/>
          <w:sz w:val="24"/>
          <w:szCs w:val="24"/>
          <w:lang w:eastAsia="pl-PL"/>
        </w:rPr>
        <w:t>6</w:t>
      </w:r>
      <w:r w:rsidR="00B733CD">
        <w:rPr>
          <w:rFonts w:ascii="Times New Roman" w:eastAsia="Times New Roman" w:hAnsi="Times New Roman" w:cs="Times New Roman"/>
          <w:b/>
          <w:bCs/>
          <w:sz w:val="24"/>
          <w:szCs w:val="24"/>
          <w:lang w:eastAsia="pl-PL"/>
        </w:rPr>
        <w:t>.202</w:t>
      </w:r>
      <w:r w:rsidR="004E5334">
        <w:rPr>
          <w:rFonts w:ascii="Times New Roman" w:eastAsia="Times New Roman" w:hAnsi="Times New Roman" w:cs="Times New Roman"/>
          <w:b/>
          <w:bCs/>
          <w:sz w:val="24"/>
          <w:szCs w:val="24"/>
          <w:lang w:eastAsia="pl-PL"/>
        </w:rPr>
        <w:t>5</w:t>
      </w:r>
    </w:p>
    <w:p w14:paraId="43B4B5D5" w14:textId="77777777" w:rsidR="00DE019A" w:rsidRP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53A3E354"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Nazwa Wykonawcy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t xml:space="preserve">             ....................................</w:t>
      </w:r>
    </w:p>
    <w:p w14:paraId="20667816" w14:textId="77777777" w:rsid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Dokładny adres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154E615" w14:textId="1C5B1574"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i/>
          <w:sz w:val="24"/>
          <w:szCs w:val="24"/>
          <w:lang w:eastAsia="pl-PL"/>
        </w:rPr>
        <w:t>(miejscowość i data)</w:t>
      </w:r>
    </w:p>
    <w:p w14:paraId="410B81E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REGON</w:t>
      </w:r>
    </w:p>
    <w:p w14:paraId="71845A2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NIP</w:t>
      </w:r>
    </w:p>
    <w:p w14:paraId="7D8484ED"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KRS</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FEC7FCB"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Imię i nazwisko osoby uprawnionej do kontaktu z zamawiającym</w:t>
      </w:r>
    </w:p>
    <w:p w14:paraId="0EEF66CA"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tel.</w:t>
      </w:r>
    </w:p>
    <w:p w14:paraId="114717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e-mail</w:t>
      </w:r>
    </w:p>
    <w:p w14:paraId="6F547B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p>
    <w:p w14:paraId="1709F1AB"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8"/>
          <w:szCs w:val="28"/>
          <w:lang w:eastAsia="pl-PL"/>
        </w:rPr>
      </w:pPr>
    </w:p>
    <w:p w14:paraId="7388DA4D" w14:textId="77777777" w:rsidR="00094FA5" w:rsidRPr="00094FA5" w:rsidRDefault="00094FA5" w:rsidP="001752C4">
      <w:pPr>
        <w:keepNext/>
        <w:spacing w:after="0" w:line="276" w:lineRule="auto"/>
        <w:jc w:val="center"/>
        <w:outlineLvl w:val="5"/>
        <w:rPr>
          <w:rFonts w:ascii="Times New Roman" w:eastAsia="Times New Roman" w:hAnsi="Times New Roman" w:cs="Times New Roman"/>
          <w:b/>
          <w:sz w:val="28"/>
          <w:szCs w:val="28"/>
          <w:lang w:eastAsia="pl-PL"/>
        </w:rPr>
      </w:pPr>
      <w:r w:rsidRPr="00094FA5">
        <w:rPr>
          <w:rFonts w:ascii="Times New Roman" w:eastAsia="Times New Roman" w:hAnsi="Times New Roman" w:cs="Times New Roman"/>
          <w:b/>
          <w:sz w:val="28"/>
          <w:szCs w:val="28"/>
          <w:lang w:eastAsia="pl-PL"/>
        </w:rPr>
        <w:t>Formularz oferty</w:t>
      </w:r>
    </w:p>
    <w:p w14:paraId="7A2A1B55" w14:textId="5A449151" w:rsidR="00094FA5" w:rsidRPr="001455DE" w:rsidRDefault="0068510F" w:rsidP="001752C4">
      <w:pPr>
        <w:spacing w:after="0" w:line="276" w:lineRule="auto"/>
        <w:jc w:val="center"/>
        <w:rPr>
          <w:rFonts w:ascii="Times New Roman" w:eastAsia="Times New Roman" w:hAnsi="Times New Roman" w:cs="Times New Roman"/>
          <w:b/>
          <w:sz w:val="28"/>
          <w:szCs w:val="28"/>
          <w:lang w:eastAsia="pl-PL"/>
        </w:rPr>
      </w:pPr>
      <w:bookmarkStart w:id="17" w:name="_Hlk126145501"/>
      <w:r>
        <w:rPr>
          <w:rFonts w:ascii="Times New Roman" w:eastAsia="Times New Roman" w:hAnsi="Times New Roman" w:cs="Times New Roman"/>
          <w:b/>
          <w:sz w:val="28"/>
          <w:szCs w:val="28"/>
          <w:lang w:eastAsia="pl-PL"/>
        </w:rPr>
        <w:t xml:space="preserve">Zakup sprzętu IT i oprogramowania w ramach projektu „Zwiększenie </w:t>
      </w:r>
      <w:proofErr w:type="spellStart"/>
      <w:r>
        <w:rPr>
          <w:rFonts w:ascii="Times New Roman" w:eastAsia="Times New Roman" w:hAnsi="Times New Roman" w:cs="Times New Roman"/>
          <w:b/>
          <w:sz w:val="28"/>
          <w:szCs w:val="28"/>
          <w:lang w:eastAsia="pl-PL"/>
        </w:rPr>
        <w:t>cyberbezpieczeństwa</w:t>
      </w:r>
      <w:proofErr w:type="spellEnd"/>
      <w:r>
        <w:rPr>
          <w:rFonts w:ascii="Times New Roman" w:eastAsia="Times New Roman" w:hAnsi="Times New Roman" w:cs="Times New Roman"/>
          <w:b/>
          <w:sz w:val="28"/>
          <w:szCs w:val="28"/>
          <w:lang w:eastAsia="pl-PL"/>
        </w:rPr>
        <w:t xml:space="preserve"> Urzędu Gminy Jasieniec”</w:t>
      </w:r>
    </w:p>
    <w:bookmarkEnd w:id="17"/>
    <w:p w14:paraId="3C67954C" w14:textId="77777777" w:rsidR="00094FA5" w:rsidRPr="00094FA5" w:rsidRDefault="00094FA5" w:rsidP="001752C4">
      <w:pPr>
        <w:spacing w:after="0" w:line="276" w:lineRule="auto"/>
        <w:jc w:val="center"/>
        <w:rPr>
          <w:rFonts w:ascii="Times New Roman" w:eastAsia="Times New Roman" w:hAnsi="Times New Roman" w:cs="Times New Roman"/>
          <w:lang w:eastAsia="pl-PL"/>
        </w:rPr>
      </w:pPr>
    </w:p>
    <w:p w14:paraId="6CD7638B" w14:textId="4D733DB0"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Na podstawie specyfikacji warunków zamówienia dla postępowania nr </w:t>
      </w:r>
      <w:r>
        <w:rPr>
          <w:rFonts w:ascii="Times New Roman" w:eastAsia="Times New Roman" w:hAnsi="Times New Roman" w:cs="Times New Roman"/>
          <w:b/>
          <w:lang w:eastAsia="pl-PL"/>
        </w:rPr>
        <w:t>RG.271.</w:t>
      </w:r>
      <w:r w:rsidR="0068510F">
        <w:rPr>
          <w:rFonts w:ascii="Times New Roman" w:eastAsia="Times New Roman" w:hAnsi="Times New Roman" w:cs="Times New Roman"/>
          <w:b/>
          <w:lang w:eastAsia="pl-PL"/>
        </w:rPr>
        <w:t>2</w:t>
      </w:r>
      <w:r w:rsidR="00A7467C">
        <w:rPr>
          <w:rFonts w:ascii="Times New Roman" w:eastAsia="Times New Roman" w:hAnsi="Times New Roman" w:cs="Times New Roman"/>
          <w:b/>
          <w:lang w:eastAsia="pl-PL"/>
        </w:rPr>
        <w:t>6</w:t>
      </w:r>
      <w:r w:rsidR="00D65B66">
        <w:rPr>
          <w:rFonts w:ascii="Times New Roman" w:eastAsia="Times New Roman" w:hAnsi="Times New Roman" w:cs="Times New Roman"/>
          <w:b/>
          <w:lang w:eastAsia="pl-PL"/>
        </w:rPr>
        <w:t>.202</w:t>
      </w:r>
      <w:r w:rsidR="004E5334">
        <w:rPr>
          <w:rFonts w:ascii="Times New Roman" w:eastAsia="Times New Roman" w:hAnsi="Times New Roman" w:cs="Times New Roman"/>
          <w:b/>
          <w:lang w:eastAsia="pl-PL"/>
        </w:rPr>
        <w:t>5</w:t>
      </w:r>
      <w:r w:rsidRPr="00094FA5">
        <w:rPr>
          <w:rFonts w:ascii="Times New Roman" w:eastAsia="Times New Roman" w:hAnsi="Times New Roman" w:cs="Times New Roman"/>
          <w:lang w:eastAsia="pl-PL"/>
        </w:rPr>
        <w:t xml:space="preserve"> prowadzonego przez Gminę </w:t>
      </w:r>
      <w:r>
        <w:rPr>
          <w:rFonts w:ascii="Times New Roman" w:eastAsia="Times New Roman" w:hAnsi="Times New Roman" w:cs="Times New Roman"/>
          <w:lang w:eastAsia="pl-PL"/>
        </w:rPr>
        <w:t>Jasieniec</w:t>
      </w:r>
      <w:r w:rsidRPr="00094FA5">
        <w:rPr>
          <w:rFonts w:ascii="Times New Roman" w:eastAsia="Times New Roman" w:hAnsi="Times New Roman" w:cs="Times New Roman"/>
          <w:lang w:eastAsia="pl-PL"/>
        </w:rPr>
        <w:t xml:space="preserve"> w trybie podstawowym na podstawie art. 275 pkt. </w:t>
      </w:r>
      <w:r w:rsidR="009A4D39">
        <w:rPr>
          <w:rFonts w:ascii="Times New Roman" w:eastAsia="Times New Roman" w:hAnsi="Times New Roman" w:cs="Times New Roman"/>
          <w:lang w:eastAsia="pl-PL"/>
        </w:rPr>
        <w:t>1</w:t>
      </w:r>
      <w:r w:rsidRPr="00094FA5">
        <w:rPr>
          <w:rFonts w:ascii="Times New Roman" w:eastAsia="Times New Roman" w:hAnsi="Times New Roman" w:cs="Times New Roman"/>
          <w:lang w:eastAsia="pl-PL"/>
        </w:rPr>
        <w:t xml:space="preserve"> </w:t>
      </w:r>
      <w:proofErr w:type="spellStart"/>
      <w:r w:rsidRPr="00094FA5">
        <w:rPr>
          <w:rFonts w:ascii="Times New Roman" w:eastAsia="Times New Roman" w:hAnsi="Times New Roman" w:cs="Times New Roman"/>
          <w:lang w:eastAsia="pl-PL"/>
        </w:rPr>
        <w:t>Pzp</w:t>
      </w:r>
      <w:proofErr w:type="spellEnd"/>
      <w:r w:rsidRPr="00094FA5">
        <w:rPr>
          <w:rFonts w:ascii="Times New Roman" w:eastAsia="Times New Roman" w:hAnsi="Times New Roman" w:cs="Times New Roman"/>
          <w:lang w:eastAsia="pl-PL"/>
        </w:rPr>
        <w:t>, oferujemy wykonanie przedmiotowego zamówienia oraz zawarcie umowy na warunkach określonych w SWZ</w:t>
      </w:r>
    </w:p>
    <w:p w14:paraId="1E12AAA8" w14:textId="77777777" w:rsidR="00094FA5" w:rsidRPr="00094FA5" w:rsidRDefault="00094FA5" w:rsidP="001752C4">
      <w:pPr>
        <w:spacing w:after="0" w:line="276" w:lineRule="auto"/>
        <w:jc w:val="both"/>
        <w:rPr>
          <w:rFonts w:ascii="Times New Roman" w:eastAsia="Times New Roman" w:hAnsi="Times New Roman" w:cs="Times New Roman"/>
          <w:sz w:val="24"/>
          <w:szCs w:val="24"/>
          <w:lang w:eastAsia="pl-PL"/>
        </w:rPr>
      </w:pPr>
    </w:p>
    <w:p w14:paraId="4D29BCE2" w14:textId="77777777" w:rsidR="00094FA5" w:rsidRDefault="00094FA5">
      <w:pPr>
        <w:numPr>
          <w:ilvl w:val="0"/>
          <w:numId w:val="22"/>
        </w:numPr>
        <w:tabs>
          <w:tab w:val="num" w:pos="426"/>
        </w:tabs>
        <w:spacing w:after="0" w:line="276" w:lineRule="auto"/>
        <w:ind w:hanging="72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Oferuję wykonanie przedmiotu zamówienia na następujących warunkach: </w:t>
      </w:r>
    </w:p>
    <w:p w14:paraId="4B3310D2" w14:textId="445106AD" w:rsidR="00885328" w:rsidRDefault="00885328" w:rsidP="00885328">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5C96A662" w14:textId="77777777" w:rsidR="00602422" w:rsidRPr="00505B73" w:rsidRDefault="00602422" w:rsidP="00885328">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094FA5" w:rsidRPr="00094FA5" w14:paraId="71073F83" w14:textId="77777777" w:rsidTr="006A1E1C">
        <w:trPr>
          <w:trHeight w:val="689"/>
        </w:trPr>
        <w:tc>
          <w:tcPr>
            <w:tcW w:w="6271" w:type="dxa"/>
            <w:vAlign w:val="center"/>
          </w:tcPr>
          <w:p w14:paraId="553FF960"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bookmarkStart w:id="18" w:name="_Hlk136865251"/>
            <w:r w:rsidRPr="00094FA5">
              <w:rPr>
                <w:rFonts w:ascii="Times New Roman" w:eastAsia="Times New Roman" w:hAnsi="Times New Roman" w:cs="Times New Roman"/>
                <w:sz w:val="20"/>
                <w:szCs w:val="20"/>
                <w:lang w:eastAsia="pl-PL"/>
              </w:rPr>
              <w:t>cena netto (w zł)</w:t>
            </w:r>
          </w:p>
        </w:tc>
        <w:tc>
          <w:tcPr>
            <w:tcW w:w="2431" w:type="dxa"/>
            <w:vAlign w:val="center"/>
          </w:tcPr>
          <w:p w14:paraId="124EB876"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37DFDCDE" w14:textId="77777777" w:rsidTr="006A1E1C">
        <w:trPr>
          <w:trHeight w:val="689"/>
        </w:trPr>
        <w:tc>
          <w:tcPr>
            <w:tcW w:w="6271" w:type="dxa"/>
            <w:vAlign w:val="center"/>
          </w:tcPr>
          <w:p w14:paraId="3E54CEE5"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5691F138"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A5FDB5E" w14:textId="77777777" w:rsidTr="006A1E1C">
        <w:trPr>
          <w:trHeight w:val="689"/>
        </w:trPr>
        <w:tc>
          <w:tcPr>
            <w:tcW w:w="6271" w:type="dxa"/>
            <w:vAlign w:val="center"/>
          </w:tcPr>
          <w:p w14:paraId="2228FD3A" w14:textId="77777777" w:rsidR="00094FA5" w:rsidRPr="00094FA5" w:rsidRDefault="00094FA5" w:rsidP="001752C4">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198765FA"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0531428" w14:textId="77777777" w:rsidTr="006A1E1C">
        <w:trPr>
          <w:trHeight w:val="689"/>
        </w:trPr>
        <w:tc>
          <w:tcPr>
            <w:tcW w:w="6271" w:type="dxa"/>
            <w:vAlign w:val="center"/>
          </w:tcPr>
          <w:p w14:paraId="4A6FA427" w14:textId="099CA60D"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68510F">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37F94183"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bookmarkEnd w:id="18"/>
    </w:tbl>
    <w:p w14:paraId="3E392D01" w14:textId="06963EE7" w:rsidR="00094FA5" w:rsidRDefault="00094FA5" w:rsidP="001752C4">
      <w:pPr>
        <w:spacing w:after="0" w:line="276" w:lineRule="auto"/>
        <w:ind w:left="360"/>
        <w:jc w:val="both"/>
        <w:rPr>
          <w:rFonts w:ascii="Times New Roman" w:eastAsia="Times New Roman" w:hAnsi="Times New Roman" w:cs="Times New Roman"/>
          <w:color w:val="FF0000"/>
          <w:sz w:val="24"/>
          <w:szCs w:val="24"/>
          <w:lang w:eastAsia="pl-PL"/>
        </w:rPr>
      </w:pPr>
    </w:p>
    <w:p w14:paraId="47684089" w14:textId="77777777" w:rsidR="00602422" w:rsidRDefault="00602422" w:rsidP="0068510F">
      <w:pPr>
        <w:spacing w:after="0" w:line="276" w:lineRule="auto"/>
        <w:jc w:val="both"/>
        <w:rPr>
          <w:rFonts w:ascii="Times New Roman" w:eastAsia="Times New Roman" w:hAnsi="Times New Roman" w:cs="Times New Roman"/>
          <w:lang w:eastAsia="pl-PL"/>
        </w:rPr>
      </w:pPr>
    </w:p>
    <w:p w14:paraId="32805D8D" w14:textId="77777777" w:rsidR="00094FA5" w:rsidRPr="00094FA5" w:rsidRDefault="00094FA5">
      <w:pPr>
        <w:numPr>
          <w:ilvl w:val="0"/>
          <w:numId w:val="22"/>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Informacja dotyczącą powstania u Zamawiającego obowiązku podatkowego</w:t>
      </w:r>
    </w:p>
    <w:p w14:paraId="0191AA11"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Informuję, że wybór oferty nie będzie prowadził do powstania u Zamawiającego obowiązku podatkowego* / będzie prowadził do powstania u Zamawiającego obowiązku podatkowego w odniesieniu do następujących towarów lub usług*:</w:t>
      </w:r>
    </w:p>
    <w:p w14:paraId="4C35F85C" w14:textId="77777777" w:rsidR="00094FA5" w:rsidRPr="00094FA5" w:rsidRDefault="00094FA5" w:rsidP="001752C4">
      <w:pPr>
        <w:spacing w:before="60" w:after="0" w:line="276" w:lineRule="auto"/>
        <w:ind w:left="426"/>
        <w:jc w:val="both"/>
        <w:rPr>
          <w:rFonts w:ascii="Times New Roman" w:eastAsia="Times New Roman" w:hAnsi="Times New Roman" w:cs="Times New Roman"/>
          <w:sz w:val="18"/>
          <w:szCs w:val="18"/>
          <w:lang w:eastAsia="pl-PL"/>
        </w:rPr>
      </w:pPr>
      <w:r w:rsidRPr="00094FA5">
        <w:rPr>
          <w:rFonts w:ascii="Times New Roman" w:eastAsia="Times New Roman" w:hAnsi="Times New Roman" w:cs="Times New Roman"/>
          <w:lang w:eastAsia="pl-PL"/>
        </w:rPr>
        <w:lastRenderedPageBreak/>
        <w:t>…………………………………………………….………………………………………….</w:t>
      </w:r>
      <w:r w:rsidRPr="00094FA5">
        <w:rPr>
          <w:rFonts w:ascii="Times New Roman" w:eastAsia="Times New Roman" w:hAnsi="Times New Roman" w:cs="Times New Roman"/>
          <w:sz w:val="24"/>
          <w:szCs w:val="24"/>
          <w:lang w:eastAsia="pl-PL"/>
        </w:rPr>
        <w:t xml:space="preserve"> </w:t>
      </w:r>
      <w:r w:rsidRPr="00094FA5">
        <w:rPr>
          <w:rFonts w:ascii="Times New Roman" w:eastAsia="Times New Roman" w:hAnsi="Times New Roman" w:cs="Times New Roman"/>
          <w:sz w:val="18"/>
          <w:szCs w:val="18"/>
          <w:lang w:eastAsia="pl-PL"/>
        </w:rPr>
        <w:t>/nazwa (rodzaj) towaru, usługi których dostawa lub świadczenie będzie prowadzić do powstania obowiązku podatkowego/</w:t>
      </w:r>
    </w:p>
    <w:p w14:paraId="4D85C560"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 wartości towaru lub usług bez podatku wynoszącej : ……………………. zł netto</w:t>
      </w:r>
    </w:p>
    <w:p w14:paraId="1FF1E505"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stawka podatku od towarów i usług, która zgodnie z wiedzą Wykonawcy będzie miała zastosowanie: …………….</w:t>
      </w:r>
    </w:p>
    <w:p w14:paraId="1DEBAEEF"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p>
    <w:p w14:paraId="75A2D08D" w14:textId="77777777" w:rsidR="00094FA5" w:rsidRPr="00094FA5" w:rsidRDefault="00094FA5">
      <w:pPr>
        <w:numPr>
          <w:ilvl w:val="0"/>
          <w:numId w:val="22"/>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jako Wykonawca jestem </w:t>
      </w:r>
      <w:proofErr w:type="spellStart"/>
      <w:r w:rsidRPr="00094FA5">
        <w:rPr>
          <w:rFonts w:ascii="Times New Roman" w:eastAsia="Times New Roman" w:hAnsi="Times New Roman" w:cs="Times New Roman"/>
          <w:lang w:eastAsia="pl-PL"/>
        </w:rPr>
        <w:t>mikroprzedsiębiorcą</w:t>
      </w:r>
      <w:proofErr w:type="spellEnd"/>
      <w:r w:rsidRPr="00094FA5">
        <w:rPr>
          <w:rFonts w:ascii="Times New Roman" w:eastAsia="Times New Roman" w:hAnsi="Times New Roman" w:cs="Times New Roman"/>
          <w:lang w:eastAsia="pl-PL"/>
        </w:rPr>
        <w:t xml:space="preserve">*/małym przedsiębiorcą*/średnim przedsiębiorcą*/ jednoosobową działalnością gospodarczą*/ osobą fizyczną nieprowadzącą działalności gospodarczej*/inny rodzaj* </w:t>
      </w:r>
    </w:p>
    <w:p w14:paraId="0227A73D" w14:textId="77777777" w:rsidR="00094FA5" w:rsidRPr="00094FA5" w:rsidRDefault="00094FA5" w:rsidP="001752C4">
      <w:pPr>
        <w:spacing w:after="0" w:line="276" w:lineRule="auto"/>
        <w:ind w:left="360"/>
        <w:jc w:val="both"/>
        <w:rPr>
          <w:rFonts w:ascii="Times New Roman" w:eastAsia="Times New Roman" w:hAnsi="Times New Roman" w:cs="Times New Roman"/>
          <w:sz w:val="24"/>
          <w:szCs w:val="24"/>
          <w:lang w:eastAsia="pl-PL"/>
        </w:rPr>
      </w:pPr>
    </w:p>
    <w:p w14:paraId="464785EF" w14:textId="77777777" w:rsidR="00094FA5" w:rsidRPr="00094FA5" w:rsidRDefault="00094FA5">
      <w:pPr>
        <w:numPr>
          <w:ilvl w:val="0"/>
          <w:numId w:val="22"/>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 celu wykazania spełniania warunków udziału w postępowaniu nie będę*/ będę* polegał na zasobach innych pomiotów w zakresie ……………………………. </w:t>
      </w:r>
      <w:r w:rsidRPr="00094FA5">
        <w:rPr>
          <w:rFonts w:ascii="Times New Roman" w:eastAsia="Times New Roman" w:hAnsi="Times New Roman" w:cs="Times New Roman"/>
          <w:i/>
          <w:sz w:val="18"/>
          <w:szCs w:val="18"/>
          <w:lang w:eastAsia="pl-PL"/>
        </w:rPr>
        <w:t>/podać zakres udostępnianych zasobów/</w:t>
      </w:r>
    </w:p>
    <w:p w14:paraId="40E9F333" w14:textId="77777777" w:rsidR="00094FA5" w:rsidRPr="00094FA5" w:rsidRDefault="00094FA5">
      <w:pPr>
        <w:numPr>
          <w:ilvl w:val="0"/>
          <w:numId w:val="22"/>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ofertę składam samodzielnie* /oferta  jest złożona przez wykonawców wspólnie ubiegających się o postępowanie* tj.</w:t>
      </w:r>
    </w:p>
    <w:p w14:paraId="6A23C00B" w14:textId="77777777" w:rsidR="00094FA5" w:rsidRPr="00094FA5" w:rsidRDefault="00094FA5">
      <w:pPr>
        <w:numPr>
          <w:ilvl w:val="0"/>
          <w:numId w:val="27"/>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788B6200" w14:textId="77777777" w:rsidR="00094FA5" w:rsidRPr="00094FA5" w:rsidRDefault="00094FA5">
      <w:pPr>
        <w:numPr>
          <w:ilvl w:val="0"/>
          <w:numId w:val="27"/>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163B8B72" w14:textId="77777777" w:rsidR="00094FA5" w:rsidRPr="00094FA5" w:rsidRDefault="00094FA5" w:rsidP="001752C4">
      <w:pPr>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Do reprezentowania podmiotu wspólnego upoważniony jest  ………………….. Zakres upoważnienia zawiera załączone do oferty pełnomocnictwo.</w:t>
      </w:r>
    </w:p>
    <w:p w14:paraId="05614832" w14:textId="77777777" w:rsidR="00094FA5" w:rsidRPr="00094FA5" w:rsidRDefault="00094FA5">
      <w:pPr>
        <w:numPr>
          <w:ilvl w:val="0"/>
          <w:numId w:val="22"/>
        </w:numPr>
        <w:tabs>
          <w:tab w:val="num" w:pos="360"/>
        </w:tabs>
        <w:spacing w:before="60" w:after="0" w:line="276" w:lineRule="auto"/>
        <w:ind w:left="357" w:hanging="357"/>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trakcie realizacji zamówienia nie będę korzystał z podwykonawców* / będę korzystał z podwykonawców* w zakresie:</w:t>
      </w:r>
    </w:p>
    <w:p w14:paraId="001B46FD"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6"/>
      </w:tblGrid>
      <w:tr w:rsidR="00094FA5" w:rsidRPr="00094FA5" w14:paraId="11B027B4" w14:textId="77777777" w:rsidTr="00CE12D0">
        <w:tc>
          <w:tcPr>
            <w:tcW w:w="4889" w:type="dxa"/>
          </w:tcPr>
          <w:p w14:paraId="317EFA74"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Rodzaj i zakres powierzonych prac</w:t>
            </w:r>
          </w:p>
        </w:tc>
        <w:tc>
          <w:tcPr>
            <w:tcW w:w="4889" w:type="dxa"/>
          </w:tcPr>
          <w:p w14:paraId="6F5B03DD"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Nazwa podwykonawcy</w:t>
            </w:r>
          </w:p>
        </w:tc>
      </w:tr>
      <w:tr w:rsidR="00094FA5" w:rsidRPr="00094FA5" w14:paraId="59DBB39F" w14:textId="77777777" w:rsidTr="00CE12D0">
        <w:trPr>
          <w:trHeight w:val="763"/>
        </w:trPr>
        <w:tc>
          <w:tcPr>
            <w:tcW w:w="4889" w:type="dxa"/>
          </w:tcPr>
          <w:p w14:paraId="2DEFE5F4"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67559901"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48EAF7F0" w14:textId="77777777" w:rsidTr="00CE12D0">
        <w:trPr>
          <w:trHeight w:val="703"/>
        </w:trPr>
        <w:tc>
          <w:tcPr>
            <w:tcW w:w="4889" w:type="dxa"/>
          </w:tcPr>
          <w:p w14:paraId="5C86C90E"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9DC0650"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026B990A" w14:textId="77777777" w:rsidTr="00CE12D0">
        <w:trPr>
          <w:trHeight w:val="699"/>
        </w:trPr>
        <w:tc>
          <w:tcPr>
            <w:tcW w:w="4889" w:type="dxa"/>
          </w:tcPr>
          <w:p w14:paraId="793699F6"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EBD6229"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bl>
    <w:p w14:paraId="74DAB573"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p w14:paraId="056FEC0D" w14:textId="77777777" w:rsidR="00094FA5" w:rsidRPr="00094FA5" w:rsidRDefault="00094FA5">
      <w:pPr>
        <w:numPr>
          <w:ilvl w:val="0"/>
          <w:numId w:val="22"/>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1BF6F16" w14:textId="77777777" w:rsidR="00094FA5" w:rsidRPr="00094FA5" w:rsidRDefault="00094FA5">
      <w:pPr>
        <w:numPr>
          <w:ilvl w:val="0"/>
          <w:numId w:val="22"/>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cenie oferty zostały uwzględnione wszystkie koszty wykonania zamówienia i realizacji przyszłego świadczenia umownego oraz że cena nie zostanie zmieniona w trakcie wykonywania przedmiotu zamówienia.</w:t>
      </w:r>
    </w:p>
    <w:p w14:paraId="181579F5" w14:textId="77777777" w:rsidR="00094FA5" w:rsidRPr="00094FA5" w:rsidRDefault="00094FA5">
      <w:pPr>
        <w:numPr>
          <w:ilvl w:val="0"/>
          <w:numId w:val="22"/>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t>
      </w:r>
    </w:p>
    <w:p w14:paraId="0AF4731D" w14:textId="77777777" w:rsidR="00094FA5" w:rsidRPr="00094FA5" w:rsidRDefault="00094FA5">
      <w:pPr>
        <w:numPr>
          <w:ilvl w:val="0"/>
          <w:numId w:val="24"/>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wszystkie postanowienia specyfikacji warunków zamówienia,</w:t>
      </w:r>
    </w:p>
    <w:p w14:paraId="5EF0E178" w14:textId="77777777" w:rsidR="00094FA5" w:rsidRPr="00094FA5" w:rsidRDefault="00094FA5">
      <w:pPr>
        <w:numPr>
          <w:ilvl w:val="0"/>
          <w:numId w:val="24"/>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lastRenderedPageBreak/>
        <w:t>zapoznałem się z dokumentacją (SWZ wraz ze wszystkimi załącznikami) i nie wnoszę żadnych zastrzeżeń do jej treści,</w:t>
      </w:r>
    </w:p>
    <w:p w14:paraId="5A06B2CD" w14:textId="77777777" w:rsidR="00094FA5" w:rsidRPr="00094FA5" w:rsidRDefault="00094FA5">
      <w:pPr>
        <w:numPr>
          <w:ilvl w:val="0"/>
          <w:numId w:val="24"/>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otrzymana dokumentacja jest wystarczająca do złożenia oferty,</w:t>
      </w:r>
    </w:p>
    <w:p w14:paraId="4E064620" w14:textId="77777777" w:rsidR="00094FA5" w:rsidRPr="00094FA5" w:rsidRDefault="00094FA5">
      <w:pPr>
        <w:numPr>
          <w:ilvl w:val="0"/>
          <w:numId w:val="24"/>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wzór umowy.</w:t>
      </w:r>
    </w:p>
    <w:p w14:paraId="61BD29CA"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30F9275D"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167F3B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BFDF15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Do oferty załączam następujące załączniki:</w:t>
      </w:r>
    </w:p>
    <w:p w14:paraId="0820C7D1" w14:textId="77777777"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**proszę wymienić wszystkie załączniki załączone do oferty – zgodnie ze stanem faktycznym)</w:t>
      </w:r>
    </w:p>
    <w:p w14:paraId="6C9E405D" w14:textId="77777777" w:rsidR="00094FA5" w:rsidRPr="00094FA5" w:rsidRDefault="00094FA5">
      <w:pPr>
        <w:numPr>
          <w:ilvl w:val="0"/>
          <w:numId w:val="23"/>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0E182CC5" w14:textId="77777777" w:rsidR="00094FA5" w:rsidRPr="00094FA5" w:rsidRDefault="00094FA5">
      <w:pPr>
        <w:numPr>
          <w:ilvl w:val="0"/>
          <w:numId w:val="23"/>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07A3424" w14:textId="77777777" w:rsidR="00094FA5" w:rsidRPr="00094FA5" w:rsidRDefault="00094FA5">
      <w:pPr>
        <w:numPr>
          <w:ilvl w:val="0"/>
          <w:numId w:val="23"/>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DD95AD2" w14:textId="397C38D3" w:rsidR="00094FA5" w:rsidRPr="003B585F" w:rsidRDefault="00094FA5">
      <w:pPr>
        <w:numPr>
          <w:ilvl w:val="0"/>
          <w:numId w:val="23"/>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767E1A74" w14:textId="77777777" w:rsidR="00094FA5" w:rsidRPr="00094FA5" w:rsidRDefault="00094FA5" w:rsidP="001752C4">
      <w:pPr>
        <w:spacing w:after="0" w:line="276" w:lineRule="auto"/>
        <w:ind w:left="5670" w:right="-24"/>
        <w:jc w:val="center"/>
        <w:rPr>
          <w:rFonts w:ascii="Times New Roman" w:eastAsia="Times New Roman" w:hAnsi="Times New Roman" w:cs="Times New Roman"/>
          <w:sz w:val="16"/>
          <w:szCs w:val="16"/>
          <w:lang w:eastAsia="pl-PL"/>
        </w:rPr>
      </w:pP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p>
    <w:p w14:paraId="5EC9D11F" w14:textId="77777777" w:rsidR="00094FA5" w:rsidRPr="00094FA5" w:rsidRDefault="00094FA5" w:rsidP="001752C4">
      <w:pPr>
        <w:spacing w:before="60" w:after="60" w:line="276" w:lineRule="auto"/>
        <w:ind w:right="-24"/>
        <w:jc w:val="right"/>
        <w:rPr>
          <w:rFonts w:ascii="Times New Roman" w:eastAsia="Times New Roman" w:hAnsi="Times New Roman" w:cs="Times New Roman"/>
          <w:sz w:val="24"/>
          <w:szCs w:val="20"/>
          <w:lang w:eastAsia="pl-PL"/>
        </w:rPr>
      </w:pPr>
    </w:p>
    <w:p w14:paraId="7F686B33" w14:textId="77777777" w:rsidR="00094FA5" w:rsidRPr="00094FA5" w:rsidRDefault="00094FA5" w:rsidP="001752C4">
      <w:pPr>
        <w:spacing w:before="60" w:after="0" w:line="276" w:lineRule="auto"/>
        <w:ind w:right="-24"/>
        <w:rPr>
          <w:rFonts w:ascii="Times New Roman" w:eastAsia="Times New Roman" w:hAnsi="Times New Roman" w:cs="Times New Roman"/>
          <w:b/>
          <w:sz w:val="24"/>
          <w:szCs w:val="20"/>
          <w:lang w:eastAsia="pl-PL"/>
        </w:rPr>
      </w:pPr>
      <w:r w:rsidRPr="00094FA5">
        <w:rPr>
          <w:rFonts w:ascii="Times New Roman" w:eastAsia="Times New Roman" w:hAnsi="Times New Roman" w:cs="Times New Roman"/>
          <w:b/>
          <w:sz w:val="24"/>
          <w:szCs w:val="20"/>
          <w:lang w:eastAsia="pl-PL"/>
        </w:rPr>
        <w:t>*niepotrzebne skreślić</w:t>
      </w:r>
    </w:p>
    <w:p w14:paraId="3BED9FE1" w14:textId="72B7A9C8" w:rsidR="00094FA5" w:rsidRDefault="00094FA5" w:rsidP="00E9638C">
      <w:pPr>
        <w:spacing w:after="0" w:line="276" w:lineRule="auto"/>
        <w:ind w:left="5670" w:right="-24"/>
        <w:jc w:val="center"/>
        <w:rPr>
          <w:rFonts w:ascii="Times New Roman" w:eastAsia="Times New Roman" w:hAnsi="Times New Roman" w:cs="Times New Roman"/>
          <w:color w:val="FF0000"/>
          <w:sz w:val="24"/>
          <w:szCs w:val="24"/>
          <w:lang w:eastAsia="pl-PL"/>
        </w:rPr>
      </w:pPr>
      <w:r w:rsidRPr="00094FA5">
        <w:rPr>
          <w:rFonts w:ascii="Times New Roman" w:eastAsia="Times New Roman" w:hAnsi="Times New Roman" w:cs="Times New Roman"/>
          <w:color w:val="FF0000"/>
          <w:sz w:val="24"/>
          <w:szCs w:val="24"/>
          <w:lang w:eastAsia="pl-PL"/>
        </w:rPr>
        <w:t xml:space="preserve">  </w:t>
      </w:r>
    </w:p>
    <w:p w14:paraId="026E7918" w14:textId="63285054" w:rsidR="00094FA5" w:rsidRDefault="00094FA5"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8F2E3AF"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14FF74A6" w14:textId="5062DBE7" w:rsidR="0017265F" w:rsidRPr="00302641" w:rsidRDefault="00302641" w:rsidP="001752C4">
      <w:pPr>
        <w:spacing w:after="0" w:line="276" w:lineRule="auto"/>
        <w:ind w:left="5670" w:right="-24"/>
        <w:jc w:val="center"/>
        <w:rPr>
          <w:rFonts w:ascii="Times New Roman" w:eastAsia="Times New Roman" w:hAnsi="Times New Roman" w:cs="Times New Roman"/>
          <w:sz w:val="24"/>
          <w:szCs w:val="24"/>
          <w:lang w:eastAsia="pl-PL"/>
        </w:rPr>
      </w:pPr>
      <w:r w:rsidRPr="00302641">
        <w:rPr>
          <w:rFonts w:ascii="Times New Roman" w:eastAsia="Times New Roman" w:hAnsi="Times New Roman" w:cs="Times New Roman"/>
          <w:sz w:val="24"/>
          <w:szCs w:val="24"/>
          <w:lang w:eastAsia="pl-PL"/>
        </w:rPr>
        <w:t>……………………………….</w:t>
      </w:r>
    </w:p>
    <w:p w14:paraId="085BAFC0" w14:textId="14263CC2" w:rsidR="00302641" w:rsidRPr="00302641" w:rsidRDefault="00302641" w:rsidP="001752C4">
      <w:pPr>
        <w:spacing w:after="0" w:line="276" w:lineRule="auto"/>
        <w:ind w:left="5670" w:right="-24"/>
        <w:jc w:val="center"/>
        <w:rPr>
          <w:rFonts w:ascii="Times New Roman" w:eastAsia="Times New Roman" w:hAnsi="Times New Roman" w:cs="Times New Roman"/>
          <w:sz w:val="24"/>
          <w:szCs w:val="24"/>
          <w:lang w:eastAsia="pl-PL"/>
        </w:rPr>
      </w:pPr>
      <w:r w:rsidRPr="00302641">
        <w:rPr>
          <w:rFonts w:ascii="Times New Roman" w:eastAsia="Times New Roman" w:hAnsi="Times New Roman" w:cs="Times New Roman"/>
          <w:sz w:val="24"/>
          <w:szCs w:val="24"/>
          <w:lang w:eastAsia="pl-PL"/>
        </w:rPr>
        <w:t>Podpis wykonawcy</w:t>
      </w:r>
    </w:p>
    <w:p w14:paraId="2C1E6DBC"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D0EB553"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FB99A42" w14:textId="77777777" w:rsidR="00D91532" w:rsidRDefault="00D91532" w:rsidP="00600302">
      <w:pPr>
        <w:spacing w:after="0" w:line="276" w:lineRule="auto"/>
        <w:ind w:right="-24"/>
        <w:rPr>
          <w:rFonts w:ascii="Times New Roman" w:eastAsia="Times New Roman" w:hAnsi="Times New Roman" w:cs="Times New Roman"/>
          <w:color w:val="FF0000"/>
          <w:sz w:val="24"/>
          <w:szCs w:val="24"/>
          <w:lang w:eastAsia="pl-PL"/>
        </w:rPr>
      </w:pPr>
    </w:p>
    <w:p w14:paraId="37AF392F" w14:textId="77777777" w:rsidR="00D91532" w:rsidRDefault="00D9153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846194F"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FB01F3C"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469A4E5F"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08B5AA8F"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5009BB3D"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41BBA74F"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5DFA01DF"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5862992"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0A9E2E7C"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0BC33BEE"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0F688DD8"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6828062"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1B5A748B"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D5B4968"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4C0D23B"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1AA2ACA9"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7630AF8" w14:textId="77777777" w:rsidR="008C5212" w:rsidRDefault="008C521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02B96E5F" w14:textId="77777777" w:rsidR="00D91532" w:rsidRDefault="00D91532"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6E2DED0" w14:textId="77777777" w:rsidR="00E2666D" w:rsidRDefault="00E2666D" w:rsidP="001752C4">
      <w:pPr>
        <w:tabs>
          <w:tab w:val="left" w:pos="0"/>
          <w:tab w:val="left" w:pos="993"/>
        </w:tabs>
        <w:spacing w:after="0" w:line="276" w:lineRule="auto"/>
        <w:jc w:val="right"/>
        <w:rPr>
          <w:rFonts w:ascii="Times New Roman" w:eastAsia="Times New Roman" w:hAnsi="Times New Roman" w:cs="Times New Roman"/>
          <w:b/>
          <w:sz w:val="24"/>
          <w:szCs w:val="24"/>
          <w:lang w:eastAsia="pl-PL"/>
        </w:rPr>
      </w:pPr>
    </w:p>
    <w:p w14:paraId="3555C16E" w14:textId="0DF97AA6" w:rsidR="00094FA5" w:rsidRPr="00094FA5" w:rsidRDefault="00094FA5" w:rsidP="001752C4">
      <w:pPr>
        <w:tabs>
          <w:tab w:val="left" w:pos="0"/>
          <w:tab w:val="left" w:pos="993"/>
        </w:tabs>
        <w:spacing w:after="0" w:line="276" w:lineRule="auto"/>
        <w:jc w:val="right"/>
        <w:rPr>
          <w:rFonts w:ascii="Times New Roman" w:eastAsia="Times New Roman" w:hAnsi="Times New Roman" w:cs="Times New Roman"/>
          <w:b/>
          <w:szCs w:val="20"/>
          <w:lang w:eastAsia="pl-PL"/>
        </w:rPr>
      </w:pPr>
      <w:r w:rsidRPr="00094FA5">
        <w:rPr>
          <w:rFonts w:ascii="Times New Roman" w:eastAsia="Times New Roman" w:hAnsi="Times New Roman" w:cs="Times New Roman"/>
          <w:b/>
          <w:sz w:val="24"/>
          <w:szCs w:val="24"/>
          <w:lang w:eastAsia="pl-PL"/>
        </w:rPr>
        <w:t>Załącznik numer 2 do SWZ</w:t>
      </w:r>
    </w:p>
    <w:p w14:paraId="7B323772" w14:textId="34AB9834" w:rsidR="00094FA5" w:rsidRDefault="006A1E1C" w:rsidP="001752C4">
      <w:pPr>
        <w:spacing w:after="0" w:line="276" w:lineRule="auto"/>
        <w:jc w:val="both"/>
        <w:rPr>
          <w:rFonts w:ascii="Times New Roman" w:eastAsia="Times New Roman" w:hAnsi="Times New Roman" w:cs="Times New Roman"/>
          <w:b/>
          <w:sz w:val="24"/>
          <w:szCs w:val="24"/>
          <w:lang w:eastAsia="pl-PL"/>
        </w:rPr>
      </w:pPr>
      <w:bookmarkStart w:id="19" w:name="_Załącznik_Nr_3"/>
      <w:bookmarkEnd w:id="19"/>
      <w:r>
        <w:rPr>
          <w:rFonts w:ascii="Times New Roman" w:eastAsia="Times New Roman" w:hAnsi="Times New Roman" w:cs="Times New Roman"/>
          <w:b/>
          <w:sz w:val="24"/>
          <w:szCs w:val="24"/>
          <w:lang w:eastAsia="pl-PL"/>
        </w:rPr>
        <w:t>RG</w:t>
      </w:r>
      <w:r w:rsidR="00094FA5" w:rsidRPr="00094FA5">
        <w:rPr>
          <w:rFonts w:ascii="Times New Roman" w:eastAsia="Times New Roman" w:hAnsi="Times New Roman" w:cs="Times New Roman"/>
          <w:b/>
          <w:sz w:val="24"/>
          <w:szCs w:val="24"/>
          <w:lang w:eastAsia="pl-PL"/>
        </w:rPr>
        <w:t>.271.</w:t>
      </w:r>
      <w:r w:rsidR="008C5212">
        <w:rPr>
          <w:rFonts w:ascii="Times New Roman" w:eastAsia="Times New Roman" w:hAnsi="Times New Roman" w:cs="Times New Roman"/>
          <w:b/>
          <w:sz w:val="24"/>
          <w:szCs w:val="24"/>
          <w:lang w:eastAsia="pl-PL"/>
        </w:rPr>
        <w:t>2</w:t>
      </w:r>
      <w:r w:rsidR="00A7467C">
        <w:rPr>
          <w:rFonts w:ascii="Times New Roman" w:eastAsia="Times New Roman" w:hAnsi="Times New Roman" w:cs="Times New Roman"/>
          <w:b/>
          <w:sz w:val="24"/>
          <w:szCs w:val="24"/>
          <w:lang w:eastAsia="pl-PL"/>
        </w:rPr>
        <w:t>6</w:t>
      </w:r>
      <w:r w:rsidR="00257980">
        <w:rPr>
          <w:rFonts w:ascii="Times New Roman" w:eastAsia="Times New Roman" w:hAnsi="Times New Roman" w:cs="Times New Roman"/>
          <w:b/>
          <w:sz w:val="24"/>
          <w:szCs w:val="24"/>
          <w:lang w:eastAsia="pl-PL"/>
        </w:rPr>
        <w:t>.202</w:t>
      </w:r>
      <w:r w:rsidR="004E59E6">
        <w:rPr>
          <w:rFonts w:ascii="Times New Roman" w:eastAsia="Times New Roman" w:hAnsi="Times New Roman" w:cs="Times New Roman"/>
          <w:b/>
          <w:sz w:val="24"/>
          <w:szCs w:val="24"/>
          <w:lang w:eastAsia="pl-PL"/>
        </w:rPr>
        <w:t>5</w:t>
      </w:r>
    </w:p>
    <w:p w14:paraId="044944AC" w14:textId="09DC2B1E" w:rsidR="006A1E1C" w:rsidRDefault="006A1E1C" w:rsidP="001752C4">
      <w:pPr>
        <w:spacing w:after="0" w:line="276" w:lineRule="auto"/>
        <w:jc w:val="both"/>
        <w:rPr>
          <w:rFonts w:ascii="Times New Roman" w:eastAsia="Times New Roman" w:hAnsi="Times New Roman" w:cs="Times New Roman"/>
          <w:b/>
          <w:sz w:val="24"/>
          <w:szCs w:val="24"/>
          <w:lang w:eastAsia="pl-PL"/>
        </w:rPr>
      </w:pPr>
    </w:p>
    <w:p w14:paraId="5E6ECCF4" w14:textId="77777777" w:rsidR="006A1E1C" w:rsidRPr="00094FA5" w:rsidRDefault="006A1E1C" w:rsidP="001752C4">
      <w:pPr>
        <w:spacing w:after="0" w:line="276" w:lineRule="auto"/>
        <w:jc w:val="both"/>
        <w:rPr>
          <w:rFonts w:ascii="Times New Roman" w:eastAsia="Times New Roman" w:hAnsi="Times New Roman" w:cs="Times New Roman"/>
          <w:b/>
          <w:sz w:val="36"/>
          <w:szCs w:val="36"/>
          <w:lang w:eastAsia="pl-PL"/>
        </w:rPr>
      </w:pPr>
    </w:p>
    <w:p w14:paraId="4A0783C8" w14:textId="77777777" w:rsidR="008C5212" w:rsidRPr="001455DE" w:rsidRDefault="008C5212" w:rsidP="008C5212">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Zakup sprzętu IT i oprogramowania w ramach projektu „Zwiększenie </w:t>
      </w:r>
      <w:proofErr w:type="spellStart"/>
      <w:r>
        <w:rPr>
          <w:rFonts w:ascii="Times New Roman" w:eastAsia="Times New Roman" w:hAnsi="Times New Roman" w:cs="Times New Roman"/>
          <w:b/>
          <w:sz w:val="28"/>
          <w:szCs w:val="28"/>
          <w:lang w:eastAsia="pl-PL"/>
        </w:rPr>
        <w:t>cyberbezpieczeństwa</w:t>
      </w:r>
      <w:proofErr w:type="spellEnd"/>
      <w:r>
        <w:rPr>
          <w:rFonts w:ascii="Times New Roman" w:eastAsia="Times New Roman" w:hAnsi="Times New Roman" w:cs="Times New Roman"/>
          <w:b/>
          <w:sz w:val="28"/>
          <w:szCs w:val="28"/>
          <w:lang w:eastAsia="pl-PL"/>
        </w:rPr>
        <w:t xml:space="preserve"> Urzędu Gminy Jasieniec”</w:t>
      </w:r>
    </w:p>
    <w:p w14:paraId="44071A40" w14:textId="0650956E"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Oświadczenie </w:t>
      </w:r>
    </w:p>
    <w:p w14:paraId="5F86D753"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Wykonawcy*/ podmiotu trzeciego na którego zdolnościach polega Wykonawca* </w:t>
      </w:r>
    </w:p>
    <w:p w14:paraId="52FF6F55"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o niepodleganiu wykluczeniu</w:t>
      </w:r>
    </w:p>
    <w:p w14:paraId="2C5EE41A" w14:textId="77777777" w:rsidR="00094FA5" w:rsidRPr="00094FA5" w:rsidRDefault="00094FA5" w:rsidP="001752C4">
      <w:pPr>
        <w:spacing w:before="120" w:after="0" w:line="276" w:lineRule="auto"/>
        <w:jc w:val="center"/>
        <w:rPr>
          <w:rFonts w:ascii="Times New Roman" w:eastAsia="Calibri" w:hAnsi="Times New Roman" w:cs="Times New Roman"/>
          <w:b/>
          <w:szCs w:val="24"/>
        </w:rPr>
      </w:pPr>
    </w:p>
    <w:p w14:paraId="4F617337" w14:textId="77777777" w:rsidR="00094FA5" w:rsidRPr="00094FA5" w:rsidRDefault="00094FA5" w:rsidP="001752C4">
      <w:pPr>
        <w:spacing w:before="120" w:after="0" w:line="276" w:lineRule="auto"/>
        <w:contextualSpacing/>
        <w:jc w:val="both"/>
        <w:rPr>
          <w:rFonts w:ascii="Times New Roman" w:eastAsia="Calibri" w:hAnsi="Times New Roman" w:cs="Times New Roman"/>
          <w:b/>
          <w:szCs w:val="24"/>
        </w:rPr>
      </w:pPr>
      <w:r w:rsidRPr="00094FA5">
        <w:rPr>
          <w:rFonts w:ascii="Times New Roman" w:eastAsia="Calibri" w:hAnsi="Times New Roman" w:cs="Times New Roman"/>
          <w:b/>
          <w:szCs w:val="24"/>
        </w:rPr>
        <w:t>składane na podstawie art. 125 ust. 1 ustawy z dnia 11 września 2019r. Prawo zamówień publicznych /</w:t>
      </w:r>
      <w:proofErr w:type="spellStart"/>
      <w:r w:rsidRPr="00094FA5">
        <w:rPr>
          <w:rFonts w:ascii="Times New Roman" w:eastAsia="Calibri" w:hAnsi="Times New Roman" w:cs="Times New Roman"/>
          <w:b/>
          <w:szCs w:val="24"/>
        </w:rPr>
        <w:t>Pzp</w:t>
      </w:r>
      <w:proofErr w:type="spellEnd"/>
      <w:r w:rsidRPr="00094FA5">
        <w:rPr>
          <w:rFonts w:ascii="Times New Roman" w:eastAsia="Calibri" w:hAnsi="Times New Roman" w:cs="Times New Roman"/>
          <w:b/>
          <w:szCs w:val="24"/>
        </w:rPr>
        <w:t xml:space="preserve">/ oraz ustawy z dnia </w:t>
      </w:r>
      <w:r w:rsidRPr="00094FA5">
        <w:rPr>
          <w:rFonts w:ascii="Times New Roman" w:eastAsia="Calibri" w:hAnsi="Times New Roman" w:cs="Times New Roman"/>
          <w:b/>
        </w:rPr>
        <w:t>13 kwietnia 2022 r. o szczególnych rozwiązaniach w zakresie przeciwdziałania wspieraniu agresji na Ukrainę  oraz służących ochronie bezpieczeństwa narodowego</w:t>
      </w:r>
      <w:r w:rsidRPr="00094FA5">
        <w:rPr>
          <w:rFonts w:ascii="Times New Roman" w:eastAsia="Calibri" w:hAnsi="Times New Roman" w:cs="Times New Roman"/>
          <w:b/>
          <w:szCs w:val="24"/>
        </w:rPr>
        <w:t>, dotyczące przesłanek wykluczenia z postępowania</w:t>
      </w:r>
    </w:p>
    <w:p w14:paraId="688DE08A" w14:textId="77777777" w:rsidR="00094FA5" w:rsidRPr="00094FA5" w:rsidRDefault="00094FA5" w:rsidP="001752C4">
      <w:pPr>
        <w:spacing w:before="120" w:after="0" w:line="276" w:lineRule="auto"/>
        <w:jc w:val="both"/>
        <w:rPr>
          <w:rFonts w:ascii="Times New Roman" w:eastAsia="Calibri" w:hAnsi="Times New Roman" w:cs="Times New Roman"/>
          <w:szCs w:val="24"/>
        </w:rPr>
      </w:pPr>
    </w:p>
    <w:p w14:paraId="25EC0CFD" w14:textId="77777777" w:rsidR="00094FA5" w:rsidRPr="00094FA5" w:rsidRDefault="00094FA5" w:rsidP="001752C4">
      <w:pPr>
        <w:spacing w:before="120" w:after="0" w:line="276" w:lineRule="auto"/>
        <w:jc w:val="both"/>
        <w:rPr>
          <w:rFonts w:ascii="Verdana" w:eastAsia="Calibri" w:hAnsi="Verdana" w:cs="Arial"/>
          <w:sz w:val="20"/>
        </w:rPr>
      </w:pPr>
    </w:p>
    <w:p w14:paraId="6BBB0D3D" w14:textId="5D255AA6" w:rsidR="00094FA5" w:rsidRPr="00094FA5" w:rsidRDefault="00094FA5">
      <w:pPr>
        <w:numPr>
          <w:ilvl w:val="0"/>
          <w:numId w:val="25"/>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art. 108 ust. 1 i art. 109 ust. 1 </w:t>
      </w:r>
      <w:r w:rsidR="0061256F">
        <w:rPr>
          <w:rFonts w:ascii="Times New Roman" w:eastAsia="Calibri" w:hAnsi="Times New Roman" w:cs="Times New Roman"/>
          <w:szCs w:val="24"/>
        </w:rPr>
        <w:t>pkt 4,5,7</w:t>
      </w:r>
      <w:r w:rsidRPr="00094FA5">
        <w:rPr>
          <w:rFonts w:ascii="Times New Roman" w:eastAsia="Calibri" w:hAnsi="Times New Roman" w:cs="Times New Roman"/>
          <w:szCs w:val="24"/>
        </w:rPr>
        <w:t xml:space="preserve"> Pzp.*</w:t>
      </w:r>
    </w:p>
    <w:p w14:paraId="01F7DA5F" w14:textId="77777777" w:rsidR="00094FA5" w:rsidRPr="00094FA5" w:rsidRDefault="00094FA5">
      <w:pPr>
        <w:numPr>
          <w:ilvl w:val="0"/>
          <w:numId w:val="25"/>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1C810FB5" w14:textId="77777777" w:rsidR="00094FA5" w:rsidRPr="00094FA5" w:rsidRDefault="00094FA5" w:rsidP="001752C4">
      <w:pPr>
        <w:spacing w:before="120" w:after="200" w:line="276" w:lineRule="auto"/>
        <w:contextualSpacing/>
        <w:jc w:val="both"/>
        <w:rPr>
          <w:rFonts w:ascii="Times New Roman" w:eastAsia="Calibri" w:hAnsi="Times New Roman" w:cs="Times New Roman"/>
          <w:szCs w:val="24"/>
        </w:rPr>
      </w:pPr>
    </w:p>
    <w:p w14:paraId="1E445824" w14:textId="60FAA5B7" w:rsidR="00094FA5" w:rsidRDefault="00094FA5" w:rsidP="001752C4">
      <w:pPr>
        <w:spacing w:before="120" w:after="0" w:line="276" w:lineRule="auto"/>
        <w:jc w:val="both"/>
        <w:rPr>
          <w:rFonts w:ascii="Times New Roman" w:eastAsia="Calibri" w:hAnsi="Times New Roman" w:cs="Times New Roman"/>
          <w:szCs w:val="24"/>
        </w:rPr>
      </w:pPr>
    </w:p>
    <w:p w14:paraId="0AB4488E" w14:textId="415038B7" w:rsidR="00E772D3" w:rsidRDefault="00E772D3" w:rsidP="001752C4">
      <w:pPr>
        <w:spacing w:before="120" w:after="0" w:line="276" w:lineRule="auto"/>
        <w:jc w:val="both"/>
        <w:rPr>
          <w:rFonts w:ascii="Times New Roman" w:eastAsia="Calibri" w:hAnsi="Times New Roman" w:cs="Times New Roman"/>
          <w:szCs w:val="24"/>
        </w:rPr>
      </w:pPr>
    </w:p>
    <w:p w14:paraId="3D9CA91C" w14:textId="0AE2779B" w:rsidR="00E772D3" w:rsidRDefault="00E772D3" w:rsidP="001752C4">
      <w:pPr>
        <w:spacing w:before="120" w:after="0" w:line="276" w:lineRule="auto"/>
        <w:ind w:left="6372"/>
        <w:jc w:val="both"/>
        <w:rPr>
          <w:rFonts w:ascii="Times New Roman" w:eastAsia="Calibri" w:hAnsi="Times New Roman" w:cs="Times New Roman"/>
          <w:szCs w:val="24"/>
        </w:rPr>
      </w:pPr>
      <w:r>
        <w:rPr>
          <w:rFonts w:ascii="Times New Roman" w:eastAsia="Calibri" w:hAnsi="Times New Roman" w:cs="Times New Roman"/>
          <w:szCs w:val="24"/>
        </w:rPr>
        <w:t>……………………………….</w:t>
      </w:r>
    </w:p>
    <w:p w14:paraId="1778F584" w14:textId="71FD8C02" w:rsidR="00E772D3" w:rsidRDefault="00E772D3" w:rsidP="001752C4">
      <w:pPr>
        <w:spacing w:before="120" w:after="0" w:line="276" w:lineRule="auto"/>
        <w:jc w:val="both"/>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podpis</w:t>
      </w:r>
    </w:p>
    <w:p w14:paraId="4E9DB2C7" w14:textId="26F12975" w:rsidR="00E772D3" w:rsidRDefault="00E772D3" w:rsidP="001752C4">
      <w:pPr>
        <w:spacing w:before="120" w:after="0" w:line="276" w:lineRule="auto"/>
        <w:jc w:val="both"/>
        <w:rPr>
          <w:rFonts w:ascii="Times New Roman" w:eastAsia="Calibri" w:hAnsi="Times New Roman" w:cs="Times New Roman"/>
          <w:szCs w:val="24"/>
        </w:rPr>
      </w:pPr>
    </w:p>
    <w:p w14:paraId="0CD02361" w14:textId="27EA0AB8" w:rsidR="00E772D3" w:rsidRDefault="00E772D3" w:rsidP="001752C4">
      <w:pPr>
        <w:spacing w:before="120" w:after="0" w:line="276" w:lineRule="auto"/>
        <w:jc w:val="both"/>
        <w:rPr>
          <w:rFonts w:ascii="Times New Roman" w:eastAsia="Calibri" w:hAnsi="Times New Roman" w:cs="Times New Roman"/>
          <w:szCs w:val="24"/>
        </w:rPr>
      </w:pPr>
    </w:p>
    <w:p w14:paraId="40D2B25A"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3EF62F33" w14:textId="77777777" w:rsidR="00094FA5" w:rsidRPr="00094FA5" w:rsidRDefault="00094FA5" w:rsidP="001752C4">
      <w:pPr>
        <w:spacing w:before="120" w:after="0" w:line="276" w:lineRule="auto"/>
        <w:jc w:val="both"/>
        <w:rPr>
          <w:rFonts w:ascii="Times New Roman" w:eastAsia="Calibri" w:hAnsi="Times New Roman" w:cs="Times New Roman"/>
          <w:szCs w:val="24"/>
        </w:rPr>
      </w:pPr>
      <w:r w:rsidRPr="00094FA5">
        <w:rPr>
          <w:rFonts w:ascii="Times New Roman" w:eastAsia="Calibri" w:hAnsi="Times New Roman" w:cs="Times New Roman"/>
          <w:szCs w:val="24"/>
        </w:rPr>
        <w:t>Oświadczam, że podlegam wykluczeniu z postępowania na podstawie*:</w:t>
      </w:r>
    </w:p>
    <w:p w14:paraId="057D945E" w14:textId="77777777" w:rsidR="00094FA5" w:rsidRPr="00094FA5" w:rsidRDefault="00094FA5">
      <w:pPr>
        <w:numPr>
          <w:ilvl w:val="0"/>
          <w:numId w:val="28"/>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 art. …………. </w:t>
      </w:r>
      <w:proofErr w:type="spellStart"/>
      <w:r w:rsidRPr="00094FA5">
        <w:rPr>
          <w:rFonts w:ascii="Times New Roman" w:eastAsia="Calibri" w:hAnsi="Times New Roman" w:cs="Times New Roman"/>
          <w:szCs w:val="24"/>
        </w:rPr>
        <w:t>Pzp</w:t>
      </w:r>
      <w:proofErr w:type="spellEnd"/>
      <w:r w:rsidRPr="00094FA5">
        <w:rPr>
          <w:rFonts w:ascii="Times New Roman" w:eastAsia="Calibri" w:hAnsi="Times New Roman" w:cs="Times New Roman"/>
          <w:szCs w:val="24"/>
        </w:rPr>
        <w:t xml:space="preserve"> </w:t>
      </w:r>
      <w:r w:rsidRPr="00094FA5">
        <w:rPr>
          <w:rFonts w:ascii="Times New Roman" w:eastAsia="Calibri" w:hAnsi="Times New Roman" w:cs="Times New Roman"/>
          <w:i/>
          <w:sz w:val="20"/>
        </w:rPr>
        <w:t xml:space="preserve">(podać mającą zastosowanie podstawę wykluczenia spośród wymienionych w art. 108 ust. 1 lub art. 109 ust. 1 </w:t>
      </w:r>
      <w:proofErr w:type="spellStart"/>
      <w:r w:rsidRPr="00094FA5">
        <w:rPr>
          <w:rFonts w:ascii="Times New Roman" w:eastAsia="Calibri" w:hAnsi="Times New Roman" w:cs="Times New Roman"/>
          <w:i/>
          <w:sz w:val="20"/>
        </w:rPr>
        <w:t>Pzp</w:t>
      </w:r>
      <w:proofErr w:type="spellEnd"/>
      <w:r w:rsidRPr="00094FA5">
        <w:rPr>
          <w:rFonts w:ascii="Times New Roman" w:eastAsia="Calibri" w:hAnsi="Times New Roman" w:cs="Times New Roman"/>
          <w:i/>
          <w:sz w:val="20"/>
        </w:rPr>
        <w:t>)</w:t>
      </w:r>
      <w:r w:rsidRPr="00094FA5">
        <w:rPr>
          <w:rFonts w:ascii="Times New Roman" w:eastAsia="Calibri" w:hAnsi="Times New Roman" w:cs="Times New Roman"/>
          <w:szCs w:val="24"/>
        </w:rPr>
        <w:t>. *</w:t>
      </w:r>
    </w:p>
    <w:p w14:paraId="3DB18FA6"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Jednocześnie oświadczam, że w związku z ww. okolicznością, na podstawie art. 110 ust. 2 </w:t>
      </w:r>
      <w:proofErr w:type="spellStart"/>
      <w:r w:rsidRPr="00094FA5">
        <w:rPr>
          <w:rFonts w:ascii="Times New Roman" w:eastAsia="Calibri" w:hAnsi="Times New Roman" w:cs="Times New Roman"/>
          <w:szCs w:val="24"/>
        </w:rPr>
        <w:t>Pzp</w:t>
      </w:r>
      <w:proofErr w:type="spellEnd"/>
    </w:p>
    <w:p w14:paraId="5FE0A14E"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podjąłem następujące środki naprawcze: ……………………………………………………………</w:t>
      </w:r>
    </w:p>
    <w:p w14:paraId="47990A8C"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lastRenderedPageBreak/>
        <w:t>…………………………………………………………………………………………………………</w:t>
      </w:r>
    </w:p>
    <w:p w14:paraId="55367533" w14:textId="77777777" w:rsidR="00094FA5" w:rsidRPr="00094FA5" w:rsidRDefault="00094FA5">
      <w:pPr>
        <w:numPr>
          <w:ilvl w:val="0"/>
          <w:numId w:val="28"/>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art.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253B054A" w14:textId="77777777" w:rsidR="00094FA5" w:rsidRPr="00094FA5" w:rsidRDefault="00094FA5" w:rsidP="001752C4">
      <w:pPr>
        <w:spacing w:before="120" w:after="0" w:line="276" w:lineRule="auto"/>
        <w:jc w:val="both"/>
        <w:rPr>
          <w:rFonts w:ascii="Times New Roman" w:eastAsia="Calibri" w:hAnsi="Times New Roman" w:cs="Times New Roman"/>
          <w:b/>
          <w:szCs w:val="24"/>
        </w:rPr>
      </w:pPr>
    </w:p>
    <w:p w14:paraId="6446A09A" w14:textId="77777777" w:rsidR="00094FA5" w:rsidRPr="00094FA5" w:rsidRDefault="00094FA5" w:rsidP="001752C4">
      <w:pPr>
        <w:spacing w:before="120" w:after="0" w:line="276" w:lineRule="auto"/>
        <w:rPr>
          <w:rFonts w:ascii="Times New Roman" w:eastAsia="Calibri" w:hAnsi="Times New Roman" w:cs="Times New Roman"/>
          <w:b/>
          <w:szCs w:val="24"/>
        </w:rPr>
      </w:pPr>
      <w:r w:rsidRPr="00094FA5">
        <w:rPr>
          <w:rFonts w:ascii="Times New Roman" w:eastAsia="Calibri" w:hAnsi="Times New Roman" w:cs="Times New Roman"/>
          <w:b/>
          <w:szCs w:val="24"/>
        </w:rPr>
        <w:t xml:space="preserve">*niepotrzebne skreślić </w:t>
      </w:r>
    </w:p>
    <w:p w14:paraId="048C210B" w14:textId="6E10EEEC" w:rsidR="00094FA5" w:rsidRDefault="00094FA5" w:rsidP="001752C4">
      <w:pPr>
        <w:spacing w:before="120" w:after="0" w:line="276" w:lineRule="auto"/>
        <w:jc w:val="both"/>
        <w:rPr>
          <w:rFonts w:ascii="Times New Roman" w:eastAsia="Calibri" w:hAnsi="Times New Roman" w:cs="Times New Roman"/>
          <w:szCs w:val="24"/>
        </w:rPr>
      </w:pPr>
    </w:p>
    <w:p w14:paraId="1AAAD7D6"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0EDC6875" w14:textId="77777777" w:rsidR="00094FA5" w:rsidRPr="00094FA5" w:rsidRDefault="00094FA5" w:rsidP="001752C4">
      <w:pPr>
        <w:spacing w:before="120" w:after="120" w:line="276" w:lineRule="auto"/>
        <w:ind w:right="140"/>
        <w:jc w:val="both"/>
        <w:rPr>
          <w:rFonts w:ascii="Times New Roman" w:eastAsia="Calibri" w:hAnsi="Times New Roman" w:cs="Times New Roman"/>
          <w:szCs w:val="24"/>
        </w:rPr>
      </w:pPr>
      <w:r w:rsidRPr="00094FA5">
        <w:rPr>
          <w:rFonts w:ascii="Times New Roman" w:eastAsia="Calibri" w:hAnsi="Times New Roman" w:cs="Times New Roman"/>
          <w:szCs w:val="24"/>
        </w:rPr>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8A01297" w14:textId="2726E936" w:rsidR="00094FA5" w:rsidRDefault="00094FA5" w:rsidP="001752C4">
      <w:pPr>
        <w:spacing w:after="0" w:line="276" w:lineRule="auto"/>
        <w:ind w:right="140"/>
        <w:jc w:val="both"/>
        <w:rPr>
          <w:rFonts w:ascii="Times New Roman" w:eastAsia="Times New Roman" w:hAnsi="Times New Roman" w:cs="Times New Roman"/>
          <w:lang w:eastAsia="pl-PL"/>
        </w:rPr>
      </w:pPr>
    </w:p>
    <w:p w14:paraId="1ACD8680" w14:textId="59AD93B9" w:rsidR="00E772D3" w:rsidRDefault="00E772D3" w:rsidP="001752C4">
      <w:pPr>
        <w:spacing w:after="0" w:line="276" w:lineRule="auto"/>
        <w:ind w:right="140"/>
        <w:jc w:val="both"/>
        <w:rPr>
          <w:rFonts w:ascii="Times New Roman" w:eastAsia="Times New Roman" w:hAnsi="Times New Roman" w:cs="Times New Roman"/>
          <w:lang w:eastAsia="pl-PL"/>
        </w:rPr>
      </w:pPr>
    </w:p>
    <w:p w14:paraId="7308F506" w14:textId="39ACD8B2" w:rsidR="00E772D3" w:rsidRDefault="00E772D3" w:rsidP="001752C4">
      <w:pPr>
        <w:spacing w:after="0" w:line="276" w:lineRule="auto"/>
        <w:ind w:right="140"/>
        <w:jc w:val="both"/>
        <w:rPr>
          <w:rFonts w:ascii="Times New Roman" w:eastAsia="Times New Roman" w:hAnsi="Times New Roman" w:cs="Times New Roman"/>
          <w:lang w:eastAsia="pl-PL"/>
        </w:rPr>
      </w:pPr>
    </w:p>
    <w:p w14:paraId="370205B2" w14:textId="63A1601E" w:rsidR="00E772D3" w:rsidRDefault="00E772D3" w:rsidP="001752C4">
      <w:pPr>
        <w:spacing w:after="0" w:line="276" w:lineRule="auto"/>
        <w:ind w:right="140"/>
        <w:jc w:val="both"/>
        <w:rPr>
          <w:rFonts w:ascii="Times New Roman" w:eastAsia="Times New Roman" w:hAnsi="Times New Roman" w:cs="Times New Roman"/>
          <w:lang w:eastAsia="pl-PL"/>
        </w:rPr>
      </w:pPr>
    </w:p>
    <w:p w14:paraId="40F152AA" w14:textId="04FD0F97" w:rsidR="00E772D3" w:rsidRDefault="00E772D3" w:rsidP="001752C4">
      <w:pPr>
        <w:spacing w:after="0" w:line="276" w:lineRule="auto"/>
        <w:ind w:right="140"/>
        <w:jc w:val="both"/>
        <w:rPr>
          <w:rFonts w:ascii="Times New Roman" w:eastAsia="Times New Roman" w:hAnsi="Times New Roman" w:cs="Times New Roman"/>
          <w:lang w:eastAsia="pl-PL"/>
        </w:rPr>
      </w:pPr>
    </w:p>
    <w:p w14:paraId="7B4BC06F" w14:textId="7050BAC3" w:rsidR="00E772D3"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14:paraId="6419B7EF" w14:textId="6B177B72" w:rsidR="00E772D3" w:rsidRPr="00094FA5"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podpis</w:t>
      </w:r>
    </w:p>
    <w:p w14:paraId="6FF60CA2" w14:textId="77777777" w:rsidR="00094FA5" w:rsidRPr="00094FA5" w:rsidRDefault="00094FA5" w:rsidP="001752C4">
      <w:pPr>
        <w:keepNext/>
        <w:spacing w:after="0" w:line="276" w:lineRule="auto"/>
        <w:jc w:val="right"/>
        <w:outlineLvl w:val="0"/>
        <w:rPr>
          <w:rFonts w:ascii="Times New Roman" w:eastAsia="Times New Roman" w:hAnsi="Times New Roman" w:cs="Times New Roman"/>
          <w:strike/>
          <w:sz w:val="20"/>
          <w:szCs w:val="20"/>
          <w:lang w:eastAsia="pl-PL"/>
        </w:rPr>
      </w:pPr>
      <w:r w:rsidRPr="00094FA5">
        <w:rPr>
          <w:rFonts w:ascii="Times New Roman" w:eastAsia="Times New Roman" w:hAnsi="Times New Roman" w:cs="Times New Roman"/>
          <w:b/>
          <w:sz w:val="24"/>
          <w:szCs w:val="24"/>
          <w:lang w:eastAsia="pl-PL"/>
        </w:rPr>
        <w:br w:type="page"/>
      </w:r>
      <w:r w:rsidRPr="00094FA5">
        <w:rPr>
          <w:rFonts w:ascii="Times New Roman" w:eastAsia="Times New Roman" w:hAnsi="Times New Roman" w:cs="Times New Roman"/>
          <w:b/>
          <w:sz w:val="24"/>
          <w:szCs w:val="24"/>
          <w:lang w:eastAsia="pl-PL"/>
        </w:rPr>
        <w:lastRenderedPageBreak/>
        <w:t>Załącznik numer 3 do SWZ</w:t>
      </w:r>
    </w:p>
    <w:p w14:paraId="4D4FA4A0" w14:textId="71C51CB1" w:rsidR="00094FA5" w:rsidRPr="00094FA5" w:rsidRDefault="006A1E1C"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RG</w:t>
      </w:r>
      <w:r w:rsidR="00094FA5" w:rsidRPr="00094FA5">
        <w:rPr>
          <w:rFonts w:ascii="Times New Roman" w:eastAsia="Times New Roman" w:hAnsi="Times New Roman" w:cs="Times New Roman"/>
          <w:b/>
          <w:sz w:val="24"/>
          <w:szCs w:val="24"/>
          <w:lang w:eastAsia="pl-PL"/>
        </w:rPr>
        <w:t>.271.</w:t>
      </w:r>
      <w:r w:rsidR="008C5212">
        <w:rPr>
          <w:rFonts w:ascii="Times New Roman" w:eastAsia="Times New Roman" w:hAnsi="Times New Roman" w:cs="Times New Roman"/>
          <w:b/>
          <w:sz w:val="24"/>
          <w:szCs w:val="24"/>
          <w:lang w:eastAsia="pl-PL"/>
        </w:rPr>
        <w:t>2</w:t>
      </w:r>
      <w:r w:rsidR="00A7467C">
        <w:rPr>
          <w:rFonts w:ascii="Times New Roman" w:eastAsia="Times New Roman" w:hAnsi="Times New Roman" w:cs="Times New Roman"/>
          <w:b/>
          <w:sz w:val="24"/>
          <w:szCs w:val="24"/>
          <w:lang w:eastAsia="pl-PL"/>
        </w:rPr>
        <w:t>6</w:t>
      </w:r>
      <w:r w:rsidR="00396E56">
        <w:rPr>
          <w:rFonts w:ascii="Times New Roman" w:eastAsia="Times New Roman" w:hAnsi="Times New Roman" w:cs="Times New Roman"/>
          <w:b/>
          <w:sz w:val="24"/>
          <w:szCs w:val="24"/>
          <w:lang w:eastAsia="pl-PL"/>
        </w:rPr>
        <w:t>.202</w:t>
      </w:r>
      <w:r w:rsidR="004E59E6">
        <w:rPr>
          <w:rFonts w:ascii="Times New Roman" w:eastAsia="Times New Roman" w:hAnsi="Times New Roman" w:cs="Times New Roman"/>
          <w:b/>
          <w:sz w:val="24"/>
          <w:szCs w:val="24"/>
          <w:lang w:eastAsia="pl-PL"/>
        </w:rPr>
        <w:t>5</w:t>
      </w:r>
    </w:p>
    <w:p w14:paraId="036B7F0C" w14:textId="77777777" w:rsidR="00094FA5" w:rsidRPr="00094FA5" w:rsidRDefault="00094FA5" w:rsidP="001752C4">
      <w:pPr>
        <w:spacing w:after="120" w:line="276" w:lineRule="auto"/>
        <w:jc w:val="center"/>
        <w:rPr>
          <w:rFonts w:ascii="Times New Roman" w:eastAsia="Times New Roman" w:hAnsi="Times New Roman" w:cs="Times New Roman"/>
          <w:b/>
          <w:sz w:val="36"/>
          <w:szCs w:val="36"/>
          <w:lang w:eastAsia="pl-PL"/>
        </w:rPr>
      </w:pPr>
    </w:p>
    <w:p w14:paraId="1D575D5C" w14:textId="77777777" w:rsidR="008C5212" w:rsidRPr="001455DE" w:rsidRDefault="008C5212" w:rsidP="008C5212">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Zakup sprzętu IT i oprogramowania w ramach projektu „Zwiększenie </w:t>
      </w:r>
      <w:proofErr w:type="spellStart"/>
      <w:r>
        <w:rPr>
          <w:rFonts w:ascii="Times New Roman" w:eastAsia="Times New Roman" w:hAnsi="Times New Roman" w:cs="Times New Roman"/>
          <w:b/>
          <w:sz w:val="28"/>
          <w:szCs w:val="28"/>
          <w:lang w:eastAsia="pl-PL"/>
        </w:rPr>
        <w:t>cyberbezpieczeństwa</w:t>
      </w:r>
      <w:proofErr w:type="spellEnd"/>
      <w:r>
        <w:rPr>
          <w:rFonts w:ascii="Times New Roman" w:eastAsia="Times New Roman" w:hAnsi="Times New Roman" w:cs="Times New Roman"/>
          <w:b/>
          <w:sz w:val="28"/>
          <w:szCs w:val="28"/>
          <w:lang w:eastAsia="pl-PL"/>
        </w:rPr>
        <w:t xml:space="preserve"> Urzędu Gminy Jasieniec”</w:t>
      </w:r>
    </w:p>
    <w:p w14:paraId="5AB6E812" w14:textId="77777777" w:rsidR="006A1E1C" w:rsidRPr="00094FA5" w:rsidRDefault="006A1E1C" w:rsidP="001752C4">
      <w:pPr>
        <w:spacing w:after="120" w:line="276" w:lineRule="auto"/>
        <w:jc w:val="center"/>
        <w:rPr>
          <w:rFonts w:ascii="Times New Roman" w:eastAsia="Times New Roman" w:hAnsi="Times New Roman" w:cs="Times New Roman"/>
          <w:b/>
          <w:sz w:val="28"/>
          <w:szCs w:val="28"/>
          <w:lang w:eastAsia="pl-PL"/>
        </w:rPr>
      </w:pPr>
    </w:p>
    <w:p w14:paraId="0CE4B9E1"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 xml:space="preserve">Oświadczenie Wykonawcy* / </w:t>
      </w:r>
      <w:r w:rsidRPr="00094FA5">
        <w:rPr>
          <w:rFonts w:ascii="Times New Roman" w:eastAsia="Times New Roman" w:hAnsi="Times New Roman" w:cs="Times New Roman"/>
          <w:b/>
          <w:sz w:val="28"/>
          <w:szCs w:val="28"/>
          <w:lang w:eastAsia="pl-PL"/>
        </w:rPr>
        <w:t>podmiotu trzeciego na którego zdolnościach polega Wykonawca</w:t>
      </w:r>
      <w:r w:rsidRPr="00094FA5">
        <w:rPr>
          <w:rFonts w:ascii="Times New Roman" w:eastAsia="Times New Roman" w:hAnsi="Times New Roman" w:cs="Times New Roman"/>
          <w:b/>
          <w:sz w:val="32"/>
          <w:szCs w:val="32"/>
          <w:lang w:eastAsia="pl-PL"/>
        </w:rPr>
        <w:t xml:space="preserve"> * </w:t>
      </w:r>
    </w:p>
    <w:p w14:paraId="3DBBAE00"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o spełnianiu warunków udziału w postępowaniu</w:t>
      </w:r>
    </w:p>
    <w:p w14:paraId="640F17DB" w14:textId="77777777" w:rsidR="00094FA5" w:rsidRPr="00094FA5" w:rsidRDefault="00094FA5" w:rsidP="001752C4">
      <w:pPr>
        <w:spacing w:before="120" w:after="0" w:line="276" w:lineRule="auto"/>
        <w:ind w:right="142"/>
        <w:jc w:val="center"/>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składane na podstawie art. 125 ust. 1 ustawy z dnia 11 września 2019r. Prawo zamówień publicznych.</w:t>
      </w:r>
    </w:p>
    <w:p w14:paraId="32130EF1" w14:textId="77777777" w:rsidR="00094FA5" w:rsidRPr="00094FA5" w:rsidRDefault="00094FA5" w:rsidP="001752C4">
      <w:pPr>
        <w:spacing w:after="0" w:line="276" w:lineRule="auto"/>
        <w:ind w:right="140"/>
        <w:jc w:val="center"/>
        <w:rPr>
          <w:rFonts w:ascii="Times New Roman" w:eastAsia="Times New Roman" w:hAnsi="Times New Roman" w:cs="Times New Roman"/>
          <w:lang w:eastAsia="pl-PL"/>
        </w:rPr>
      </w:pPr>
    </w:p>
    <w:p w14:paraId="2030F9FC" w14:textId="77777777" w:rsidR="00094FA5" w:rsidRPr="00094FA5" w:rsidRDefault="00094FA5" w:rsidP="001752C4">
      <w:pPr>
        <w:keepNext/>
        <w:spacing w:after="0" w:line="276" w:lineRule="auto"/>
        <w:jc w:val="both"/>
        <w:outlineLvl w:val="0"/>
        <w:rPr>
          <w:rFonts w:ascii="Times New Roman" w:eastAsia="Times New Roman" w:hAnsi="Times New Roman" w:cs="Times New Roman"/>
          <w:sz w:val="20"/>
          <w:szCs w:val="20"/>
          <w:lang w:eastAsia="pl-PL"/>
        </w:rPr>
      </w:pPr>
    </w:p>
    <w:p w14:paraId="11F30880" w14:textId="77777777" w:rsidR="00094FA5" w:rsidRPr="00094FA5" w:rsidRDefault="00094FA5" w:rsidP="001752C4">
      <w:pPr>
        <w:spacing w:after="0" w:line="276" w:lineRule="auto"/>
        <w:rPr>
          <w:rFonts w:ascii="Times New Roman" w:eastAsia="Calibri" w:hAnsi="Times New Roman" w:cs="Times New Roman"/>
          <w:sz w:val="24"/>
          <w:szCs w:val="24"/>
        </w:rPr>
      </w:pPr>
      <w:r w:rsidRPr="00094FA5">
        <w:rPr>
          <w:rFonts w:ascii="Times New Roman" w:eastAsia="Calibri" w:hAnsi="Times New Roman" w:cs="Times New Roman"/>
          <w:sz w:val="24"/>
          <w:szCs w:val="24"/>
        </w:rPr>
        <w:t>W związku ze złożoną ofertą w niniejszym postępowaniu oświadczam, co następuje:</w:t>
      </w:r>
    </w:p>
    <w:p w14:paraId="3399C2B5"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CCF7A0A" w14:textId="77777777" w:rsidR="00094FA5" w:rsidRPr="00094FA5" w:rsidRDefault="00094FA5" w:rsidP="001752C4">
      <w:pPr>
        <w:spacing w:before="120"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DOTYCZĄCA WYKONAWCY:</w:t>
      </w:r>
    </w:p>
    <w:p w14:paraId="2E8994C5" w14:textId="77777777" w:rsidR="00094FA5" w:rsidRPr="007F2E50" w:rsidRDefault="00094FA5" w:rsidP="001752C4">
      <w:pPr>
        <w:spacing w:before="120" w:after="0" w:line="276" w:lineRule="auto"/>
        <w:jc w:val="both"/>
        <w:rPr>
          <w:rFonts w:ascii="Times New Roman" w:eastAsia="Calibri" w:hAnsi="Times New Roman" w:cs="Times New Roman"/>
          <w:sz w:val="24"/>
          <w:szCs w:val="24"/>
        </w:rPr>
      </w:pPr>
      <w:r w:rsidRPr="007F2E50">
        <w:rPr>
          <w:rFonts w:ascii="Times New Roman" w:eastAsia="Calibri" w:hAnsi="Times New Roman" w:cs="Times New Roman"/>
          <w:sz w:val="24"/>
          <w:szCs w:val="24"/>
        </w:rPr>
        <w:t>Oświadczam, że: spełnia warunki udziału w postępowaniu określone przez Zamawiającego, tj.</w:t>
      </w:r>
    </w:p>
    <w:p w14:paraId="6F1D19D0" w14:textId="5F58FE62" w:rsidR="00094FA5" w:rsidRPr="007F2E50" w:rsidRDefault="00094FA5">
      <w:pPr>
        <w:numPr>
          <w:ilvl w:val="0"/>
          <w:numId w:val="26"/>
        </w:numPr>
        <w:spacing w:before="120" w:after="0" w:line="276" w:lineRule="auto"/>
        <w:ind w:left="426" w:hanging="426"/>
        <w:jc w:val="both"/>
        <w:rPr>
          <w:rFonts w:ascii="Times New Roman" w:eastAsia="Times New Roman" w:hAnsi="Times New Roman" w:cs="Times New Roman"/>
          <w:lang w:eastAsia="pl-PL"/>
        </w:rPr>
      </w:pPr>
      <w:r w:rsidRPr="007F2E50">
        <w:rPr>
          <w:rFonts w:ascii="Times New Roman" w:eastAsia="Times New Roman" w:hAnsi="Times New Roman" w:cs="Times New Roman"/>
          <w:lang w:eastAsia="pl-PL"/>
        </w:rPr>
        <w:t xml:space="preserve">spełniam* / nie spełniam* warunek udziału w postępowaniu w zakresie doświadczenia zawodowego </w:t>
      </w:r>
      <w:r w:rsidR="00604EEB" w:rsidRPr="007F2E50">
        <w:rPr>
          <w:rFonts w:ascii="Times New Roman" w:eastAsia="Times New Roman" w:hAnsi="Times New Roman" w:cs="Times New Roman"/>
          <w:lang w:eastAsia="pl-PL"/>
        </w:rPr>
        <w:t xml:space="preserve">(Rozdział VIII pkt.2 </w:t>
      </w:r>
      <w:proofErr w:type="spellStart"/>
      <w:r w:rsidR="00604EEB" w:rsidRPr="007F2E50">
        <w:rPr>
          <w:rFonts w:ascii="Times New Roman" w:eastAsia="Times New Roman" w:hAnsi="Times New Roman" w:cs="Times New Roman"/>
          <w:lang w:eastAsia="pl-PL"/>
        </w:rPr>
        <w:t>ppkt</w:t>
      </w:r>
      <w:proofErr w:type="spellEnd"/>
      <w:r w:rsidR="00604EEB" w:rsidRPr="007F2E50">
        <w:rPr>
          <w:rFonts w:ascii="Times New Roman" w:eastAsia="Times New Roman" w:hAnsi="Times New Roman" w:cs="Times New Roman"/>
          <w:lang w:eastAsia="pl-PL"/>
        </w:rPr>
        <w:t xml:space="preserve">. 4 ) </w:t>
      </w:r>
    </w:p>
    <w:p w14:paraId="7D7E3327"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6D7D48AA"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*niepotrzebne skreślić</w:t>
      </w:r>
    </w:p>
    <w:p w14:paraId="7A59985E"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5A373CAB"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141F42F7" w14:textId="77777777" w:rsidR="00094FA5" w:rsidRPr="00094FA5" w:rsidRDefault="00094FA5" w:rsidP="001752C4">
      <w:pPr>
        <w:spacing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W ZWIĄZKU Z POLEGANIEM NA ZASOBACH INNYCH PODMIOTÓW:</w:t>
      </w:r>
    </w:p>
    <w:p w14:paraId="0E58C537"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Oświadczam, że w celu wykazania spełniania warunków udziału w postępowaniu, określonych przez Zamawiającego w pkt. …… SWZ, polegam na zasobach następującego/</w:t>
      </w:r>
      <w:proofErr w:type="spellStart"/>
      <w:r w:rsidRPr="00094FA5">
        <w:rPr>
          <w:rFonts w:ascii="Times New Roman" w:eastAsia="Calibri" w:hAnsi="Times New Roman" w:cs="Times New Roman"/>
          <w:sz w:val="24"/>
          <w:szCs w:val="24"/>
        </w:rPr>
        <w:t>ych</w:t>
      </w:r>
      <w:proofErr w:type="spellEnd"/>
      <w:r w:rsidRPr="00094FA5">
        <w:rPr>
          <w:rFonts w:ascii="Times New Roman" w:eastAsia="Calibri" w:hAnsi="Times New Roman" w:cs="Times New Roman"/>
          <w:sz w:val="24"/>
          <w:szCs w:val="24"/>
        </w:rPr>
        <w:t xml:space="preserve"> podmiotu/ów: ………………………………………………………………………………………………………………………………………………………………………………………………………….……… w następującym zakresie:</w:t>
      </w:r>
    </w:p>
    <w:p w14:paraId="7E928D64"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 …………………………………………………………………………………………………………</w:t>
      </w:r>
      <w:r w:rsidRPr="00094FA5">
        <w:rPr>
          <w:rFonts w:ascii="Times New Roman" w:eastAsia="Calibri" w:hAnsi="Times New Roman" w:cs="Times New Roman"/>
          <w:i/>
          <w:sz w:val="20"/>
          <w:szCs w:val="20"/>
        </w:rPr>
        <w:t>(wskazać podmiot i określić odpowiedni zakres dla wskazanego podmiotu).</w:t>
      </w:r>
    </w:p>
    <w:p w14:paraId="5747414B"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8E9ED7E" w14:textId="77777777" w:rsidR="00094FA5" w:rsidRPr="00094FA5" w:rsidRDefault="00094FA5" w:rsidP="001752C4">
      <w:pPr>
        <w:spacing w:after="0" w:line="276" w:lineRule="auto"/>
        <w:ind w:left="5664" w:firstLine="708"/>
        <w:jc w:val="both"/>
        <w:rPr>
          <w:rFonts w:ascii="Times New Roman" w:eastAsia="Calibri" w:hAnsi="Times New Roman" w:cs="Times New Roman"/>
          <w:sz w:val="24"/>
          <w:szCs w:val="24"/>
        </w:rPr>
      </w:pPr>
    </w:p>
    <w:p w14:paraId="3148B718"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4DA4CFA9" w14:textId="77777777" w:rsidR="00094FA5" w:rsidRPr="00094FA5" w:rsidRDefault="00094FA5" w:rsidP="001752C4">
      <w:pPr>
        <w:spacing w:after="0" w:line="276" w:lineRule="auto"/>
        <w:ind w:right="140"/>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Oświadczam, że wszystkie informacje podane w powyższych oświadczeniach są aktualne i zgodne z prawdą oraz zostały przedstawione zgodnie z prawdą oraz zostały z pełną </w:t>
      </w:r>
      <w:r w:rsidRPr="00094FA5">
        <w:rPr>
          <w:rFonts w:ascii="Times New Roman" w:eastAsia="Times New Roman" w:hAnsi="Times New Roman" w:cs="Times New Roman"/>
          <w:sz w:val="24"/>
          <w:szCs w:val="24"/>
          <w:lang w:eastAsia="pl-PL"/>
        </w:rPr>
        <w:lastRenderedPageBreak/>
        <w:t>świadomością konsekwencji wprowadzenia Zamawiającego w błąd przy przedstawianiu informacji.</w:t>
      </w:r>
    </w:p>
    <w:p w14:paraId="3E51A388" w14:textId="46BF6C39" w:rsidR="006857A2" w:rsidRDefault="00094FA5" w:rsidP="001752C4">
      <w:pPr>
        <w:spacing w:line="276" w:lineRule="auto"/>
        <w:rPr>
          <w:rFonts w:ascii="Arial" w:hAnsi="Arial" w:cs="Arial"/>
          <w:b/>
          <w:bCs/>
          <w:sz w:val="20"/>
          <w:szCs w:val="20"/>
        </w:rPr>
      </w:pPr>
      <w:r w:rsidRPr="00094FA5">
        <w:rPr>
          <w:rFonts w:ascii="Times New Roman" w:eastAsia="Times New Roman" w:hAnsi="Times New Roman" w:cs="Times New Roman"/>
          <w:sz w:val="24"/>
          <w:szCs w:val="24"/>
          <w:lang w:eastAsia="pl-PL"/>
        </w:rPr>
        <w:br w:type="page"/>
      </w:r>
    </w:p>
    <w:p w14:paraId="59F4A073" w14:textId="77777777" w:rsidR="000A05B9" w:rsidRPr="000A05B9" w:rsidRDefault="000A05B9" w:rsidP="001752C4">
      <w:pPr>
        <w:spacing w:after="0" w:line="276" w:lineRule="auto"/>
        <w:jc w:val="right"/>
        <w:rPr>
          <w:rFonts w:ascii="Times New Roman" w:eastAsia="Times New Roman" w:hAnsi="Times New Roman" w:cs="Times New Roman"/>
          <w:b/>
          <w:sz w:val="24"/>
          <w:szCs w:val="20"/>
          <w:lang w:eastAsia="pl-PL"/>
        </w:rPr>
      </w:pPr>
      <w:r w:rsidRPr="000A05B9">
        <w:rPr>
          <w:rFonts w:ascii="Times New Roman" w:eastAsia="Times New Roman" w:hAnsi="Times New Roman" w:cs="Times New Roman"/>
          <w:b/>
          <w:sz w:val="24"/>
          <w:szCs w:val="20"/>
          <w:lang w:eastAsia="pl-PL"/>
        </w:rPr>
        <w:lastRenderedPageBreak/>
        <w:t>Załącznik numer 4 do SWZ</w:t>
      </w:r>
    </w:p>
    <w:p w14:paraId="18BC31B9" w14:textId="12D1DBFE" w:rsidR="000A05B9" w:rsidRPr="000A05B9" w:rsidRDefault="000A05B9"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RG.</w:t>
      </w:r>
      <w:r w:rsidRPr="000A05B9">
        <w:rPr>
          <w:rFonts w:ascii="Times New Roman" w:eastAsia="Times New Roman" w:hAnsi="Times New Roman" w:cs="Times New Roman"/>
          <w:b/>
          <w:sz w:val="24"/>
          <w:szCs w:val="24"/>
          <w:lang w:eastAsia="pl-PL"/>
        </w:rPr>
        <w:t>271.</w:t>
      </w:r>
      <w:r w:rsidR="008C5212">
        <w:rPr>
          <w:rFonts w:ascii="Times New Roman" w:eastAsia="Times New Roman" w:hAnsi="Times New Roman" w:cs="Times New Roman"/>
          <w:b/>
          <w:sz w:val="24"/>
          <w:szCs w:val="24"/>
          <w:lang w:eastAsia="pl-PL"/>
        </w:rPr>
        <w:t>2</w:t>
      </w:r>
      <w:r w:rsidR="00A7467C">
        <w:rPr>
          <w:rFonts w:ascii="Times New Roman" w:eastAsia="Times New Roman" w:hAnsi="Times New Roman" w:cs="Times New Roman"/>
          <w:b/>
          <w:sz w:val="24"/>
          <w:szCs w:val="24"/>
          <w:lang w:eastAsia="pl-PL"/>
        </w:rPr>
        <w:t>6</w:t>
      </w:r>
      <w:r w:rsidR="00667A53">
        <w:rPr>
          <w:rFonts w:ascii="Times New Roman" w:eastAsia="Times New Roman" w:hAnsi="Times New Roman" w:cs="Times New Roman"/>
          <w:b/>
          <w:sz w:val="24"/>
          <w:szCs w:val="24"/>
          <w:lang w:eastAsia="pl-PL"/>
        </w:rPr>
        <w:t>.202</w:t>
      </w:r>
      <w:r w:rsidR="004E5334">
        <w:rPr>
          <w:rFonts w:ascii="Times New Roman" w:eastAsia="Times New Roman" w:hAnsi="Times New Roman" w:cs="Times New Roman"/>
          <w:b/>
          <w:sz w:val="24"/>
          <w:szCs w:val="24"/>
          <w:lang w:eastAsia="pl-PL"/>
        </w:rPr>
        <w:t>5</w:t>
      </w:r>
    </w:p>
    <w:p w14:paraId="06CC46CD" w14:textId="77777777" w:rsidR="000A05B9" w:rsidRPr="000A05B9" w:rsidRDefault="000A05B9" w:rsidP="001752C4">
      <w:pPr>
        <w:spacing w:after="120" w:line="276" w:lineRule="auto"/>
        <w:jc w:val="center"/>
        <w:rPr>
          <w:rFonts w:ascii="Times New Roman" w:eastAsia="Times New Roman" w:hAnsi="Times New Roman" w:cs="Times New Roman"/>
          <w:b/>
          <w:sz w:val="36"/>
          <w:szCs w:val="36"/>
          <w:lang w:eastAsia="pl-PL"/>
        </w:rPr>
      </w:pPr>
    </w:p>
    <w:p w14:paraId="05A2E78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2EDD1D90" w14:textId="77777777" w:rsidR="008C5212" w:rsidRPr="001455DE" w:rsidRDefault="008C5212" w:rsidP="008C5212">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Zakup sprzętu IT i oprogramowania w ramach projektu „Zwiększenie </w:t>
      </w:r>
      <w:proofErr w:type="spellStart"/>
      <w:r>
        <w:rPr>
          <w:rFonts w:ascii="Times New Roman" w:eastAsia="Times New Roman" w:hAnsi="Times New Roman" w:cs="Times New Roman"/>
          <w:b/>
          <w:sz w:val="28"/>
          <w:szCs w:val="28"/>
          <w:lang w:eastAsia="pl-PL"/>
        </w:rPr>
        <w:t>cyberbezpieczeństwa</w:t>
      </w:r>
      <w:proofErr w:type="spellEnd"/>
      <w:r>
        <w:rPr>
          <w:rFonts w:ascii="Times New Roman" w:eastAsia="Times New Roman" w:hAnsi="Times New Roman" w:cs="Times New Roman"/>
          <w:b/>
          <w:sz w:val="28"/>
          <w:szCs w:val="28"/>
          <w:lang w:eastAsia="pl-PL"/>
        </w:rPr>
        <w:t xml:space="preserve"> Urzędu Gminy Jasieniec”</w:t>
      </w:r>
    </w:p>
    <w:p w14:paraId="55980924"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44A39CA5"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53BD355D"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Oświadczenie, określające które roboty budowlane / usługi / dostawy wykonają poszczególni Wykonawcy wchodzący w skład podmiotu wspólnego</w:t>
      </w:r>
    </w:p>
    <w:p w14:paraId="1CB51F4F"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6B7ECA1A"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7A1C2E5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2629E8C4" w14:textId="77777777" w:rsidR="000A05B9" w:rsidRPr="000A05B9" w:rsidRDefault="000A05B9" w:rsidP="001752C4">
      <w:pPr>
        <w:spacing w:before="120" w:after="0" w:line="276" w:lineRule="auto"/>
        <w:ind w:left="360"/>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Stosownie do wymogów art. 117 ust. 4 </w:t>
      </w:r>
      <w:proofErr w:type="spellStart"/>
      <w:r w:rsidRPr="000A05B9">
        <w:rPr>
          <w:rFonts w:ascii="Times New Roman" w:eastAsia="Times New Roman" w:hAnsi="Times New Roman" w:cs="Times New Roman"/>
          <w:lang w:eastAsia="pl-PL"/>
        </w:rPr>
        <w:t>Pzp</w:t>
      </w:r>
      <w:proofErr w:type="spellEnd"/>
      <w:r w:rsidRPr="000A05B9">
        <w:rPr>
          <w:rFonts w:ascii="Times New Roman" w:eastAsia="Times New Roman" w:hAnsi="Times New Roman" w:cs="Times New Roman"/>
          <w:lang w:eastAsia="pl-PL"/>
        </w:rPr>
        <w:t>, oświadczamy że roboty budowlane / usługi / dostawy wykonają poszczególni Wykonawcy wspólnie ubiegający się o udzielenie zamówienia zgodnie z poniższą tabelą:</w:t>
      </w:r>
    </w:p>
    <w:p w14:paraId="30D36D1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44"/>
      </w:tblGrid>
      <w:tr w:rsidR="000A05B9" w:rsidRPr="000A05B9" w14:paraId="61AC4D86" w14:textId="77777777" w:rsidTr="00CE12D0">
        <w:tc>
          <w:tcPr>
            <w:tcW w:w="4748" w:type="dxa"/>
          </w:tcPr>
          <w:p w14:paraId="3A0DB712"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nazwa Wykonawcy, wchodzącego w skład podmiotu wspólnie ubiegającego się o udzielenie zamówienia</w:t>
            </w:r>
          </w:p>
          <w:p w14:paraId="3B34F698"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79E502E0"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zakres robót, który będzie wykonywał dany Wykonawca </w:t>
            </w:r>
          </w:p>
        </w:tc>
      </w:tr>
      <w:tr w:rsidR="000A05B9" w:rsidRPr="000A05B9" w14:paraId="7C88BE52" w14:textId="77777777" w:rsidTr="00CE12D0">
        <w:tc>
          <w:tcPr>
            <w:tcW w:w="4748" w:type="dxa"/>
          </w:tcPr>
          <w:p w14:paraId="2A26FB2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347DC91B"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5898E4A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r w:rsidR="000A05B9" w:rsidRPr="000A05B9" w14:paraId="20649A10" w14:textId="77777777" w:rsidTr="00CE12D0">
        <w:tc>
          <w:tcPr>
            <w:tcW w:w="4748" w:type="dxa"/>
          </w:tcPr>
          <w:p w14:paraId="24FA3FF5"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2F7470B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21143C9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bl>
    <w:p w14:paraId="4E77164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p w14:paraId="1CCC2C89" w14:textId="5FD53A17" w:rsidR="006857A2" w:rsidRDefault="006857A2" w:rsidP="001752C4">
      <w:pPr>
        <w:spacing w:line="276" w:lineRule="auto"/>
        <w:rPr>
          <w:rFonts w:ascii="Arial" w:hAnsi="Arial" w:cs="Arial"/>
          <w:b/>
          <w:bCs/>
          <w:sz w:val="20"/>
          <w:szCs w:val="20"/>
        </w:rPr>
      </w:pPr>
    </w:p>
    <w:p w14:paraId="122278A6" w14:textId="4F7B282F" w:rsidR="006857A2" w:rsidRDefault="006857A2" w:rsidP="001752C4">
      <w:pPr>
        <w:spacing w:line="276" w:lineRule="auto"/>
        <w:rPr>
          <w:rFonts w:ascii="Arial" w:hAnsi="Arial" w:cs="Arial"/>
          <w:b/>
          <w:bCs/>
          <w:sz w:val="20"/>
          <w:szCs w:val="20"/>
        </w:rPr>
      </w:pPr>
    </w:p>
    <w:p w14:paraId="42C16F89" w14:textId="11E0BA28" w:rsidR="006857A2" w:rsidRDefault="006857A2" w:rsidP="001752C4">
      <w:pPr>
        <w:spacing w:line="276" w:lineRule="auto"/>
        <w:rPr>
          <w:rFonts w:ascii="Arial" w:hAnsi="Arial" w:cs="Arial"/>
          <w:b/>
          <w:bCs/>
          <w:sz w:val="20"/>
          <w:szCs w:val="20"/>
        </w:rPr>
      </w:pPr>
    </w:p>
    <w:p w14:paraId="75524CC5" w14:textId="74E44B66" w:rsidR="006857A2" w:rsidRDefault="006857A2" w:rsidP="001752C4">
      <w:pPr>
        <w:spacing w:line="276" w:lineRule="auto"/>
        <w:rPr>
          <w:rFonts w:ascii="Arial" w:hAnsi="Arial" w:cs="Arial"/>
          <w:b/>
          <w:bCs/>
          <w:sz w:val="20"/>
          <w:szCs w:val="20"/>
        </w:rPr>
      </w:pPr>
    </w:p>
    <w:p w14:paraId="752D7692" w14:textId="6C2ABC3E" w:rsidR="00337730" w:rsidRDefault="00337730" w:rsidP="001752C4">
      <w:pPr>
        <w:spacing w:line="276" w:lineRule="auto"/>
        <w:rPr>
          <w:rFonts w:ascii="Arial" w:hAnsi="Arial" w:cs="Arial"/>
          <w:b/>
          <w:bCs/>
          <w:sz w:val="20"/>
          <w:szCs w:val="20"/>
        </w:rPr>
      </w:pPr>
    </w:p>
    <w:p w14:paraId="3E848472" w14:textId="7CD9CEDF" w:rsidR="00337730" w:rsidRDefault="00337730" w:rsidP="001752C4">
      <w:pPr>
        <w:spacing w:line="276" w:lineRule="auto"/>
        <w:rPr>
          <w:rFonts w:ascii="Arial" w:hAnsi="Arial" w:cs="Arial"/>
          <w:b/>
          <w:bCs/>
          <w:sz w:val="20"/>
          <w:szCs w:val="20"/>
        </w:rPr>
      </w:pPr>
    </w:p>
    <w:p w14:paraId="4AE22976" w14:textId="615D75CC" w:rsidR="00337730" w:rsidRDefault="00337730" w:rsidP="001752C4">
      <w:pPr>
        <w:spacing w:line="276" w:lineRule="auto"/>
        <w:rPr>
          <w:rFonts w:ascii="Arial" w:hAnsi="Arial" w:cs="Arial"/>
          <w:b/>
          <w:bCs/>
          <w:sz w:val="20"/>
          <w:szCs w:val="20"/>
        </w:rPr>
      </w:pPr>
    </w:p>
    <w:p w14:paraId="597CFC75" w14:textId="2AEDFD2E" w:rsidR="00337730" w:rsidRDefault="00337730" w:rsidP="001752C4">
      <w:pPr>
        <w:spacing w:line="276" w:lineRule="auto"/>
        <w:rPr>
          <w:rFonts w:ascii="Arial" w:hAnsi="Arial" w:cs="Arial"/>
          <w:b/>
          <w:bCs/>
          <w:sz w:val="20"/>
          <w:szCs w:val="20"/>
        </w:rPr>
      </w:pPr>
    </w:p>
    <w:p w14:paraId="07169E0A" w14:textId="57ADE4E7" w:rsidR="00337730" w:rsidRDefault="00337730" w:rsidP="001752C4">
      <w:pPr>
        <w:spacing w:line="276" w:lineRule="auto"/>
        <w:rPr>
          <w:rFonts w:ascii="Arial" w:hAnsi="Arial" w:cs="Arial"/>
          <w:b/>
          <w:bCs/>
          <w:sz w:val="20"/>
          <w:szCs w:val="20"/>
        </w:rPr>
      </w:pPr>
    </w:p>
    <w:p w14:paraId="45334CF5" w14:textId="77777777" w:rsidR="00152136" w:rsidRDefault="00152136" w:rsidP="001752C4">
      <w:pPr>
        <w:spacing w:line="276" w:lineRule="auto"/>
        <w:rPr>
          <w:rFonts w:ascii="Arial" w:hAnsi="Arial" w:cs="Arial"/>
          <w:b/>
          <w:bCs/>
          <w:sz w:val="20"/>
          <w:szCs w:val="20"/>
        </w:rPr>
      </w:pPr>
    </w:p>
    <w:p w14:paraId="1163EA43" w14:textId="77777777" w:rsidR="0017265F" w:rsidRDefault="0017265F" w:rsidP="001752C4">
      <w:pPr>
        <w:spacing w:line="276" w:lineRule="auto"/>
        <w:rPr>
          <w:rFonts w:ascii="Arial" w:hAnsi="Arial" w:cs="Arial"/>
          <w:b/>
          <w:bCs/>
          <w:sz w:val="20"/>
          <w:szCs w:val="20"/>
        </w:rPr>
      </w:pPr>
    </w:p>
    <w:p w14:paraId="06B92C4F" w14:textId="77777777" w:rsidR="002B1D87" w:rsidRDefault="002B1D87" w:rsidP="001752C4">
      <w:pPr>
        <w:spacing w:line="276" w:lineRule="auto"/>
        <w:rPr>
          <w:rFonts w:ascii="Arial" w:hAnsi="Arial" w:cs="Arial"/>
          <w:b/>
          <w:bCs/>
          <w:sz w:val="20"/>
          <w:szCs w:val="20"/>
        </w:rPr>
      </w:pPr>
    </w:p>
    <w:p w14:paraId="610CFC2C" w14:textId="2038866B" w:rsidR="008B53A6" w:rsidRPr="008B53A6" w:rsidRDefault="008B53A6" w:rsidP="001752C4">
      <w:pPr>
        <w:widowControl w:val="0"/>
        <w:autoSpaceDE w:val="0"/>
        <w:autoSpaceDN w:val="0"/>
        <w:adjustRightInd w:val="0"/>
        <w:spacing w:after="0" w:line="276" w:lineRule="auto"/>
        <w:jc w:val="both"/>
        <w:rPr>
          <w:rFonts w:ascii="Arial" w:eastAsia="Times New Roman" w:hAnsi="Arial" w:cs="Arial"/>
          <w:b/>
          <w:iCs/>
          <w:color w:val="000000"/>
          <w:sz w:val="20"/>
          <w:szCs w:val="20"/>
          <w:lang w:eastAsia="pl-PL"/>
        </w:rPr>
      </w:pPr>
      <w:r>
        <w:rPr>
          <w:rFonts w:ascii="Arial" w:eastAsia="Times New Roman" w:hAnsi="Arial" w:cs="Arial"/>
          <w:b/>
          <w:i/>
          <w:color w:val="000000"/>
          <w:sz w:val="20"/>
          <w:szCs w:val="20"/>
          <w:lang w:eastAsia="pl-PL"/>
        </w:rPr>
        <w:lastRenderedPageBreak/>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sidRPr="008B53A6">
        <w:rPr>
          <w:rFonts w:ascii="Arial" w:eastAsia="Times New Roman" w:hAnsi="Arial" w:cs="Arial"/>
          <w:b/>
          <w:iCs/>
          <w:color w:val="000000"/>
          <w:sz w:val="20"/>
          <w:szCs w:val="20"/>
          <w:lang w:eastAsia="pl-PL"/>
        </w:rPr>
        <w:t>Załącznik nr 5 do SWZ</w:t>
      </w:r>
    </w:p>
    <w:p w14:paraId="4318820A" w14:textId="2395582B" w:rsidR="008B53A6" w:rsidRPr="00935590" w:rsidRDefault="008B53A6" w:rsidP="001752C4">
      <w:pPr>
        <w:widowControl w:val="0"/>
        <w:autoSpaceDE w:val="0"/>
        <w:autoSpaceDN w:val="0"/>
        <w:adjustRightInd w:val="0"/>
        <w:spacing w:after="0" w:line="276" w:lineRule="auto"/>
        <w:jc w:val="both"/>
        <w:rPr>
          <w:rFonts w:ascii="Times New Roman" w:eastAsia="Times New Roman" w:hAnsi="Times New Roman" w:cs="Times New Roman"/>
          <w:b/>
          <w:i/>
          <w:color w:val="000000"/>
          <w:sz w:val="24"/>
          <w:szCs w:val="24"/>
          <w:lang w:eastAsia="pl-PL"/>
        </w:rPr>
      </w:pPr>
      <w:r w:rsidRPr="00935590">
        <w:rPr>
          <w:rFonts w:ascii="Times New Roman" w:eastAsia="Times New Roman" w:hAnsi="Times New Roman" w:cs="Times New Roman"/>
          <w:b/>
          <w:i/>
          <w:color w:val="000000"/>
          <w:sz w:val="24"/>
          <w:szCs w:val="24"/>
          <w:lang w:eastAsia="pl-PL"/>
        </w:rPr>
        <w:t xml:space="preserve">Numer sprawy: </w:t>
      </w:r>
      <w:r w:rsidRPr="00935590">
        <w:rPr>
          <w:rFonts w:ascii="Times New Roman" w:eastAsia="Times New Roman" w:hAnsi="Times New Roman" w:cs="Times New Roman"/>
          <w:b/>
          <w:bCs/>
          <w:sz w:val="24"/>
          <w:szCs w:val="24"/>
          <w:lang w:eastAsia="pl-PL"/>
        </w:rPr>
        <w:t>RG.271.</w:t>
      </w:r>
      <w:r w:rsidR="008C5212">
        <w:rPr>
          <w:rFonts w:ascii="Times New Roman" w:eastAsia="Times New Roman" w:hAnsi="Times New Roman" w:cs="Times New Roman"/>
          <w:b/>
          <w:bCs/>
          <w:sz w:val="24"/>
          <w:szCs w:val="24"/>
          <w:lang w:eastAsia="pl-PL"/>
        </w:rPr>
        <w:t>2</w:t>
      </w:r>
      <w:r w:rsidR="00A7467C">
        <w:rPr>
          <w:rFonts w:ascii="Times New Roman" w:eastAsia="Times New Roman" w:hAnsi="Times New Roman" w:cs="Times New Roman"/>
          <w:b/>
          <w:bCs/>
          <w:sz w:val="24"/>
          <w:szCs w:val="24"/>
          <w:lang w:eastAsia="pl-PL"/>
        </w:rPr>
        <w:t>6</w:t>
      </w:r>
      <w:r w:rsidR="00667A53">
        <w:rPr>
          <w:rFonts w:ascii="Times New Roman" w:eastAsia="Times New Roman" w:hAnsi="Times New Roman" w:cs="Times New Roman"/>
          <w:b/>
          <w:bCs/>
          <w:sz w:val="24"/>
          <w:szCs w:val="24"/>
          <w:lang w:eastAsia="pl-PL"/>
        </w:rPr>
        <w:t>.202</w:t>
      </w:r>
      <w:r w:rsidR="004E5334">
        <w:rPr>
          <w:rFonts w:ascii="Times New Roman" w:eastAsia="Times New Roman" w:hAnsi="Times New Roman" w:cs="Times New Roman"/>
          <w:b/>
          <w:bCs/>
          <w:sz w:val="24"/>
          <w:szCs w:val="24"/>
          <w:lang w:eastAsia="pl-PL"/>
        </w:rPr>
        <w:t>5</w:t>
      </w:r>
    </w:p>
    <w:p w14:paraId="1E417FC5" w14:textId="77777777" w:rsidR="008B53A6" w:rsidRPr="00935590" w:rsidRDefault="008B53A6" w:rsidP="001752C4">
      <w:pPr>
        <w:widowControl w:val="0"/>
        <w:autoSpaceDE w:val="0"/>
        <w:autoSpaceDN w:val="0"/>
        <w:adjustRightInd w:val="0"/>
        <w:spacing w:after="0" w:line="276" w:lineRule="auto"/>
        <w:rPr>
          <w:rFonts w:ascii="Times New Roman" w:eastAsia="Times New Roman" w:hAnsi="Times New Roman" w:cs="Times New Roman"/>
          <w:sz w:val="24"/>
          <w:szCs w:val="24"/>
          <w:lang w:eastAsia="pl-PL"/>
        </w:rPr>
      </w:pPr>
    </w:p>
    <w:p w14:paraId="51CF5CA4"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1B21E2A3"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7E003FA2"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w:t>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p>
    <w:p w14:paraId="6A96216F"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i/>
          <w:sz w:val="24"/>
          <w:szCs w:val="24"/>
          <w:lang w:eastAsia="pl-PL"/>
        </w:rPr>
      </w:pPr>
      <w:r w:rsidRPr="00935590">
        <w:rPr>
          <w:rFonts w:ascii="Times New Roman" w:eastAsia="Times New Roman" w:hAnsi="Times New Roman" w:cs="Times New Roman"/>
          <w:i/>
          <w:sz w:val="24"/>
          <w:szCs w:val="24"/>
          <w:lang w:eastAsia="pl-PL"/>
        </w:rPr>
        <w:t xml:space="preserve">    (pieczęć adresowa Wykonawcy)</w:t>
      </w:r>
    </w:p>
    <w:p w14:paraId="1C8D9BA2" w14:textId="77777777" w:rsidR="008B53A6" w:rsidRPr="00935590" w:rsidRDefault="008B53A6" w:rsidP="001752C4">
      <w:pPr>
        <w:keepNext/>
        <w:tabs>
          <w:tab w:val="left" w:pos="4424"/>
        </w:tabs>
        <w:spacing w:after="0" w:line="276" w:lineRule="auto"/>
        <w:ind w:left="4956" w:firstLine="708"/>
        <w:contextualSpacing/>
        <w:jc w:val="center"/>
        <w:outlineLvl w:val="7"/>
        <w:rPr>
          <w:rFonts w:ascii="Times New Roman" w:eastAsia="Times New Roman" w:hAnsi="Times New Roman" w:cs="Times New Roman"/>
          <w:caps/>
          <w:sz w:val="24"/>
          <w:szCs w:val="24"/>
          <w:lang w:eastAsia="pl-PL"/>
        </w:rPr>
      </w:pPr>
    </w:p>
    <w:p w14:paraId="7F985670"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
          <w:caps/>
          <w:sz w:val="24"/>
          <w:szCs w:val="24"/>
          <w:lang w:eastAsia="pl-PL"/>
        </w:rPr>
      </w:pPr>
    </w:p>
    <w:p w14:paraId="1238F68F"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Cs/>
          <w:caps/>
          <w:sz w:val="24"/>
          <w:szCs w:val="24"/>
          <w:lang w:eastAsia="pl-PL"/>
        </w:rPr>
      </w:pPr>
      <w:r w:rsidRPr="00935590">
        <w:rPr>
          <w:rFonts w:ascii="Times New Roman" w:eastAsia="Times New Roman" w:hAnsi="Times New Roman" w:cs="Times New Roman"/>
          <w:b/>
          <w:iCs/>
          <w:caps/>
          <w:sz w:val="24"/>
          <w:szCs w:val="24"/>
          <w:lang w:eastAsia="pl-PL"/>
        </w:rPr>
        <w:t xml:space="preserve">WYKAZ zrealizowanych zamówień potwierdzających </w:t>
      </w:r>
      <w:r w:rsidRPr="00935590">
        <w:rPr>
          <w:rFonts w:ascii="Times New Roman" w:eastAsia="Times New Roman" w:hAnsi="Times New Roman" w:cs="Times New Roman"/>
          <w:b/>
          <w:iCs/>
          <w:caps/>
          <w:sz w:val="24"/>
          <w:szCs w:val="24"/>
          <w:lang w:eastAsia="pl-PL"/>
        </w:rPr>
        <w:br/>
        <w:t>spełnianie warunku DOŚWIADCZENIA</w:t>
      </w:r>
    </w:p>
    <w:p w14:paraId="748FA4D8" w14:textId="77777777" w:rsidR="002323C2" w:rsidRPr="004E5334" w:rsidRDefault="002323C2" w:rsidP="002323C2">
      <w:pPr>
        <w:spacing w:after="0" w:line="276" w:lineRule="auto"/>
        <w:jc w:val="center"/>
        <w:rPr>
          <w:rFonts w:ascii="Times New Roman" w:eastAsia="Times New Roman" w:hAnsi="Times New Roman" w:cs="Times New Roman"/>
          <w:b/>
          <w:color w:val="EE0000"/>
          <w:sz w:val="24"/>
          <w:szCs w:val="24"/>
          <w:lang w:eastAsia="pl-PL"/>
        </w:rPr>
      </w:pPr>
      <w:r w:rsidRPr="004E5334">
        <w:rPr>
          <w:rFonts w:ascii="Times New Roman" w:eastAsia="Times New Roman" w:hAnsi="Times New Roman" w:cs="Times New Roman"/>
          <w:b/>
          <w:color w:val="EE0000"/>
          <w:sz w:val="24"/>
          <w:szCs w:val="24"/>
          <w:lang w:eastAsia="pl-PL"/>
        </w:rPr>
        <w:t>(wymagany do złożenia przez Wykonawcę, którego oferta zostanie oceniona najwyżej)</w:t>
      </w:r>
    </w:p>
    <w:p w14:paraId="2E5786C5" w14:textId="77777777" w:rsidR="008B53A6" w:rsidRPr="00935590" w:rsidRDefault="008B53A6" w:rsidP="001752C4">
      <w:pPr>
        <w:spacing w:after="0" w:line="276" w:lineRule="auto"/>
        <w:jc w:val="center"/>
        <w:rPr>
          <w:rFonts w:ascii="Times New Roman" w:eastAsia="Times New Roman" w:hAnsi="Times New Roman" w:cs="Times New Roman"/>
          <w:b/>
          <w:sz w:val="24"/>
          <w:szCs w:val="24"/>
          <w:lang w:eastAsia="pl-PL"/>
        </w:rPr>
      </w:pPr>
    </w:p>
    <w:p w14:paraId="3691C741" w14:textId="77777777" w:rsidR="008C5212" w:rsidRPr="001455DE" w:rsidRDefault="008B53A6" w:rsidP="008C5212">
      <w:pPr>
        <w:spacing w:after="0" w:line="276" w:lineRule="auto"/>
        <w:jc w:val="center"/>
        <w:rPr>
          <w:rFonts w:ascii="Times New Roman" w:eastAsia="Times New Roman" w:hAnsi="Times New Roman" w:cs="Times New Roman"/>
          <w:b/>
          <w:sz w:val="28"/>
          <w:szCs w:val="28"/>
          <w:lang w:eastAsia="pl-PL"/>
        </w:rPr>
      </w:pPr>
      <w:r w:rsidRPr="009A682E">
        <w:rPr>
          <w:rFonts w:ascii="Times New Roman" w:eastAsia="Times New Roman" w:hAnsi="Times New Roman" w:cs="Times New Roman"/>
          <w:b/>
          <w:bCs/>
          <w:sz w:val="24"/>
          <w:szCs w:val="24"/>
          <w:lang w:eastAsia="pl-PL"/>
        </w:rPr>
        <w:t xml:space="preserve">dot. zadania </w:t>
      </w:r>
      <w:proofErr w:type="spellStart"/>
      <w:r w:rsidRPr="009A682E">
        <w:rPr>
          <w:rFonts w:ascii="Times New Roman" w:eastAsia="Times New Roman" w:hAnsi="Times New Roman" w:cs="Times New Roman"/>
          <w:b/>
          <w:bCs/>
          <w:sz w:val="24"/>
          <w:szCs w:val="24"/>
          <w:lang w:eastAsia="pl-PL"/>
        </w:rPr>
        <w:t>pn</w:t>
      </w:r>
      <w:bookmarkStart w:id="20" w:name="_Hlk126223796"/>
      <w:proofErr w:type="spellEnd"/>
      <w:r w:rsidRPr="009A682E">
        <w:rPr>
          <w:rFonts w:ascii="Times New Roman" w:eastAsia="Times New Roman" w:hAnsi="Times New Roman" w:cs="Times New Roman"/>
          <w:b/>
          <w:bCs/>
          <w:sz w:val="24"/>
          <w:szCs w:val="24"/>
          <w:lang w:eastAsia="pl-PL"/>
        </w:rPr>
        <w:t xml:space="preserve">: </w:t>
      </w:r>
      <w:bookmarkStart w:id="21" w:name="_Hlk214262527"/>
      <w:bookmarkStart w:id="22" w:name="_Hlk139882340"/>
      <w:r w:rsidR="008C5212">
        <w:rPr>
          <w:rFonts w:ascii="Times New Roman" w:eastAsia="Times New Roman" w:hAnsi="Times New Roman" w:cs="Times New Roman"/>
          <w:b/>
          <w:sz w:val="28"/>
          <w:szCs w:val="28"/>
          <w:lang w:eastAsia="pl-PL"/>
        </w:rPr>
        <w:t xml:space="preserve">Zakup sprzętu IT i oprogramowania w ramach projektu „Zwiększenie </w:t>
      </w:r>
      <w:proofErr w:type="spellStart"/>
      <w:r w:rsidR="008C5212">
        <w:rPr>
          <w:rFonts w:ascii="Times New Roman" w:eastAsia="Times New Roman" w:hAnsi="Times New Roman" w:cs="Times New Roman"/>
          <w:b/>
          <w:sz w:val="28"/>
          <w:szCs w:val="28"/>
          <w:lang w:eastAsia="pl-PL"/>
        </w:rPr>
        <w:t>cyberbezpieczeństwa</w:t>
      </w:r>
      <w:proofErr w:type="spellEnd"/>
      <w:r w:rsidR="008C5212">
        <w:rPr>
          <w:rFonts w:ascii="Times New Roman" w:eastAsia="Times New Roman" w:hAnsi="Times New Roman" w:cs="Times New Roman"/>
          <w:b/>
          <w:sz w:val="28"/>
          <w:szCs w:val="28"/>
          <w:lang w:eastAsia="pl-PL"/>
        </w:rPr>
        <w:t xml:space="preserve"> Urzędu Gminy Jasieniec”</w:t>
      </w:r>
    </w:p>
    <w:bookmarkEnd w:id="21"/>
    <w:p w14:paraId="3AA72201" w14:textId="1195DB6A" w:rsidR="004E5334" w:rsidRDefault="00C36220" w:rsidP="004E5334">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Należy wykazać:</w:t>
      </w:r>
    </w:p>
    <w:p w14:paraId="1D38CF75" w14:textId="77777777" w:rsidR="00284C01" w:rsidRPr="001455DE" w:rsidRDefault="00284C01" w:rsidP="004E5334">
      <w:pPr>
        <w:spacing w:after="0" w:line="276" w:lineRule="auto"/>
        <w:jc w:val="center"/>
        <w:rPr>
          <w:rFonts w:ascii="Times New Roman" w:eastAsia="Times New Roman" w:hAnsi="Times New Roman" w:cs="Times New Roman"/>
          <w:b/>
          <w:sz w:val="28"/>
          <w:szCs w:val="28"/>
          <w:lang w:eastAsia="pl-PL"/>
        </w:rPr>
      </w:pPr>
    </w:p>
    <w:p w14:paraId="277B8011" w14:textId="1BEEF1FA" w:rsidR="00284C01" w:rsidRPr="00756401" w:rsidRDefault="00284C01" w:rsidP="00284C01">
      <w:pPr>
        <w:spacing w:after="0" w:line="276" w:lineRule="auto"/>
        <w:ind w:left="786" w:right="20"/>
        <w:jc w:val="both"/>
        <w:rPr>
          <w:rFonts w:ascii="Times New Roman" w:hAnsi="Times New Roman" w:cs="Times New Roman"/>
        </w:rPr>
      </w:pPr>
      <w:r w:rsidRPr="00756401">
        <w:rPr>
          <w:rFonts w:ascii="Times New Roman" w:hAnsi="Times New Roman" w:cs="Times New Roman"/>
          <w:b/>
        </w:rPr>
        <w:t>co najmniej 1 zamówieni</w:t>
      </w:r>
      <w:r>
        <w:rPr>
          <w:rFonts w:ascii="Times New Roman" w:hAnsi="Times New Roman" w:cs="Times New Roman"/>
          <w:b/>
        </w:rPr>
        <w:t>e</w:t>
      </w:r>
      <w:r w:rsidRPr="00756401">
        <w:rPr>
          <w:rFonts w:ascii="Times New Roman" w:hAnsi="Times New Roman" w:cs="Times New Roman"/>
          <w:b/>
        </w:rPr>
        <w:t xml:space="preserve"> obejmujące instalację serwera oraz instalację lub wdrożenie oprogramowania serwerowego,  o wartości co najmniej 200 000,00 zł brutto. </w:t>
      </w:r>
    </w:p>
    <w:p w14:paraId="6ED9FD98" w14:textId="4D791088" w:rsidR="008B53A6" w:rsidRPr="00935590" w:rsidRDefault="008B53A6" w:rsidP="001752C4">
      <w:pPr>
        <w:spacing w:after="0" w:line="276" w:lineRule="auto"/>
        <w:jc w:val="center"/>
        <w:rPr>
          <w:rFonts w:ascii="Times New Roman" w:eastAsia="Times New Roman" w:hAnsi="Times New Roman" w:cs="Times New Roman"/>
          <w:b/>
          <w:bCs/>
          <w:sz w:val="24"/>
          <w:szCs w:val="24"/>
          <w:lang w:eastAsia="pl-PL"/>
        </w:rPr>
      </w:pPr>
    </w:p>
    <w:bookmarkEnd w:id="20"/>
    <w:bookmarkEnd w:id="22"/>
    <w:p w14:paraId="090F7B4B" w14:textId="38C5BF77" w:rsidR="008B53A6" w:rsidRPr="00935590" w:rsidRDefault="008B53A6" w:rsidP="00284C01">
      <w:pPr>
        <w:spacing w:after="0" w:line="276" w:lineRule="auto"/>
        <w:rPr>
          <w:rFonts w:ascii="Times New Roman" w:eastAsia="Times New Roman" w:hAnsi="Times New Roman" w:cs="Times New Roman"/>
          <w:color w:val="FF0000"/>
          <w:sz w:val="24"/>
          <w:szCs w:val="24"/>
          <w:lang w:eastAsia="pl-PL"/>
        </w:rPr>
      </w:pPr>
      <w:r w:rsidRPr="00935590">
        <w:rPr>
          <w:rFonts w:ascii="Times New Roman" w:eastAsia="Times New Roman" w:hAnsi="Times New Roman" w:cs="Times New Roman"/>
          <w:color w:val="000000"/>
          <w:sz w:val="24"/>
          <w:szCs w:val="24"/>
          <w:lang w:eastAsia="pl-PL"/>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026"/>
        <w:gridCol w:w="1985"/>
        <w:gridCol w:w="1701"/>
        <w:gridCol w:w="2410"/>
      </w:tblGrid>
      <w:tr w:rsidR="008F44AF" w:rsidRPr="00935590" w14:paraId="7178CE8E" w14:textId="77777777" w:rsidTr="008F44AF">
        <w:tc>
          <w:tcPr>
            <w:tcW w:w="484" w:type="dxa"/>
            <w:vAlign w:val="center"/>
          </w:tcPr>
          <w:p w14:paraId="31F9AE1C" w14:textId="77777777" w:rsidR="008F44AF" w:rsidRPr="00935590" w:rsidRDefault="008F44AF" w:rsidP="001752C4">
            <w:pPr>
              <w:spacing w:after="0" w:line="276" w:lineRule="auto"/>
              <w:ind w:hanging="242"/>
              <w:contextualSpacing/>
              <w:jc w:val="right"/>
              <w:rPr>
                <w:rFonts w:ascii="Times New Roman" w:eastAsia="Times New Roman" w:hAnsi="Times New Roman" w:cs="Times New Roman"/>
                <w:b/>
                <w:sz w:val="24"/>
                <w:szCs w:val="24"/>
                <w:lang w:eastAsia="pl-PL"/>
              </w:rPr>
            </w:pPr>
            <w:bookmarkStart w:id="23" w:name="_Hlk97541975"/>
            <w:r w:rsidRPr="00935590">
              <w:rPr>
                <w:rFonts w:ascii="Times New Roman" w:eastAsia="Times New Roman" w:hAnsi="Times New Roman" w:cs="Times New Roman"/>
                <w:b/>
                <w:sz w:val="24"/>
                <w:szCs w:val="24"/>
                <w:lang w:eastAsia="pl-PL"/>
              </w:rPr>
              <w:t xml:space="preserve"> L.p.</w:t>
            </w:r>
          </w:p>
        </w:tc>
        <w:tc>
          <w:tcPr>
            <w:tcW w:w="3026" w:type="dxa"/>
            <w:vAlign w:val="center"/>
          </w:tcPr>
          <w:p w14:paraId="5299350C" w14:textId="77777777" w:rsidR="008F44AF" w:rsidRPr="00935590" w:rsidRDefault="008F44AF" w:rsidP="001752C4">
            <w:pPr>
              <w:spacing w:after="0" w:line="276" w:lineRule="auto"/>
              <w:ind w:hanging="242"/>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    </w:t>
            </w:r>
          </w:p>
          <w:p w14:paraId="5A94F522" w14:textId="77777777" w:rsidR="008F44AF" w:rsidRPr="00935590" w:rsidRDefault="008F44AF" w:rsidP="001752C4">
            <w:pPr>
              <w:spacing w:after="0" w:line="276" w:lineRule="auto"/>
              <w:ind w:hanging="242"/>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Rodzaj zrealizowanych zadań</w:t>
            </w:r>
          </w:p>
          <w:p w14:paraId="1F8D0926" w14:textId="77777777" w:rsidR="008F44AF" w:rsidRPr="00935590" w:rsidRDefault="008F44AF" w:rsidP="001752C4">
            <w:pPr>
              <w:spacing w:after="0" w:line="276" w:lineRule="auto"/>
              <w:ind w:hanging="242"/>
              <w:contextualSpacing/>
              <w:jc w:val="center"/>
              <w:rPr>
                <w:rFonts w:ascii="Times New Roman" w:eastAsia="Times New Roman" w:hAnsi="Times New Roman" w:cs="Times New Roman"/>
                <w:b/>
                <w:sz w:val="24"/>
                <w:szCs w:val="24"/>
                <w:lang w:eastAsia="pl-PL"/>
              </w:rPr>
            </w:pPr>
          </w:p>
          <w:p w14:paraId="00A4AA96" w14:textId="77777777" w:rsidR="008F44AF" w:rsidRPr="00935590" w:rsidRDefault="008F44AF" w:rsidP="001752C4">
            <w:pPr>
              <w:spacing w:after="0" w:line="276" w:lineRule="auto"/>
              <w:ind w:hanging="242"/>
              <w:contextualSpacing/>
              <w:jc w:val="center"/>
              <w:rPr>
                <w:rFonts w:ascii="Times New Roman" w:eastAsia="Times New Roman" w:hAnsi="Times New Roman" w:cs="Times New Roman"/>
                <w:b/>
                <w:sz w:val="24"/>
                <w:szCs w:val="24"/>
                <w:lang w:eastAsia="pl-PL"/>
              </w:rPr>
            </w:pPr>
          </w:p>
        </w:tc>
        <w:tc>
          <w:tcPr>
            <w:tcW w:w="1985" w:type="dxa"/>
          </w:tcPr>
          <w:p w14:paraId="4830DD50" w14:textId="5E6F3201" w:rsidR="008F44AF" w:rsidRPr="00935590" w:rsidRDefault="008F44AF" w:rsidP="001752C4">
            <w:pPr>
              <w:spacing w:after="0" w:line="276" w:lineRule="auto"/>
              <w:contextualSpacing/>
              <w:jc w:val="center"/>
              <w:rPr>
                <w:rFonts w:ascii="Times New Roman" w:eastAsia="Times New Roman" w:hAnsi="Times New Roman" w:cs="Times New Roman"/>
                <w:b/>
                <w:sz w:val="24"/>
                <w:szCs w:val="24"/>
                <w:lang w:eastAsia="pl-PL"/>
              </w:rPr>
            </w:pPr>
          </w:p>
          <w:p w14:paraId="15A70EF9" w14:textId="77777777" w:rsidR="008F44AF" w:rsidRPr="00935590" w:rsidRDefault="008F44AF"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Wartość wykonanych robót </w:t>
            </w:r>
          </w:p>
        </w:tc>
        <w:tc>
          <w:tcPr>
            <w:tcW w:w="1701" w:type="dxa"/>
            <w:vAlign w:val="center"/>
          </w:tcPr>
          <w:p w14:paraId="44F61B48" w14:textId="77777777" w:rsidR="008F44AF" w:rsidRPr="00935590" w:rsidRDefault="008F44AF"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Data wykonania zadania (dzień/miesiąc/rok)</w:t>
            </w:r>
          </w:p>
        </w:tc>
        <w:tc>
          <w:tcPr>
            <w:tcW w:w="2410" w:type="dxa"/>
            <w:vAlign w:val="center"/>
          </w:tcPr>
          <w:p w14:paraId="3081752B" w14:textId="77777777" w:rsidR="008F44AF" w:rsidRPr="00935590" w:rsidRDefault="008F44AF"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Zamawiający</w:t>
            </w:r>
          </w:p>
        </w:tc>
      </w:tr>
      <w:tr w:rsidR="008F44AF" w:rsidRPr="00935590" w14:paraId="2B9392D5" w14:textId="77777777" w:rsidTr="008F44AF">
        <w:trPr>
          <w:trHeight w:val="823"/>
        </w:trPr>
        <w:tc>
          <w:tcPr>
            <w:tcW w:w="484" w:type="dxa"/>
          </w:tcPr>
          <w:p w14:paraId="429918EB" w14:textId="77777777" w:rsidR="008F44AF" w:rsidRPr="00935590" w:rsidRDefault="008F44AF"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1</w:t>
            </w:r>
          </w:p>
        </w:tc>
        <w:tc>
          <w:tcPr>
            <w:tcW w:w="3026" w:type="dxa"/>
          </w:tcPr>
          <w:p w14:paraId="065DC89D"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56E5EF53" w14:textId="6961AEE9"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4E1B1725"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0053D809"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r>
      <w:tr w:rsidR="008F44AF" w:rsidRPr="00935590" w14:paraId="55B6391E" w14:textId="77777777" w:rsidTr="008F44AF">
        <w:trPr>
          <w:trHeight w:val="823"/>
        </w:trPr>
        <w:tc>
          <w:tcPr>
            <w:tcW w:w="484" w:type="dxa"/>
          </w:tcPr>
          <w:p w14:paraId="5774CCBF" w14:textId="77777777" w:rsidR="008F44AF" w:rsidRPr="00935590" w:rsidRDefault="008F44AF"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2</w:t>
            </w:r>
          </w:p>
        </w:tc>
        <w:tc>
          <w:tcPr>
            <w:tcW w:w="3026" w:type="dxa"/>
          </w:tcPr>
          <w:p w14:paraId="36DF9BAC"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p w14:paraId="3B63D89F"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007A1C04" w14:textId="456D7705"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6791672B"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502FD2C9" w14:textId="77777777" w:rsidR="008F44AF" w:rsidRPr="00935590" w:rsidRDefault="008F44AF" w:rsidP="001752C4">
            <w:pPr>
              <w:spacing w:after="0" w:line="276" w:lineRule="auto"/>
              <w:contextualSpacing/>
              <w:rPr>
                <w:rFonts w:ascii="Times New Roman" w:eastAsia="Times New Roman" w:hAnsi="Times New Roman" w:cs="Times New Roman"/>
                <w:b/>
                <w:sz w:val="24"/>
                <w:szCs w:val="24"/>
                <w:lang w:eastAsia="pl-PL"/>
              </w:rPr>
            </w:pPr>
          </w:p>
        </w:tc>
      </w:tr>
    </w:tbl>
    <w:bookmarkEnd w:id="23"/>
    <w:p w14:paraId="4ABA1468" w14:textId="77777777" w:rsidR="008B53A6" w:rsidRPr="00935590" w:rsidRDefault="008B53A6" w:rsidP="001752C4">
      <w:pPr>
        <w:spacing w:line="276" w:lineRule="auto"/>
        <w:ind w:left="-360"/>
        <w:jc w:val="both"/>
        <w:rPr>
          <w:rFonts w:ascii="Times New Roman" w:eastAsiaTheme="minorEastAsia" w:hAnsi="Times New Roman" w:cs="Times New Roman"/>
          <w:b/>
          <w:i/>
          <w:sz w:val="24"/>
          <w:szCs w:val="24"/>
          <w:lang w:eastAsia="pl-PL"/>
        </w:rPr>
      </w:pPr>
      <w:r w:rsidRPr="00935590">
        <w:rPr>
          <w:rFonts w:ascii="Times New Roman" w:eastAsiaTheme="minorEastAsia" w:hAnsi="Times New Roman" w:cs="Times New Roman"/>
          <w:b/>
          <w:i/>
          <w:sz w:val="24"/>
          <w:szCs w:val="24"/>
          <w:lang w:eastAsia="pl-PL"/>
        </w:rPr>
        <w:t>Uwaga:</w:t>
      </w:r>
    </w:p>
    <w:p w14:paraId="5FADB1D2" w14:textId="77777777" w:rsidR="008B53A6" w:rsidRPr="00935590" w:rsidRDefault="008B53A6" w:rsidP="001752C4">
      <w:pPr>
        <w:spacing w:line="276" w:lineRule="auto"/>
        <w:jc w:val="both"/>
        <w:rPr>
          <w:rFonts w:ascii="Times New Roman" w:eastAsiaTheme="minorEastAsia" w:hAnsi="Times New Roman" w:cs="Times New Roman"/>
          <w:b/>
          <w:sz w:val="24"/>
          <w:szCs w:val="24"/>
          <w:u w:val="single"/>
          <w:lang w:eastAsia="pl-PL"/>
        </w:rPr>
      </w:pPr>
      <w:r w:rsidRPr="00935590">
        <w:rPr>
          <w:rFonts w:ascii="Times New Roman" w:eastAsiaTheme="minorEastAsia" w:hAnsi="Times New Roman" w:cs="Times New Roman"/>
          <w:b/>
          <w:sz w:val="24"/>
          <w:szCs w:val="24"/>
          <w:lang w:eastAsia="pl-PL"/>
        </w:rPr>
        <w:t xml:space="preserve"> </w:t>
      </w:r>
      <w:r w:rsidRPr="00935590">
        <w:rPr>
          <w:rFonts w:ascii="Times New Roman" w:eastAsiaTheme="minorEastAsia" w:hAnsi="Times New Roman" w:cs="Times New Roman"/>
          <w:b/>
          <w:sz w:val="24"/>
          <w:szCs w:val="24"/>
          <w:u w:val="single"/>
          <w:lang w:eastAsia="pl-PL"/>
        </w:rPr>
        <w:t xml:space="preserve">- w załączeniu dokumenty (dowody) potwierdzające, że w/w roboty  zostały wykonane należycie </w:t>
      </w:r>
    </w:p>
    <w:p w14:paraId="258BAF8A" w14:textId="77777777" w:rsidR="008B53A6" w:rsidRDefault="008B53A6" w:rsidP="001752C4">
      <w:pPr>
        <w:spacing w:line="276" w:lineRule="auto"/>
        <w:jc w:val="both"/>
        <w:rPr>
          <w:rFonts w:ascii="Times New Roman" w:eastAsiaTheme="minorEastAsia" w:hAnsi="Times New Roman" w:cs="Times New Roman"/>
          <w:b/>
          <w:szCs w:val="24"/>
          <w:u w:val="single"/>
          <w:lang w:eastAsia="pl-PL"/>
        </w:rPr>
      </w:pPr>
    </w:p>
    <w:p w14:paraId="7ADA0A56"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19CB70D8"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2CB4BBA7" w14:textId="77777777" w:rsidR="008B53A6" w:rsidRPr="004F21AF" w:rsidRDefault="008B53A6" w:rsidP="001752C4">
      <w:pPr>
        <w:spacing w:after="0" w:line="276" w:lineRule="auto"/>
        <w:ind w:left="2832" w:firstLine="708"/>
        <w:contextualSpacing/>
        <w:jc w:val="both"/>
        <w:rPr>
          <w:rFonts w:ascii="Arial" w:eastAsia="Times New Roman" w:hAnsi="Arial" w:cs="Arial"/>
          <w:i/>
          <w:sz w:val="20"/>
          <w:szCs w:val="20"/>
          <w:lang w:eastAsia="pl-PL"/>
        </w:rPr>
      </w:pPr>
      <w:r w:rsidRPr="004F21AF">
        <w:rPr>
          <w:rFonts w:ascii="Arial" w:eastAsia="Times New Roman" w:hAnsi="Arial" w:cs="Arial"/>
          <w:sz w:val="20"/>
          <w:szCs w:val="20"/>
          <w:lang w:eastAsia="pl-PL"/>
        </w:rPr>
        <w:t xml:space="preserve">                    ...............................................................................................................</w:t>
      </w:r>
      <w:r w:rsidRPr="004F21AF">
        <w:rPr>
          <w:rFonts w:ascii="Arial" w:eastAsia="Times New Roman" w:hAnsi="Arial" w:cs="Arial"/>
          <w:i/>
          <w:sz w:val="20"/>
          <w:szCs w:val="20"/>
          <w:lang w:eastAsia="pl-PL"/>
        </w:rPr>
        <w:t xml:space="preserve">  </w:t>
      </w:r>
      <w:r w:rsidRPr="004F21AF">
        <w:rPr>
          <w:rFonts w:ascii="Arial" w:eastAsia="Times New Roman" w:hAnsi="Arial" w:cs="Arial"/>
          <w:i/>
          <w:sz w:val="20"/>
          <w:szCs w:val="20"/>
          <w:lang w:eastAsia="pl-PL"/>
        </w:rPr>
        <w:br/>
        <w:t xml:space="preserve"> (data i czytelny podpis upoważnionego przedstawiciela Wykonawcy)</w:t>
      </w:r>
    </w:p>
    <w:p w14:paraId="2C8FBD73" w14:textId="77777777" w:rsidR="008B53A6" w:rsidRPr="004F21AF" w:rsidRDefault="008B53A6" w:rsidP="001752C4">
      <w:pPr>
        <w:spacing w:after="0" w:line="276" w:lineRule="auto"/>
        <w:ind w:left="2832" w:firstLine="708"/>
        <w:contextualSpacing/>
        <w:jc w:val="both"/>
        <w:rPr>
          <w:rFonts w:ascii="Arial" w:eastAsia="Times New Roman" w:hAnsi="Arial" w:cs="Arial"/>
          <w:sz w:val="20"/>
          <w:szCs w:val="20"/>
          <w:lang w:eastAsia="pl-PL"/>
        </w:rPr>
      </w:pPr>
    </w:p>
    <w:p w14:paraId="2163BF11" w14:textId="77777777" w:rsidR="008B53A6" w:rsidRPr="004F21AF" w:rsidRDefault="008B53A6" w:rsidP="001752C4">
      <w:pPr>
        <w:spacing w:after="0" w:line="276" w:lineRule="auto"/>
        <w:contextualSpacing/>
        <w:jc w:val="right"/>
        <w:rPr>
          <w:rFonts w:ascii="Arial" w:eastAsia="Times New Roman" w:hAnsi="Arial" w:cs="Arial"/>
          <w:b/>
          <w:sz w:val="20"/>
          <w:szCs w:val="20"/>
          <w:lang w:eastAsia="pl-PL"/>
        </w:rPr>
      </w:pPr>
    </w:p>
    <w:p w14:paraId="0AA5C44C" w14:textId="77777777" w:rsidR="008B53A6" w:rsidRPr="004F21AF" w:rsidRDefault="008B53A6" w:rsidP="001752C4">
      <w:pPr>
        <w:spacing w:after="0" w:line="276" w:lineRule="auto"/>
        <w:rPr>
          <w:rFonts w:ascii="Times New Roman" w:eastAsia="Times New Roman" w:hAnsi="Times New Roman" w:cs="Times New Roman"/>
          <w:sz w:val="20"/>
          <w:szCs w:val="20"/>
          <w:lang w:eastAsia="pl-PL"/>
        </w:rPr>
      </w:pPr>
    </w:p>
    <w:p w14:paraId="14685847"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20F45E8"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EF98BE8" w14:textId="77777777" w:rsidR="008B53A6" w:rsidRPr="00E33848" w:rsidRDefault="008B53A6" w:rsidP="001752C4">
      <w:pPr>
        <w:autoSpaceDE w:val="0"/>
        <w:autoSpaceDN w:val="0"/>
        <w:adjustRightInd w:val="0"/>
        <w:spacing w:line="276" w:lineRule="auto"/>
        <w:rPr>
          <w:rFonts w:ascii="Times New Roman" w:hAnsi="Times New Roman" w:cs="Times New Roman"/>
          <w:b/>
          <w:i/>
          <w:iCs/>
          <w:sz w:val="20"/>
          <w:szCs w:val="20"/>
        </w:rPr>
      </w:pPr>
      <w:r w:rsidRPr="00E33848">
        <w:rPr>
          <w:rFonts w:ascii="Times New Roman" w:hAnsi="Times New Roman" w:cs="Times New Roman"/>
          <w:b/>
          <w:i/>
          <w:iCs/>
          <w:sz w:val="20"/>
          <w:szCs w:val="20"/>
        </w:rPr>
        <w:t>Informacja dla Wykonawcy:</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p>
    <w:p w14:paraId="667906B8" w14:textId="77777777" w:rsidR="008B53A6" w:rsidRDefault="008B53A6" w:rsidP="001752C4">
      <w:pPr>
        <w:autoSpaceDE w:val="0"/>
        <w:autoSpaceDN w:val="0"/>
        <w:adjustRightInd w:val="0"/>
        <w:spacing w:line="276" w:lineRule="auto"/>
        <w:jc w:val="both"/>
      </w:pPr>
      <w:r>
        <w:rPr>
          <w:rFonts w:ascii="Times New Roman" w:hAnsi="Times New Roman" w:cs="Times New Roman"/>
          <w:b/>
          <w:i/>
          <w:iCs/>
          <w:sz w:val="20"/>
          <w:szCs w:val="20"/>
        </w:rPr>
        <w:t xml:space="preserve">Wykaz  </w:t>
      </w:r>
      <w:r w:rsidRPr="00E33848">
        <w:rPr>
          <w:rFonts w:ascii="Times New Roman" w:hAnsi="Times New Roman" w:cs="Times New Roman"/>
          <w:b/>
          <w:i/>
          <w:iCs/>
          <w:sz w:val="20"/>
          <w:szCs w:val="20"/>
        </w:rPr>
        <w:t>musi być podpisan</w:t>
      </w:r>
      <w:r>
        <w:rPr>
          <w:rFonts w:ascii="Times New Roman" w:hAnsi="Times New Roman" w:cs="Times New Roman"/>
          <w:b/>
          <w:i/>
          <w:iCs/>
          <w:sz w:val="20"/>
          <w:szCs w:val="20"/>
        </w:rPr>
        <w:t>y</w:t>
      </w:r>
      <w:r w:rsidRPr="00E33848">
        <w:rPr>
          <w:rFonts w:ascii="Times New Roman" w:hAnsi="Times New Roman" w:cs="Times New Roman"/>
          <w:b/>
          <w:i/>
          <w:iCs/>
          <w:sz w:val="20"/>
          <w:szCs w:val="20"/>
        </w:rPr>
        <w:t xml:space="preserve"> przez osobę lub osoby uprawnione do reprezentowania </w:t>
      </w:r>
      <w:r>
        <w:rPr>
          <w:rFonts w:ascii="Times New Roman" w:hAnsi="Times New Roman" w:cs="Times New Roman"/>
          <w:b/>
          <w:i/>
          <w:iCs/>
          <w:sz w:val="20"/>
          <w:szCs w:val="20"/>
        </w:rPr>
        <w:t xml:space="preserve">Wykonawcy </w:t>
      </w:r>
      <w:r w:rsidRPr="00E33848">
        <w:rPr>
          <w:rFonts w:ascii="Times New Roman" w:hAnsi="Times New Roman" w:cs="Times New Roman"/>
          <w:b/>
          <w:i/>
          <w:iCs/>
          <w:sz w:val="20"/>
          <w:szCs w:val="20"/>
        </w:rPr>
        <w:t>kwalifikowanym podpisem elektronicznym, podpisem zaufanych lub</w:t>
      </w:r>
      <w:r>
        <w:rPr>
          <w:rFonts w:ascii="Times New Roman" w:hAnsi="Times New Roman" w:cs="Times New Roman"/>
          <w:b/>
          <w:i/>
          <w:iCs/>
          <w:sz w:val="20"/>
          <w:szCs w:val="20"/>
        </w:rPr>
        <w:t xml:space="preserve"> podpisem osobistym i przekazane</w:t>
      </w:r>
      <w:r w:rsidRPr="00E33848">
        <w:rPr>
          <w:rFonts w:ascii="Times New Roman" w:hAnsi="Times New Roman" w:cs="Times New Roman"/>
          <w:b/>
          <w:i/>
          <w:iCs/>
          <w:sz w:val="20"/>
          <w:szCs w:val="20"/>
        </w:rPr>
        <w:t xml:space="preserve"> Zamawiającemu wraz z dokumentem (-</w:t>
      </w:r>
      <w:proofErr w:type="spellStart"/>
      <w:r w:rsidRPr="00E33848">
        <w:rPr>
          <w:rFonts w:ascii="Times New Roman" w:hAnsi="Times New Roman" w:cs="Times New Roman"/>
          <w:b/>
          <w:i/>
          <w:iCs/>
          <w:sz w:val="20"/>
          <w:szCs w:val="20"/>
        </w:rPr>
        <w:t>ami</w:t>
      </w:r>
      <w:proofErr w:type="spellEnd"/>
      <w:r w:rsidRPr="00E33848">
        <w:rPr>
          <w:rFonts w:ascii="Times New Roman" w:hAnsi="Times New Roman" w:cs="Times New Roman"/>
          <w:b/>
          <w:i/>
          <w:iCs/>
          <w:sz w:val="20"/>
          <w:szCs w:val="20"/>
        </w:rPr>
        <w:t>) potwierdzającymi prawo do reprezentacji Wykonawcy przez osobę podpisującą ofertę oraz załącznikami stanowiącymi integralną część oferty.</w:t>
      </w:r>
    </w:p>
    <w:p w14:paraId="4C039D9B" w14:textId="481752A9" w:rsidR="00305EDE" w:rsidRDefault="00305EDE">
      <w:r>
        <w:br w:type="page"/>
      </w:r>
    </w:p>
    <w:p w14:paraId="0BDCC704" w14:textId="77777777" w:rsidR="00B91125" w:rsidRPr="00024005" w:rsidRDefault="006A5DE2" w:rsidP="00B91125">
      <w:pPr>
        <w:widowControl w:val="0"/>
        <w:autoSpaceDE w:val="0"/>
        <w:autoSpaceDN w:val="0"/>
        <w:adjustRightInd w:val="0"/>
        <w:spacing w:after="0" w:line="276" w:lineRule="auto"/>
        <w:jc w:val="right"/>
        <w:rPr>
          <w:rFonts w:ascii="Arial" w:eastAsia="Times New Roman" w:hAnsi="Arial" w:cs="Arial"/>
          <w:sz w:val="20"/>
          <w:szCs w:val="20"/>
          <w:lang w:eastAsia="pl-PL"/>
        </w:rPr>
      </w:pPr>
      <w:r w:rsidRPr="004F21AF">
        <w:rPr>
          <w:rFonts w:ascii="Arial" w:eastAsia="Times New Roman" w:hAnsi="Arial" w:cs="Arial"/>
          <w:b/>
          <w:i/>
          <w:color w:val="000000"/>
          <w:sz w:val="20"/>
          <w:szCs w:val="20"/>
          <w:lang w:eastAsia="pl-PL"/>
        </w:rPr>
        <w:lastRenderedPageBreak/>
        <w:t xml:space="preserve">Załącznik nr </w:t>
      </w:r>
      <w:r>
        <w:rPr>
          <w:rFonts w:ascii="Arial" w:eastAsia="Times New Roman" w:hAnsi="Arial" w:cs="Arial"/>
          <w:b/>
          <w:i/>
          <w:color w:val="000000"/>
          <w:sz w:val="20"/>
          <w:szCs w:val="20"/>
          <w:lang w:eastAsia="pl-PL"/>
        </w:rPr>
        <w:t>6</w:t>
      </w:r>
      <w:r w:rsidRPr="004F21AF">
        <w:rPr>
          <w:rFonts w:ascii="Arial" w:eastAsia="Times New Roman" w:hAnsi="Arial" w:cs="Arial"/>
          <w:b/>
          <w:i/>
          <w:color w:val="000000"/>
          <w:sz w:val="20"/>
          <w:szCs w:val="20"/>
          <w:lang w:eastAsia="pl-PL"/>
        </w:rPr>
        <w:t xml:space="preserve"> do SWZ – </w:t>
      </w:r>
      <w:r w:rsidR="00B91125" w:rsidRPr="00024005">
        <w:rPr>
          <w:rFonts w:ascii="Arial" w:eastAsia="Times New Roman" w:hAnsi="Arial" w:cs="Arial"/>
          <w:b/>
          <w:i/>
          <w:color w:val="000000"/>
          <w:sz w:val="20"/>
          <w:szCs w:val="20"/>
          <w:lang w:eastAsia="pl-PL"/>
        </w:rPr>
        <w:t xml:space="preserve">Oświadczenie o przynależności </w:t>
      </w:r>
      <w:r w:rsidR="00B91125" w:rsidRPr="00024005">
        <w:rPr>
          <w:rFonts w:ascii="Arial" w:eastAsia="Times New Roman" w:hAnsi="Arial" w:cs="Arial"/>
          <w:b/>
          <w:i/>
          <w:color w:val="000000"/>
          <w:sz w:val="20"/>
          <w:szCs w:val="20"/>
          <w:lang w:eastAsia="pl-PL"/>
        </w:rPr>
        <w:br/>
        <w:t>lub braku przynależności do grupy kapitałowej</w:t>
      </w:r>
    </w:p>
    <w:p w14:paraId="70E1D0D2" w14:textId="2FCBA3C5" w:rsidR="006A5DE2" w:rsidRPr="004F21AF" w:rsidRDefault="006A5DE2" w:rsidP="001752C4">
      <w:pPr>
        <w:widowControl w:val="0"/>
        <w:autoSpaceDE w:val="0"/>
        <w:autoSpaceDN w:val="0"/>
        <w:adjustRightInd w:val="0"/>
        <w:spacing w:after="0" w:line="276" w:lineRule="auto"/>
        <w:jc w:val="right"/>
        <w:rPr>
          <w:rFonts w:ascii="Arial" w:eastAsia="Times New Roman" w:hAnsi="Arial" w:cs="Arial"/>
          <w:b/>
          <w:i/>
          <w:color w:val="000000"/>
          <w:sz w:val="20"/>
          <w:szCs w:val="20"/>
          <w:lang w:eastAsia="pl-PL"/>
        </w:rPr>
      </w:pPr>
    </w:p>
    <w:p w14:paraId="221500A0" w14:textId="26E1CA09" w:rsidR="006A5DE2" w:rsidRPr="004F21AF" w:rsidRDefault="006A5DE2" w:rsidP="001752C4">
      <w:pPr>
        <w:widowControl w:val="0"/>
        <w:autoSpaceDE w:val="0"/>
        <w:autoSpaceDN w:val="0"/>
        <w:adjustRightInd w:val="0"/>
        <w:spacing w:after="0" w:line="276" w:lineRule="auto"/>
        <w:jc w:val="both"/>
        <w:rPr>
          <w:rFonts w:ascii="Arial" w:eastAsia="Times New Roman" w:hAnsi="Arial" w:cs="Arial"/>
          <w:b/>
          <w:i/>
          <w:color w:val="000000"/>
          <w:sz w:val="20"/>
          <w:szCs w:val="20"/>
          <w:lang w:eastAsia="pl-PL"/>
        </w:rPr>
      </w:pPr>
      <w:bookmarkStart w:id="24" w:name="_Hlk78359555"/>
      <w:r w:rsidRPr="004F21AF">
        <w:rPr>
          <w:rFonts w:ascii="Arial" w:eastAsia="Times New Roman" w:hAnsi="Arial" w:cs="Arial"/>
          <w:b/>
          <w:i/>
          <w:color w:val="000000"/>
          <w:sz w:val="20"/>
          <w:szCs w:val="20"/>
          <w:lang w:eastAsia="pl-PL"/>
        </w:rPr>
        <w:t xml:space="preserve">Numer sprawy: </w:t>
      </w:r>
      <w:r w:rsidRPr="004F21AF">
        <w:rPr>
          <w:rFonts w:ascii="Arial" w:eastAsia="Times New Roman" w:hAnsi="Arial" w:cs="Arial"/>
          <w:b/>
          <w:bCs/>
          <w:sz w:val="20"/>
          <w:szCs w:val="20"/>
          <w:lang w:eastAsia="pl-PL"/>
        </w:rPr>
        <w:t>RG.27</w:t>
      </w:r>
      <w:r>
        <w:rPr>
          <w:rFonts w:ascii="Arial" w:eastAsia="Times New Roman" w:hAnsi="Arial" w:cs="Arial"/>
          <w:b/>
          <w:bCs/>
          <w:sz w:val="20"/>
          <w:szCs w:val="20"/>
          <w:lang w:eastAsia="pl-PL"/>
        </w:rPr>
        <w:t>1</w:t>
      </w:r>
      <w:r w:rsidRPr="004F21AF">
        <w:rPr>
          <w:rFonts w:ascii="Arial" w:eastAsia="Times New Roman" w:hAnsi="Arial" w:cs="Arial"/>
          <w:b/>
          <w:bCs/>
          <w:sz w:val="20"/>
          <w:szCs w:val="20"/>
          <w:lang w:eastAsia="pl-PL"/>
        </w:rPr>
        <w:t>.</w:t>
      </w:r>
      <w:r w:rsidR="00B91125">
        <w:rPr>
          <w:rFonts w:ascii="Arial" w:eastAsia="Times New Roman" w:hAnsi="Arial" w:cs="Arial"/>
          <w:b/>
          <w:bCs/>
          <w:sz w:val="20"/>
          <w:szCs w:val="20"/>
          <w:lang w:eastAsia="pl-PL"/>
        </w:rPr>
        <w:t>2</w:t>
      </w:r>
      <w:r w:rsidR="00A7467C">
        <w:rPr>
          <w:rFonts w:ascii="Arial" w:eastAsia="Times New Roman" w:hAnsi="Arial" w:cs="Arial"/>
          <w:b/>
          <w:bCs/>
          <w:sz w:val="20"/>
          <w:szCs w:val="20"/>
          <w:lang w:eastAsia="pl-PL"/>
        </w:rPr>
        <w:t>6</w:t>
      </w:r>
      <w:r w:rsidR="00667A53">
        <w:rPr>
          <w:rFonts w:ascii="Arial" w:eastAsia="Times New Roman" w:hAnsi="Arial" w:cs="Arial"/>
          <w:b/>
          <w:bCs/>
          <w:sz w:val="20"/>
          <w:szCs w:val="20"/>
          <w:lang w:eastAsia="pl-PL"/>
        </w:rPr>
        <w:t>.202</w:t>
      </w:r>
      <w:r w:rsidR="004E5334">
        <w:rPr>
          <w:rFonts w:ascii="Arial" w:eastAsia="Times New Roman" w:hAnsi="Arial" w:cs="Arial"/>
          <w:b/>
          <w:bCs/>
          <w:sz w:val="20"/>
          <w:szCs w:val="20"/>
          <w:lang w:eastAsia="pl-PL"/>
        </w:rPr>
        <w:t>5</w:t>
      </w:r>
    </w:p>
    <w:bookmarkEnd w:id="24"/>
    <w:p w14:paraId="1AC5C92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lang w:eastAsia="pl-PL"/>
        </w:rPr>
      </w:pPr>
    </w:p>
    <w:p w14:paraId="30C38F07" w14:textId="77777777" w:rsidR="006A5DE2" w:rsidRPr="00206B4E" w:rsidRDefault="006A5DE2" w:rsidP="001752C4">
      <w:pPr>
        <w:widowControl w:val="0"/>
        <w:autoSpaceDE w:val="0"/>
        <w:autoSpaceDN w:val="0"/>
        <w:adjustRightInd w:val="0"/>
        <w:spacing w:after="0" w:line="276" w:lineRule="auto"/>
        <w:ind w:firstLine="4680"/>
        <w:jc w:val="center"/>
        <w:rPr>
          <w:rFonts w:ascii="Times New Roman" w:eastAsia="Times New Roman" w:hAnsi="Times New Roman" w:cs="Times New Roman"/>
          <w:lang w:eastAsia="pl-PL"/>
        </w:rPr>
      </w:pPr>
    </w:p>
    <w:p w14:paraId="1AE18F7D" w14:textId="77777777" w:rsidR="00170A20" w:rsidRPr="00B91125" w:rsidRDefault="00170A20" w:rsidP="00170A20">
      <w:pPr>
        <w:widowControl w:val="0"/>
        <w:autoSpaceDE w:val="0"/>
        <w:autoSpaceDN w:val="0"/>
        <w:adjustRightInd w:val="0"/>
        <w:spacing w:after="0" w:line="276" w:lineRule="auto"/>
        <w:rPr>
          <w:rFonts w:ascii="Arial" w:eastAsia="Times New Roman" w:hAnsi="Arial" w:cs="Arial"/>
          <w:b/>
          <w:color w:val="EE0000"/>
          <w:sz w:val="20"/>
          <w:szCs w:val="20"/>
          <w:lang w:eastAsia="pl-PL"/>
        </w:rPr>
      </w:pPr>
      <w:r w:rsidRPr="00B91125">
        <w:rPr>
          <w:rFonts w:ascii="Arial" w:eastAsia="Times New Roman" w:hAnsi="Arial" w:cs="Arial"/>
          <w:b/>
          <w:color w:val="EE0000"/>
          <w:sz w:val="20"/>
          <w:szCs w:val="20"/>
          <w:lang w:eastAsia="pl-PL"/>
        </w:rPr>
        <w:t>(wymagany do złożenia przez Wykonawcę, którego oferta zostanie oceniona najwyżej)</w:t>
      </w:r>
    </w:p>
    <w:p w14:paraId="5A4A64BB"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sz w:val="20"/>
          <w:szCs w:val="20"/>
          <w:lang w:eastAsia="pl-PL"/>
        </w:rPr>
      </w:pPr>
    </w:p>
    <w:p w14:paraId="3306BCAF" w14:textId="77777777" w:rsidR="00806381" w:rsidRPr="00024005" w:rsidRDefault="00806381" w:rsidP="001752C4">
      <w:pPr>
        <w:widowControl w:val="0"/>
        <w:autoSpaceDE w:val="0"/>
        <w:autoSpaceDN w:val="0"/>
        <w:adjustRightInd w:val="0"/>
        <w:spacing w:after="0" w:line="276" w:lineRule="auto"/>
        <w:rPr>
          <w:rFonts w:ascii="Arial" w:eastAsia="Times New Roman" w:hAnsi="Arial" w:cs="Arial"/>
          <w:sz w:val="20"/>
          <w:szCs w:val="20"/>
          <w:lang w:eastAsia="pl-PL"/>
        </w:rPr>
      </w:pPr>
    </w:p>
    <w:p w14:paraId="0F30F9F9"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4F27483"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446CA220"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6948BFB"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5BCAD44E" w14:textId="77777777" w:rsidR="00806381" w:rsidRPr="00024005" w:rsidRDefault="00806381" w:rsidP="001752C4">
      <w:pPr>
        <w:tabs>
          <w:tab w:val="left" w:pos="4424"/>
        </w:tabs>
        <w:spacing w:after="0" w:line="276" w:lineRule="auto"/>
        <w:contextualSpacing/>
        <w:rPr>
          <w:rFonts w:ascii="Arial" w:eastAsia="Times New Roman" w:hAnsi="Arial" w:cs="Arial"/>
          <w:sz w:val="20"/>
          <w:szCs w:val="20"/>
          <w:lang w:eastAsia="pl-PL"/>
        </w:rPr>
      </w:pPr>
      <w:r w:rsidRPr="00024005">
        <w:rPr>
          <w:rFonts w:ascii="Arial" w:eastAsia="Times New Roman" w:hAnsi="Arial" w:cs="Arial"/>
          <w:sz w:val="20"/>
          <w:szCs w:val="20"/>
          <w:lang w:eastAsia="pl-PL"/>
        </w:rPr>
        <w:t>.....................................................................</w:t>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p>
    <w:p w14:paraId="0F3F900D" w14:textId="77777777" w:rsidR="00806381" w:rsidRPr="00024005" w:rsidRDefault="00806381" w:rsidP="001752C4">
      <w:pPr>
        <w:tabs>
          <w:tab w:val="left" w:pos="4424"/>
        </w:tabs>
        <w:spacing w:after="0" w:line="276" w:lineRule="auto"/>
        <w:contextualSpacing/>
        <w:rPr>
          <w:rFonts w:ascii="Arial" w:eastAsia="Times New Roman" w:hAnsi="Arial" w:cs="Arial"/>
          <w:i/>
          <w:sz w:val="20"/>
          <w:szCs w:val="20"/>
          <w:lang w:eastAsia="pl-PL"/>
        </w:rPr>
      </w:pPr>
      <w:r w:rsidRPr="00024005">
        <w:rPr>
          <w:rFonts w:ascii="Arial" w:eastAsia="Times New Roman" w:hAnsi="Arial" w:cs="Arial"/>
          <w:i/>
          <w:sz w:val="20"/>
          <w:szCs w:val="20"/>
          <w:lang w:eastAsia="pl-PL"/>
        </w:rPr>
        <w:t xml:space="preserve">    (pieczęć adresowa Wykonawcy)</w:t>
      </w:r>
    </w:p>
    <w:p w14:paraId="148602CA" w14:textId="22DCB5CB" w:rsidR="00806381"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8370072" w14:textId="77777777" w:rsidR="001619B6" w:rsidRPr="00024005" w:rsidRDefault="001619B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708FF8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INFORMACJA O GRUPIE KAPITAŁOWEJ</w:t>
      </w:r>
    </w:p>
    <w:p w14:paraId="5F4084B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49310932"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793AA864" w14:textId="77777777" w:rsidR="00806381" w:rsidRPr="00024005" w:rsidRDefault="00806381" w:rsidP="001752C4">
      <w:pPr>
        <w:autoSpaceDE w:val="0"/>
        <w:autoSpaceDN w:val="0"/>
        <w:adjustRightInd w:val="0"/>
        <w:spacing w:after="0" w:line="276" w:lineRule="auto"/>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 xml:space="preserve">Informuję że: </w:t>
      </w:r>
    </w:p>
    <w:p w14:paraId="5A5AED60" w14:textId="77777777" w:rsidR="00806381" w:rsidRPr="00024005" w:rsidRDefault="00806381" w:rsidP="001752C4">
      <w:pPr>
        <w:autoSpaceDE w:val="0"/>
        <w:autoSpaceDN w:val="0"/>
        <w:adjustRightInd w:val="0"/>
        <w:spacing w:after="0" w:line="276" w:lineRule="auto"/>
        <w:jc w:val="both"/>
        <w:rPr>
          <w:rFonts w:ascii="Arial" w:eastAsia="Times New Roman" w:hAnsi="Arial" w:cs="Arial"/>
          <w:b/>
          <w:bCs/>
          <w:sz w:val="20"/>
          <w:szCs w:val="20"/>
          <w:lang w:eastAsia="pl-PL"/>
        </w:rPr>
      </w:pPr>
    </w:p>
    <w:p w14:paraId="2CE85C94" w14:textId="77777777" w:rsidR="00B91125" w:rsidRPr="00B91125" w:rsidRDefault="00806381" w:rsidP="00B91125">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nie 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w:t>
      </w:r>
      <w:r w:rsidR="00EE5399">
        <w:rPr>
          <w:rFonts w:ascii="Arial" w:eastAsia="Times New Roman" w:hAnsi="Arial" w:cs="Arial"/>
          <w:sz w:val="20"/>
          <w:szCs w:val="20"/>
          <w:lang w:eastAsia="pl-PL"/>
        </w:rPr>
        <w:t>24</w:t>
      </w:r>
      <w:r w:rsidRPr="00024005">
        <w:rPr>
          <w:rFonts w:ascii="Arial" w:eastAsia="Times New Roman" w:hAnsi="Arial" w:cs="Arial"/>
          <w:sz w:val="20"/>
          <w:szCs w:val="20"/>
          <w:lang w:eastAsia="pl-PL"/>
        </w:rPr>
        <w:t xml:space="preserve"> r poz. </w:t>
      </w:r>
      <w:r w:rsidR="00EE5399">
        <w:rPr>
          <w:rFonts w:ascii="Arial" w:eastAsia="Times New Roman" w:hAnsi="Arial" w:cs="Arial"/>
          <w:sz w:val="20"/>
          <w:szCs w:val="20"/>
          <w:lang w:eastAsia="pl-PL"/>
        </w:rPr>
        <w:t>594</w:t>
      </w:r>
      <w:r w:rsidRPr="00024005">
        <w:rPr>
          <w:rFonts w:ascii="Arial" w:eastAsia="Times New Roman" w:hAnsi="Arial" w:cs="Arial"/>
          <w:sz w:val="20"/>
          <w:szCs w:val="20"/>
          <w:lang w:eastAsia="pl-PL"/>
        </w:rPr>
        <w:t xml:space="preserve"> ze zm.) z  następującymi wykonawcami, którzy złożyli oferty w postępowaniu na zadanie: </w:t>
      </w:r>
      <w:r w:rsidR="00B91125" w:rsidRPr="00B91125">
        <w:rPr>
          <w:rFonts w:ascii="Arial" w:eastAsia="Times New Roman" w:hAnsi="Arial" w:cs="Arial"/>
          <w:b/>
          <w:bCs/>
          <w:sz w:val="20"/>
          <w:szCs w:val="20"/>
          <w:lang w:eastAsia="pl-PL"/>
        </w:rPr>
        <w:t xml:space="preserve">Zakup sprzętu IT i oprogramowania w ramach projektu „Zwiększenie </w:t>
      </w:r>
      <w:proofErr w:type="spellStart"/>
      <w:r w:rsidR="00B91125" w:rsidRPr="00B91125">
        <w:rPr>
          <w:rFonts w:ascii="Arial" w:eastAsia="Times New Roman" w:hAnsi="Arial" w:cs="Arial"/>
          <w:b/>
          <w:bCs/>
          <w:sz w:val="20"/>
          <w:szCs w:val="20"/>
          <w:lang w:eastAsia="pl-PL"/>
        </w:rPr>
        <w:t>cyberbezpieczeństwa</w:t>
      </w:r>
      <w:proofErr w:type="spellEnd"/>
      <w:r w:rsidR="00B91125" w:rsidRPr="00B91125">
        <w:rPr>
          <w:rFonts w:ascii="Arial" w:eastAsia="Times New Roman" w:hAnsi="Arial" w:cs="Arial"/>
          <w:b/>
          <w:bCs/>
          <w:sz w:val="20"/>
          <w:szCs w:val="20"/>
          <w:lang w:eastAsia="pl-PL"/>
        </w:rPr>
        <w:t xml:space="preserve"> Urzędu Gminy Jasieniec”</w:t>
      </w:r>
    </w:p>
    <w:p w14:paraId="04CC82AD" w14:textId="69346AD6" w:rsidR="00072D46" w:rsidRPr="00072D46" w:rsidRDefault="00072D46" w:rsidP="00072D46">
      <w:pPr>
        <w:spacing w:after="0" w:line="276" w:lineRule="auto"/>
        <w:rPr>
          <w:rFonts w:ascii="Arial" w:eastAsia="Times New Roman" w:hAnsi="Arial" w:cs="Arial"/>
          <w:b/>
          <w:bCs/>
          <w:sz w:val="20"/>
          <w:szCs w:val="20"/>
          <w:lang w:eastAsia="pl-PL"/>
        </w:rPr>
      </w:pPr>
    </w:p>
    <w:p w14:paraId="3D2DF887" w14:textId="34BDCC3D" w:rsidR="004E5334" w:rsidRPr="004E5334" w:rsidRDefault="004E5334" w:rsidP="004E5334">
      <w:pPr>
        <w:spacing w:after="0" w:line="276" w:lineRule="auto"/>
        <w:rPr>
          <w:rFonts w:ascii="Arial" w:eastAsia="Times New Roman" w:hAnsi="Arial" w:cs="Arial"/>
          <w:b/>
          <w:bCs/>
          <w:sz w:val="20"/>
          <w:szCs w:val="20"/>
          <w:lang w:eastAsia="pl-PL"/>
        </w:rPr>
      </w:pPr>
    </w:p>
    <w:p w14:paraId="1EF024DC" w14:textId="27A42684" w:rsidR="00806381" w:rsidRPr="00024005" w:rsidRDefault="00806381" w:rsidP="00B77C54">
      <w:pPr>
        <w:spacing w:after="0" w:line="276" w:lineRule="auto"/>
        <w:rPr>
          <w:rFonts w:ascii="Arial" w:eastAsia="Times New Roman" w:hAnsi="Arial" w:cs="Arial"/>
          <w:bCs/>
          <w:sz w:val="20"/>
          <w:szCs w:val="20"/>
          <w:lang w:eastAsia="pl-PL"/>
        </w:rPr>
      </w:pPr>
    </w:p>
    <w:p w14:paraId="6964EDE7" w14:textId="77777777" w:rsidR="00B91125" w:rsidRPr="00B91125" w:rsidRDefault="00806381" w:rsidP="00B91125">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w:t>
      </w:r>
      <w:r w:rsidR="00EE5399">
        <w:rPr>
          <w:rFonts w:ascii="Arial" w:eastAsia="Times New Roman" w:hAnsi="Arial" w:cs="Arial"/>
          <w:sz w:val="20"/>
          <w:szCs w:val="20"/>
          <w:lang w:eastAsia="pl-PL"/>
        </w:rPr>
        <w:t>24</w:t>
      </w:r>
      <w:r w:rsidRPr="00024005">
        <w:rPr>
          <w:rFonts w:ascii="Arial" w:eastAsia="Times New Roman" w:hAnsi="Arial" w:cs="Arial"/>
          <w:sz w:val="20"/>
          <w:szCs w:val="20"/>
          <w:lang w:eastAsia="pl-PL"/>
        </w:rPr>
        <w:t xml:space="preserve"> r. poz. </w:t>
      </w:r>
      <w:r w:rsidR="00EE5399">
        <w:rPr>
          <w:rFonts w:ascii="Arial" w:eastAsia="Times New Roman" w:hAnsi="Arial" w:cs="Arial"/>
          <w:sz w:val="20"/>
          <w:szCs w:val="20"/>
          <w:lang w:eastAsia="pl-PL"/>
        </w:rPr>
        <w:t>594</w:t>
      </w:r>
      <w:r w:rsidRPr="00024005">
        <w:rPr>
          <w:rFonts w:ascii="Arial" w:eastAsia="Times New Roman" w:hAnsi="Arial" w:cs="Arial"/>
          <w:sz w:val="20"/>
          <w:szCs w:val="20"/>
          <w:lang w:eastAsia="pl-PL"/>
        </w:rPr>
        <w:t xml:space="preserve"> ze zm.) z następującymi wykonawcami, którzy złożyli oferty w postępowaniu  na zadanie:</w:t>
      </w:r>
      <w:r w:rsidRPr="00024005">
        <w:rPr>
          <w:rFonts w:ascii="Arial" w:eastAsia="Times New Roman" w:hAnsi="Arial" w:cs="Arial"/>
          <w:b/>
          <w:bCs/>
          <w:sz w:val="20"/>
          <w:szCs w:val="20"/>
          <w:lang w:eastAsia="pl-PL"/>
        </w:rPr>
        <w:t xml:space="preserve"> </w:t>
      </w:r>
      <w:r w:rsidR="00B91125" w:rsidRPr="00B91125">
        <w:rPr>
          <w:rFonts w:ascii="Arial" w:eastAsia="Times New Roman" w:hAnsi="Arial" w:cs="Arial"/>
          <w:b/>
          <w:bCs/>
          <w:sz w:val="20"/>
          <w:szCs w:val="20"/>
          <w:lang w:eastAsia="pl-PL"/>
        </w:rPr>
        <w:t xml:space="preserve">Zakup sprzętu IT i oprogramowania w ramach projektu „Zwiększenie </w:t>
      </w:r>
      <w:proofErr w:type="spellStart"/>
      <w:r w:rsidR="00B91125" w:rsidRPr="00B91125">
        <w:rPr>
          <w:rFonts w:ascii="Arial" w:eastAsia="Times New Roman" w:hAnsi="Arial" w:cs="Arial"/>
          <w:b/>
          <w:bCs/>
          <w:sz w:val="20"/>
          <w:szCs w:val="20"/>
          <w:lang w:eastAsia="pl-PL"/>
        </w:rPr>
        <w:t>cyberbezpieczeństwa</w:t>
      </w:r>
      <w:proofErr w:type="spellEnd"/>
      <w:r w:rsidR="00B91125" w:rsidRPr="00B91125">
        <w:rPr>
          <w:rFonts w:ascii="Arial" w:eastAsia="Times New Roman" w:hAnsi="Arial" w:cs="Arial"/>
          <w:b/>
          <w:bCs/>
          <w:sz w:val="20"/>
          <w:szCs w:val="20"/>
          <w:lang w:eastAsia="pl-PL"/>
        </w:rPr>
        <w:t xml:space="preserve"> Urzędu Gminy Jasieniec”</w:t>
      </w:r>
    </w:p>
    <w:p w14:paraId="2188DABA" w14:textId="60079F11" w:rsidR="00806381" w:rsidRPr="00024005" w:rsidRDefault="00806381" w:rsidP="00B91125">
      <w:pPr>
        <w:spacing w:after="0" w:line="276" w:lineRule="auto"/>
        <w:rPr>
          <w:rFonts w:ascii="Arial" w:eastAsia="Times New Roman" w:hAnsi="Arial" w:cs="Arial"/>
          <w:bCs/>
          <w:sz w:val="20"/>
          <w:szCs w:val="20"/>
          <w:lang w:eastAsia="pl-PL"/>
        </w:rPr>
      </w:pPr>
      <w:r w:rsidRPr="00024005">
        <w:rPr>
          <w:rFonts w:ascii="Arial" w:eastAsia="Times New Roman" w:hAnsi="Arial" w:cs="Arial"/>
          <w:sz w:val="20"/>
          <w:szCs w:val="20"/>
          <w:lang w:eastAsia="pl-PL"/>
        </w:rPr>
        <w:t>p</w:t>
      </w:r>
      <w:r w:rsidRPr="00024005">
        <w:rPr>
          <w:rFonts w:ascii="Arial" w:eastAsia="Times New Roman" w:hAnsi="Arial" w:cs="Arial"/>
          <w:bCs/>
          <w:sz w:val="20"/>
          <w:szCs w:val="20"/>
          <w:lang w:eastAsia="pl-PL"/>
        </w:rPr>
        <w:t>rowadzonym przez Gminę Jasieniec</w:t>
      </w:r>
    </w:p>
    <w:p w14:paraId="1A3BCB7E" w14:textId="77777777" w:rsidR="00806381" w:rsidRPr="00024005" w:rsidRDefault="00806381" w:rsidP="001752C4">
      <w:pPr>
        <w:autoSpaceDE w:val="0"/>
        <w:autoSpaceDN w:val="0"/>
        <w:adjustRightInd w:val="0"/>
        <w:spacing w:after="0" w:line="276" w:lineRule="auto"/>
        <w:ind w:left="993" w:hanging="993"/>
        <w:rPr>
          <w:rFonts w:ascii="Arial" w:eastAsia="Times New Roman" w:hAnsi="Arial" w:cs="Arial"/>
          <w:sz w:val="20"/>
          <w:szCs w:val="20"/>
          <w:lang w:eastAsia="pl-PL"/>
        </w:rPr>
      </w:pPr>
    </w:p>
    <w:p w14:paraId="02FA63EA" w14:textId="77777777" w:rsidR="00806381" w:rsidRPr="00024005" w:rsidRDefault="00806381" w:rsidP="001752C4">
      <w:pPr>
        <w:autoSpaceDE w:val="0"/>
        <w:autoSpaceDN w:val="0"/>
        <w:adjustRightInd w:val="0"/>
        <w:spacing w:after="268"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1. nazwa podmiotu……………………………………………..…………………… </w:t>
      </w:r>
    </w:p>
    <w:p w14:paraId="5AD7B1E4"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2. nazwa podmiotu……………………………………………..…………………… </w:t>
      </w:r>
    </w:p>
    <w:p w14:paraId="1FD06647"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p>
    <w:p w14:paraId="18F0723C" w14:textId="77777777" w:rsidR="00806381" w:rsidRPr="00024005" w:rsidRDefault="00806381" w:rsidP="001752C4">
      <w:pPr>
        <w:keepNext/>
        <w:keepLines/>
        <w:spacing w:before="40" w:after="0" w:line="276" w:lineRule="auto"/>
        <w:jc w:val="both"/>
        <w:outlineLvl w:val="3"/>
        <w:rPr>
          <w:rFonts w:ascii="Arial" w:eastAsia="Times New Roman" w:hAnsi="Arial" w:cs="Arial"/>
          <w:sz w:val="20"/>
          <w:szCs w:val="20"/>
          <w:lang w:eastAsia="pl-PL"/>
        </w:rPr>
      </w:pPr>
      <w:bookmarkStart w:id="25" w:name="_Hlk61989963"/>
      <w:r w:rsidRPr="00024005">
        <w:rPr>
          <w:rFonts w:ascii="Arial" w:eastAsia="Times New Roman" w:hAnsi="Arial" w:cs="Arial"/>
          <w:sz w:val="20"/>
          <w:szCs w:val="20"/>
          <w:lang w:eastAsia="pl-PL"/>
        </w:rPr>
        <w:t xml:space="preserve">Jednocześnie przedstawiam dokumenty/informacje </w:t>
      </w:r>
      <w:r w:rsidRPr="00024005">
        <w:rPr>
          <w:rFonts w:ascii="Arial" w:eastAsia="Times New Roman" w:hAnsi="Arial" w:cs="Arial"/>
          <w:color w:val="333333"/>
          <w:sz w:val="20"/>
          <w:szCs w:val="20"/>
          <w:shd w:val="clear" w:color="auto" w:fill="FFFFFF"/>
          <w:lang w:eastAsia="pl-PL"/>
        </w:rPr>
        <w:t>potwierdzające przygotowanie oferty, niezależnie od innego wykonawcy należącego do tej samej grupy kapitałowej</w:t>
      </w:r>
      <w:r w:rsidRPr="00024005">
        <w:rPr>
          <w:rFonts w:ascii="Arial" w:eastAsia="Times New Roman" w:hAnsi="Arial" w:cs="Arial"/>
          <w:sz w:val="20"/>
          <w:szCs w:val="20"/>
          <w:lang w:eastAsia="pl-PL"/>
        </w:rPr>
        <w:t xml:space="preserve">: </w:t>
      </w:r>
    </w:p>
    <w:p w14:paraId="5B5B235D" w14:textId="77777777" w:rsidR="00806381" w:rsidRPr="00024005" w:rsidRDefault="00806381" w:rsidP="001752C4">
      <w:pPr>
        <w:keepNext/>
        <w:keepLines/>
        <w:spacing w:before="40" w:after="0" w:line="276" w:lineRule="auto"/>
        <w:jc w:val="both"/>
        <w:outlineLvl w:val="3"/>
        <w:rPr>
          <w:rFonts w:ascii="Arial" w:eastAsia="Times New Roman" w:hAnsi="Arial" w:cs="Arial"/>
          <w:i/>
          <w:iCs/>
          <w:sz w:val="20"/>
          <w:szCs w:val="20"/>
          <w:lang w:eastAsia="pl-PL"/>
        </w:rPr>
      </w:pPr>
      <w:r w:rsidRPr="00024005">
        <w:rPr>
          <w:rFonts w:ascii="Arial" w:eastAsia="Times New Roman" w:hAnsi="Arial" w:cs="Arial"/>
          <w:sz w:val="20"/>
          <w:szCs w:val="20"/>
          <w:lang w:eastAsia="pl-PL"/>
        </w:rPr>
        <w:t>………………………………………………………………………………………………………………………………………………………………………………………………………………………………………………</w:t>
      </w:r>
      <w:bookmarkEnd w:id="25"/>
    </w:p>
    <w:p w14:paraId="52689022"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106E5108"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732749DD"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454998B3" w14:textId="77777777" w:rsidR="00806381" w:rsidRPr="00024005" w:rsidRDefault="00806381" w:rsidP="001752C4">
      <w:pPr>
        <w:spacing w:after="0" w:line="276" w:lineRule="auto"/>
        <w:contextualSpacing/>
        <w:jc w:val="right"/>
        <w:rPr>
          <w:rFonts w:ascii="Arial" w:eastAsia="Times New Roman" w:hAnsi="Arial" w:cs="Arial"/>
          <w:i/>
          <w:sz w:val="20"/>
          <w:szCs w:val="20"/>
          <w:lang w:eastAsia="pl-PL"/>
        </w:rPr>
      </w:pPr>
      <w:r w:rsidRPr="00024005">
        <w:rPr>
          <w:rFonts w:ascii="Arial" w:eastAsia="Times New Roman" w:hAnsi="Arial" w:cs="Arial"/>
          <w:i/>
          <w:sz w:val="20"/>
          <w:szCs w:val="20"/>
          <w:lang w:eastAsia="pl-PL"/>
        </w:rPr>
        <w:t>(podpis)</w:t>
      </w:r>
    </w:p>
    <w:p w14:paraId="3373D6C8" w14:textId="77777777" w:rsidR="00806381" w:rsidRPr="00024005" w:rsidRDefault="00806381" w:rsidP="001752C4">
      <w:pPr>
        <w:keepNext/>
        <w:spacing w:after="0" w:line="276" w:lineRule="auto"/>
        <w:outlineLvl w:val="7"/>
        <w:rPr>
          <w:rFonts w:ascii="Times New Roman" w:eastAsia="Times New Roman" w:hAnsi="Times New Roman" w:cs="Times New Roman"/>
          <w:b/>
          <w:sz w:val="24"/>
          <w:szCs w:val="24"/>
          <w:u w:val="single"/>
          <w:lang w:eastAsia="pl-PL"/>
        </w:rPr>
      </w:pPr>
    </w:p>
    <w:p w14:paraId="1785C98B" w14:textId="029192AC" w:rsidR="00806381" w:rsidRPr="00024005" w:rsidRDefault="00305EDE" w:rsidP="00305EDE">
      <w:r>
        <w:br w:type="page"/>
      </w:r>
    </w:p>
    <w:p w14:paraId="35670185" w14:textId="7D40761D" w:rsidR="00B115EF" w:rsidRPr="00B115EF" w:rsidRDefault="00B115EF" w:rsidP="001752C4">
      <w:pPr>
        <w:widowControl w:val="0"/>
        <w:shd w:val="clear" w:color="auto" w:fill="FFFFFF"/>
        <w:autoSpaceDE w:val="0"/>
        <w:autoSpaceDN w:val="0"/>
        <w:adjustRightInd w:val="0"/>
        <w:spacing w:before="266" w:after="0" w:line="276" w:lineRule="auto"/>
        <w:ind w:left="2832"/>
        <w:jc w:val="center"/>
        <w:rPr>
          <w:rFonts w:ascii="Arial" w:eastAsia="Times New Roman" w:hAnsi="Arial" w:cs="Arial"/>
          <w:b/>
          <w:bCs/>
          <w:i/>
          <w:iCs/>
          <w:color w:val="000000"/>
          <w:spacing w:val="-6"/>
          <w:sz w:val="20"/>
          <w:szCs w:val="20"/>
          <w:lang w:eastAsia="pl-PL"/>
        </w:rPr>
      </w:pPr>
      <w:r w:rsidRPr="00B115EF">
        <w:rPr>
          <w:rFonts w:ascii="Arial" w:eastAsia="Times New Roman" w:hAnsi="Arial" w:cs="Arial"/>
          <w:b/>
          <w:bCs/>
          <w:i/>
          <w:iCs/>
          <w:color w:val="000000"/>
          <w:spacing w:val="-6"/>
          <w:sz w:val="20"/>
          <w:szCs w:val="20"/>
          <w:lang w:eastAsia="pl-PL"/>
        </w:rPr>
        <w:lastRenderedPageBreak/>
        <w:t xml:space="preserve">Załącznik nr </w:t>
      </w:r>
      <w:r w:rsidR="00B91125">
        <w:rPr>
          <w:rFonts w:ascii="Arial" w:eastAsia="Times New Roman" w:hAnsi="Arial" w:cs="Arial"/>
          <w:b/>
          <w:bCs/>
          <w:i/>
          <w:iCs/>
          <w:color w:val="000000"/>
          <w:spacing w:val="-6"/>
          <w:sz w:val="20"/>
          <w:szCs w:val="20"/>
          <w:lang w:eastAsia="pl-PL"/>
        </w:rPr>
        <w:t>7</w:t>
      </w:r>
      <w:r w:rsidRPr="00B115EF">
        <w:rPr>
          <w:rFonts w:ascii="Arial" w:eastAsia="Times New Roman" w:hAnsi="Arial" w:cs="Arial"/>
          <w:b/>
          <w:bCs/>
          <w:i/>
          <w:iCs/>
          <w:color w:val="000000"/>
          <w:spacing w:val="-6"/>
          <w:sz w:val="20"/>
          <w:szCs w:val="20"/>
          <w:lang w:eastAsia="pl-PL"/>
        </w:rPr>
        <w:t xml:space="preserve"> do SWZ </w:t>
      </w:r>
      <w:bookmarkStart w:id="26" w:name="_Hlk126224269"/>
      <w:r w:rsidRPr="00B115EF">
        <w:rPr>
          <w:rFonts w:ascii="Arial" w:eastAsia="Times New Roman" w:hAnsi="Arial" w:cs="Arial"/>
          <w:b/>
          <w:bCs/>
          <w:i/>
          <w:iCs/>
          <w:color w:val="000000"/>
          <w:spacing w:val="-6"/>
          <w:sz w:val="20"/>
          <w:szCs w:val="20"/>
          <w:lang w:eastAsia="pl-PL"/>
        </w:rPr>
        <w:t xml:space="preserve">- Zobowiązanie innego podmiotu </w:t>
      </w:r>
      <w:r w:rsidRPr="00B115EF">
        <w:rPr>
          <w:rFonts w:ascii="Arial" w:eastAsia="Times New Roman" w:hAnsi="Arial" w:cs="Arial"/>
          <w:b/>
          <w:bCs/>
          <w:i/>
          <w:iCs/>
          <w:color w:val="000000"/>
          <w:spacing w:val="-6"/>
          <w:sz w:val="20"/>
          <w:szCs w:val="20"/>
          <w:lang w:eastAsia="pl-PL"/>
        </w:rPr>
        <w:br/>
        <w:t>do udostępnienia niezbędnych zasobów Wykonawcy</w:t>
      </w:r>
      <w:bookmarkEnd w:id="26"/>
    </w:p>
    <w:p w14:paraId="4BB21B57" w14:textId="77777777" w:rsidR="00B115EF" w:rsidRPr="00B115EF" w:rsidRDefault="00B115EF" w:rsidP="001752C4">
      <w:pPr>
        <w:widowControl w:val="0"/>
        <w:shd w:val="clear" w:color="auto" w:fill="FFFFFF"/>
        <w:autoSpaceDE w:val="0"/>
        <w:autoSpaceDN w:val="0"/>
        <w:adjustRightInd w:val="0"/>
        <w:spacing w:before="266" w:after="0" w:line="276" w:lineRule="auto"/>
        <w:ind w:left="14"/>
        <w:jc w:val="center"/>
        <w:rPr>
          <w:rFonts w:ascii="Arial" w:eastAsia="Times New Roman" w:hAnsi="Arial" w:cs="Arial"/>
          <w:b/>
          <w:bCs/>
          <w:color w:val="000000"/>
          <w:spacing w:val="-6"/>
          <w:sz w:val="20"/>
          <w:szCs w:val="20"/>
          <w:lang w:eastAsia="pl-PL"/>
        </w:rPr>
      </w:pPr>
      <w:r w:rsidRPr="00B115EF">
        <w:rPr>
          <w:rFonts w:ascii="Arial" w:eastAsia="Times New Roman" w:hAnsi="Arial" w:cs="Arial"/>
          <w:b/>
          <w:bCs/>
          <w:color w:val="000000"/>
          <w:spacing w:val="-6"/>
          <w:sz w:val="20"/>
          <w:szCs w:val="20"/>
          <w:lang w:eastAsia="pl-PL"/>
        </w:rPr>
        <w:t>Zobowiązanie innego podmiotu do udostępnienia niezbędnych zasobów Wykonawcy</w:t>
      </w:r>
    </w:p>
    <w:p w14:paraId="7CD35BE2" w14:textId="77777777" w:rsidR="00B91125" w:rsidRPr="00B91125" w:rsidRDefault="00B115EF" w:rsidP="00B91125">
      <w:pPr>
        <w:spacing w:after="0" w:line="276" w:lineRule="auto"/>
        <w:rPr>
          <w:rFonts w:ascii="Arial" w:eastAsia="Times New Roman" w:hAnsi="Arial" w:cs="Arial"/>
          <w:b/>
          <w:bCs/>
          <w:sz w:val="20"/>
          <w:szCs w:val="20"/>
          <w:lang w:eastAsia="pl-PL"/>
        </w:rPr>
      </w:pPr>
      <w:r w:rsidRPr="00B115EF">
        <w:rPr>
          <w:rFonts w:ascii="Arial" w:eastAsia="Times New Roman" w:hAnsi="Arial" w:cs="Arial"/>
          <w:color w:val="000000"/>
          <w:sz w:val="20"/>
          <w:szCs w:val="20"/>
          <w:lang w:eastAsia="pl-PL"/>
        </w:rPr>
        <w:t>Oddając do dyspozycji Wykonawcy ubiegającego się o udzielenie zamówienia, niezbędne zasoby na okres</w:t>
      </w:r>
      <w:r w:rsidRPr="00B115EF">
        <w:rPr>
          <w:rFonts w:ascii="Arial" w:eastAsia="Times New Roman" w:hAnsi="Arial" w:cs="Arial"/>
          <w:sz w:val="20"/>
          <w:szCs w:val="20"/>
          <w:lang w:eastAsia="pl-PL"/>
        </w:rPr>
        <w:t xml:space="preserve"> </w:t>
      </w:r>
      <w:r w:rsidRPr="00B115EF">
        <w:rPr>
          <w:rFonts w:ascii="Arial" w:eastAsia="Times New Roman" w:hAnsi="Arial" w:cs="Arial"/>
          <w:color w:val="000000"/>
          <w:sz w:val="20"/>
          <w:szCs w:val="20"/>
          <w:lang w:eastAsia="pl-PL"/>
        </w:rPr>
        <w:t>korzystania z nich przy wykonywaniu zamówienia pn.:</w:t>
      </w:r>
      <w:r w:rsidRPr="00B115EF">
        <w:rPr>
          <w:rFonts w:ascii="Arial" w:eastAsia="Times New Roman" w:hAnsi="Arial" w:cs="Arial"/>
          <w:b/>
          <w:color w:val="000000"/>
          <w:sz w:val="20"/>
          <w:szCs w:val="20"/>
          <w:lang w:eastAsia="pl-PL"/>
        </w:rPr>
        <w:t xml:space="preserve"> </w:t>
      </w:r>
      <w:bookmarkStart w:id="27" w:name="_Hlk97882719"/>
      <w:r w:rsidR="00B91125" w:rsidRPr="00B91125">
        <w:rPr>
          <w:rFonts w:ascii="Arial" w:eastAsia="Times New Roman" w:hAnsi="Arial" w:cs="Arial"/>
          <w:b/>
          <w:bCs/>
          <w:sz w:val="20"/>
          <w:szCs w:val="20"/>
          <w:lang w:eastAsia="pl-PL"/>
        </w:rPr>
        <w:t xml:space="preserve">Zakup sprzętu IT i oprogramowania w ramach projektu „Zwiększenie </w:t>
      </w:r>
      <w:proofErr w:type="spellStart"/>
      <w:r w:rsidR="00B91125" w:rsidRPr="00B91125">
        <w:rPr>
          <w:rFonts w:ascii="Arial" w:eastAsia="Times New Roman" w:hAnsi="Arial" w:cs="Arial"/>
          <w:b/>
          <w:bCs/>
          <w:sz w:val="20"/>
          <w:szCs w:val="20"/>
          <w:lang w:eastAsia="pl-PL"/>
        </w:rPr>
        <w:t>cyberbezpieczeństwa</w:t>
      </w:r>
      <w:proofErr w:type="spellEnd"/>
      <w:r w:rsidR="00B91125" w:rsidRPr="00B91125">
        <w:rPr>
          <w:rFonts w:ascii="Arial" w:eastAsia="Times New Roman" w:hAnsi="Arial" w:cs="Arial"/>
          <w:b/>
          <w:bCs/>
          <w:sz w:val="20"/>
          <w:szCs w:val="20"/>
          <w:lang w:eastAsia="pl-PL"/>
        </w:rPr>
        <w:t xml:space="preserve"> Urzędu Gminy Jasieniec”</w:t>
      </w:r>
    </w:p>
    <w:p w14:paraId="0ACFB226" w14:textId="5378E86F" w:rsidR="00B115EF" w:rsidRPr="00B115EF" w:rsidRDefault="00B115EF" w:rsidP="00B77C54">
      <w:pPr>
        <w:spacing w:after="0" w:line="276" w:lineRule="auto"/>
        <w:rPr>
          <w:rFonts w:ascii="Arial" w:eastAsia="Times New Roman" w:hAnsi="Arial" w:cs="Arial"/>
          <w:b/>
          <w:bCs/>
          <w:sz w:val="20"/>
          <w:szCs w:val="20"/>
          <w:lang w:eastAsia="pl-PL"/>
        </w:rPr>
      </w:pPr>
    </w:p>
    <w:p w14:paraId="5CF2119A" w14:textId="77777777" w:rsidR="00B115EF" w:rsidRPr="00B115EF" w:rsidRDefault="00B115EF" w:rsidP="001752C4">
      <w:pPr>
        <w:widowControl w:val="0"/>
        <w:autoSpaceDE w:val="0"/>
        <w:autoSpaceDN w:val="0"/>
        <w:adjustRightInd w:val="0"/>
        <w:spacing w:after="0" w:line="276" w:lineRule="auto"/>
        <w:jc w:val="center"/>
        <w:rPr>
          <w:rFonts w:ascii="Arial" w:eastAsia="Times New Roman" w:hAnsi="Arial" w:cs="Arial"/>
          <w:b/>
          <w:bCs/>
          <w:sz w:val="20"/>
          <w:szCs w:val="20"/>
          <w:lang w:eastAsia="pl-PL"/>
        </w:rPr>
      </w:pPr>
    </w:p>
    <w:bookmarkEnd w:id="27"/>
    <w:p w14:paraId="216D7E4B" w14:textId="77777777" w:rsidR="00B115EF" w:rsidRPr="00B115EF" w:rsidRDefault="00B115EF" w:rsidP="001752C4">
      <w:pPr>
        <w:widowControl w:val="0"/>
        <w:shd w:val="clear" w:color="auto" w:fill="FFFFFF"/>
        <w:tabs>
          <w:tab w:val="left" w:leader="underscore" w:pos="8676"/>
        </w:tabs>
        <w:autoSpaceDE w:val="0"/>
        <w:autoSpaceDN w:val="0"/>
        <w:adjustRightInd w:val="0"/>
        <w:spacing w:before="302"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oświadczam w imieniu:</w:t>
      </w:r>
      <w:r w:rsidRPr="00B115EF">
        <w:rPr>
          <w:rFonts w:ascii="Arial" w:eastAsia="Times New Roman" w:hAnsi="Arial" w:cs="Arial"/>
          <w:color w:val="000000"/>
          <w:sz w:val="20"/>
          <w:szCs w:val="20"/>
          <w:lang w:eastAsia="pl-PL"/>
        </w:rPr>
        <w:tab/>
      </w:r>
    </w:p>
    <w:p w14:paraId="0092D4EC" w14:textId="77777777" w:rsidR="00B115EF" w:rsidRPr="00B115EF" w:rsidRDefault="00B115EF" w:rsidP="001752C4">
      <w:pPr>
        <w:widowControl w:val="0"/>
        <w:shd w:val="clear" w:color="auto" w:fill="FFFFFF"/>
        <w:autoSpaceDE w:val="0"/>
        <w:autoSpaceDN w:val="0"/>
        <w:adjustRightInd w:val="0"/>
        <w:spacing w:before="29" w:after="0" w:line="276" w:lineRule="auto"/>
        <w:ind w:left="3528"/>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Podmiotu na zasobach, których Wykonawca polega)</w:t>
      </w:r>
    </w:p>
    <w:p w14:paraId="1BFF14C3" w14:textId="77777777" w:rsidR="00B115EF" w:rsidRPr="00B115EF" w:rsidRDefault="00B115EF" w:rsidP="001752C4">
      <w:pPr>
        <w:widowControl w:val="0"/>
        <w:shd w:val="clear" w:color="auto" w:fill="FFFFFF"/>
        <w:tabs>
          <w:tab w:val="left" w:leader="underscore" w:pos="8741"/>
        </w:tabs>
        <w:autoSpaceDE w:val="0"/>
        <w:autoSpaceDN w:val="0"/>
        <w:adjustRightInd w:val="0"/>
        <w:spacing w:before="295"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iż oddaje do dyspozycji Wykonawcy:</w:t>
      </w:r>
      <w:r w:rsidRPr="00B115EF">
        <w:rPr>
          <w:rFonts w:ascii="Arial" w:eastAsia="Times New Roman" w:hAnsi="Arial" w:cs="Arial"/>
          <w:color w:val="000000"/>
          <w:sz w:val="20"/>
          <w:szCs w:val="20"/>
          <w:lang w:eastAsia="pl-PL"/>
        </w:rPr>
        <w:tab/>
      </w:r>
    </w:p>
    <w:p w14:paraId="23CC4B11" w14:textId="77777777" w:rsidR="00B115EF" w:rsidRPr="00B115EF" w:rsidRDefault="00B115EF" w:rsidP="001752C4">
      <w:pPr>
        <w:widowControl w:val="0"/>
        <w:shd w:val="clear" w:color="auto" w:fill="FFFFFF"/>
        <w:autoSpaceDE w:val="0"/>
        <w:autoSpaceDN w:val="0"/>
        <w:adjustRightInd w:val="0"/>
        <w:spacing w:before="29" w:after="0" w:line="276" w:lineRule="auto"/>
        <w:ind w:left="4226"/>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i adres Wykonawcy)</w:t>
      </w:r>
    </w:p>
    <w:p w14:paraId="6F68A26D" w14:textId="77777777" w:rsidR="00B115EF" w:rsidRPr="00B115EF" w:rsidRDefault="00B115EF" w:rsidP="001752C4">
      <w:pPr>
        <w:widowControl w:val="0"/>
        <w:shd w:val="clear" w:color="auto" w:fill="FFFFFF"/>
        <w:tabs>
          <w:tab w:val="left" w:leader="underscore" w:pos="7502"/>
        </w:tabs>
        <w:autoSpaceDE w:val="0"/>
        <w:autoSpaceDN w:val="0"/>
        <w:adjustRightInd w:val="0"/>
        <w:spacing w:before="302" w:after="0" w:line="276" w:lineRule="auto"/>
        <w:ind w:left="22"/>
        <w:rPr>
          <w:rFonts w:ascii="Arial" w:eastAsia="Times New Roman" w:hAnsi="Arial" w:cs="Arial"/>
          <w:sz w:val="20"/>
          <w:szCs w:val="20"/>
          <w:lang w:eastAsia="pl-PL"/>
        </w:rPr>
      </w:pPr>
      <w:r w:rsidRPr="00B115EF">
        <w:rPr>
          <w:rFonts w:ascii="Arial" w:eastAsia="Times New Roman" w:hAnsi="Arial" w:cs="Arial"/>
          <w:color w:val="000000"/>
          <w:spacing w:val="-4"/>
          <w:sz w:val="20"/>
          <w:szCs w:val="20"/>
          <w:lang w:eastAsia="pl-PL"/>
        </w:rPr>
        <w:t>niezbędne zasoby:</w:t>
      </w:r>
      <w:r w:rsidRPr="00B115EF">
        <w:rPr>
          <w:rFonts w:ascii="Arial" w:eastAsia="Times New Roman" w:hAnsi="Arial" w:cs="Arial"/>
          <w:color w:val="000000"/>
          <w:sz w:val="20"/>
          <w:szCs w:val="20"/>
          <w:lang w:eastAsia="pl-PL"/>
        </w:rPr>
        <w:tab/>
        <w:t>___________</w:t>
      </w:r>
    </w:p>
    <w:p w14:paraId="1C2C3097" w14:textId="77777777" w:rsidR="00B115EF" w:rsidRPr="00B115EF" w:rsidRDefault="00B115EF" w:rsidP="001752C4">
      <w:pPr>
        <w:widowControl w:val="0"/>
        <w:shd w:val="clear" w:color="auto" w:fill="FFFFFF"/>
        <w:autoSpaceDE w:val="0"/>
        <w:autoSpaceDN w:val="0"/>
        <w:adjustRightInd w:val="0"/>
        <w:spacing w:after="0" w:line="276" w:lineRule="auto"/>
        <w:ind w:left="2815" w:right="1728" w:hanging="691"/>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(należy wskazać zakres zasobów, które zostają udostępnione Wykonawcy np. wiedza i doświadczenie, potencjał kadrowy, potencjał ekonomiczno-finansowy)</w:t>
      </w:r>
    </w:p>
    <w:p w14:paraId="5DD56474" w14:textId="77777777" w:rsidR="00B91125" w:rsidRPr="00B91125" w:rsidRDefault="00B115EF" w:rsidP="00B91125">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b/>
          <w:bCs/>
          <w:sz w:val="20"/>
          <w:szCs w:val="20"/>
          <w:lang w:eastAsia="pl-PL"/>
        </w:rPr>
      </w:pPr>
      <w:r w:rsidRPr="00B115EF">
        <w:rPr>
          <w:rFonts w:ascii="Arial" w:eastAsia="Times New Roman" w:hAnsi="Arial" w:cs="Arial"/>
          <w:color w:val="000000"/>
          <w:spacing w:val="-1"/>
          <w:sz w:val="20"/>
          <w:szCs w:val="20"/>
          <w:lang w:eastAsia="pl-PL"/>
        </w:rPr>
        <w:t>na okres korzystania z nich przy wykonywaniu zamówienia pn.:</w:t>
      </w:r>
      <w:r w:rsidRPr="00B115EF">
        <w:rPr>
          <w:rFonts w:ascii="Arial" w:eastAsia="Times New Roman" w:hAnsi="Arial" w:cs="Arial"/>
          <w:b/>
          <w:bCs/>
          <w:sz w:val="20"/>
          <w:szCs w:val="20"/>
          <w:lang w:eastAsia="pl-PL"/>
        </w:rPr>
        <w:t xml:space="preserve"> </w:t>
      </w:r>
      <w:r w:rsidR="00B91125" w:rsidRPr="00B91125">
        <w:rPr>
          <w:rFonts w:ascii="Arial" w:eastAsia="Times New Roman" w:hAnsi="Arial" w:cs="Arial"/>
          <w:b/>
          <w:bCs/>
          <w:sz w:val="20"/>
          <w:szCs w:val="20"/>
          <w:lang w:eastAsia="pl-PL"/>
        </w:rPr>
        <w:t xml:space="preserve">Zakup sprzętu IT i oprogramowania w ramach projektu „Zwiększenie </w:t>
      </w:r>
      <w:proofErr w:type="spellStart"/>
      <w:r w:rsidR="00B91125" w:rsidRPr="00B91125">
        <w:rPr>
          <w:rFonts w:ascii="Arial" w:eastAsia="Times New Roman" w:hAnsi="Arial" w:cs="Arial"/>
          <w:b/>
          <w:bCs/>
          <w:sz w:val="20"/>
          <w:szCs w:val="20"/>
          <w:lang w:eastAsia="pl-PL"/>
        </w:rPr>
        <w:t>cyberbezpieczeństwa</w:t>
      </w:r>
      <w:proofErr w:type="spellEnd"/>
      <w:r w:rsidR="00B91125" w:rsidRPr="00B91125">
        <w:rPr>
          <w:rFonts w:ascii="Arial" w:eastAsia="Times New Roman" w:hAnsi="Arial" w:cs="Arial"/>
          <w:b/>
          <w:bCs/>
          <w:sz w:val="20"/>
          <w:szCs w:val="20"/>
          <w:lang w:eastAsia="pl-PL"/>
        </w:rPr>
        <w:t xml:space="preserve"> Urzędu Gminy Jasieniec”</w:t>
      </w:r>
    </w:p>
    <w:p w14:paraId="041DD1AF" w14:textId="5E7BA961" w:rsidR="00B115EF" w:rsidRPr="00B115EF" w:rsidRDefault="00B115EF" w:rsidP="001752C4">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a) udostępniam Wykonawcy ww. zasoby, w następującym zakresie:</w:t>
      </w:r>
    </w:p>
    <w:p w14:paraId="0701CD8A"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 xml:space="preserve"> </w:t>
      </w:r>
    </w:p>
    <w:p w14:paraId="6B36EBF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br/>
        <w:t>------------------------------------------------------------------------------------------------------------------------------</w:t>
      </w:r>
    </w:p>
    <w:p w14:paraId="35084657"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pacing w:val="-1"/>
          <w:sz w:val="20"/>
          <w:szCs w:val="20"/>
          <w:lang w:eastAsia="pl-PL"/>
        </w:rPr>
        <w:t xml:space="preserve">b) sposób wykorzystania przez Wykonawcę przy wykonywaniu zamówienia udostępnionych przeze mnie zasobów, </w:t>
      </w:r>
      <w:r w:rsidRPr="00B115EF">
        <w:rPr>
          <w:rFonts w:ascii="Arial" w:eastAsia="Times New Roman" w:hAnsi="Arial" w:cs="Arial"/>
          <w:color w:val="000000"/>
          <w:sz w:val="20"/>
          <w:szCs w:val="20"/>
          <w:lang w:eastAsia="pl-PL"/>
        </w:rPr>
        <w:t>będzie następujący:</w:t>
      </w:r>
    </w:p>
    <w:p w14:paraId="197F5425"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44CBCF6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59E18D72"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w:t>
      </w:r>
    </w:p>
    <w:p w14:paraId="3CFC2A2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r w:rsidRPr="00B115EF">
        <w:rPr>
          <w:rFonts w:ascii="Arial" w:eastAsia="Times New Roman" w:hAnsi="Arial" w:cs="Arial"/>
          <w:color w:val="000000"/>
          <w:spacing w:val="-2"/>
          <w:sz w:val="20"/>
          <w:szCs w:val="20"/>
          <w:lang w:eastAsia="pl-PL"/>
        </w:rPr>
        <w:t>c) zakres mojego udziału przy wykonywaniu zamówienia będzie następujący:</w:t>
      </w:r>
    </w:p>
    <w:p w14:paraId="30E8F40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73E77C2C"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1293A1F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2"/>
          <w:sz w:val="20"/>
          <w:szCs w:val="20"/>
          <w:lang w:eastAsia="pl-PL"/>
        </w:rPr>
        <w:t>---------------------------------------------------------------------------------------------------------------------------------</w:t>
      </w:r>
    </w:p>
    <w:p w14:paraId="44B85B1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d) okres mojego udziału przy wykonywaniu zamówienia będzie następujący:</w:t>
      </w:r>
    </w:p>
    <w:p w14:paraId="6F8A5DB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2A39F45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0C5FBD1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w:t>
      </w:r>
    </w:p>
    <w:p w14:paraId="4FE6157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z w:val="20"/>
          <w:szCs w:val="20"/>
          <w:lang w:eastAsia="pl-PL"/>
        </w:rPr>
        <w:t>e) dotyczy wykształcenia, kwalifikacji zawodowych lub doświadczenia/w związku z udostępnieniem powyższego potencjału/zdolności zrealizuję następujące roboty budowlane/usługi, których wskazane zdolności dotyczą:</w:t>
      </w:r>
    </w:p>
    <w:p w14:paraId="48D33919" w14:textId="77777777" w:rsidR="00B115EF" w:rsidRPr="00B115EF" w:rsidRDefault="00B115EF" w:rsidP="001752C4">
      <w:pPr>
        <w:widowControl w:val="0"/>
        <w:pBdr>
          <w:bottom w:val="single" w:sz="6" w:space="1" w:color="auto"/>
        </w:pBdr>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6A42420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0AEB1CF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8C3328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37750F8"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436A1CC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20"/>
          <w:szCs w:val="20"/>
          <w:lang w:eastAsia="pl-PL"/>
        </w:rPr>
      </w:pPr>
      <w:r w:rsidRPr="00B115EF">
        <w:rPr>
          <w:rFonts w:ascii="Arial" w:eastAsia="Times New Roman" w:hAnsi="Arial" w:cs="Arial"/>
          <w:color w:val="000000"/>
          <w:spacing w:val="-5"/>
          <w:sz w:val="20"/>
          <w:szCs w:val="20"/>
          <w:lang w:eastAsia="pl-PL"/>
        </w:rPr>
        <w:t>………………., ………..</w:t>
      </w:r>
      <w:r w:rsidRPr="00B115EF">
        <w:rPr>
          <w:rFonts w:ascii="Arial" w:eastAsia="Times New Roman" w:hAnsi="Arial" w:cs="Arial"/>
          <w:color w:val="000000"/>
          <w:spacing w:val="-4"/>
          <w:sz w:val="20"/>
          <w:szCs w:val="20"/>
          <w:lang w:eastAsia="pl-PL"/>
        </w:rPr>
        <w:t>roku                                                      ………………………………..</w:t>
      </w:r>
    </w:p>
    <w:p w14:paraId="58DEBA4F"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16"/>
          <w:szCs w:val="16"/>
          <w:lang w:eastAsia="pl-PL"/>
        </w:rPr>
      </w:pPr>
      <w:r w:rsidRPr="00B115EF">
        <w:rPr>
          <w:rFonts w:ascii="Arial" w:eastAsia="Times New Roman" w:hAnsi="Arial" w:cs="Arial"/>
          <w:i/>
          <w:iCs/>
          <w:color w:val="000000"/>
          <w:spacing w:val="-4"/>
          <w:sz w:val="16"/>
          <w:szCs w:val="16"/>
          <w:lang w:eastAsia="pl-PL"/>
        </w:rPr>
        <w:t xml:space="preserve">                                                                                           (podpis Podmiotu na zasobach którego Wykonawca polega/Pełnomocnika)</w:t>
      </w:r>
    </w:p>
    <w:p w14:paraId="042E2207" w14:textId="7D7D748B" w:rsidR="00806381" w:rsidRDefault="00806381" w:rsidP="001752C4">
      <w:pPr>
        <w:spacing w:line="276" w:lineRule="auto"/>
        <w:rPr>
          <w:rFonts w:ascii="Arial" w:hAnsi="Arial" w:cs="Arial"/>
          <w:b/>
          <w:bCs/>
          <w:sz w:val="20"/>
          <w:szCs w:val="20"/>
        </w:rPr>
      </w:pPr>
    </w:p>
    <w:p w14:paraId="50ECF121" w14:textId="2CEB69EA" w:rsidR="00A4027D" w:rsidRDefault="00A4027D" w:rsidP="001752C4">
      <w:pPr>
        <w:spacing w:line="276" w:lineRule="auto"/>
        <w:rPr>
          <w:rFonts w:ascii="Arial" w:hAnsi="Arial" w:cs="Arial"/>
          <w:b/>
          <w:bCs/>
          <w:sz w:val="20"/>
          <w:szCs w:val="20"/>
        </w:rPr>
      </w:pPr>
    </w:p>
    <w:p w14:paraId="5E4AF133" w14:textId="7C141E65" w:rsidR="00A4027D" w:rsidRDefault="00A4027D" w:rsidP="001752C4">
      <w:pPr>
        <w:spacing w:line="276" w:lineRule="auto"/>
        <w:rPr>
          <w:rFonts w:ascii="Arial" w:hAnsi="Arial" w:cs="Arial"/>
          <w:b/>
          <w:bCs/>
          <w:sz w:val="20"/>
          <w:szCs w:val="20"/>
        </w:rPr>
      </w:pPr>
    </w:p>
    <w:p w14:paraId="2ADF05F9" w14:textId="48F4EFE8" w:rsidR="00A4027D" w:rsidRDefault="00A4027D" w:rsidP="001752C4">
      <w:pPr>
        <w:spacing w:line="276" w:lineRule="auto"/>
        <w:rPr>
          <w:rFonts w:ascii="Arial" w:hAnsi="Arial" w:cs="Arial"/>
          <w:b/>
          <w:bCs/>
          <w:sz w:val="20"/>
          <w:szCs w:val="20"/>
        </w:rPr>
      </w:pPr>
    </w:p>
    <w:p w14:paraId="77A477F0" w14:textId="7B9A1829" w:rsidR="00A4027D" w:rsidRDefault="00A4027D" w:rsidP="001752C4">
      <w:pPr>
        <w:spacing w:line="276" w:lineRule="auto"/>
        <w:rPr>
          <w:rFonts w:ascii="Arial" w:hAnsi="Arial" w:cs="Arial"/>
          <w:b/>
          <w:bCs/>
          <w:sz w:val="20"/>
          <w:szCs w:val="20"/>
        </w:rPr>
      </w:pPr>
    </w:p>
    <w:p w14:paraId="619DE556" w14:textId="01740B9B" w:rsidR="00A4027D" w:rsidRDefault="00A4027D" w:rsidP="001752C4">
      <w:pPr>
        <w:spacing w:line="276" w:lineRule="auto"/>
        <w:rPr>
          <w:rFonts w:ascii="Arial" w:hAnsi="Arial" w:cs="Arial"/>
          <w:b/>
          <w:bCs/>
          <w:sz w:val="20"/>
          <w:szCs w:val="20"/>
        </w:rPr>
      </w:pPr>
    </w:p>
    <w:p w14:paraId="53A9F549" w14:textId="77777777" w:rsidR="00A4027D" w:rsidRPr="00A4027D" w:rsidRDefault="00A4027D" w:rsidP="00A4027D">
      <w:pPr>
        <w:spacing w:line="276" w:lineRule="auto"/>
        <w:ind w:left="3540" w:firstLine="708"/>
        <w:rPr>
          <w:rFonts w:ascii="Times New Roman" w:hAnsi="Times New Roman" w:cs="Times New Roman"/>
          <w:b/>
          <w:bCs/>
          <w:sz w:val="24"/>
          <w:szCs w:val="24"/>
        </w:rPr>
      </w:pPr>
      <w:bookmarkStart w:id="28" w:name="_Hlk129689629"/>
      <w:r w:rsidRPr="00A4027D">
        <w:rPr>
          <w:rFonts w:ascii="Times New Roman" w:hAnsi="Times New Roman" w:cs="Times New Roman"/>
          <w:b/>
          <w:bCs/>
          <w:sz w:val="24"/>
          <w:szCs w:val="24"/>
        </w:rPr>
        <w:t>Zatwierdzam:</w:t>
      </w:r>
    </w:p>
    <w:p w14:paraId="61800561" w14:textId="77777777" w:rsidR="00497BEF" w:rsidRDefault="00497BEF" w:rsidP="00A4027D">
      <w:pPr>
        <w:spacing w:line="276" w:lineRule="auto"/>
        <w:ind w:left="3540" w:firstLine="708"/>
        <w:rPr>
          <w:rFonts w:ascii="Times New Roman" w:hAnsi="Times New Roman" w:cs="Times New Roman"/>
          <w:b/>
          <w:bCs/>
          <w:sz w:val="24"/>
          <w:szCs w:val="24"/>
        </w:rPr>
      </w:pPr>
    </w:p>
    <w:p w14:paraId="3A33C55D" w14:textId="65F0C9F1"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w:t>
      </w:r>
    </w:p>
    <w:p w14:paraId="6F276470" w14:textId="77777777"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(Kierownik Zamawiającego)</w:t>
      </w:r>
    </w:p>
    <w:bookmarkEnd w:id="28"/>
    <w:p w14:paraId="55450CDB" w14:textId="77777777" w:rsidR="00A4027D" w:rsidRPr="00A4027D" w:rsidRDefault="00A4027D" w:rsidP="00A4027D">
      <w:pPr>
        <w:spacing w:line="276" w:lineRule="auto"/>
        <w:rPr>
          <w:rFonts w:ascii="Times New Roman" w:hAnsi="Times New Roman" w:cs="Times New Roman"/>
          <w:b/>
          <w:bCs/>
          <w:sz w:val="24"/>
          <w:szCs w:val="24"/>
        </w:rPr>
      </w:pPr>
    </w:p>
    <w:p w14:paraId="5BEDFA58" w14:textId="77777777" w:rsidR="00A4027D" w:rsidRPr="00002BD3" w:rsidRDefault="00A4027D" w:rsidP="001752C4">
      <w:pPr>
        <w:spacing w:line="276" w:lineRule="auto"/>
        <w:rPr>
          <w:rFonts w:ascii="Times New Roman" w:hAnsi="Times New Roman" w:cs="Times New Roman"/>
          <w:b/>
          <w:bCs/>
          <w:sz w:val="24"/>
          <w:szCs w:val="24"/>
        </w:rPr>
      </w:pPr>
    </w:p>
    <w:sectPr w:rsidR="00A4027D" w:rsidRPr="00002BD3" w:rsidSect="002A7B07">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A281" w14:textId="77777777" w:rsidR="00110049" w:rsidRDefault="00110049" w:rsidP="006C678B">
      <w:pPr>
        <w:spacing w:after="0" w:line="240" w:lineRule="auto"/>
      </w:pPr>
      <w:r>
        <w:separator/>
      </w:r>
    </w:p>
  </w:endnote>
  <w:endnote w:type="continuationSeparator" w:id="0">
    <w:p w14:paraId="64E06671" w14:textId="77777777" w:rsidR="00110049" w:rsidRDefault="00110049" w:rsidP="006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5713307"/>
      <w:docPartObj>
        <w:docPartGallery w:val="Page Numbers (Bottom of Page)"/>
        <w:docPartUnique/>
      </w:docPartObj>
    </w:sdtPr>
    <w:sdtContent>
      <w:p w14:paraId="265AF424" w14:textId="759AC2A7" w:rsidR="002A7B07" w:rsidRDefault="002A7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B641392" w14:textId="77777777" w:rsidR="002A7B07" w:rsidRDefault="002A7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8D1D" w14:textId="77777777" w:rsidR="00110049" w:rsidRDefault="00110049" w:rsidP="006C678B">
      <w:pPr>
        <w:spacing w:after="0" w:line="240" w:lineRule="auto"/>
      </w:pPr>
      <w:r>
        <w:separator/>
      </w:r>
    </w:p>
  </w:footnote>
  <w:footnote w:type="continuationSeparator" w:id="0">
    <w:p w14:paraId="32DBF007" w14:textId="77777777" w:rsidR="00110049" w:rsidRDefault="00110049" w:rsidP="006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D517" w14:textId="076F2808" w:rsidR="003913B7" w:rsidRDefault="00000000" w:rsidP="006857A2">
    <w:pPr>
      <w:pStyle w:val="Nagwek"/>
      <w:rPr>
        <w:color w:val="4472C4" w:themeColor="accent1"/>
      </w:rPr>
    </w:pPr>
    <w:sdt>
      <w:sdtPr>
        <w:rPr>
          <w:color w:val="4472C4" w:themeColor="accent1"/>
        </w:rPr>
        <w:alias w:val="Tytuł"/>
        <w:tag w:val=""/>
        <w:id w:val="664756013"/>
        <w:placeholder>
          <w:docPart w:val="93F3D73FB2504EFBA1D9749C00507307"/>
        </w:placeholder>
        <w:dataBinding w:prefixMappings="xmlns:ns0='http://purl.org/dc/elements/1.1/' xmlns:ns1='http://schemas.openxmlformats.org/package/2006/metadata/core-properties' " w:xpath="/ns1:coreProperties[1]/ns0:title[1]" w:storeItemID="{6C3C8BC8-F283-45AE-878A-BAB7291924A1}"/>
        <w:text/>
      </w:sdtPr>
      <w:sdtContent>
        <w:r w:rsidR="00A7467C">
          <w:rPr>
            <w:color w:val="4472C4" w:themeColor="accent1"/>
          </w:rPr>
          <w:t xml:space="preserve">Nr postępowania: RG.271.26.2025 Zakup sprzętu IT i oprogramowania w ramach projektu „Zwiększenie </w:t>
        </w:r>
        <w:proofErr w:type="spellStart"/>
        <w:r w:rsidR="00A7467C">
          <w:rPr>
            <w:color w:val="4472C4" w:themeColor="accent1"/>
          </w:rPr>
          <w:t>cyberbezpieczeństwa</w:t>
        </w:r>
        <w:proofErr w:type="spellEnd"/>
        <w:r w:rsidR="00A7467C">
          <w:rPr>
            <w:color w:val="4472C4" w:themeColor="accent1"/>
          </w:rPr>
          <w:t xml:space="preserve"> Urzędu Gminy Jasieniec”</w:t>
        </w:r>
      </w:sdtContent>
    </w:sdt>
  </w:p>
  <w:p w14:paraId="4C0EA718" w14:textId="77777777" w:rsidR="006C678B" w:rsidRDefault="006C67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6188" w14:textId="6180D411" w:rsidR="00F56781" w:rsidRDefault="00F56781">
    <w:pPr>
      <w:pStyle w:val="Nagwek"/>
    </w:pPr>
    <w:r>
      <w:rPr>
        <w:noProof/>
      </w:rPr>
      <w:drawing>
        <wp:anchor distT="0" distB="0" distL="114300" distR="114300" simplePos="0" relativeHeight="251659264" behindDoc="0" locked="0" layoutInCell="1" allowOverlap="0" wp14:anchorId="265481C5" wp14:editId="13032422">
          <wp:simplePos x="0" y="0"/>
          <wp:positionH relativeFrom="page">
            <wp:posOffset>899795</wp:posOffset>
          </wp:positionH>
          <wp:positionV relativeFrom="page">
            <wp:posOffset>620395</wp:posOffset>
          </wp:positionV>
          <wp:extent cx="6480176" cy="669290"/>
          <wp:effectExtent l="0" t="0" r="0" b="0"/>
          <wp:wrapSquare wrapText="bothSides"/>
          <wp:docPr id="1449178111"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80176" cy="669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0AC2160"/>
    <w:name w:val="WW8Num23"/>
    <w:lvl w:ilvl="0">
      <w:start w:val="1"/>
      <w:numFmt w:val="decimal"/>
      <w:lvlText w:val="%1."/>
      <w:lvlJc w:val="left"/>
      <w:pPr>
        <w:tabs>
          <w:tab w:val="num" w:pos="0"/>
        </w:tabs>
        <w:ind w:left="720" w:hanging="360"/>
      </w:pPr>
      <w:rPr>
        <w:b w:val="0"/>
        <w:w w:val="101"/>
        <w:sz w:val="24"/>
        <w:szCs w:val="24"/>
      </w:rPr>
    </w:lvl>
  </w:abstractNum>
  <w:abstractNum w:abstractNumId="1" w15:restartNumberingAfterBreak="0">
    <w:nsid w:val="02AD5961"/>
    <w:multiLevelType w:val="multilevel"/>
    <w:tmpl w:val="DB9EE2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149CB"/>
    <w:multiLevelType w:val="hybridMultilevel"/>
    <w:tmpl w:val="D8864F04"/>
    <w:lvl w:ilvl="0" w:tplc="AD32E4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E2341A"/>
    <w:multiLevelType w:val="hybridMultilevel"/>
    <w:tmpl w:val="17A6AF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6A869F1"/>
    <w:multiLevelType w:val="hybridMultilevel"/>
    <w:tmpl w:val="4A561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73BCE"/>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A37A06"/>
    <w:multiLevelType w:val="hybridMultilevel"/>
    <w:tmpl w:val="09CE8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26CE2"/>
    <w:multiLevelType w:val="hybridMultilevel"/>
    <w:tmpl w:val="E576A644"/>
    <w:lvl w:ilvl="0" w:tplc="71C041E6">
      <w:start w:val="1"/>
      <w:numFmt w:val="lowerLetter"/>
      <w:lvlText w:val="%1)"/>
      <w:lvlJc w:val="left"/>
      <w:pPr>
        <w:ind w:left="786"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7F212D"/>
    <w:multiLevelType w:val="hybridMultilevel"/>
    <w:tmpl w:val="B144EE28"/>
    <w:lvl w:ilvl="0" w:tplc="FEB2AF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EA661A"/>
    <w:multiLevelType w:val="hybridMultilevel"/>
    <w:tmpl w:val="6604040C"/>
    <w:lvl w:ilvl="0" w:tplc="9C54EE24">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047A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AAC658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B082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B486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DA8198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A09D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5E34A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16C36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55318D"/>
    <w:multiLevelType w:val="hybridMultilevel"/>
    <w:tmpl w:val="097410F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7" w15:restartNumberingAfterBreak="0">
    <w:nsid w:val="27D008B3"/>
    <w:multiLevelType w:val="hybridMultilevel"/>
    <w:tmpl w:val="D8329E80"/>
    <w:lvl w:ilvl="0" w:tplc="8416BA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D0D10B1"/>
    <w:multiLevelType w:val="hybridMultilevel"/>
    <w:tmpl w:val="DFEE2F48"/>
    <w:lvl w:ilvl="0" w:tplc="5192D016">
      <w:start w:val="1"/>
      <w:numFmt w:val="decimal"/>
      <w:lvlText w:val="%1."/>
      <w:lvlJc w:val="left"/>
      <w:pPr>
        <w:ind w:left="720" w:hanging="720"/>
      </w:pPr>
      <w:rPr>
        <w:rFonts w:ascii="Times New Roman" w:eastAsia="Times New Roman" w:hAnsi="Times New Roman" w:cs="Times New Roman" w:hint="default"/>
        <w:b w:val="0"/>
        <w:bCs/>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33016710"/>
    <w:multiLevelType w:val="hybridMultilevel"/>
    <w:tmpl w:val="4F7EFB8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AD36D9"/>
    <w:multiLevelType w:val="hybridMultilevel"/>
    <w:tmpl w:val="FB4AC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C93822"/>
    <w:multiLevelType w:val="hybridMultilevel"/>
    <w:tmpl w:val="35B4A790"/>
    <w:lvl w:ilvl="0" w:tplc="D7009DF0">
      <w:start w:val="1"/>
      <w:numFmt w:val="decimal"/>
      <w:lvlText w:val="%1."/>
      <w:lvlJc w:val="left"/>
      <w:pPr>
        <w:tabs>
          <w:tab w:val="num" w:pos="720"/>
        </w:tabs>
        <w:ind w:left="720" w:hanging="360"/>
      </w:pPr>
      <w:rPr>
        <w:rFonts w:hint="default"/>
      </w:rPr>
    </w:lvl>
    <w:lvl w:ilvl="1" w:tplc="6E0C4A84">
      <w:numFmt w:val="none"/>
      <w:lvlText w:val=""/>
      <w:lvlJc w:val="left"/>
      <w:pPr>
        <w:tabs>
          <w:tab w:val="num" w:pos="360"/>
        </w:tabs>
      </w:pPr>
    </w:lvl>
    <w:lvl w:ilvl="2" w:tplc="FA02C9D4">
      <w:numFmt w:val="none"/>
      <w:lvlText w:val=""/>
      <w:lvlJc w:val="left"/>
      <w:pPr>
        <w:tabs>
          <w:tab w:val="num" w:pos="360"/>
        </w:tabs>
      </w:pPr>
    </w:lvl>
    <w:lvl w:ilvl="3" w:tplc="4ADE9A26">
      <w:numFmt w:val="none"/>
      <w:lvlText w:val=""/>
      <w:lvlJc w:val="left"/>
      <w:pPr>
        <w:tabs>
          <w:tab w:val="num" w:pos="360"/>
        </w:tabs>
      </w:pPr>
    </w:lvl>
    <w:lvl w:ilvl="4" w:tplc="45F40E38">
      <w:numFmt w:val="none"/>
      <w:lvlText w:val=""/>
      <w:lvlJc w:val="left"/>
      <w:pPr>
        <w:tabs>
          <w:tab w:val="num" w:pos="360"/>
        </w:tabs>
      </w:pPr>
    </w:lvl>
    <w:lvl w:ilvl="5" w:tplc="B9D0DC9A">
      <w:numFmt w:val="none"/>
      <w:lvlText w:val=""/>
      <w:lvlJc w:val="left"/>
      <w:pPr>
        <w:tabs>
          <w:tab w:val="num" w:pos="360"/>
        </w:tabs>
      </w:pPr>
    </w:lvl>
    <w:lvl w:ilvl="6" w:tplc="AE92B9CE">
      <w:numFmt w:val="none"/>
      <w:lvlText w:val=""/>
      <w:lvlJc w:val="left"/>
      <w:pPr>
        <w:tabs>
          <w:tab w:val="num" w:pos="360"/>
        </w:tabs>
      </w:pPr>
    </w:lvl>
    <w:lvl w:ilvl="7" w:tplc="95CC4BFA">
      <w:numFmt w:val="none"/>
      <w:lvlText w:val=""/>
      <w:lvlJc w:val="left"/>
      <w:pPr>
        <w:tabs>
          <w:tab w:val="num" w:pos="360"/>
        </w:tabs>
      </w:pPr>
    </w:lvl>
    <w:lvl w:ilvl="8" w:tplc="2D3E2ED4">
      <w:numFmt w:val="none"/>
      <w:lvlText w:val=""/>
      <w:lvlJc w:val="left"/>
      <w:pPr>
        <w:tabs>
          <w:tab w:val="num" w:pos="360"/>
        </w:tabs>
      </w:pPr>
    </w:lvl>
  </w:abstractNum>
  <w:abstractNum w:abstractNumId="24" w15:restartNumberingAfterBreak="0">
    <w:nsid w:val="3BE03435"/>
    <w:multiLevelType w:val="hybridMultilevel"/>
    <w:tmpl w:val="230AB568"/>
    <w:lvl w:ilvl="0" w:tplc="FFFFFFFF">
      <w:start w:val="1"/>
      <w:numFmt w:val="decimal"/>
      <w:lvlText w:val="%1."/>
      <w:lvlJc w:val="left"/>
      <w:pPr>
        <w:tabs>
          <w:tab w:val="num" w:pos="454"/>
        </w:tabs>
        <w:ind w:left="454" w:hanging="454"/>
      </w:pPr>
      <w:rPr>
        <w:rFonts w:cs="Times New Roman" w:hint="default"/>
        <w:b/>
      </w:rPr>
    </w:lvl>
    <w:lvl w:ilvl="1" w:tplc="FFFFFFFF">
      <w:start w:val="1"/>
      <w:numFmt w:val="lowerLetter"/>
      <w:lvlText w:val="%2)"/>
      <w:lvlJc w:val="left"/>
      <w:pPr>
        <w:ind w:left="786" w:hanging="360"/>
      </w:pPr>
      <w:rPr>
        <w:rFonts w:ascii="Arial" w:eastAsia="Times New Roman" w:hAnsi="Arial" w:cs="Arial"/>
        <w:b/>
        <w:bCs/>
      </w:rPr>
    </w:lvl>
    <w:lvl w:ilvl="2" w:tplc="FFFFFFFF">
      <w:start w:val="1"/>
      <w:numFmt w:val="decimal"/>
      <w:lvlText w:val="%3)"/>
      <w:lvlJc w:val="left"/>
      <w:pPr>
        <w:ind w:left="502" w:hanging="360"/>
      </w:pPr>
      <w:rPr>
        <w:rFonts w:cs="Times New Roman" w:hint="default"/>
        <w:b/>
        <w:bCs/>
      </w:rPr>
    </w:lvl>
    <w:lvl w:ilvl="3" w:tplc="FFFFFFFF">
      <w:start w:val="1"/>
      <w:numFmt w:val="decimal"/>
      <w:lvlText w:val="%4."/>
      <w:lvlJc w:val="left"/>
      <w:pPr>
        <w:tabs>
          <w:tab w:val="num" w:pos="2324"/>
        </w:tabs>
        <w:ind w:left="2324" w:hanging="360"/>
      </w:pPr>
      <w:rPr>
        <w:rFonts w:cs="Times New Roman"/>
        <w:b/>
      </w:rPr>
    </w:lvl>
    <w:lvl w:ilvl="4" w:tplc="FFFFFFFF" w:tentative="1">
      <w:start w:val="1"/>
      <w:numFmt w:val="lowerLetter"/>
      <w:lvlText w:val="%5."/>
      <w:lvlJc w:val="left"/>
      <w:pPr>
        <w:tabs>
          <w:tab w:val="num" w:pos="3044"/>
        </w:tabs>
        <w:ind w:left="3044" w:hanging="360"/>
      </w:pPr>
      <w:rPr>
        <w:rFonts w:cs="Times New Roman"/>
      </w:rPr>
    </w:lvl>
    <w:lvl w:ilvl="5" w:tplc="FFFFFFFF">
      <w:start w:val="1"/>
      <w:numFmt w:val="lowerRoman"/>
      <w:lvlText w:val="%6."/>
      <w:lvlJc w:val="right"/>
      <w:pPr>
        <w:tabs>
          <w:tab w:val="num" w:pos="3764"/>
        </w:tabs>
        <w:ind w:left="3764" w:hanging="180"/>
      </w:pPr>
      <w:rPr>
        <w:rFonts w:cs="Times New Roman"/>
      </w:rPr>
    </w:lvl>
    <w:lvl w:ilvl="6" w:tplc="FFFFFFFF" w:tentative="1">
      <w:start w:val="1"/>
      <w:numFmt w:val="decimal"/>
      <w:lvlText w:val="%7."/>
      <w:lvlJc w:val="left"/>
      <w:pPr>
        <w:tabs>
          <w:tab w:val="num" w:pos="4484"/>
        </w:tabs>
        <w:ind w:left="4484" w:hanging="360"/>
      </w:pPr>
      <w:rPr>
        <w:rFonts w:cs="Times New Roman"/>
      </w:rPr>
    </w:lvl>
    <w:lvl w:ilvl="7" w:tplc="FFFFFFFF" w:tentative="1">
      <w:start w:val="1"/>
      <w:numFmt w:val="lowerLetter"/>
      <w:lvlText w:val="%8."/>
      <w:lvlJc w:val="left"/>
      <w:pPr>
        <w:tabs>
          <w:tab w:val="num" w:pos="5204"/>
        </w:tabs>
        <w:ind w:left="5204" w:hanging="360"/>
      </w:pPr>
      <w:rPr>
        <w:rFonts w:cs="Times New Roman"/>
      </w:rPr>
    </w:lvl>
    <w:lvl w:ilvl="8" w:tplc="FFFFFFFF" w:tentative="1">
      <w:start w:val="1"/>
      <w:numFmt w:val="lowerRoman"/>
      <w:lvlText w:val="%9."/>
      <w:lvlJc w:val="right"/>
      <w:pPr>
        <w:tabs>
          <w:tab w:val="num" w:pos="5924"/>
        </w:tabs>
        <w:ind w:left="5924" w:hanging="180"/>
      </w:pPr>
      <w:rPr>
        <w:rFonts w:cs="Times New Roman"/>
      </w:rPr>
    </w:lvl>
  </w:abstractNum>
  <w:abstractNum w:abstractNumId="25" w15:restartNumberingAfterBreak="0">
    <w:nsid w:val="428F32FC"/>
    <w:multiLevelType w:val="hybridMultilevel"/>
    <w:tmpl w:val="496AF634"/>
    <w:lvl w:ilvl="0" w:tplc="AEB87480">
      <w:start w:val="1"/>
      <w:numFmt w:val="decimal"/>
      <w:lvlText w:val="%1."/>
      <w:lvlJc w:val="left"/>
      <w:pPr>
        <w:tabs>
          <w:tab w:val="num" w:pos="720"/>
        </w:tabs>
        <w:ind w:left="720" w:hanging="360"/>
      </w:pPr>
      <w:rPr>
        <w:b/>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43AF62AC"/>
    <w:multiLevelType w:val="multilevel"/>
    <w:tmpl w:val="AD60E34C"/>
    <w:lvl w:ilvl="0">
      <w:start w:val="1"/>
      <w:numFmt w:val="decimal"/>
      <w:lvlText w:val="%1."/>
      <w:lvlJc w:val="left"/>
      <w:pPr>
        <w:ind w:left="578" w:hanging="360"/>
      </w:pPr>
      <w:rPr>
        <w:rFonts w:cs="Cambria" w:hint="default"/>
      </w:rPr>
    </w:lvl>
    <w:lvl w:ilvl="1">
      <w:start w:val="3"/>
      <w:numFmt w:val="decimal"/>
      <w:isLgl/>
      <w:lvlText w:val="%1.%2."/>
      <w:lvlJc w:val="left"/>
      <w:pPr>
        <w:ind w:left="791"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28" w15:restartNumberingAfterBreak="0">
    <w:nsid w:val="48D0177E"/>
    <w:multiLevelType w:val="hybridMultilevel"/>
    <w:tmpl w:val="2208DD3A"/>
    <w:lvl w:ilvl="0" w:tplc="47F2613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52A71064"/>
    <w:multiLevelType w:val="hybridMultilevel"/>
    <w:tmpl w:val="FA4E2486"/>
    <w:lvl w:ilvl="0" w:tplc="A0A20EFE">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EEF94E">
      <w:start w:val="1"/>
      <w:numFmt w:val="decimal"/>
      <w:lvlText w:val="%2)"/>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EA697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EC4B0C">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00F300">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B250FC">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C68EA8">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FCAF3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AE912E">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E678D1"/>
    <w:multiLevelType w:val="hybridMultilevel"/>
    <w:tmpl w:val="C116FE5C"/>
    <w:lvl w:ilvl="0" w:tplc="10E0AA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5EFE0244"/>
    <w:multiLevelType w:val="hybridMultilevel"/>
    <w:tmpl w:val="3082672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34"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9D77D3"/>
    <w:multiLevelType w:val="hybridMultilevel"/>
    <w:tmpl w:val="61A08C52"/>
    <w:lvl w:ilvl="0" w:tplc="5AB08B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D2374C"/>
    <w:multiLevelType w:val="hybridMultilevel"/>
    <w:tmpl w:val="ABBA7F96"/>
    <w:lvl w:ilvl="0" w:tplc="B2CCEAF2">
      <w:start w:val="1"/>
      <w:numFmt w:val="decimal"/>
      <w:lvlText w:val="%1."/>
      <w:lvlJc w:val="left"/>
      <w:pPr>
        <w:tabs>
          <w:tab w:val="num" w:pos="454"/>
        </w:tabs>
        <w:ind w:left="454" w:hanging="454"/>
      </w:pPr>
      <w:rPr>
        <w:rFonts w:cs="Times New Roman" w:hint="default"/>
        <w:b/>
      </w:rPr>
    </w:lvl>
    <w:lvl w:ilvl="1" w:tplc="71C041E6">
      <w:start w:val="1"/>
      <w:numFmt w:val="lowerLetter"/>
      <w:lvlText w:val="%2)"/>
      <w:lvlJc w:val="left"/>
      <w:pPr>
        <w:ind w:left="786" w:hanging="360"/>
      </w:pPr>
      <w:rPr>
        <w:rFonts w:ascii="Times New Roman" w:eastAsia="Times New Roman" w:hAnsi="Times New Roman" w:cs="Times New Roman" w:hint="default"/>
        <w:b/>
        <w:bCs/>
      </w:rPr>
    </w:lvl>
    <w:lvl w:ilvl="2" w:tplc="2C5C1CFA">
      <w:start w:val="1"/>
      <w:numFmt w:val="decimal"/>
      <w:lvlText w:val="%3)"/>
      <w:lvlJc w:val="left"/>
      <w:pPr>
        <w:ind w:left="643"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7" w15:restartNumberingAfterBreak="0">
    <w:nsid w:val="689438EB"/>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F1E270B"/>
    <w:multiLevelType w:val="hybridMultilevel"/>
    <w:tmpl w:val="078A7B04"/>
    <w:lvl w:ilvl="0" w:tplc="FE20D1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5174028"/>
    <w:multiLevelType w:val="hybridMultilevel"/>
    <w:tmpl w:val="28CEDE3E"/>
    <w:lvl w:ilvl="0" w:tplc="04150017">
      <w:start w:val="1"/>
      <w:numFmt w:val="lowerLetter"/>
      <w:lvlText w:val="%1)"/>
      <w:lvlJc w:val="left"/>
      <w:pPr>
        <w:tabs>
          <w:tab w:val="num" w:pos="1428"/>
        </w:tabs>
        <w:ind w:left="1428" w:hanging="360"/>
      </w:pPr>
    </w:lvl>
    <w:lvl w:ilvl="1" w:tplc="9A0E87DE">
      <w:start w:val="1"/>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76741459"/>
    <w:multiLevelType w:val="hybridMultilevel"/>
    <w:tmpl w:val="BAA0FFD6"/>
    <w:lvl w:ilvl="0" w:tplc="529EF6B4">
      <w:start w:val="2"/>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FABD50">
      <w:start w:val="1"/>
      <w:numFmt w:val="decimal"/>
      <w:lvlText w:val="%2)"/>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8D0F8">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869AFC">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E8BED6">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5E6F34">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E4E972">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7EF9E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7E199A">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9B155D5"/>
    <w:multiLevelType w:val="hybridMultilevel"/>
    <w:tmpl w:val="9D6E145A"/>
    <w:lvl w:ilvl="0" w:tplc="19ECD71E">
      <w:start w:val="1"/>
      <w:numFmt w:val="decimal"/>
      <w:lvlText w:val="%1."/>
      <w:lvlJc w:val="left"/>
      <w:pPr>
        <w:ind w:left="501"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DE4F44"/>
    <w:multiLevelType w:val="hybridMultilevel"/>
    <w:tmpl w:val="5C6E7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5359">
    <w:abstractNumId w:val="35"/>
  </w:num>
  <w:num w:numId="2" w16cid:durableId="1175919062">
    <w:abstractNumId w:val="26"/>
  </w:num>
  <w:num w:numId="3" w16cid:durableId="954822698">
    <w:abstractNumId w:val="36"/>
  </w:num>
  <w:num w:numId="4" w16cid:durableId="322245867">
    <w:abstractNumId w:val="29"/>
  </w:num>
  <w:num w:numId="5" w16cid:durableId="1595355726">
    <w:abstractNumId w:val="14"/>
  </w:num>
  <w:num w:numId="6" w16cid:durableId="1629362427">
    <w:abstractNumId w:val="16"/>
  </w:num>
  <w:num w:numId="7" w16cid:durableId="246160747">
    <w:abstractNumId w:val="33"/>
  </w:num>
  <w:num w:numId="8" w16cid:durableId="716507784">
    <w:abstractNumId w:val="19"/>
  </w:num>
  <w:num w:numId="9" w16cid:durableId="2083600789">
    <w:abstractNumId w:val="41"/>
  </w:num>
  <w:num w:numId="10" w16cid:durableId="1498962764">
    <w:abstractNumId w:val="18"/>
  </w:num>
  <w:num w:numId="11" w16cid:durableId="874999315">
    <w:abstractNumId w:val="8"/>
  </w:num>
  <w:num w:numId="12" w16cid:durableId="895969577">
    <w:abstractNumId w:val="4"/>
  </w:num>
  <w:num w:numId="13" w16cid:durableId="357658219">
    <w:abstractNumId w:val="21"/>
  </w:num>
  <w:num w:numId="14" w16cid:durableId="535773593">
    <w:abstractNumId w:val="12"/>
  </w:num>
  <w:num w:numId="15" w16cid:durableId="14961985">
    <w:abstractNumId w:val="15"/>
  </w:num>
  <w:num w:numId="16" w16cid:durableId="495652663">
    <w:abstractNumId w:val="42"/>
  </w:num>
  <w:num w:numId="17" w16cid:durableId="763652703">
    <w:abstractNumId w:val="24"/>
  </w:num>
  <w:num w:numId="18" w16cid:durableId="124353132">
    <w:abstractNumId w:val="6"/>
  </w:num>
  <w:num w:numId="19" w16cid:durableId="1001662439">
    <w:abstractNumId w:val="20"/>
  </w:num>
  <w:num w:numId="20" w16cid:durableId="133714857">
    <w:abstractNumId w:val="27"/>
  </w:num>
  <w:num w:numId="21" w16cid:durableId="1975333489">
    <w:abstractNumId w:val="32"/>
  </w:num>
  <w:num w:numId="22" w16cid:durableId="105197521">
    <w:abstractNumId w:val="25"/>
  </w:num>
  <w:num w:numId="23" w16cid:durableId="394012932">
    <w:abstractNumId w:val="23"/>
  </w:num>
  <w:num w:numId="24" w16cid:durableId="976177942">
    <w:abstractNumId w:val="39"/>
  </w:num>
  <w:num w:numId="25" w16cid:durableId="1576435556">
    <w:abstractNumId w:val="2"/>
  </w:num>
  <w:num w:numId="26" w16cid:durableId="1833139706">
    <w:abstractNumId w:val="38"/>
  </w:num>
  <w:num w:numId="27" w16cid:durableId="1080056343">
    <w:abstractNumId w:val="3"/>
  </w:num>
  <w:num w:numId="28" w16cid:durableId="1843274432">
    <w:abstractNumId w:val="9"/>
  </w:num>
  <w:num w:numId="29" w16cid:durableId="1022319855">
    <w:abstractNumId w:val="1"/>
  </w:num>
  <w:num w:numId="30" w16cid:durableId="201478324">
    <w:abstractNumId w:val="34"/>
  </w:num>
  <w:num w:numId="31" w16cid:durableId="1689599423">
    <w:abstractNumId w:val="7"/>
  </w:num>
  <w:num w:numId="32" w16cid:durableId="1185288662">
    <w:abstractNumId w:val="22"/>
  </w:num>
  <w:num w:numId="33" w16cid:durableId="226847818">
    <w:abstractNumId w:val="5"/>
  </w:num>
  <w:num w:numId="34" w16cid:durableId="1222256102">
    <w:abstractNumId w:val="11"/>
  </w:num>
  <w:num w:numId="35" w16cid:durableId="726492041">
    <w:abstractNumId w:val="17"/>
  </w:num>
  <w:num w:numId="36" w16cid:durableId="1402100015">
    <w:abstractNumId w:val="28"/>
  </w:num>
  <w:num w:numId="37" w16cid:durableId="1005324529">
    <w:abstractNumId w:val="31"/>
  </w:num>
  <w:num w:numId="38" w16cid:durableId="988285813">
    <w:abstractNumId w:val="43"/>
  </w:num>
  <w:num w:numId="39" w16cid:durableId="1336613145">
    <w:abstractNumId w:val="37"/>
  </w:num>
  <w:num w:numId="40" w16cid:durableId="1735883901">
    <w:abstractNumId w:val="10"/>
  </w:num>
  <w:num w:numId="41" w16cid:durableId="2007778449">
    <w:abstractNumId w:val="30"/>
  </w:num>
  <w:num w:numId="42" w16cid:durableId="1314523926">
    <w:abstractNumId w:val="40"/>
  </w:num>
  <w:num w:numId="43" w16cid:durableId="113929891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7"/>
    <w:rsid w:val="00000DDD"/>
    <w:rsid w:val="00001087"/>
    <w:rsid w:val="00001563"/>
    <w:rsid w:val="00002BD3"/>
    <w:rsid w:val="00002F16"/>
    <w:rsid w:val="00010B65"/>
    <w:rsid w:val="000115EB"/>
    <w:rsid w:val="00012C6C"/>
    <w:rsid w:val="0001370C"/>
    <w:rsid w:val="000137C8"/>
    <w:rsid w:val="0001460D"/>
    <w:rsid w:val="00017555"/>
    <w:rsid w:val="000236BD"/>
    <w:rsid w:val="00025F84"/>
    <w:rsid w:val="00030331"/>
    <w:rsid w:val="00031EC0"/>
    <w:rsid w:val="00033D4D"/>
    <w:rsid w:val="00033E9B"/>
    <w:rsid w:val="00034F9E"/>
    <w:rsid w:val="000359C7"/>
    <w:rsid w:val="00035BE0"/>
    <w:rsid w:val="00036123"/>
    <w:rsid w:val="0003696D"/>
    <w:rsid w:val="00037E83"/>
    <w:rsid w:val="00042866"/>
    <w:rsid w:val="00043A90"/>
    <w:rsid w:val="00043BE1"/>
    <w:rsid w:val="00052A6F"/>
    <w:rsid w:val="00054E71"/>
    <w:rsid w:val="000551AE"/>
    <w:rsid w:val="00055BB7"/>
    <w:rsid w:val="000562C1"/>
    <w:rsid w:val="00057F7F"/>
    <w:rsid w:val="00061E28"/>
    <w:rsid w:val="00062623"/>
    <w:rsid w:val="000657FA"/>
    <w:rsid w:val="00065E4B"/>
    <w:rsid w:val="000712C7"/>
    <w:rsid w:val="000725FC"/>
    <w:rsid w:val="00072D46"/>
    <w:rsid w:val="0008062C"/>
    <w:rsid w:val="00083D65"/>
    <w:rsid w:val="00090685"/>
    <w:rsid w:val="00092504"/>
    <w:rsid w:val="00092912"/>
    <w:rsid w:val="0009346C"/>
    <w:rsid w:val="00094FA5"/>
    <w:rsid w:val="00096499"/>
    <w:rsid w:val="00096618"/>
    <w:rsid w:val="0009664D"/>
    <w:rsid w:val="00097BB3"/>
    <w:rsid w:val="000A05B9"/>
    <w:rsid w:val="000A4EC7"/>
    <w:rsid w:val="000A62AA"/>
    <w:rsid w:val="000A7A96"/>
    <w:rsid w:val="000B05E0"/>
    <w:rsid w:val="000B1A5E"/>
    <w:rsid w:val="000B4C40"/>
    <w:rsid w:val="000B4C6E"/>
    <w:rsid w:val="000C2D53"/>
    <w:rsid w:val="000C2F14"/>
    <w:rsid w:val="000C31FC"/>
    <w:rsid w:val="000C4CF7"/>
    <w:rsid w:val="000C64E4"/>
    <w:rsid w:val="000C6EE2"/>
    <w:rsid w:val="000C7A77"/>
    <w:rsid w:val="000D21F8"/>
    <w:rsid w:val="000D2ECA"/>
    <w:rsid w:val="000D4212"/>
    <w:rsid w:val="000D4B85"/>
    <w:rsid w:val="000D619E"/>
    <w:rsid w:val="000D6D88"/>
    <w:rsid w:val="000E0991"/>
    <w:rsid w:val="000E28F0"/>
    <w:rsid w:val="000E2D82"/>
    <w:rsid w:val="000E4AB6"/>
    <w:rsid w:val="000E5393"/>
    <w:rsid w:val="000E6BCC"/>
    <w:rsid w:val="000F09C5"/>
    <w:rsid w:val="000F16AC"/>
    <w:rsid w:val="000F37C1"/>
    <w:rsid w:val="000F75C4"/>
    <w:rsid w:val="00101D5E"/>
    <w:rsid w:val="00102198"/>
    <w:rsid w:val="00110049"/>
    <w:rsid w:val="00113D78"/>
    <w:rsid w:val="0012357C"/>
    <w:rsid w:val="00123C4B"/>
    <w:rsid w:val="00125107"/>
    <w:rsid w:val="00126947"/>
    <w:rsid w:val="00127970"/>
    <w:rsid w:val="00127CFA"/>
    <w:rsid w:val="00130846"/>
    <w:rsid w:val="00136DD1"/>
    <w:rsid w:val="00141FA8"/>
    <w:rsid w:val="00142AB9"/>
    <w:rsid w:val="001455DE"/>
    <w:rsid w:val="00145B84"/>
    <w:rsid w:val="00152136"/>
    <w:rsid w:val="00153DEB"/>
    <w:rsid w:val="001618C5"/>
    <w:rsid w:val="001619B6"/>
    <w:rsid w:val="00165E3F"/>
    <w:rsid w:val="00166CEE"/>
    <w:rsid w:val="00170A20"/>
    <w:rsid w:val="00172608"/>
    <w:rsid w:val="0017265F"/>
    <w:rsid w:val="00172B9C"/>
    <w:rsid w:val="0017472A"/>
    <w:rsid w:val="001752C4"/>
    <w:rsid w:val="00176304"/>
    <w:rsid w:val="00177E34"/>
    <w:rsid w:val="00181B54"/>
    <w:rsid w:val="0019247C"/>
    <w:rsid w:val="00196ABB"/>
    <w:rsid w:val="001A0A28"/>
    <w:rsid w:val="001A6BA3"/>
    <w:rsid w:val="001B2F61"/>
    <w:rsid w:val="001B69DD"/>
    <w:rsid w:val="001B760E"/>
    <w:rsid w:val="001C439B"/>
    <w:rsid w:val="001C5482"/>
    <w:rsid w:val="001C5933"/>
    <w:rsid w:val="001D0808"/>
    <w:rsid w:val="001D29D3"/>
    <w:rsid w:val="001D4789"/>
    <w:rsid w:val="001D4FEF"/>
    <w:rsid w:val="001D5AEF"/>
    <w:rsid w:val="001D78F7"/>
    <w:rsid w:val="001D7EF8"/>
    <w:rsid w:val="001E028B"/>
    <w:rsid w:val="001E396D"/>
    <w:rsid w:val="001E7BB5"/>
    <w:rsid w:val="001F10B6"/>
    <w:rsid w:val="001F2AA8"/>
    <w:rsid w:val="001F467F"/>
    <w:rsid w:val="001F748E"/>
    <w:rsid w:val="00202D24"/>
    <w:rsid w:val="002049CF"/>
    <w:rsid w:val="00205E4D"/>
    <w:rsid w:val="00206622"/>
    <w:rsid w:val="00206B4E"/>
    <w:rsid w:val="00210B52"/>
    <w:rsid w:val="00211A29"/>
    <w:rsid w:val="00212219"/>
    <w:rsid w:val="00212C95"/>
    <w:rsid w:val="00213B6F"/>
    <w:rsid w:val="00214866"/>
    <w:rsid w:val="0021527A"/>
    <w:rsid w:val="00215ABA"/>
    <w:rsid w:val="00216529"/>
    <w:rsid w:val="00221F36"/>
    <w:rsid w:val="00223993"/>
    <w:rsid w:val="002269E3"/>
    <w:rsid w:val="002323C2"/>
    <w:rsid w:val="002326DF"/>
    <w:rsid w:val="00232C31"/>
    <w:rsid w:val="002353EC"/>
    <w:rsid w:val="00237056"/>
    <w:rsid w:val="00245EF9"/>
    <w:rsid w:val="00250BE7"/>
    <w:rsid w:val="00252C0F"/>
    <w:rsid w:val="00253781"/>
    <w:rsid w:val="00254762"/>
    <w:rsid w:val="00254959"/>
    <w:rsid w:val="00257980"/>
    <w:rsid w:val="002622C4"/>
    <w:rsid w:val="00263101"/>
    <w:rsid w:val="00266464"/>
    <w:rsid w:val="002670F3"/>
    <w:rsid w:val="00272308"/>
    <w:rsid w:val="0027572B"/>
    <w:rsid w:val="0028256A"/>
    <w:rsid w:val="00282A29"/>
    <w:rsid w:val="00282CB5"/>
    <w:rsid w:val="00284C01"/>
    <w:rsid w:val="00284D4A"/>
    <w:rsid w:val="00285A57"/>
    <w:rsid w:val="0028788E"/>
    <w:rsid w:val="00287B3B"/>
    <w:rsid w:val="00290D02"/>
    <w:rsid w:val="00290E93"/>
    <w:rsid w:val="00291052"/>
    <w:rsid w:val="00291CD1"/>
    <w:rsid w:val="002925B2"/>
    <w:rsid w:val="00293CB5"/>
    <w:rsid w:val="002A0D1A"/>
    <w:rsid w:val="002A1761"/>
    <w:rsid w:val="002A39AF"/>
    <w:rsid w:val="002A3D8D"/>
    <w:rsid w:val="002A3FC5"/>
    <w:rsid w:val="002A7B07"/>
    <w:rsid w:val="002A7D4B"/>
    <w:rsid w:val="002B1D87"/>
    <w:rsid w:val="002B53EE"/>
    <w:rsid w:val="002B6320"/>
    <w:rsid w:val="002C0D0E"/>
    <w:rsid w:val="002C1130"/>
    <w:rsid w:val="002C19DC"/>
    <w:rsid w:val="002C2AF0"/>
    <w:rsid w:val="002C36A2"/>
    <w:rsid w:val="002C529F"/>
    <w:rsid w:val="002C57E9"/>
    <w:rsid w:val="002C6373"/>
    <w:rsid w:val="002D0251"/>
    <w:rsid w:val="002D11AE"/>
    <w:rsid w:val="002D13CA"/>
    <w:rsid w:val="002D2C0D"/>
    <w:rsid w:val="002E0262"/>
    <w:rsid w:val="002E239A"/>
    <w:rsid w:val="002E605E"/>
    <w:rsid w:val="002E7AD1"/>
    <w:rsid w:val="002F1497"/>
    <w:rsid w:val="002F24EC"/>
    <w:rsid w:val="002F442A"/>
    <w:rsid w:val="002F5A5D"/>
    <w:rsid w:val="002F6DB4"/>
    <w:rsid w:val="002F78CE"/>
    <w:rsid w:val="00300BEA"/>
    <w:rsid w:val="00302641"/>
    <w:rsid w:val="00304001"/>
    <w:rsid w:val="00305EDE"/>
    <w:rsid w:val="003130D7"/>
    <w:rsid w:val="00316B77"/>
    <w:rsid w:val="00320D19"/>
    <w:rsid w:val="00322E52"/>
    <w:rsid w:val="003238D6"/>
    <w:rsid w:val="00330671"/>
    <w:rsid w:val="00333DAD"/>
    <w:rsid w:val="003349F8"/>
    <w:rsid w:val="00336509"/>
    <w:rsid w:val="003376D2"/>
    <w:rsid w:val="00337730"/>
    <w:rsid w:val="00337CFD"/>
    <w:rsid w:val="00340063"/>
    <w:rsid w:val="00340EB7"/>
    <w:rsid w:val="00341EAA"/>
    <w:rsid w:val="00344D4B"/>
    <w:rsid w:val="00345003"/>
    <w:rsid w:val="00346B78"/>
    <w:rsid w:val="00347980"/>
    <w:rsid w:val="00347E4E"/>
    <w:rsid w:val="0035123C"/>
    <w:rsid w:val="00351891"/>
    <w:rsid w:val="00351C27"/>
    <w:rsid w:val="00353468"/>
    <w:rsid w:val="00353620"/>
    <w:rsid w:val="00354A48"/>
    <w:rsid w:val="00354C89"/>
    <w:rsid w:val="00356CC9"/>
    <w:rsid w:val="003617FE"/>
    <w:rsid w:val="0036298A"/>
    <w:rsid w:val="003637EC"/>
    <w:rsid w:val="0036414A"/>
    <w:rsid w:val="003673E3"/>
    <w:rsid w:val="00367D15"/>
    <w:rsid w:val="0037090C"/>
    <w:rsid w:val="00370B66"/>
    <w:rsid w:val="00371011"/>
    <w:rsid w:val="00374001"/>
    <w:rsid w:val="003759CB"/>
    <w:rsid w:val="003814D8"/>
    <w:rsid w:val="00381B3C"/>
    <w:rsid w:val="00381BCA"/>
    <w:rsid w:val="00382C19"/>
    <w:rsid w:val="00384840"/>
    <w:rsid w:val="00385E3B"/>
    <w:rsid w:val="00386F7A"/>
    <w:rsid w:val="003871AB"/>
    <w:rsid w:val="003913B7"/>
    <w:rsid w:val="0039350A"/>
    <w:rsid w:val="00394BDF"/>
    <w:rsid w:val="00396E56"/>
    <w:rsid w:val="003A0405"/>
    <w:rsid w:val="003A09AA"/>
    <w:rsid w:val="003A1A53"/>
    <w:rsid w:val="003A352B"/>
    <w:rsid w:val="003A415C"/>
    <w:rsid w:val="003A725D"/>
    <w:rsid w:val="003A72B0"/>
    <w:rsid w:val="003A7BDE"/>
    <w:rsid w:val="003B0B5D"/>
    <w:rsid w:val="003B19DF"/>
    <w:rsid w:val="003B585F"/>
    <w:rsid w:val="003C2670"/>
    <w:rsid w:val="003C3E9D"/>
    <w:rsid w:val="003C5236"/>
    <w:rsid w:val="003D0093"/>
    <w:rsid w:val="003D09F2"/>
    <w:rsid w:val="003D293E"/>
    <w:rsid w:val="003E0B1E"/>
    <w:rsid w:val="003E681A"/>
    <w:rsid w:val="003F08A6"/>
    <w:rsid w:val="003F1620"/>
    <w:rsid w:val="003F1D39"/>
    <w:rsid w:val="004023E1"/>
    <w:rsid w:val="004038E0"/>
    <w:rsid w:val="004046EF"/>
    <w:rsid w:val="00404E30"/>
    <w:rsid w:val="00410493"/>
    <w:rsid w:val="00410CCD"/>
    <w:rsid w:val="00411089"/>
    <w:rsid w:val="00411BC7"/>
    <w:rsid w:val="00411D8A"/>
    <w:rsid w:val="004121DC"/>
    <w:rsid w:val="004148B0"/>
    <w:rsid w:val="004152DC"/>
    <w:rsid w:val="00420ABE"/>
    <w:rsid w:val="00421B81"/>
    <w:rsid w:val="00422284"/>
    <w:rsid w:val="00424321"/>
    <w:rsid w:val="0043069A"/>
    <w:rsid w:val="00437EEC"/>
    <w:rsid w:val="00437F6C"/>
    <w:rsid w:val="00441BCB"/>
    <w:rsid w:val="004433B1"/>
    <w:rsid w:val="0044389A"/>
    <w:rsid w:val="00444B64"/>
    <w:rsid w:val="00453122"/>
    <w:rsid w:val="00453854"/>
    <w:rsid w:val="00455A6B"/>
    <w:rsid w:val="00460492"/>
    <w:rsid w:val="0046158D"/>
    <w:rsid w:val="004630A4"/>
    <w:rsid w:val="0046390F"/>
    <w:rsid w:val="00464455"/>
    <w:rsid w:val="00464544"/>
    <w:rsid w:val="00466165"/>
    <w:rsid w:val="004728B9"/>
    <w:rsid w:val="00472CD8"/>
    <w:rsid w:val="00476106"/>
    <w:rsid w:val="00476A32"/>
    <w:rsid w:val="00477045"/>
    <w:rsid w:val="004802B0"/>
    <w:rsid w:val="00481B04"/>
    <w:rsid w:val="00481BB1"/>
    <w:rsid w:val="00482779"/>
    <w:rsid w:val="00482AED"/>
    <w:rsid w:val="0048524E"/>
    <w:rsid w:val="00487193"/>
    <w:rsid w:val="004874D5"/>
    <w:rsid w:val="00490714"/>
    <w:rsid w:val="004909C9"/>
    <w:rsid w:val="00492087"/>
    <w:rsid w:val="00493EF8"/>
    <w:rsid w:val="00497BEF"/>
    <w:rsid w:val="004A1A6C"/>
    <w:rsid w:val="004A3B9D"/>
    <w:rsid w:val="004B0494"/>
    <w:rsid w:val="004B1D75"/>
    <w:rsid w:val="004B209E"/>
    <w:rsid w:val="004B48B2"/>
    <w:rsid w:val="004B5E06"/>
    <w:rsid w:val="004B5E4B"/>
    <w:rsid w:val="004B6C33"/>
    <w:rsid w:val="004C32B2"/>
    <w:rsid w:val="004C6C5D"/>
    <w:rsid w:val="004D096A"/>
    <w:rsid w:val="004D1FBA"/>
    <w:rsid w:val="004D20FC"/>
    <w:rsid w:val="004D3B24"/>
    <w:rsid w:val="004D5080"/>
    <w:rsid w:val="004D5965"/>
    <w:rsid w:val="004E13BB"/>
    <w:rsid w:val="004E1989"/>
    <w:rsid w:val="004E2F39"/>
    <w:rsid w:val="004E358C"/>
    <w:rsid w:val="004E4491"/>
    <w:rsid w:val="004E5334"/>
    <w:rsid w:val="004E59E6"/>
    <w:rsid w:val="004E6035"/>
    <w:rsid w:val="004E7EE4"/>
    <w:rsid w:val="004F053E"/>
    <w:rsid w:val="004F1E14"/>
    <w:rsid w:val="004F20FA"/>
    <w:rsid w:val="004F410B"/>
    <w:rsid w:val="004F443E"/>
    <w:rsid w:val="00502ADC"/>
    <w:rsid w:val="00505B73"/>
    <w:rsid w:val="00506BE1"/>
    <w:rsid w:val="00514107"/>
    <w:rsid w:val="00514357"/>
    <w:rsid w:val="00515785"/>
    <w:rsid w:val="00516663"/>
    <w:rsid w:val="00517CEB"/>
    <w:rsid w:val="0052313B"/>
    <w:rsid w:val="005249CE"/>
    <w:rsid w:val="00525DA7"/>
    <w:rsid w:val="0052737F"/>
    <w:rsid w:val="00527CA3"/>
    <w:rsid w:val="00527DDD"/>
    <w:rsid w:val="005324C3"/>
    <w:rsid w:val="00533111"/>
    <w:rsid w:val="0053469F"/>
    <w:rsid w:val="005353BC"/>
    <w:rsid w:val="00535B3A"/>
    <w:rsid w:val="00537325"/>
    <w:rsid w:val="00537C36"/>
    <w:rsid w:val="0055586E"/>
    <w:rsid w:val="005560E3"/>
    <w:rsid w:val="005573BF"/>
    <w:rsid w:val="00561D32"/>
    <w:rsid w:val="005620FD"/>
    <w:rsid w:val="00563D4C"/>
    <w:rsid w:val="005644A1"/>
    <w:rsid w:val="00565F3A"/>
    <w:rsid w:val="005678FF"/>
    <w:rsid w:val="00570237"/>
    <w:rsid w:val="00570377"/>
    <w:rsid w:val="005713D0"/>
    <w:rsid w:val="0057733A"/>
    <w:rsid w:val="00584992"/>
    <w:rsid w:val="00594088"/>
    <w:rsid w:val="005947EE"/>
    <w:rsid w:val="005959FA"/>
    <w:rsid w:val="005970BB"/>
    <w:rsid w:val="005A0E57"/>
    <w:rsid w:val="005A1CDA"/>
    <w:rsid w:val="005A23F9"/>
    <w:rsid w:val="005A364E"/>
    <w:rsid w:val="005A594D"/>
    <w:rsid w:val="005A743A"/>
    <w:rsid w:val="005B2A9B"/>
    <w:rsid w:val="005B5373"/>
    <w:rsid w:val="005B6B71"/>
    <w:rsid w:val="005B6E48"/>
    <w:rsid w:val="005C03EF"/>
    <w:rsid w:val="005C0CD6"/>
    <w:rsid w:val="005C3683"/>
    <w:rsid w:val="005C514A"/>
    <w:rsid w:val="005C5401"/>
    <w:rsid w:val="005C716B"/>
    <w:rsid w:val="005D4B9D"/>
    <w:rsid w:val="005D722E"/>
    <w:rsid w:val="005E2D0B"/>
    <w:rsid w:val="005E2DF9"/>
    <w:rsid w:val="005E3ABD"/>
    <w:rsid w:val="005E7D84"/>
    <w:rsid w:val="005F1B12"/>
    <w:rsid w:val="005F4393"/>
    <w:rsid w:val="005F43EC"/>
    <w:rsid w:val="00600302"/>
    <w:rsid w:val="006022DD"/>
    <w:rsid w:val="00602422"/>
    <w:rsid w:val="00604EEB"/>
    <w:rsid w:val="00605425"/>
    <w:rsid w:val="00606748"/>
    <w:rsid w:val="0060707D"/>
    <w:rsid w:val="006122CA"/>
    <w:rsid w:val="0061256F"/>
    <w:rsid w:val="00616B5B"/>
    <w:rsid w:val="006229A0"/>
    <w:rsid w:val="00625A7F"/>
    <w:rsid w:val="00626139"/>
    <w:rsid w:val="006318EB"/>
    <w:rsid w:val="00633697"/>
    <w:rsid w:val="0063584A"/>
    <w:rsid w:val="00640BE9"/>
    <w:rsid w:val="00643994"/>
    <w:rsid w:val="00643EE6"/>
    <w:rsid w:val="00644F60"/>
    <w:rsid w:val="0064628E"/>
    <w:rsid w:val="0065066E"/>
    <w:rsid w:val="0065312E"/>
    <w:rsid w:val="00653144"/>
    <w:rsid w:val="006535FD"/>
    <w:rsid w:val="0065459E"/>
    <w:rsid w:val="006564C7"/>
    <w:rsid w:val="00656D70"/>
    <w:rsid w:val="006619D4"/>
    <w:rsid w:val="00662ED5"/>
    <w:rsid w:val="00664A1D"/>
    <w:rsid w:val="00664E61"/>
    <w:rsid w:val="006660DC"/>
    <w:rsid w:val="00666174"/>
    <w:rsid w:val="006678F6"/>
    <w:rsid w:val="00667A53"/>
    <w:rsid w:val="00670DE0"/>
    <w:rsid w:val="00671473"/>
    <w:rsid w:val="00673BE3"/>
    <w:rsid w:val="00674AEF"/>
    <w:rsid w:val="006759CB"/>
    <w:rsid w:val="00675E57"/>
    <w:rsid w:val="006762BB"/>
    <w:rsid w:val="00677800"/>
    <w:rsid w:val="00677F23"/>
    <w:rsid w:val="00681D83"/>
    <w:rsid w:val="0068276F"/>
    <w:rsid w:val="00683548"/>
    <w:rsid w:val="006847F6"/>
    <w:rsid w:val="0068510F"/>
    <w:rsid w:val="006857A2"/>
    <w:rsid w:val="00686EE4"/>
    <w:rsid w:val="0068728C"/>
    <w:rsid w:val="006910A3"/>
    <w:rsid w:val="006953EB"/>
    <w:rsid w:val="006960A7"/>
    <w:rsid w:val="006963F5"/>
    <w:rsid w:val="006A0EE5"/>
    <w:rsid w:val="006A1CD8"/>
    <w:rsid w:val="006A1E1C"/>
    <w:rsid w:val="006A2C31"/>
    <w:rsid w:val="006A5DE2"/>
    <w:rsid w:val="006B1909"/>
    <w:rsid w:val="006B36C6"/>
    <w:rsid w:val="006B3880"/>
    <w:rsid w:val="006B46C3"/>
    <w:rsid w:val="006B5F15"/>
    <w:rsid w:val="006B5FA0"/>
    <w:rsid w:val="006B64ED"/>
    <w:rsid w:val="006C138F"/>
    <w:rsid w:val="006C155C"/>
    <w:rsid w:val="006C2A88"/>
    <w:rsid w:val="006C678B"/>
    <w:rsid w:val="006D0187"/>
    <w:rsid w:val="006D0491"/>
    <w:rsid w:val="006E41AF"/>
    <w:rsid w:val="006E45D3"/>
    <w:rsid w:val="006E5F2D"/>
    <w:rsid w:val="006E7171"/>
    <w:rsid w:val="006E7DA1"/>
    <w:rsid w:val="006F0C08"/>
    <w:rsid w:val="006F28F1"/>
    <w:rsid w:val="006F532E"/>
    <w:rsid w:val="006F60F2"/>
    <w:rsid w:val="006F6440"/>
    <w:rsid w:val="00701267"/>
    <w:rsid w:val="007015EA"/>
    <w:rsid w:val="0070170B"/>
    <w:rsid w:val="00702774"/>
    <w:rsid w:val="00704075"/>
    <w:rsid w:val="007108B8"/>
    <w:rsid w:val="00710DCD"/>
    <w:rsid w:val="00711EC9"/>
    <w:rsid w:val="0072200E"/>
    <w:rsid w:val="00722CD8"/>
    <w:rsid w:val="00725A66"/>
    <w:rsid w:val="0072754E"/>
    <w:rsid w:val="00727918"/>
    <w:rsid w:val="007365E3"/>
    <w:rsid w:val="00736C96"/>
    <w:rsid w:val="00740E34"/>
    <w:rsid w:val="00744B8D"/>
    <w:rsid w:val="00746EC9"/>
    <w:rsid w:val="00750E94"/>
    <w:rsid w:val="00750FB6"/>
    <w:rsid w:val="00751A95"/>
    <w:rsid w:val="00753515"/>
    <w:rsid w:val="00753904"/>
    <w:rsid w:val="00754F39"/>
    <w:rsid w:val="00756401"/>
    <w:rsid w:val="0075781E"/>
    <w:rsid w:val="00757AB4"/>
    <w:rsid w:val="00757DDF"/>
    <w:rsid w:val="00761EAB"/>
    <w:rsid w:val="00764C67"/>
    <w:rsid w:val="007673F2"/>
    <w:rsid w:val="00767B8B"/>
    <w:rsid w:val="007705E4"/>
    <w:rsid w:val="00771F24"/>
    <w:rsid w:val="00776059"/>
    <w:rsid w:val="00777B16"/>
    <w:rsid w:val="00781E3A"/>
    <w:rsid w:val="007828E9"/>
    <w:rsid w:val="00784741"/>
    <w:rsid w:val="0078492E"/>
    <w:rsid w:val="007956E8"/>
    <w:rsid w:val="007A1E41"/>
    <w:rsid w:val="007A66E2"/>
    <w:rsid w:val="007B38EF"/>
    <w:rsid w:val="007B45CF"/>
    <w:rsid w:val="007B5884"/>
    <w:rsid w:val="007B76B2"/>
    <w:rsid w:val="007B78C3"/>
    <w:rsid w:val="007B79EE"/>
    <w:rsid w:val="007C388B"/>
    <w:rsid w:val="007C3C3C"/>
    <w:rsid w:val="007C459F"/>
    <w:rsid w:val="007C4925"/>
    <w:rsid w:val="007C6CB9"/>
    <w:rsid w:val="007D03D1"/>
    <w:rsid w:val="007D06E4"/>
    <w:rsid w:val="007D09F2"/>
    <w:rsid w:val="007D0EB8"/>
    <w:rsid w:val="007D2BBF"/>
    <w:rsid w:val="007D5C9C"/>
    <w:rsid w:val="007D749D"/>
    <w:rsid w:val="007D7A56"/>
    <w:rsid w:val="007D7D1B"/>
    <w:rsid w:val="007E129C"/>
    <w:rsid w:val="007E154B"/>
    <w:rsid w:val="007E4BB9"/>
    <w:rsid w:val="007E6225"/>
    <w:rsid w:val="007E6278"/>
    <w:rsid w:val="007F2E50"/>
    <w:rsid w:val="007F6590"/>
    <w:rsid w:val="007F6871"/>
    <w:rsid w:val="00801573"/>
    <w:rsid w:val="008017C1"/>
    <w:rsid w:val="00801B7F"/>
    <w:rsid w:val="008030A9"/>
    <w:rsid w:val="00803C28"/>
    <w:rsid w:val="00805B97"/>
    <w:rsid w:val="00806381"/>
    <w:rsid w:val="00806AB4"/>
    <w:rsid w:val="00810858"/>
    <w:rsid w:val="0081149F"/>
    <w:rsid w:val="008114F2"/>
    <w:rsid w:val="00811C3B"/>
    <w:rsid w:val="00811E8D"/>
    <w:rsid w:val="00814702"/>
    <w:rsid w:val="008147A9"/>
    <w:rsid w:val="00814C8B"/>
    <w:rsid w:val="008161D7"/>
    <w:rsid w:val="0081768B"/>
    <w:rsid w:val="0081785E"/>
    <w:rsid w:val="00822B34"/>
    <w:rsid w:val="00824D90"/>
    <w:rsid w:val="00825334"/>
    <w:rsid w:val="008274D7"/>
    <w:rsid w:val="0083178E"/>
    <w:rsid w:val="00834892"/>
    <w:rsid w:val="00847CC0"/>
    <w:rsid w:val="00850806"/>
    <w:rsid w:val="00851B74"/>
    <w:rsid w:val="00852204"/>
    <w:rsid w:val="008525B9"/>
    <w:rsid w:val="0085466D"/>
    <w:rsid w:val="0085468C"/>
    <w:rsid w:val="00854953"/>
    <w:rsid w:val="00857293"/>
    <w:rsid w:val="00857D33"/>
    <w:rsid w:val="00861061"/>
    <w:rsid w:val="00864E99"/>
    <w:rsid w:val="00866A76"/>
    <w:rsid w:val="00867ED3"/>
    <w:rsid w:val="0087063F"/>
    <w:rsid w:val="00873F3A"/>
    <w:rsid w:val="00874BF7"/>
    <w:rsid w:val="00877EEF"/>
    <w:rsid w:val="00880185"/>
    <w:rsid w:val="00880643"/>
    <w:rsid w:val="00885099"/>
    <w:rsid w:val="00885328"/>
    <w:rsid w:val="00885483"/>
    <w:rsid w:val="008909BE"/>
    <w:rsid w:val="00890EDC"/>
    <w:rsid w:val="008916AD"/>
    <w:rsid w:val="00892AB1"/>
    <w:rsid w:val="00894FC8"/>
    <w:rsid w:val="0089626F"/>
    <w:rsid w:val="0089758C"/>
    <w:rsid w:val="008A2866"/>
    <w:rsid w:val="008A6835"/>
    <w:rsid w:val="008B3030"/>
    <w:rsid w:val="008B3477"/>
    <w:rsid w:val="008B4106"/>
    <w:rsid w:val="008B53A6"/>
    <w:rsid w:val="008B57D8"/>
    <w:rsid w:val="008B5B26"/>
    <w:rsid w:val="008C0765"/>
    <w:rsid w:val="008C16FA"/>
    <w:rsid w:val="008C398D"/>
    <w:rsid w:val="008C3C16"/>
    <w:rsid w:val="008C5212"/>
    <w:rsid w:val="008C5543"/>
    <w:rsid w:val="008C579C"/>
    <w:rsid w:val="008C7291"/>
    <w:rsid w:val="008D04B3"/>
    <w:rsid w:val="008D1522"/>
    <w:rsid w:val="008D2F3E"/>
    <w:rsid w:val="008D3E0E"/>
    <w:rsid w:val="008D6613"/>
    <w:rsid w:val="008E3060"/>
    <w:rsid w:val="008E4A27"/>
    <w:rsid w:val="008E714C"/>
    <w:rsid w:val="008F1484"/>
    <w:rsid w:val="008F175E"/>
    <w:rsid w:val="008F44AF"/>
    <w:rsid w:val="008F4939"/>
    <w:rsid w:val="008F6075"/>
    <w:rsid w:val="008F6A7F"/>
    <w:rsid w:val="008F6F56"/>
    <w:rsid w:val="009006D3"/>
    <w:rsid w:val="00901D79"/>
    <w:rsid w:val="00905771"/>
    <w:rsid w:val="00907D55"/>
    <w:rsid w:val="00911390"/>
    <w:rsid w:val="00911BD1"/>
    <w:rsid w:val="00912732"/>
    <w:rsid w:val="00915CB9"/>
    <w:rsid w:val="0092176E"/>
    <w:rsid w:val="00921F7A"/>
    <w:rsid w:val="0092627A"/>
    <w:rsid w:val="00926462"/>
    <w:rsid w:val="009276AC"/>
    <w:rsid w:val="00930075"/>
    <w:rsid w:val="009309A4"/>
    <w:rsid w:val="00931CD3"/>
    <w:rsid w:val="00933461"/>
    <w:rsid w:val="00933ABC"/>
    <w:rsid w:val="00935590"/>
    <w:rsid w:val="0093611C"/>
    <w:rsid w:val="009405A1"/>
    <w:rsid w:val="00941666"/>
    <w:rsid w:val="0094265C"/>
    <w:rsid w:val="009461DC"/>
    <w:rsid w:val="009463B7"/>
    <w:rsid w:val="009500B4"/>
    <w:rsid w:val="009501B9"/>
    <w:rsid w:val="00955545"/>
    <w:rsid w:val="00956E35"/>
    <w:rsid w:val="0095713D"/>
    <w:rsid w:val="0096271C"/>
    <w:rsid w:val="00967C9D"/>
    <w:rsid w:val="00970855"/>
    <w:rsid w:val="00971ED2"/>
    <w:rsid w:val="00972AA7"/>
    <w:rsid w:val="00973836"/>
    <w:rsid w:val="0097404B"/>
    <w:rsid w:val="009755ED"/>
    <w:rsid w:val="00975A08"/>
    <w:rsid w:val="00976C50"/>
    <w:rsid w:val="0097711B"/>
    <w:rsid w:val="00982C7D"/>
    <w:rsid w:val="009851FE"/>
    <w:rsid w:val="0098549D"/>
    <w:rsid w:val="00986B94"/>
    <w:rsid w:val="009878EB"/>
    <w:rsid w:val="00987DED"/>
    <w:rsid w:val="009922A1"/>
    <w:rsid w:val="009947E4"/>
    <w:rsid w:val="00995C06"/>
    <w:rsid w:val="00997813"/>
    <w:rsid w:val="00997A8D"/>
    <w:rsid w:val="009A0877"/>
    <w:rsid w:val="009A13C7"/>
    <w:rsid w:val="009A2CE1"/>
    <w:rsid w:val="009A37AF"/>
    <w:rsid w:val="009A4D39"/>
    <w:rsid w:val="009A682E"/>
    <w:rsid w:val="009B0490"/>
    <w:rsid w:val="009B4487"/>
    <w:rsid w:val="009B44EE"/>
    <w:rsid w:val="009B5B02"/>
    <w:rsid w:val="009B5EDF"/>
    <w:rsid w:val="009B6CF8"/>
    <w:rsid w:val="009B7341"/>
    <w:rsid w:val="009C0301"/>
    <w:rsid w:val="009C0979"/>
    <w:rsid w:val="009C22EA"/>
    <w:rsid w:val="009C2C6A"/>
    <w:rsid w:val="009C3D50"/>
    <w:rsid w:val="009C4179"/>
    <w:rsid w:val="009C47B9"/>
    <w:rsid w:val="009C7724"/>
    <w:rsid w:val="009D0F8E"/>
    <w:rsid w:val="009D42C7"/>
    <w:rsid w:val="009D4EAB"/>
    <w:rsid w:val="009D6236"/>
    <w:rsid w:val="009D68B7"/>
    <w:rsid w:val="009E5462"/>
    <w:rsid w:val="009F007A"/>
    <w:rsid w:val="009F05DF"/>
    <w:rsid w:val="009F4308"/>
    <w:rsid w:val="009F4E6B"/>
    <w:rsid w:val="009F67E2"/>
    <w:rsid w:val="00A04941"/>
    <w:rsid w:val="00A05502"/>
    <w:rsid w:val="00A07001"/>
    <w:rsid w:val="00A070DD"/>
    <w:rsid w:val="00A0714C"/>
    <w:rsid w:val="00A0782B"/>
    <w:rsid w:val="00A07C21"/>
    <w:rsid w:val="00A13575"/>
    <w:rsid w:val="00A13A44"/>
    <w:rsid w:val="00A14EC8"/>
    <w:rsid w:val="00A20315"/>
    <w:rsid w:val="00A214B3"/>
    <w:rsid w:val="00A21E06"/>
    <w:rsid w:val="00A31CF1"/>
    <w:rsid w:val="00A33641"/>
    <w:rsid w:val="00A34C3D"/>
    <w:rsid w:val="00A3781F"/>
    <w:rsid w:val="00A4027D"/>
    <w:rsid w:val="00A41FED"/>
    <w:rsid w:val="00A4554F"/>
    <w:rsid w:val="00A461AD"/>
    <w:rsid w:val="00A5247B"/>
    <w:rsid w:val="00A53B5B"/>
    <w:rsid w:val="00A56EB8"/>
    <w:rsid w:val="00A60F68"/>
    <w:rsid w:val="00A66EC5"/>
    <w:rsid w:val="00A6789B"/>
    <w:rsid w:val="00A67CAE"/>
    <w:rsid w:val="00A71AF0"/>
    <w:rsid w:val="00A7467C"/>
    <w:rsid w:val="00A748DE"/>
    <w:rsid w:val="00A75BCF"/>
    <w:rsid w:val="00A821DA"/>
    <w:rsid w:val="00A83F3C"/>
    <w:rsid w:val="00A84236"/>
    <w:rsid w:val="00A845C3"/>
    <w:rsid w:val="00A84A8C"/>
    <w:rsid w:val="00A85533"/>
    <w:rsid w:val="00A871AA"/>
    <w:rsid w:val="00A90069"/>
    <w:rsid w:val="00A90A5A"/>
    <w:rsid w:val="00A92032"/>
    <w:rsid w:val="00A93140"/>
    <w:rsid w:val="00A96A0D"/>
    <w:rsid w:val="00AA0472"/>
    <w:rsid w:val="00AB225F"/>
    <w:rsid w:val="00AB2A09"/>
    <w:rsid w:val="00AB7673"/>
    <w:rsid w:val="00AB7B6C"/>
    <w:rsid w:val="00AB7E1F"/>
    <w:rsid w:val="00AC06CC"/>
    <w:rsid w:val="00AC06D7"/>
    <w:rsid w:val="00AC1792"/>
    <w:rsid w:val="00AC274C"/>
    <w:rsid w:val="00AC2CB0"/>
    <w:rsid w:val="00AC31E3"/>
    <w:rsid w:val="00AC3419"/>
    <w:rsid w:val="00AC496A"/>
    <w:rsid w:val="00AC75D4"/>
    <w:rsid w:val="00AD07D1"/>
    <w:rsid w:val="00AD10D2"/>
    <w:rsid w:val="00AD461A"/>
    <w:rsid w:val="00AD6CDF"/>
    <w:rsid w:val="00AE1427"/>
    <w:rsid w:val="00AE4133"/>
    <w:rsid w:val="00AE483A"/>
    <w:rsid w:val="00AE4EE8"/>
    <w:rsid w:val="00AE7DA9"/>
    <w:rsid w:val="00AF0B9F"/>
    <w:rsid w:val="00AF254E"/>
    <w:rsid w:val="00AF6163"/>
    <w:rsid w:val="00AF75BB"/>
    <w:rsid w:val="00B00368"/>
    <w:rsid w:val="00B009DB"/>
    <w:rsid w:val="00B03997"/>
    <w:rsid w:val="00B03F71"/>
    <w:rsid w:val="00B04F6B"/>
    <w:rsid w:val="00B0507A"/>
    <w:rsid w:val="00B115EF"/>
    <w:rsid w:val="00B12239"/>
    <w:rsid w:val="00B12BFB"/>
    <w:rsid w:val="00B12C02"/>
    <w:rsid w:val="00B13C52"/>
    <w:rsid w:val="00B14857"/>
    <w:rsid w:val="00B20725"/>
    <w:rsid w:val="00B21780"/>
    <w:rsid w:val="00B22F59"/>
    <w:rsid w:val="00B307D8"/>
    <w:rsid w:val="00B35988"/>
    <w:rsid w:val="00B37EDE"/>
    <w:rsid w:val="00B40D20"/>
    <w:rsid w:val="00B440F3"/>
    <w:rsid w:val="00B50402"/>
    <w:rsid w:val="00B5229D"/>
    <w:rsid w:val="00B53753"/>
    <w:rsid w:val="00B55FE9"/>
    <w:rsid w:val="00B56A8F"/>
    <w:rsid w:val="00B6041B"/>
    <w:rsid w:val="00B637DC"/>
    <w:rsid w:val="00B64228"/>
    <w:rsid w:val="00B64854"/>
    <w:rsid w:val="00B64D69"/>
    <w:rsid w:val="00B65CF1"/>
    <w:rsid w:val="00B65F4D"/>
    <w:rsid w:val="00B66567"/>
    <w:rsid w:val="00B70AB0"/>
    <w:rsid w:val="00B7116D"/>
    <w:rsid w:val="00B71CA7"/>
    <w:rsid w:val="00B733CD"/>
    <w:rsid w:val="00B77C54"/>
    <w:rsid w:val="00B80397"/>
    <w:rsid w:val="00B82203"/>
    <w:rsid w:val="00B84C58"/>
    <w:rsid w:val="00B9020D"/>
    <w:rsid w:val="00B91125"/>
    <w:rsid w:val="00B9341B"/>
    <w:rsid w:val="00BA0D89"/>
    <w:rsid w:val="00BB097D"/>
    <w:rsid w:val="00BB24B3"/>
    <w:rsid w:val="00BB2C9A"/>
    <w:rsid w:val="00BB65D2"/>
    <w:rsid w:val="00BC2AAC"/>
    <w:rsid w:val="00BC555C"/>
    <w:rsid w:val="00BC6CE4"/>
    <w:rsid w:val="00BD00FC"/>
    <w:rsid w:val="00BD523C"/>
    <w:rsid w:val="00BD535F"/>
    <w:rsid w:val="00BD54D1"/>
    <w:rsid w:val="00BD7DE6"/>
    <w:rsid w:val="00BE21D9"/>
    <w:rsid w:val="00BE32D3"/>
    <w:rsid w:val="00BE4BB6"/>
    <w:rsid w:val="00BE5C51"/>
    <w:rsid w:val="00BE66EC"/>
    <w:rsid w:val="00BF1372"/>
    <w:rsid w:val="00BF24AF"/>
    <w:rsid w:val="00BF3207"/>
    <w:rsid w:val="00BF698A"/>
    <w:rsid w:val="00C00F25"/>
    <w:rsid w:val="00C017E7"/>
    <w:rsid w:val="00C02572"/>
    <w:rsid w:val="00C02C96"/>
    <w:rsid w:val="00C05202"/>
    <w:rsid w:val="00C11C5F"/>
    <w:rsid w:val="00C1446B"/>
    <w:rsid w:val="00C14A42"/>
    <w:rsid w:val="00C153B8"/>
    <w:rsid w:val="00C159C3"/>
    <w:rsid w:val="00C2099E"/>
    <w:rsid w:val="00C20D62"/>
    <w:rsid w:val="00C21530"/>
    <w:rsid w:val="00C2198A"/>
    <w:rsid w:val="00C246B0"/>
    <w:rsid w:val="00C2543D"/>
    <w:rsid w:val="00C278AB"/>
    <w:rsid w:val="00C305AE"/>
    <w:rsid w:val="00C3102D"/>
    <w:rsid w:val="00C31A49"/>
    <w:rsid w:val="00C32AA3"/>
    <w:rsid w:val="00C36220"/>
    <w:rsid w:val="00C40B95"/>
    <w:rsid w:val="00C40C4D"/>
    <w:rsid w:val="00C40EB0"/>
    <w:rsid w:val="00C432F2"/>
    <w:rsid w:val="00C45A83"/>
    <w:rsid w:val="00C50FB6"/>
    <w:rsid w:val="00C516F2"/>
    <w:rsid w:val="00C552BD"/>
    <w:rsid w:val="00C55732"/>
    <w:rsid w:val="00C60AE7"/>
    <w:rsid w:val="00C6123E"/>
    <w:rsid w:val="00C6176F"/>
    <w:rsid w:val="00C632CC"/>
    <w:rsid w:val="00C63CDE"/>
    <w:rsid w:val="00C71928"/>
    <w:rsid w:val="00C72576"/>
    <w:rsid w:val="00C74781"/>
    <w:rsid w:val="00C80C44"/>
    <w:rsid w:val="00C82DC8"/>
    <w:rsid w:val="00C835FE"/>
    <w:rsid w:val="00C849D8"/>
    <w:rsid w:val="00C8625A"/>
    <w:rsid w:val="00C86EF9"/>
    <w:rsid w:val="00C9459E"/>
    <w:rsid w:val="00C94DC1"/>
    <w:rsid w:val="00C96A84"/>
    <w:rsid w:val="00CA1DD2"/>
    <w:rsid w:val="00CA1E48"/>
    <w:rsid w:val="00CA23EE"/>
    <w:rsid w:val="00CA3DB1"/>
    <w:rsid w:val="00CA42E7"/>
    <w:rsid w:val="00CA432A"/>
    <w:rsid w:val="00CA5614"/>
    <w:rsid w:val="00CA642D"/>
    <w:rsid w:val="00CA6F38"/>
    <w:rsid w:val="00CA728F"/>
    <w:rsid w:val="00CA753F"/>
    <w:rsid w:val="00CB09D9"/>
    <w:rsid w:val="00CB15AE"/>
    <w:rsid w:val="00CB1D48"/>
    <w:rsid w:val="00CB6AAD"/>
    <w:rsid w:val="00CC297C"/>
    <w:rsid w:val="00CC3417"/>
    <w:rsid w:val="00CC61C8"/>
    <w:rsid w:val="00CC7293"/>
    <w:rsid w:val="00CC7413"/>
    <w:rsid w:val="00CD049E"/>
    <w:rsid w:val="00CD2717"/>
    <w:rsid w:val="00CD2754"/>
    <w:rsid w:val="00CD3DEA"/>
    <w:rsid w:val="00CD7D26"/>
    <w:rsid w:val="00CE0806"/>
    <w:rsid w:val="00CE1686"/>
    <w:rsid w:val="00CE39B5"/>
    <w:rsid w:val="00CE45AF"/>
    <w:rsid w:val="00CE6F62"/>
    <w:rsid w:val="00CF14B1"/>
    <w:rsid w:val="00CF30AA"/>
    <w:rsid w:val="00CF399D"/>
    <w:rsid w:val="00CF5CCF"/>
    <w:rsid w:val="00CF76B0"/>
    <w:rsid w:val="00D00BA8"/>
    <w:rsid w:val="00D01CD7"/>
    <w:rsid w:val="00D05A34"/>
    <w:rsid w:val="00D11B57"/>
    <w:rsid w:val="00D15FE0"/>
    <w:rsid w:val="00D167F8"/>
    <w:rsid w:val="00D215A3"/>
    <w:rsid w:val="00D2341A"/>
    <w:rsid w:val="00D2492F"/>
    <w:rsid w:val="00D2682C"/>
    <w:rsid w:val="00D27D24"/>
    <w:rsid w:val="00D3126F"/>
    <w:rsid w:val="00D312FF"/>
    <w:rsid w:val="00D31A6F"/>
    <w:rsid w:val="00D31AEC"/>
    <w:rsid w:val="00D31C49"/>
    <w:rsid w:val="00D33FD6"/>
    <w:rsid w:val="00D347CD"/>
    <w:rsid w:val="00D34900"/>
    <w:rsid w:val="00D34AAC"/>
    <w:rsid w:val="00D3774C"/>
    <w:rsid w:val="00D4132F"/>
    <w:rsid w:val="00D45D24"/>
    <w:rsid w:val="00D47A5B"/>
    <w:rsid w:val="00D51C74"/>
    <w:rsid w:val="00D54BAB"/>
    <w:rsid w:val="00D557EA"/>
    <w:rsid w:val="00D56A3A"/>
    <w:rsid w:val="00D56BA5"/>
    <w:rsid w:val="00D62642"/>
    <w:rsid w:val="00D62E94"/>
    <w:rsid w:val="00D6531A"/>
    <w:rsid w:val="00D65B66"/>
    <w:rsid w:val="00D65E18"/>
    <w:rsid w:val="00D66E23"/>
    <w:rsid w:val="00D74226"/>
    <w:rsid w:val="00D762B0"/>
    <w:rsid w:val="00D76BD2"/>
    <w:rsid w:val="00D82519"/>
    <w:rsid w:val="00D83A17"/>
    <w:rsid w:val="00D875C0"/>
    <w:rsid w:val="00D91532"/>
    <w:rsid w:val="00D9163D"/>
    <w:rsid w:val="00D924CC"/>
    <w:rsid w:val="00DA0A4D"/>
    <w:rsid w:val="00DA0E8C"/>
    <w:rsid w:val="00DA3293"/>
    <w:rsid w:val="00DA365C"/>
    <w:rsid w:val="00DB234C"/>
    <w:rsid w:val="00DB3B8E"/>
    <w:rsid w:val="00DB7510"/>
    <w:rsid w:val="00DC1853"/>
    <w:rsid w:val="00DC4760"/>
    <w:rsid w:val="00DC6A49"/>
    <w:rsid w:val="00DD2F5F"/>
    <w:rsid w:val="00DD7346"/>
    <w:rsid w:val="00DE019A"/>
    <w:rsid w:val="00DE0248"/>
    <w:rsid w:val="00DE0590"/>
    <w:rsid w:val="00DE14AA"/>
    <w:rsid w:val="00DE297C"/>
    <w:rsid w:val="00DE4E98"/>
    <w:rsid w:val="00DF50CF"/>
    <w:rsid w:val="00DF55D5"/>
    <w:rsid w:val="00DF5953"/>
    <w:rsid w:val="00DF5BC8"/>
    <w:rsid w:val="00E01536"/>
    <w:rsid w:val="00E03875"/>
    <w:rsid w:val="00E04A07"/>
    <w:rsid w:val="00E061BC"/>
    <w:rsid w:val="00E06D12"/>
    <w:rsid w:val="00E178A6"/>
    <w:rsid w:val="00E20552"/>
    <w:rsid w:val="00E2136D"/>
    <w:rsid w:val="00E2274F"/>
    <w:rsid w:val="00E229B0"/>
    <w:rsid w:val="00E2458D"/>
    <w:rsid w:val="00E24C02"/>
    <w:rsid w:val="00E2666D"/>
    <w:rsid w:val="00E30572"/>
    <w:rsid w:val="00E327EC"/>
    <w:rsid w:val="00E32B77"/>
    <w:rsid w:val="00E373A4"/>
    <w:rsid w:val="00E37AB9"/>
    <w:rsid w:val="00E37D1C"/>
    <w:rsid w:val="00E40DB0"/>
    <w:rsid w:val="00E41285"/>
    <w:rsid w:val="00E42DD2"/>
    <w:rsid w:val="00E42F3A"/>
    <w:rsid w:val="00E44BB5"/>
    <w:rsid w:val="00E4731A"/>
    <w:rsid w:val="00E479F3"/>
    <w:rsid w:val="00E47B85"/>
    <w:rsid w:val="00E50617"/>
    <w:rsid w:val="00E52AFA"/>
    <w:rsid w:val="00E52D6D"/>
    <w:rsid w:val="00E55FB7"/>
    <w:rsid w:val="00E578CC"/>
    <w:rsid w:val="00E61BE4"/>
    <w:rsid w:val="00E6296E"/>
    <w:rsid w:val="00E63CCA"/>
    <w:rsid w:val="00E65A64"/>
    <w:rsid w:val="00E65BE1"/>
    <w:rsid w:val="00E67DC5"/>
    <w:rsid w:val="00E72D00"/>
    <w:rsid w:val="00E75D25"/>
    <w:rsid w:val="00E7706C"/>
    <w:rsid w:val="00E772D3"/>
    <w:rsid w:val="00E7768B"/>
    <w:rsid w:val="00E81441"/>
    <w:rsid w:val="00E85D9D"/>
    <w:rsid w:val="00E86083"/>
    <w:rsid w:val="00E9141F"/>
    <w:rsid w:val="00E9164B"/>
    <w:rsid w:val="00E92118"/>
    <w:rsid w:val="00E9638C"/>
    <w:rsid w:val="00E96509"/>
    <w:rsid w:val="00EA1144"/>
    <w:rsid w:val="00EA2FC7"/>
    <w:rsid w:val="00EA3F29"/>
    <w:rsid w:val="00EA42F8"/>
    <w:rsid w:val="00EA53CC"/>
    <w:rsid w:val="00EB1E8F"/>
    <w:rsid w:val="00EB3E3F"/>
    <w:rsid w:val="00EB3FD5"/>
    <w:rsid w:val="00EB5CC9"/>
    <w:rsid w:val="00EB7C03"/>
    <w:rsid w:val="00ED0868"/>
    <w:rsid w:val="00ED0DCB"/>
    <w:rsid w:val="00ED1381"/>
    <w:rsid w:val="00ED1665"/>
    <w:rsid w:val="00ED2661"/>
    <w:rsid w:val="00ED36BB"/>
    <w:rsid w:val="00ED6B9F"/>
    <w:rsid w:val="00EE0538"/>
    <w:rsid w:val="00EE065B"/>
    <w:rsid w:val="00EE0696"/>
    <w:rsid w:val="00EE1AB4"/>
    <w:rsid w:val="00EE34EF"/>
    <w:rsid w:val="00EE5399"/>
    <w:rsid w:val="00EE768B"/>
    <w:rsid w:val="00EE7DCF"/>
    <w:rsid w:val="00EF1132"/>
    <w:rsid w:val="00EF1256"/>
    <w:rsid w:val="00EF73F0"/>
    <w:rsid w:val="00F0146B"/>
    <w:rsid w:val="00F06D42"/>
    <w:rsid w:val="00F077CC"/>
    <w:rsid w:val="00F10FD7"/>
    <w:rsid w:val="00F13261"/>
    <w:rsid w:val="00F137D2"/>
    <w:rsid w:val="00F14E39"/>
    <w:rsid w:val="00F17EA8"/>
    <w:rsid w:val="00F20758"/>
    <w:rsid w:val="00F209BD"/>
    <w:rsid w:val="00F21C24"/>
    <w:rsid w:val="00F228D9"/>
    <w:rsid w:val="00F25C38"/>
    <w:rsid w:val="00F2621A"/>
    <w:rsid w:val="00F27D3E"/>
    <w:rsid w:val="00F3055A"/>
    <w:rsid w:val="00F310C7"/>
    <w:rsid w:val="00F3128E"/>
    <w:rsid w:val="00F34BA3"/>
    <w:rsid w:val="00F36AE0"/>
    <w:rsid w:val="00F377D6"/>
    <w:rsid w:val="00F40EF9"/>
    <w:rsid w:val="00F41749"/>
    <w:rsid w:val="00F421D9"/>
    <w:rsid w:val="00F46B69"/>
    <w:rsid w:val="00F509C5"/>
    <w:rsid w:val="00F54FBC"/>
    <w:rsid w:val="00F56781"/>
    <w:rsid w:val="00F57DC4"/>
    <w:rsid w:val="00F632FB"/>
    <w:rsid w:val="00F64D36"/>
    <w:rsid w:val="00F64F2A"/>
    <w:rsid w:val="00F67E34"/>
    <w:rsid w:val="00F716A5"/>
    <w:rsid w:val="00F74014"/>
    <w:rsid w:val="00F74E23"/>
    <w:rsid w:val="00F8036C"/>
    <w:rsid w:val="00F82ED4"/>
    <w:rsid w:val="00F901B9"/>
    <w:rsid w:val="00F928DF"/>
    <w:rsid w:val="00F94941"/>
    <w:rsid w:val="00F950B2"/>
    <w:rsid w:val="00F95333"/>
    <w:rsid w:val="00FA02F4"/>
    <w:rsid w:val="00FA0FEA"/>
    <w:rsid w:val="00FA6CC5"/>
    <w:rsid w:val="00FA7A65"/>
    <w:rsid w:val="00FB0B07"/>
    <w:rsid w:val="00FB1424"/>
    <w:rsid w:val="00FB416E"/>
    <w:rsid w:val="00FB575C"/>
    <w:rsid w:val="00FB77A8"/>
    <w:rsid w:val="00FC0E5E"/>
    <w:rsid w:val="00FC5A40"/>
    <w:rsid w:val="00FD44D1"/>
    <w:rsid w:val="00FE1AC6"/>
    <w:rsid w:val="00FE1E40"/>
    <w:rsid w:val="00FE1EC5"/>
    <w:rsid w:val="00FE4ACA"/>
    <w:rsid w:val="00FE511A"/>
    <w:rsid w:val="00FE7505"/>
    <w:rsid w:val="00FF356C"/>
    <w:rsid w:val="00FF405C"/>
    <w:rsid w:val="00FF47C7"/>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3D93"/>
  <w15:chartTrackingRefBased/>
  <w15:docId w15:val="{BB27C7E7-907A-4E1E-B48E-56501B0F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536"/>
  </w:style>
  <w:style w:type="paragraph" w:styleId="Nagwek1">
    <w:name w:val="heading 1"/>
    <w:basedOn w:val="Normalny"/>
    <w:next w:val="Normalny"/>
    <w:link w:val="Nagwek1Znak"/>
    <w:uiPriority w:val="9"/>
    <w:qFormat/>
    <w:rsid w:val="00E92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1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wypunktowanie,List Paragraph,normalny tekst,Akapit z listą BS,sw tekst"/>
    <w:basedOn w:val="Normalny"/>
    <w:link w:val="AkapitzlistZnak"/>
    <w:uiPriority w:val="99"/>
    <w:qFormat/>
    <w:rsid w:val="00126947"/>
    <w:pPr>
      <w:ind w:left="720"/>
      <w:contextualSpacing/>
    </w:pPr>
  </w:style>
  <w:style w:type="character" w:styleId="Hipercze">
    <w:name w:val="Hyperlink"/>
    <w:uiPriority w:val="99"/>
    <w:rsid w:val="00126947"/>
    <w:rPr>
      <w:rFonts w:cs="Times New Roman"/>
      <w:color w:val="FF0000"/>
      <w:u w:val="single" w:color="FF0000"/>
    </w:rPr>
  </w:style>
  <w:style w:type="character" w:customStyle="1" w:styleId="AkapitzlistZnak">
    <w:name w:val="Akapit z listą Znak"/>
    <w:aliases w:val="L1 Znak,Numerowanie Znak,2 heading Znak,A_wyliczenie Znak,K-P_odwolanie Znak,Akapit z listą5 Znak,maz_wyliczenie Znak,opis dzialania Znak,wypunktowanie Znak,List Paragraph Znak,normalny tekst Znak,Akapit z listą BS Znak,sw tekst Znak"/>
    <w:link w:val="Akapitzlist"/>
    <w:uiPriority w:val="99"/>
    <w:qFormat/>
    <w:locked/>
    <w:rsid w:val="00126947"/>
  </w:style>
  <w:style w:type="paragraph" w:customStyle="1" w:styleId="pkt">
    <w:name w:val="pkt"/>
    <w:basedOn w:val="Normalny"/>
    <w:link w:val="pktZnak"/>
    <w:rsid w:val="00AF75B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AF75BB"/>
    <w:rPr>
      <w:rFonts w:ascii="Times New Roman" w:eastAsia="Times New Roman" w:hAnsi="Times New Roman" w:cs="Times New Roman"/>
      <w:sz w:val="24"/>
      <w:szCs w:val="20"/>
      <w:lang w:eastAsia="pl-PL"/>
    </w:rPr>
  </w:style>
  <w:style w:type="paragraph" w:customStyle="1" w:styleId="arimr">
    <w:name w:val="arimr"/>
    <w:basedOn w:val="Normalny"/>
    <w:rsid w:val="00AF75BB"/>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850806"/>
    <w:rPr>
      <w:rFonts w:ascii="Verdana" w:hAnsi="Verdana"/>
      <w:sz w:val="19"/>
      <w:shd w:val="clear" w:color="auto" w:fill="FFFFFF"/>
    </w:rPr>
  </w:style>
  <w:style w:type="paragraph" w:customStyle="1" w:styleId="Teksttreci0">
    <w:name w:val="Tekst treści"/>
    <w:basedOn w:val="Normalny"/>
    <w:link w:val="Teksttreci"/>
    <w:uiPriority w:val="99"/>
    <w:rsid w:val="00850806"/>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AB225F"/>
    <w:rPr>
      <w:rFonts w:ascii="Verdana" w:hAnsi="Verdana"/>
      <w:sz w:val="19"/>
      <w:shd w:val="clear" w:color="auto" w:fill="FFFFFF"/>
    </w:rPr>
  </w:style>
  <w:style w:type="paragraph" w:customStyle="1" w:styleId="Teksttreci40">
    <w:name w:val="Tekst treści (4)"/>
    <w:basedOn w:val="Normalny"/>
    <w:link w:val="Teksttreci4"/>
    <w:rsid w:val="00AB225F"/>
    <w:pPr>
      <w:shd w:val="clear" w:color="auto" w:fill="FFFFFF"/>
      <w:spacing w:before="240" w:after="240" w:line="240" w:lineRule="atLeast"/>
      <w:ind w:hanging="1420"/>
      <w:jc w:val="both"/>
    </w:pPr>
    <w:rPr>
      <w:rFonts w:ascii="Verdana" w:hAnsi="Verdana"/>
      <w:sz w:val="19"/>
    </w:rPr>
  </w:style>
  <w:style w:type="paragraph" w:styleId="Nagwek">
    <w:name w:val="header"/>
    <w:basedOn w:val="Normalny"/>
    <w:link w:val="NagwekZnak"/>
    <w:uiPriority w:val="99"/>
    <w:unhideWhenUsed/>
    <w:rsid w:val="006C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78B"/>
  </w:style>
  <w:style w:type="paragraph" w:styleId="Stopka">
    <w:name w:val="footer"/>
    <w:basedOn w:val="Normalny"/>
    <w:link w:val="StopkaZnak"/>
    <w:uiPriority w:val="99"/>
    <w:unhideWhenUsed/>
    <w:rsid w:val="006C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78B"/>
  </w:style>
  <w:style w:type="character" w:styleId="Nierozpoznanawzmianka">
    <w:name w:val="Unresolved Mention"/>
    <w:basedOn w:val="Domylnaczcionkaakapitu"/>
    <w:uiPriority w:val="99"/>
    <w:semiHidden/>
    <w:unhideWhenUsed/>
    <w:rsid w:val="009851FE"/>
    <w:rPr>
      <w:color w:val="605E5C"/>
      <w:shd w:val="clear" w:color="auto" w:fill="E1DFDD"/>
    </w:rPr>
  </w:style>
  <w:style w:type="character" w:customStyle="1" w:styleId="Nagwek3Znak">
    <w:name w:val="Nagłówek 3 Znak"/>
    <w:basedOn w:val="Domylnaczcionkaakapitu"/>
    <w:link w:val="Nagwek3"/>
    <w:uiPriority w:val="9"/>
    <w:semiHidden/>
    <w:rsid w:val="007E129C"/>
    <w:rPr>
      <w:rFonts w:asciiTheme="majorHAnsi" w:eastAsiaTheme="majorEastAsia" w:hAnsiTheme="majorHAnsi" w:cstheme="majorBidi"/>
      <w:color w:val="1F3763" w:themeColor="accent1" w:themeShade="7F"/>
      <w:sz w:val="24"/>
      <w:szCs w:val="24"/>
    </w:rPr>
  </w:style>
  <w:style w:type="paragraph" w:customStyle="1" w:styleId="Zawartotabeli">
    <w:name w:val="Zawartość tabeli"/>
    <w:basedOn w:val="Normalny"/>
    <w:uiPriority w:val="99"/>
    <w:rsid w:val="00FB575C"/>
    <w:pPr>
      <w:widowControl w:val="0"/>
      <w:suppressLineNumbers/>
      <w:suppressAutoHyphens/>
      <w:spacing w:after="0" w:line="240" w:lineRule="auto"/>
    </w:pPr>
    <w:rPr>
      <w:rFonts w:ascii="Times New Roman" w:eastAsia="Arial Unicode MS" w:hAnsi="Times New Roman" w:cs="Mangal"/>
      <w:color w:val="00000A"/>
      <w:sz w:val="24"/>
      <w:szCs w:val="24"/>
      <w:lang w:eastAsia="hi-IN" w:bidi="hi-IN"/>
    </w:rPr>
  </w:style>
  <w:style w:type="character" w:customStyle="1" w:styleId="Nagwek1Znak">
    <w:name w:val="Nagłówek 1 Znak"/>
    <w:basedOn w:val="Domylnaczcionkaakapitu"/>
    <w:link w:val="Nagwek1"/>
    <w:rsid w:val="00E92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8921">
      <w:bodyDiv w:val="1"/>
      <w:marLeft w:val="0"/>
      <w:marRight w:val="0"/>
      <w:marTop w:val="0"/>
      <w:marBottom w:val="0"/>
      <w:divBdr>
        <w:top w:val="none" w:sz="0" w:space="0" w:color="auto"/>
        <w:left w:val="none" w:sz="0" w:space="0" w:color="auto"/>
        <w:bottom w:val="none" w:sz="0" w:space="0" w:color="auto"/>
        <w:right w:val="none" w:sz="0" w:space="0" w:color="auto"/>
      </w:divBdr>
    </w:div>
    <w:div w:id="1298877999">
      <w:bodyDiv w:val="1"/>
      <w:marLeft w:val="0"/>
      <w:marRight w:val="0"/>
      <w:marTop w:val="0"/>
      <w:marBottom w:val="0"/>
      <w:divBdr>
        <w:top w:val="none" w:sz="0" w:space="0" w:color="auto"/>
        <w:left w:val="none" w:sz="0" w:space="0" w:color="auto"/>
        <w:bottom w:val="none" w:sz="0" w:space="0" w:color="auto"/>
        <w:right w:val="none" w:sz="0" w:space="0" w:color="auto"/>
      </w:divBdr>
    </w:div>
    <w:div w:id="1641840470">
      <w:bodyDiv w:val="1"/>
      <w:marLeft w:val="0"/>
      <w:marRight w:val="0"/>
      <w:marTop w:val="0"/>
      <w:marBottom w:val="0"/>
      <w:divBdr>
        <w:top w:val="none" w:sz="0" w:space="0" w:color="auto"/>
        <w:left w:val="none" w:sz="0" w:space="0" w:color="auto"/>
        <w:bottom w:val="none" w:sz="0" w:space="0" w:color="auto"/>
        <w:right w:val="none" w:sz="0" w:space="0" w:color="auto"/>
      </w:divBdr>
    </w:div>
    <w:div w:id="1859079832">
      <w:bodyDiv w:val="1"/>
      <w:marLeft w:val="0"/>
      <w:marRight w:val="0"/>
      <w:marTop w:val="0"/>
      <w:marBottom w:val="0"/>
      <w:divBdr>
        <w:top w:val="none" w:sz="0" w:space="0" w:color="auto"/>
        <w:left w:val="none" w:sz="0" w:space="0" w:color="auto"/>
        <w:bottom w:val="none" w:sz="0" w:space="0" w:color="auto"/>
        <w:right w:val="none" w:sz="0" w:space="0" w:color="auto"/>
      </w:divBdr>
    </w:div>
    <w:div w:id="18734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mp-client/tenders/ocds-148610-730df0d2-3d9c-11ee-9aa3-96d3b4440790%20%20%20%20%20%20%20%20%20%20%20%20%20%20%20%20%20%20%20%20%20%20%20%20%20%20%20%20%20%20%20%20%20%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mailto:jasieniec@jasieniec.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sieniec@jasieniec.pl" TargetMode="External"/><Relationship Id="rId14" Type="http://schemas.openxmlformats.org/officeDocument/2006/relationships/hyperlink" Target="mailto:joanna.teclaw@jasieniec.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3D73FB2504EFBA1D9749C00507307"/>
        <w:category>
          <w:name w:val="Ogólne"/>
          <w:gallery w:val="placeholder"/>
        </w:category>
        <w:types>
          <w:type w:val="bbPlcHdr"/>
        </w:types>
        <w:behaviors>
          <w:behavior w:val="content"/>
        </w:behaviors>
        <w:guid w:val="{70E909CA-32FC-4D31-B2D8-B08B0751AB8C}"/>
      </w:docPartPr>
      <w:docPartBody>
        <w:p w:rsidR="00BD222E" w:rsidRDefault="00684639" w:rsidP="00684639">
          <w:pPr>
            <w:pStyle w:val="93F3D73FB2504EFBA1D9749C00507307"/>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39"/>
    <w:rsid w:val="00001087"/>
    <w:rsid w:val="00002F16"/>
    <w:rsid w:val="000036E7"/>
    <w:rsid w:val="00010B65"/>
    <w:rsid w:val="00020BA5"/>
    <w:rsid w:val="00030946"/>
    <w:rsid w:val="000324B3"/>
    <w:rsid w:val="000345C5"/>
    <w:rsid w:val="00054A47"/>
    <w:rsid w:val="00057F82"/>
    <w:rsid w:val="00065CA8"/>
    <w:rsid w:val="000712C7"/>
    <w:rsid w:val="00097D23"/>
    <w:rsid w:val="000B682E"/>
    <w:rsid w:val="000C3402"/>
    <w:rsid w:val="000C7612"/>
    <w:rsid w:val="000F4E76"/>
    <w:rsid w:val="000F56DC"/>
    <w:rsid w:val="00106D5E"/>
    <w:rsid w:val="001109A2"/>
    <w:rsid w:val="00116AA0"/>
    <w:rsid w:val="00146C08"/>
    <w:rsid w:val="001527A0"/>
    <w:rsid w:val="00155D2C"/>
    <w:rsid w:val="001564FA"/>
    <w:rsid w:val="001865C7"/>
    <w:rsid w:val="0019115A"/>
    <w:rsid w:val="001974CB"/>
    <w:rsid w:val="001B0B3A"/>
    <w:rsid w:val="001B20BB"/>
    <w:rsid w:val="00202500"/>
    <w:rsid w:val="00206B9C"/>
    <w:rsid w:val="00220730"/>
    <w:rsid w:val="00255E41"/>
    <w:rsid w:val="00271B3D"/>
    <w:rsid w:val="0027572B"/>
    <w:rsid w:val="002A57E5"/>
    <w:rsid w:val="002B1647"/>
    <w:rsid w:val="002B2042"/>
    <w:rsid w:val="002B4064"/>
    <w:rsid w:val="002C57E9"/>
    <w:rsid w:val="002D1346"/>
    <w:rsid w:val="0033265A"/>
    <w:rsid w:val="00347E4E"/>
    <w:rsid w:val="003549AC"/>
    <w:rsid w:val="00375571"/>
    <w:rsid w:val="003C185B"/>
    <w:rsid w:val="003C2670"/>
    <w:rsid w:val="003F6E43"/>
    <w:rsid w:val="004240C7"/>
    <w:rsid w:val="00426963"/>
    <w:rsid w:val="004421AC"/>
    <w:rsid w:val="00442B35"/>
    <w:rsid w:val="004575C7"/>
    <w:rsid w:val="00460C0A"/>
    <w:rsid w:val="004728B9"/>
    <w:rsid w:val="00472A7F"/>
    <w:rsid w:val="00477FA5"/>
    <w:rsid w:val="004A2BB6"/>
    <w:rsid w:val="004B2626"/>
    <w:rsid w:val="004B6E0A"/>
    <w:rsid w:val="004B798A"/>
    <w:rsid w:val="004E12A8"/>
    <w:rsid w:val="004E2DE1"/>
    <w:rsid w:val="004E7959"/>
    <w:rsid w:val="005007D0"/>
    <w:rsid w:val="005027C0"/>
    <w:rsid w:val="00510F81"/>
    <w:rsid w:val="00543A5F"/>
    <w:rsid w:val="005560E3"/>
    <w:rsid w:val="00561FC0"/>
    <w:rsid w:val="0056317A"/>
    <w:rsid w:val="00565426"/>
    <w:rsid w:val="00574761"/>
    <w:rsid w:val="00592598"/>
    <w:rsid w:val="005A3151"/>
    <w:rsid w:val="005C30A8"/>
    <w:rsid w:val="005C3158"/>
    <w:rsid w:val="006517F0"/>
    <w:rsid w:val="00684639"/>
    <w:rsid w:val="00692C59"/>
    <w:rsid w:val="00695990"/>
    <w:rsid w:val="006B511E"/>
    <w:rsid w:val="006E02C6"/>
    <w:rsid w:val="006E502A"/>
    <w:rsid w:val="006F60F2"/>
    <w:rsid w:val="00721FDB"/>
    <w:rsid w:val="00735D38"/>
    <w:rsid w:val="00742E52"/>
    <w:rsid w:val="007532AC"/>
    <w:rsid w:val="00756304"/>
    <w:rsid w:val="00761DF9"/>
    <w:rsid w:val="00766A62"/>
    <w:rsid w:val="00781971"/>
    <w:rsid w:val="0079221D"/>
    <w:rsid w:val="007A2D60"/>
    <w:rsid w:val="007A5977"/>
    <w:rsid w:val="007C659F"/>
    <w:rsid w:val="007D527A"/>
    <w:rsid w:val="007E154B"/>
    <w:rsid w:val="007F2228"/>
    <w:rsid w:val="007F3B9E"/>
    <w:rsid w:val="007F7A7F"/>
    <w:rsid w:val="00801573"/>
    <w:rsid w:val="00802402"/>
    <w:rsid w:val="00822F31"/>
    <w:rsid w:val="00863292"/>
    <w:rsid w:val="008A19DA"/>
    <w:rsid w:val="008B160A"/>
    <w:rsid w:val="008B3848"/>
    <w:rsid w:val="008B75AA"/>
    <w:rsid w:val="008D494D"/>
    <w:rsid w:val="008E586C"/>
    <w:rsid w:val="008F6F56"/>
    <w:rsid w:val="0090330F"/>
    <w:rsid w:val="00920BB7"/>
    <w:rsid w:val="00920D1D"/>
    <w:rsid w:val="0093312A"/>
    <w:rsid w:val="00934D8E"/>
    <w:rsid w:val="00945DDF"/>
    <w:rsid w:val="00953814"/>
    <w:rsid w:val="00957C89"/>
    <w:rsid w:val="009611EB"/>
    <w:rsid w:val="00973836"/>
    <w:rsid w:val="009901D1"/>
    <w:rsid w:val="0099619C"/>
    <w:rsid w:val="009A116B"/>
    <w:rsid w:val="009B1AE7"/>
    <w:rsid w:val="009C18AF"/>
    <w:rsid w:val="009D092C"/>
    <w:rsid w:val="009D2EFB"/>
    <w:rsid w:val="009D5E12"/>
    <w:rsid w:val="009D7F05"/>
    <w:rsid w:val="009E65D8"/>
    <w:rsid w:val="009F0A8A"/>
    <w:rsid w:val="009F1028"/>
    <w:rsid w:val="009F5DAB"/>
    <w:rsid w:val="009F6D88"/>
    <w:rsid w:val="00A0517C"/>
    <w:rsid w:val="00A07001"/>
    <w:rsid w:val="00A15E8A"/>
    <w:rsid w:val="00A16076"/>
    <w:rsid w:val="00A4554F"/>
    <w:rsid w:val="00A6647A"/>
    <w:rsid w:val="00A72A21"/>
    <w:rsid w:val="00A97C27"/>
    <w:rsid w:val="00AC4277"/>
    <w:rsid w:val="00AD07D1"/>
    <w:rsid w:val="00AD3A54"/>
    <w:rsid w:val="00AE65DD"/>
    <w:rsid w:val="00AF0B9F"/>
    <w:rsid w:val="00B008AA"/>
    <w:rsid w:val="00B02AAA"/>
    <w:rsid w:val="00B06657"/>
    <w:rsid w:val="00B360BA"/>
    <w:rsid w:val="00B60290"/>
    <w:rsid w:val="00B6195D"/>
    <w:rsid w:val="00B7154A"/>
    <w:rsid w:val="00B746E3"/>
    <w:rsid w:val="00B80719"/>
    <w:rsid w:val="00B8376D"/>
    <w:rsid w:val="00BA0BBC"/>
    <w:rsid w:val="00BA1445"/>
    <w:rsid w:val="00BA3344"/>
    <w:rsid w:val="00BA48DA"/>
    <w:rsid w:val="00BC6426"/>
    <w:rsid w:val="00BD222E"/>
    <w:rsid w:val="00BD42D2"/>
    <w:rsid w:val="00BE3A64"/>
    <w:rsid w:val="00BF1372"/>
    <w:rsid w:val="00BF698A"/>
    <w:rsid w:val="00C00EE6"/>
    <w:rsid w:val="00C02572"/>
    <w:rsid w:val="00C246B0"/>
    <w:rsid w:val="00C53237"/>
    <w:rsid w:val="00C548FF"/>
    <w:rsid w:val="00C63CDE"/>
    <w:rsid w:val="00C706E1"/>
    <w:rsid w:val="00C7340E"/>
    <w:rsid w:val="00C77236"/>
    <w:rsid w:val="00CA275E"/>
    <w:rsid w:val="00CB19E8"/>
    <w:rsid w:val="00CB46F9"/>
    <w:rsid w:val="00CB7F0F"/>
    <w:rsid w:val="00CF62F1"/>
    <w:rsid w:val="00D17316"/>
    <w:rsid w:val="00D17DB6"/>
    <w:rsid w:val="00D46701"/>
    <w:rsid w:val="00D46C07"/>
    <w:rsid w:val="00D51F7E"/>
    <w:rsid w:val="00D5217E"/>
    <w:rsid w:val="00D56BA5"/>
    <w:rsid w:val="00D77713"/>
    <w:rsid w:val="00DA533F"/>
    <w:rsid w:val="00DE6F7F"/>
    <w:rsid w:val="00DF55D5"/>
    <w:rsid w:val="00E02BB5"/>
    <w:rsid w:val="00E055DC"/>
    <w:rsid w:val="00E10F67"/>
    <w:rsid w:val="00E112F2"/>
    <w:rsid w:val="00E20629"/>
    <w:rsid w:val="00E218C4"/>
    <w:rsid w:val="00E24F45"/>
    <w:rsid w:val="00E53701"/>
    <w:rsid w:val="00E563A9"/>
    <w:rsid w:val="00E56887"/>
    <w:rsid w:val="00E57955"/>
    <w:rsid w:val="00E81692"/>
    <w:rsid w:val="00E85380"/>
    <w:rsid w:val="00E94AAD"/>
    <w:rsid w:val="00E952BE"/>
    <w:rsid w:val="00EA45A9"/>
    <w:rsid w:val="00EA5110"/>
    <w:rsid w:val="00EB108F"/>
    <w:rsid w:val="00EB3E3F"/>
    <w:rsid w:val="00ED4F33"/>
    <w:rsid w:val="00EE14F5"/>
    <w:rsid w:val="00EF02EE"/>
    <w:rsid w:val="00EF413D"/>
    <w:rsid w:val="00F3612E"/>
    <w:rsid w:val="00F51A44"/>
    <w:rsid w:val="00F76520"/>
    <w:rsid w:val="00F765DA"/>
    <w:rsid w:val="00F80FAC"/>
    <w:rsid w:val="00F9242B"/>
    <w:rsid w:val="00F93A0C"/>
    <w:rsid w:val="00FB0FED"/>
    <w:rsid w:val="00FC3B02"/>
    <w:rsid w:val="00FE3F6B"/>
    <w:rsid w:val="00FE4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3F3D73FB2504EFBA1D9749C00507307">
    <w:name w:val="93F3D73FB2504EFBA1D9749C00507307"/>
    <w:rsid w:val="0068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D56-83B7-4352-804F-86729E34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Pages>
  <Words>9918</Words>
  <Characters>59512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Nr postępowania: RG.271.26.2025 Zakup sprzętu IT i oprogramowania w ramach projektu „Zwiększenie cyberbezpieczeństwa Urzędu Gminy Jasieniec”</vt:lpstr>
    </vt:vector>
  </TitlesOfParts>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RG.271.26.2025 Zakup sprzętu IT i oprogramowania w ramach projektu „Zwiększenie cyberbezpieczeństwa Urzędu Gminy Jasieniec”</dc:title>
  <dc:subject/>
  <dc:creator>Joanna Sankowska-Tecław</dc:creator>
  <cp:keywords/>
  <dc:description/>
  <cp:lastModifiedBy>Joanna Sankowska-Tecław</cp:lastModifiedBy>
  <cp:revision>203</cp:revision>
  <cp:lastPrinted>2023-06-07T07:29:00Z</cp:lastPrinted>
  <dcterms:created xsi:type="dcterms:W3CDTF">2023-08-01T11:52:00Z</dcterms:created>
  <dcterms:modified xsi:type="dcterms:W3CDTF">2025-11-18T12:23:00Z</dcterms:modified>
</cp:coreProperties>
</file>