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4D" w:rsidRDefault="00C87A4D" w:rsidP="00C87A4D">
      <w:pPr>
        <w:jc w:val="center"/>
      </w:pPr>
    </w:p>
    <w:p w:rsidR="00C87A4D" w:rsidRPr="00C87A4D" w:rsidRDefault="00C87A4D" w:rsidP="00C87A4D">
      <w:pPr>
        <w:spacing w:after="120" w:line="240" w:lineRule="auto"/>
        <w:jc w:val="center"/>
        <w:rPr>
          <w:b/>
          <w:sz w:val="32"/>
          <w:szCs w:val="32"/>
        </w:rPr>
      </w:pPr>
      <w:r w:rsidRPr="007B0EBF">
        <w:rPr>
          <w:b/>
          <w:spacing w:val="20"/>
          <w:sz w:val="32"/>
          <w:szCs w:val="32"/>
        </w:rPr>
        <w:t>OBWIESZCZENIE</w:t>
      </w:r>
    </w:p>
    <w:p w:rsidR="00C87A4D" w:rsidRDefault="00C87A4D" w:rsidP="00C87A4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Jasieniec</w:t>
      </w:r>
    </w:p>
    <w:p w:rsidR="00C87A4D" w:rsidRDefault="00C87A4D" w:rsidP="00C87A4D">
      <w:pPr>
        <w:spacing w:after="0" w:line="240" w:lineRule="auto"/>
        <w:jc w:val="center"/>
        <w:rPr>
          <w:sz w:val="24"/>
          <w:szCs w:val="24"/>
        </w:rPr>
      </w:pPr>
      <w:r w:rsidRPr="00C87A4D">
        <w:rPr>
          <w:sz w:val="24"/>
          <w:szCs w:val="24"/>
        </w:rPr>
        <w:t>z dnia 28.12.2023 r.</w:t>
      </w:r>
    </w:p>
    <w:p w:rsidR="00C87A4D" w:rsidRPr="00C87A4D" w:rsidRDefault="00C87A4D" w:rsidP="00C87A4D">
      <w:pPr>
        <w:spacing w:after="0" w:line="240" w:lineRule="auto"/>
        <w:jc w:val="center"/>
        <w:rPr>
          <w:sz w:val="24"/>
          <w:szCs w:val="24"/>
        </w:rPr>
      </w:pPr>
    </w:p>
    <w:p w:rsidR="007B0EBF" w:rsidRDefault="00C87A4D" w:rsidP="007B0EBF">
      <w:pPr>
        <w:spacing w:after="0" w:line="360" w:lineRule="auto"/>
        <w:jc w:val="both"/>
      </w:pPr>
      <w:r>
        <w:t>Na podstawie art. 49 i art. 10 ustawy z dnia 14 czerwca 1960 r. Kodeks postępowania</w:t>
      </w:r>
      <w:r w:rsidR="007B0EBF">
        <w:t xml:space="preserve"> </w:t>
      </w:r>
      <w:r>
        <w:t>administracyjnego (Dz. U. z 2023 r. poz. 775 ze zm.) w związku z art. 74 ust. 3 i 3a ustawy z dn</w:t>
      </w:r>
      <w:r w:rsidR="007B0EBF">
        <w:t xml:space="preserve">ia </w:t>
      </w:r>
      <w:r w:rsidR="007B0EBF">
        <w:br/>
        <w:t xml:space="preserve">3 </w:t>
      </w:r>
      <w:r>
        <w:t>października 2008 r. o udostępnieniu informacji o środ</w:t>
      </w:r>
      <w:r w:rsidR="007B0EBF">
        <w:t xml:space="preserve">owisku i jego ochronie, udziale </w:t>
      </w:r>
      <w:r>
        <w:t>społeczeństwa w ochronie środowiska oraz o ocenach oddz</w:t>
      </w:r>
      <w:r w:rsidR="007B0EBF">
        <w:t xml:space="preserve">iaływania na środowisko (Dz. U. </w:t>
      </w:r>
      <w:r>
        <w:t xml:space="preserve">2023 r. poz. 1094 ze zm.), </w:t>
      </w:r>
      <w:r w:rsidR="007B0EBF">
        <w:t>Wójt Gminy Jasieniec</w:t>
      </w:r>
    </w:p>
    <w:p w:rsidR="00A72113" w:rsidRDefault="00A72113" w:rsidP="007B0EBF">
      <w:pPr>
        <w:spacing w:after="0" w:line="360" w:lineRule="auto"/>
        <w:jc w:val="both"/>
      </w:pPr>
    </w:p>
    <w:p w:rsidR="00C87A4D" w:rsidRPr="00C87A4D" w:rsidRDefault="00C87A4D" w:rsidP="00C87A4D">
      <w:pPr>
        <w:jc w:val="center"/>
        <w:rPr>
          <w:b/>
        </w:rPr>
      </w:pPr>
      <w:r>
        <w:rPr>
          <w:b/>
        </w:rPr>
        <w:t>zawiada</w:t>
      </w:r>
      <w:r w:rsidR="007B0EBF">
        <w:rPr>
          <w:b/>
        </w:rPr>
        <w:t>mia</w:t>
      </w:r>
      <w:r w:rsidRPr="00C87A4D">
        <w:rPr>
          <w:b/>
        </w:rPr>
        <w:t xml:space="preserve"> strony postępowania,</w:t>
      </w:r>
    </w:p>
    <w:p w:rsidR="00C87A4D" w:rsidRDefault="007B0EBF" w:rsidP="00A72113">
      <w:pPr>
        <w:spacing w:after="0" w:line="360" w:lineRule="auto"/>
        <w:jc w:val="both"/>
      </w:pPr>
      <w:r>
        <w:t xml:space="preserve">o umorzeniu </w:t>
      </w:r>
      <w:r w:rsidR="00656AB3">
        <w:t xml:space="preserve">w całości </w:t>
      </w:r>
      <w:r>
        <w:t>postępowania administracyjnego</w:t>
      </w:r>
      <w:r w:rsidR="00656AB3">
        <w:t xml:space="preserve"> w sprawie wydania decyzji </w:t>
      </w:r>
      <w:r w:rsidR="005D6C4D">
        <w:br/>
        <w:t xml:space="preserve">o </w:t>
      </w:r>
      <w:r w:rsidR="00C87A4D">
        <w:t>środowiskowych uwarunkowaniach dla planowanego przedsięwzięcia polegającego na budowie</w:t>
      </w:r>
      <w:r w:rsidR="005D6C4D">
        <w:t xml:space="preserve"> farmy fotowoltaicznej zlokalizowanej na części działki nr 178/1 w obrębie Boglewice, gmina Jasieniec.</w:t>
      </w:r>
    </w:p>
    <w:p w:rsidR="005D6C4D" w:rsidRDefault="00C87A4D" w:rsidP="00A72113">
      <w:pPr>
        <w:spacing w:after="0" w:line="360" w:lineRule="auto"/>
        <w:ind w:firstLine="708"/>
        <w:jc w:val="both"/>
      </w:pPr>
      <w:r>
        <w:t xml:space="preserve">W związku z powyższym, zainteresowane strony mogą się zapoznać z aktami sprawy </w:t>
      </w:r>
      <w:r w:rsidR="007305C9">
        <w:br/>
      </w:r>
      <w:r>
        <w:t xml:space="preserve">w </w:t>
      </w:r>
      <w:r w:rsidR="005D6C4D">
        <w:t xml:space="preserve">Urzędzie Gminy w Jasieńcu, ul. Warecka 42, pok. nr 11 (Referat Rozwoju i Promocji Gminy) </w:t>
      </w:r>
      <w:r w:rsidR="007305C9">
        <w:br/>
      </w:r>
      <w:r w:rsidR="005D6C4D">
        <w:t>od poniedziałku do piątku w godzinach 7</w:t>
      </w:r>
      <w:r w:rsidR="005D6C4D">
        <w:rPr>
          <w:rFonts w:cstheme="minorHAnsi"/>
        </w:rPr>
        <w:t>³⁰</w:t>
      </w:r>
      <w:r w:rsidR="005D6C4D">
        <w:t>- 15</w:t>
      </w:r>
      <w:r w:rsidR="005D6C4D">
        <w:rPr>
          <w:rFonts w:cstheme="minorHAnsi"/>
        </w:rPr>
        <w:t>⁰⁰</w:t>
      </w:r>
      <w:r w:rsidR="005D6C4D">
        <w:t>.</w:t>
      </w:r>
    </w:p>
    <w:p w:rsidR="005D6C4D" w:rsidRDefault="00C87A4D" w:rsidP="00A72113">
      <w:pPr>
        <w:spacing w:after="0" w:line="360" w:lineRule="auto"/>
        <w:ind w:firstLine="708"/>
        <w:jc w:val="both"/>
      </w:pPr>
      <w:r>
        <w:t>Z uwagi na fakt iż, w powyższej spr</w:t>
      </w:r>
      <w:r w:rsidR="005D6C4D">
        <w:t xml:space="preserve">awie liczba stron przekracza 10, obwieszczenie zostaje </w:t>
      </w:r>
      <w:r>
        <w:t xml:space="preserve">zamieszczone na stronie Biuletynu Informacji Publicznej Urzędu </w:t>
      </w:r>
      <w:r w:rsidR="005D6C4D">
        <w:t xml:space="preserve">Gminy w Jasieńcu, </w:t>
      </w:r>
      <w:r>
        <w:t>na tabl</w:t>
      </w:r>
      <w:r w:rsidR="005D6C4D">
        <w:t>icy ogłoszeń w siedzibie Urzędu oraz na tablicy ogłoszeń Sołectwa Boglewice.</w:t>
      </w:r>
    </w:p>
    <w:p w:rsidR="005A3089" w:rsidRDefault="00C87A4D" w:rsidP="00A72113">
      <w:pPr>
        <w:spacing w:after="0" w:line="360" w:lineRule="auto"/>
        <w:ind w:firstLine="708"/>
        <w:jc w:val="both"/>
      </w:pPr>
      <w:r>
        <w:t xml:space="preserve">Zgodnie z art. 49 K. p. a zawiadomienie uważa się za dokonane po </w:t>
      </w:r>
      <w:r w:rsidR="005D6C4D">
        <w:t>u</w:t>
      </w:r>
      <w:r w:rsidR="00A72113">
        <w:t xml:space="preserve">pływie czternastu dni </w:t>
      </w:r>
      <w:r w:rsidR="007305C9">
        <w:br/>
      </w:r>
      <w:r w:rsidR="00A72113">
        <w:t xml:space="preserve">od dnia, </w:t>
      </w:r>
      <w:r>
        <w:t>w którym nastąpiło publiczne obwieszczenie.</w:t>
      </w:r>
    </w:p>
    <w:p w:rsidR="005D6C4D" w:rsidRDefault="005D6C4D" w:rsidP="005D6C4D">
      <w:pPr>
        <w:jc w:val="both"/>
      </w:pPr>
    </w:p>
    <w:p w:rsidR="005D6C4D" w:rsidRPr="005D6C4D" w:rsidRDefault="005D6C4D" w:rsidP="005D6C4D">
      <w:pPr>
        <w:jc w:val="right"/>
        <w:rPr>
          <w:i/>
          <w:sz w:val="24"/>
          <w:szCs w:val="24"/>
        </w:rPr>
      </w:pPr>
      <w:r w:rsidRPr="005D6C4D">
        <w:rPr>
          <w:i/>
          <w:sz w:val="24"/>
          <w:szCs w:val="24"/>
        </w:rPr>
        <w:t>Wójt Gminy Jasieniec</w:t>
      </w:r>
    </w:p>
    <w:p w:rsidR="005D6C4D" w:rsidRDefault="005D6C4D" w:rsidP="005D6C4D">
      <w:pPr>
        <w:jc w:val="right"/>
        <w:rPr>
          <w:i/>
          <w:sz w:val="24"/>
          <w:szCs w:val="24"/>
        </w:rPr>
      </w:pPr>
      <w:r w:rsidRPr="005D6C4D">
        <w:rPr>
          <w:i/>
          <w:sz w:val="24"/>
          <w:szCs w:val="24"/>
        </w:rPr>
        <w:t>Marta Cytryńska</w:t>
      </w:r>
    </w:p>
    <w:p w:rsidR="00A72113" w:rsidRDefault="00A72113" w:rsidP="005D6C4D">
      <w:pPr>
        <w:rPr>
          <w:sz w:val="24"/>
          <w:szCs w:val="24"/>
        </w:rPr>
      </w:pPr>
    </w:p>
    <w:p w:rsidR="00A72113" w:rsidRDefault="00A72113" w:rsidP="00A72113">
      <w:pPr>
        <w:spacing w:after="480"/>
      </w:pPr>
      <w:r w:rsidRPr="00A72113">
        <w:t>Dzień, w którym nastą</w:t>
      </w:r>
      <w:r w:rsidR="00225F3A">
        <w:t>piło publiczne obwieszczenie: 03.01.2024</w:t>
      </w:r>
      <w:bookmarkStart w:id="0" w:name="_GoBack"/>
      <w:bookmarkEnd w:id="0"/>
      <w:r w:rsidRPr="00A72113">
        <w:t xml:space="preserve"> r.</w:t>
      </w:r>
    </w:p>
    <w:p w:rsidR="00A72113" w:rsidRPr="00A72113" w:rsidRDefault="00A72113" w:rsidP="00A72113">
      <w:pPr>
        <w:spacing w:after="0"/>
        <w:jc w:val="center"/>
        <w:rPr>
          <w:rFonts w:eastAsia="Calibri" w:cstheme="minorHAnsi"/>
          <w:b/>
          <w:sz w:val="20"/>
          <w:szCs w:val="20"/>
        </w:rPr>
      </w:pPr>
      <w:r w:rsidRPr="00A72113">
        <w:rPr>
          <w:rFonts w:eastAsia="Calibri" w:cstheme="minorHAnsi"/>
          <w:b/>
          <w:sz w:val="20"/>
          <w:szCs w:val="20"/>
        </w:rPr>
        <w:t>Klauzula informacyjna</w:t>
      </w:r>
    </w:p>
    <w:p w:rsidR="00A72113" w:rsidRPr="00A72113" w:rsidRDefault="00A72113" w:rsidP="00A72113">
      <w:pPr>
        <w:spacing w:after="0"/>
        <w:jc w:val="center"/>
        <w:rPr>
          <w:rFonts w:eastAsia="Calibri" w:cstheme="minorHAnsi"/>
          <w:b/>
          <w:sz w:val="20"/>
          <w:szCs w:val="20"/>
        </w:rPr>
      </w:pPr>
    </w:p>
    <w:p w:rsidR="00A72113" w:rsidRPr="00A72113" w:rsidRDefault="00A72113" w:rsidP="00A72113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A72113">
        <w:rPr>
          <w:rFonts w:eastAsia="Calibri" w:cstheme="minorHAnsi"/>
          <w:sz w:val="20"/>
          <w:szCs w:val="20"/>
        </w:rPr>
        <w:br/>
        <w:t>i w sprawie swobodnego przepływu takich danych oraz uchylenia dyrektywy 95/46/WE (</w:t>
      </w:r>
      <w:proofErr w:type="spellStart"/>
      <w:r w:rsidRPr="00A72113">
        <w:rPr>
          <w:rFonts w:eastAsia="Calibri" w:cstheme="minorHAnsi"/>
          <w:sz w:val="20"/>
          <w:szCs w:val="20"/>
        </w:rPr>
        <w:t>Dz.U.UE.L</w:t>
      </w:r>
      <w:proofErr w:type="spellEnd"/>
      <w:r w:rsidRPr="00A72113">
        <w:rPr>
          <w:rFonts w:eastAsia="Calibri" w:cstheme="minorHAnsi"/>
          <w:sz w:val="20"/>
          <w:szCs w:val="20"/>
        </w:rPr>
        <w:t xml:space="preserve">. z 2016r. </w:t>
      </w:r>
      <w:r>
        <w:rPr>
          <w:rFonts w:eastAsia="Calibri" w:cstheme="minorHAnsi"/>
          <w:sz w:val="20"/>
          <w:szCs w:val="20"/>
        </w:rPr>
        <w:br/>
      </w:r>
      <w:r w:rsidRPr="00A72113">
        <w:rPr>
          <w:rFonts w:eastAsia="Calibri" w:cstheme="minorHAnsi"/>
          <w:sz w:val="20"/>
          <w:szCs w:val="20"/>
        </w:rPr>
        <w:t>Nr 119, s.1 ze zm.) - dalej: „RODO” informuję, że:</w:t>
      </w:r>
    </w:p>
    <w:p w:rsidR="00A72113" w:rsidRPr="00A72113" w:rsidRDefault="00A72113" w:rsidP="00A72113">
      <w:pPr>
        <w:widowControl w:val="0"/>
        <w:numPr>
          <w:ilvl w:val="1"/>
          <w:numId w:val="1"/>
        </w:numPr>
        <w:suppressAutoHyphens/>
        <w:spacing w:after="0" w:line="240" w:lineRule="auto"/>
        <w:ind w:left="567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lastRenderedPageBreak/>
        <w:t>Administratorem Państwa danych jest Gmina Jasieniec z siedzibą w Jasieńcu, ul. Warecka 42, w imieniu której działa Wójt Gminy Jasieniec.</w:t>
      </w:r>
    </w:p>
    <w:p w:rsidR="00A72113" w:rsidRPr="00A72113" w:rsidRDefault="00A72113" w:rsidP="00A72113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 xml:space="preserve">Administrator wyznaczył Inspektora Ochrony Danych, z którym mogą się Państwo kontaktować </w:t>
      </w:r>
      <w:r w:rsidRPr="00A72113">
        <w:rPr>
          <w:rFonts w:eastAsia="Calibri" w:cstheme="minorHAnsi"/>
          <w:sz w:val="20"/>
          <w:szCs w:val="20"/>
        </w:rPr>
        <w:br/>
        <w:t>we wszystkich sprawach dotyczących przetwarzania danych osobowych za pośrednictwem adresu email: odo@jasieniec.pl lub pisemnie pod adres Administratora.</w:t>
      </w:r>
    </w:p>
    <w:p w:rsidR="00A72113" w:rsidRPr="00A72113" w:rsidRDefault="00A72113" w:rsidP="00A72113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 xml:space="preserve">Państwa dane osobowe będą przetwarzane w celu wydania decyzji o środowiskowych uwarunkowaniach, tj. gdyż jest to niezbędne do wypełnienia obowiązku prawnego ciążącego na Administratorze (art. 6 ust. 1 lit. c RODO) w zw. z Ustawą z dnia </w:t>
      </w:r>
      <w:bookmarkStart w:id="1" w:name="_Hlk268865"/>
      <w:r w:rsidRPr="00A72113">
        <w:rPr>
          <w:rFonts w:eastAsia="Calibri" w:cstheme="minorHAnsi"/>
          <w:sz w:val="20"/>
          <w:szCs w:val="20"/>
        </w:rPr>
        <w:t xml:space="preserve">z dnia 3 października 2008 r. </w:t>
      </w:r>
      <w:r w:rsidRPr="00A72113">
        <w:rPr>
          <w:rFonts w:eastAsia="Calibri" w:cstheme="minorHAnsi"/>
          <w:sz w:val="20"/>
          <w:szCs w:val="20"/>
        </w:rPr>
        <w:br/>
        <w:t>o udostępnianiu informacji o środowisku i jego ochronie, udziale społeczeństwa w ochronie środowiska oraz o ocenach oddziaływania na środowisko.</w:t>
      </w:r>
    </w:p>
    <w:p w:rsidR="00A72113" w:rsidRPr="00A72113" w:rsidRDefault="00A72113" w:rsidP="00A7211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 xml:space="preserve">Administrator przetwarza Państwa dane osobowe tj. nr działki ewidencyjnej, </w:t>
      </w:r>
      <w:bookmarkEnd w:id="1"/>
      <w:r w:rsidRPr="00A72113">
        <w:rPr>
          <w:rFonts w:eastAsia="Calibri" w:cstheme="minorHAnsi"/>
          <w:sz w:val="20"/>
          <w:szCs w:val="20"/>
        </w:rPr>
        <w:t>imię, nazwisko, adres.</w:t>
      </w:r>
    </w:p>
    <w:p w:rsidR="00A72113" w:rsidRPr="00A72113" w:rsidRDefault="00A72113" w:rsidP="00A7211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 xml:space="preserve">Państwa dane osobowe będą przetwarzane przez okres niezbędny do realizacji wyżej wymienionego celu z uwzględnieniem okresów przechowywania określonych w przepisach szczególnych, w tym przepisów archiwalnych tj.10 lat.  </w:t>
      </w:r>
    </w:p>
    <w:p w:rsidR="00A72113" w:rsidRPr="00A72113" w:rsidRDefault="00A72113" w:rsidP="00A7211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>Państwa dane nie będą przetwarzane w sposób zautomatyzowany, w tym nie będą podlegać profilowaniu.</w:t>
      </w:r>
    </w:p>
    <w:p w:rsidR="00A72113" w:rsidRPr="00A72113" w:rsidRDefault="00A72113" w:rsidP="00A7211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A72113" w:rsidRPr="00A72113" w:rsidRDefault="00A72113" w:rsidP="00A7211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>W związku z przetwarzaniem Państwa danych osobowych, przysługują Państwu następujące prawa:</w:t>
      </w:r>
    </w:p>
    <w:p w:rsidR="00A72113" w:rsidRPr="00A72113" w:rsidRDefault="00A72113" w:rsidP="00A72113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>prawo dostępu do swoich danych oraz otrzymania ich kopii;</w:t>
      </w:r>
    </w:p>
    <w:p w:rsidR="00A72113" w:rsidRPr="00A72113" w:rsidRDefault="00A72113" w:rsidP="00A72113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>prawo do sprostowania (poprawiania) swoich danych osobowych;</w:t>
      </w:r>
    </w:p>
    <w:p w:rsidR="00A72113" w:rsidRPr="00A72113" w:rsidRDefault="00A72113" w:rsidP="00A72113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>prawo do ograniczenia przetwarzania danych osobowych;</w:t>
      </w:r>
    </w:p>
    <w:p w:rsidR="00A72113" w:rsidRPr="00A72113" w:rsidRDefault="00A72113" w:rsidP="00A72113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 xml:space="preserve">prawo wniesienia skargi do Prezesa Urzędu Ochrony Danych Osobowych </w:t>
      </w:r>
      <w:r w:rsidRPr="00A72113">
        <w:rPr>
          <w:rFonts w:eastAsia="Calibri" w:cstheme="minorHAnsi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A72113" w:rsidRPr="00A72113" w:rsidRDefault="00A72113" w:rsidP="00A7211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>Państwa dane osobowe zostały pozyskane z katastru nieruchomości (ewidencja gruntów i budynków).</w:t>
      </w:r>
    </w:p>
    <w:p w:rsidR="00A72113" w:rsidRPr="00A72113" w:rsidRDefault="00A72113" w:rsidP="00A72113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72113">
        <w:rPr>
          <w:rFonts w:eastAsia="Calibri" w:cstheme="minorHAns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A72113" w:rsidRPr="00A72113" w:rsidRDefault="00A72113" w:rsidP="00A72113">
      <w:pPr>
        <w:widowControl w:val="0"/>
        <w:suppressAutoHyphens/>
        <w:spacing w:after="0" w:line="240" w:lineRule="auto"/>
        <w:rPr>
          <w:rFonts w:eastAsia="Tahoma" w:cstheme="minorHAnsi"/>
          <w:sz w:val="20"/>
          <w:szCs w:val="20"/>
        </w:rPr>
      </w:pPr>
    </w:p>
    <w:p w:rsidR="00A72113" w:rsidRPr="00A72113" w:rsidRDefault="00A72113" w:rsidP="005D6C4D">
      <w:pPr>
        <w:rPr>
          <w:rFonts w:cstheme="minorHAnsi"/>
        </w:rPr>
      </w:pPr>
    </w:p>
    <w:sectPr w:rsidR="00A72113" w:rsidRPr="00A7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4D"/>
    <w:rsid w:val="00225F3A"/>
    <w:rsid w:val="00515F00"/>
    <w:rsid w:val="005A3089"/>
    <w:rsid w:val="005D6C4D"/>
    <w:rsid w:val="00656AB3"/>
    <w:rsid w:val="007305C9"/>
    <w:rsid w:val="007B0EBF"/>
    <w:rsid w:val="00A72113"/>
    <w:rsid w:val="00C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 Sosnowska-Rostek</dc:creator>
  <cp:lastModifiedBy>Elwira Sosnowska-Rostek</cp:lastModifiedBy>
  <cp:revision>3</cp:revision>
  <cp:lastPrinted>2024-01-03T08:42:00Z</cp:lastPrinted>
  <dcterms:created xsi:type="dcterms:W3CDTF">2023-12-28T07:30:00Z</dcterms:created>
  <dcterms:modified xsi:type="dcterms:W3CDTF">2024-01-03T10:16:00Z</dcterms:modified>
</cp:coreProperties>
</file>