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13F96123"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B22F59">
        <w:rPr>
          <w:rFonts w:ascii="Times New Roman" w:eastAsia="Times New Roman" w:hAnsi="Times New Roman" w:cs="Times New Roman"/>
          <w:b/>
          <w:bCs/>
          <w:lang w:eastAsia="pl-PL"/>
        </w:rPr>
        <w:t>Budowa lokalnego centrum integracji społecznej w Boglewicach</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60B06596"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003E681A">
        <w:rPr>
          <w:rFonts w:ascii="Times New Roman" w:eastAsia="Times New Roman" w:hAnsi="Times New Roman" w:cs="Times New Roman"/>
          <w:b/>
          <w:bCs/>
          <w:lang w:eastAsia="pl-PL"/>
        </w:rPr>
        <w:t xml:space="preserve"> ze środków własnych budżetu Województwa Mazowieckiego w ramach programu wsparcia „Mazowsze dla lokalnych centrów integracyjnych 2023”</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6BE90B19"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B22F59">
        <w:rPr>
          <w:rFonts w:ascii="Times New Roman" w:eastAsia="Times New Roman" w:hAnsi="Times New Roman" w:cs="Times New Roman"/>
          <w:b/>
          <w:bCs/>
          <w:lang w:eastAsia="pl-PL"/>
        </w:rPr>
        <w:t>2</w:t>
      </w:r>
      <w:r w:rsidR="00CA42E7">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7C334C63" w14:textId="44841CAC"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CA42E7">
        <w:rPr>
          <w:rFonts w:ascii="Times New Roman" w:eastAsia="Times New Roman" w:hAnsi="Times New Roman" w:cs="Times New Roman"/>
          <w:b/>
          <w:caps/>
          <w:lang w:eastAsia="pl-PL"/>
        </w:rPr>
        <w:t>SIERPIEŃ</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4C414D8B"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125107" w:rsidRPr="00125107">
        <w:rPr>
          <w:rFonts w:ascii="Times New Roman" w:eastAsia="Times New Roman" w:hAnsi="Times New Roman" w:cs="Times New Roman"/>
          <w:b/>
          <w:bCs/>
          <w:lang w:eastAsia="pl-PL"/>
        </w:rPr>
        <w:t>ocds-</w:t>
      </w:r>
      <w:r w:rsidR="00CA42E7">
        <w:rPr>
          <w:rFonts w:ascii="Times New Roman" w:eastAsia="Times New Roman" w:hAnsi="Times New Roman" w:cs="Times New Roman"/>
          <w:b/>
          <w:bCs/>
          <w:lang w:eastAsia="pl-PL"/>
        </w:rPr>
        <w:t>148610-2419ea01-3057-11ee-9aa3-96d3b4440790</w:t>
      </w:r>
    </w:p>
    <w:p w14:paraId="11243DE8" w14:textId="49A91BE9"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 xml:space="preserve">2023/BZP </w:t>
      </w:r>
      <w:r w:rsidR="00254959">
        <w:rPr>
          <w:rFonts w:ascii="Times New Roman" w:eastAsia="Times New Roman" w:hAnsi="Times New Roman" w:cs="Times New Roman"/>
          <w:b/>
          <w:bCs/>
          <w:lang w:eastAsia="pl-PL"/>
        </w:rPr>
        <w:t>003</w:t>
      </w:r>
      <w:r w:rsidR="00CA42E7">
        <w:rPr>
          <w:rFonts w:ascii="Times New Roman" w:eastAsia="Times New Roman" w:hAnsi="Times New Roman" w:cs="Times New Roman"/>
          <w:b/>
          <w:bCs/>
          <w:lang w:eastAsia="pl-PL"/>
        </w:rPr>
        <w:t>35243</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FB0B07">
        <w:rPr>
          <w:rFonts w:ascii="Times New Roman" w:eastAsia="Times New Roman" w:hAnsi="Times New Roman" w:cs="Times New Roman"/>
          <w:b/>
          <w:bCs/>
          <w:lang w:eastAsia="pl-PL"/>
        </w:rPr>
        <w:t xml:space="preserve"> </w:t>
      </w:r>
      <w:r w:rsidR="00CA42E7">
        <w:rPr>
          <w:rFonts w:ascii="Times New Roman" w:eastAsia="Times New Roman" w:hAnsi="Times New Roman" w:cs="Times New Roman"/>
          <w:b/>
          <w:bCs/>
          <w:lang w:eastAsia="pl-PL"/>
        </w:rPr>
        <w:t>01</w:t>
      </w:r>
      <w:r w:rsidR="00FB0B07">
        <w:rPr>
          <w:rFonts w:ascii="Times New Roman" w:eastAsia="Times New Roman" w:hAnsi="Times New Roman" w:cs="Times New Roman"/>
          <w:b/>
          <w:bCs/>
          <w:lang w:eastAsia="pl-PL"/>
        </w:rPr>
        <w:t>.0</w:t>
      </w:r>
      <w:r w:rsidR="00CA42E7">
        <w:rPr>
          <w:rFonts w:ascii="Times New Roman" w:eastAsia="Times New Roman" w:hAnsi="Times New Roman" w:cs="Times New Roman"/>
          <w:b/>
          <w:bCs/>
          <w:lang w:eastAsia="pl-PL"/>
        </w:rPr>
        <w:t>8</w:t>
      </w:r>
      <w:r w:rsidR="00FB0B07">
        <w:rPr>
          <w:rFonts w:ascii="Times New Roman" w:eastAsia="Times New Roman" w:hAnsi="Times New Roman" w:cs="Times New Roman"/>
          <w:b/>
          <w:bCs/>
          <w:lang w:eastAsia="pl-PL"/>
        </w:rPr>
        <w:t>.</w:t>
      </w:r>
      <w:r w:rsidR="00B7116D" w:rsidRPr="007E6225">
        <w:rPr>
          <w:rFonts w:ascii="Times New Roman" w:eastAsia="Times New Roman" w:hAnsi="Times New Roman" w:cs="Times New Roman"/>
          <w:b/>
          <w:bCs/>
          <w:lang w:eastAsia="pl-PL"/>
        </w:rPr>
        <w:t>2023r.</w:t>
      </w:r>
    </w:p>
    <w:p w14:paraId="7E22726A" w14:textId="5D57379B"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3" w:history="1">
        <w:r w:rsidR="00750FB6" w:rsidRPr="006D6507">
          <w:rPr>
            <w:rStyle w:val="Hipercze"/>
            <w:rFonts w:ascii="Times New Roman" w:eastAsia="Times New Roman" w:hAnsi="Times New Roman"/>
            <w:b/>
            <w:bCs/>
            <w:lang w:eastAsia="pl-PL"/>
          </w:rPr>
          <w:t xml:space="preserve">https://ezamowienia.gov.pl/mp-client/search/list/ocds-148610-2419ea01-3057-11ee-9aa3-96d3b4440790                                       </w:t>
        </w:r>
      </w:hyperlink>
    </w:p>
    <w:p w14:paraId="08F9A92B" w14:textId="43CBD7CB"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CB22DA2"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7B9EF02A" w14:textId="77777777" w:rsidR="00272308" w:rsidRDefault="00272308" w:rsidP="001752C4">
      <w:pPr>
        <w:pStyle w:val="Akapitzlist"/>
        <w:spacing w:after="0" w:line="276" w:lineRule="auto"/>
        <w:contextualSpacing w:val="0"/>
        <w:jc w:val="both"/>
        <w:rPr>
          <w:rFonts w:ascii="Times New Roman" w:hAnsi="Times New Roman" w:cs="Times New Roman"/>
        </w:rPr>
      </w:pP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 xml:space="preserve">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w:t>
      </w:r>
      <w:r w:rsidR="0053469F" w:rsidRPr="00384840">
        <w:rPr>
          <w:rFonts w:ascii="Times New Roman" w:hAnsi="Times New Roman" w:cs="Times New Roman"/>
        </w:rPr>
        <w:lastRenderedPageBreak/>
        <w:t>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2" w:name="_Hlk136861479"/>
    </w:p>
    <w:p w14:paraId="7FD4FF7F" w14:textId="77777777" w:rsidR="00420ABE" w:rsidRPr="00420ABE" w:rsidRDefault="00420ABE" w:rsidP="00420ABE">
      <w:pPr>
        <w:pStyle w:val="Akapitzlist"/>
        <w:spacing w:line="276" w:lineRule="auto"/>
        <w:rPr>
          <w:rFonts w:ascii="Times New Roman" w:hAnsi="Times New Roman" w:cs="Times New Roman"/>
        </w:rPr>
      </w:pPr>
    </w:p>
    <w:p w14:paraId="14105584" w14:textId="5E99F579" w:rsidR="00420ABE" w:rsidRDefault="00420ABE" w:rsidP="00D9163D">
      <w:pPr>
        <w:pStyle w:val="Akapitzlist"/>
        <w:spacing w:line="360" w:lineRule="auto"/>
        <w:rPr>
          <w:rFonts w:ascii="Times New Roman" w:hAnsi="Times New Roman" w:cs="Times New Roman"/>
        </w:rPr>
      </w:pPr>
      <w:r w:rsidRPr="00420ABE">
        <w:rPr>
          <w:rFonts w:ascii="Times New Roman" w:hAnsi="Times New Roman" w:cs="Times New Roman"/>
        </w:rPr>
        <w:t xml:space="preserve">Rozbudowa i przebudowa budynku strażnicy OSP w Boglewicach usytuowanej na działce nr ewidencyjny gr. 89 w Gminie Jasieniec. </w:t>
      </w:r>
    </w:p>
    <w:p w14:paraId="5E00E434" w14:textId="77777777" w:rsidR="003D09F2" w:rsidRDefault="00420ABE" w:rsidP="00D9163D">
      <w:pPr>
        <w:pStyle w:val="Akapitzlist"/>
        <w:spacing w:line="360" w:lineRule="auto"/>
        <w:rPr>
          <w:rFonts w:ascii="Times New Roman" w:hAnsi="Times New Roman" w:cs="Times New Roman"/>
        </w:rPr>
      </w:pPr>
      <w:r>
        <w:rPr>
          <w:rFonts w:ascii="Times New Roman" w:hAnsi="Times New Roman" w:cs="Times New Roman"/>
        </w:rPr>
        <w:t>Rozbudowa obejmuje budynek strażnicy OSP o zwartej bryle, niepodpiwniczony, parterowy z dachem jednospadowym pokrytym płytą poliuretanową gr. 12 cm</w:t>
      </w:r>
      <w:r w:rsidR="00F137D2">
        <w:rPr>
          <w:rFonts w:ascii="Times New Roman" w:hAnsi="Times New Roman" w:cs="Times New Roman"/>
        </w:rPr>
        <w:t>, o wymiarach 12,90 x 15,00 x 5,86 m i powierzchni zabudowy 193,50 m², kubatura 870 m³</w:t>
      </w:r>
      <w:r w:rsidR="003D09F2">
        <w:rPr>
          <w:rFonts w:ascii="Times New Roman" w:hAnsi="Times New Roman" w:cs="Times New Roman"/>
        </w:rPr>
        <w:t>.</w:t>
      </w:r>
    </w:p>
    <w:p w14:paraId="16F5D95D" w14:textId="4677E07C" w:rsidR="003D09F2" w:rsidRDefault="003D09F2" w:rsidP="00D9163D">
      <w:pPr>
        <w:pStyle w:val="Akapitzlist"/>
        <w:spacing w:line="360" w:lineRule="auto"/>
        <w:rPr>
          <w:rFonts w:ascii="Times New Roman" w:hAnsi="Times New Roman" w:cs="Times New Roman"/>
        </w:rPr>
      </w:pPr>
      <w:r>
        <w:rPr>
          <w:rFonts w:ascii="Times New Roman" w:hAnsi="Times New Roman" w:cs="Times New Roman"/>
        </w:rPr>
        <w:lastRenderedPageBreak/>
        <w:t>Szczegółowy zakres robót obejmuje:</w:t>
      </w:r>
    </w:p>
    <w:p w14:paraId="2824D081" w14:textId="7B084F16"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a) Wykonanie ław i ścian fundamentowych budynku</w:t>
      </w:r>
      <w:r>
        <w:rPr>
          <w:rFonts w:ascii="Times New Roman" w:hAnsi="Times New Roman" w:cs="Times New Roman"/>
          <w:b/>
        </w:rPr>
        <w:t>;</w:t>
      </w:r>
    </w:p>
    <w:p w14:paraId="430AD400" w14:textId="08CEF695" w:rsidR="003D09F2" w:rsidRPr="003D09F2" w:rsidRDefault="003D09F2" w:rsidP="003D09F2">
      <w:pPr>
        <w:pStyle w:val="Akapitzlist"/>
        <w:spacing w:line="360" w:lineRule="auto"/>
        <w:rPr>
          <w:rFonts w:ascii="Times New Roman" w:hAnsi="Times New Roman" w:cs="Times New Roman"/>
          <w:b/>
        </w:rPr>
      </w:pPr>
      <w:r w:rsidRPr="003D09F2">
        <w:rPr>
          <w:rFonts w:ascii="Times New Roman" w:hAnsi="Times New Roman" w:cs="Times New Roman"/>
          <w:b/>
        </w:rPr>
        <w:t>b) Wykonanie ścian zewnętrznych i wewnętrznych wraz z trzpieniami usztywniającymi i wieńcami</w:t>
      </w:r>
      <w:r>
        <w:rPr>
          <w:rFonts w:ascii="Times New Roman" w:hAnsi="Times New Roman" w:cs="Times New Roman"/>
          <w:b/>
        </w:rPr>
        <w:t>;</w:t>
      </w:r>
    </w:p>
    <w:p w14:paraId="4F52125F" w14:textId="4EFF0515" w:rsidR="003D09F2" w:rsidRPr="003D09F2" w:rsidRDefault="003D09F2" w:rsidP="003D09F2">
      <w:pPr>
        <w:pStyle w:val="Akapitzlist"/>
        <w:spacing w:line="360" w:lineRule="auto"/>
        <w:rPr>
          <w:rFonts w:ascii="Times New Roman" w:hAnsi="Times New Roman" w:cs="Times New Roman"/>
          <w:b/>
        </w:rPr>
      </w:pPr>
      <w:r>
        <w:rPr>
          <w:rFonts w:ascii="Times New Roman" w:hAnsi="Times New Roman" w:cs="Times New Roman"/>
          <w:b/>
        </w:rPr>
        <w:t xml:space="preserve">c) </w:t>
      </w:r>
      <w:r w:rsidRPr="003D09F2">
        <w:rPr>
          <w:rFonts w:ascii="Times New Roman" w:hAnsi="Times New Roman" w:cs="Times New Roman"/>
          <w:b/>
        </w:rPr>
        <w:t>Wykonanie konstrukcji dachowej  z   pokryciem   płytą warstwową  z wypełnieniem poliuretanowym o gr. 12 cm.</w:t>
      </w:r>
      <w:r>
        <w:rPr>
          <w:rFonts w:ascii="Times New Roman" w:hAnsi="Times New Roman" w:cs="Times New Roman"/>
          <w:b/>
        </w:rPr>
        <w:t>;</w:t>
      </w:r>
    </w:p>
    <w:p w14:paraId="56A0DC59" w14:textId="7D1759CB" w:rsidR="003D09F2" w:rsidRDefault="003D09F2" w:rsidP="003D09F2">
      <w:pPr>
        <w:pStyle w:val="Akapitzlist"/>
        <w:numPr>
          <w:ilvl w:val="0"/>
          <w:numId w:val="35"/>
        </w:numPr>
        <w:spacing w:line="360" w:lineRule="auto"/>
        <w:rPr>
          <w:rFonts w:ascii="Times New Roman" w:hAnsi="Times New Roman" w:cs="Times New Roman"/>
          <w:b/>
        </w:rPr>
      </w:pPr>
      <w:r w:rsidRPr="003D09F2">
        <w:rPr>
          <w:rFonts w:ascii="Times New Roman" w:hAnsi="Times New Roman" w:cs="Times New Roman"/>
          <w:b/>
        </w:rPr>
        <w:t>Montaż  stolarki okiennej i drzwiowej</w:t>
      </w:r>
      <w:r>
        <w:rPr>
          <w:rFonts w:ascii="Times New Roman" w:hAnsi="Times New Roman" w:cs="Times New Roman"/>
          <w:b/>
        </w:rPr>
        <w:t>;</w:t>
      </w:r>
    </w:p>
    <w:p w14:paraId="4F046A11" w14:textId="77777777" w:rsidR="003D09F2" w:rsidRPr="003D09F2" w:rsidRDefault="003D09F2" w:rsidP="003D09F2">
      <w:pPr>
        <w:spacing w:after="60"/>
        <w:ind w:left="840"/>
        <w:rPr>
          <w:rFonts w:ascii="Times New Roman" w:hAnsi="Times New Roman" w:cs="Times New Roman"/>
          <w:sz w:val="23"/>
          <w:szCs w:val="23"/>
        </w:rPr>
      </w:pPr>
      <w:r w:rsidRPr="003D09F2">
        <w:rPr>
          <w:rFonts w:ascii="Times New Roman" w:hAnsi="Times New Roman" w:cs="Times New Roman"/>
          <w:b/>
        </w:rPr>
        <w:t>e)  Wykonanie posadzek betonowych</w:t>
      </w:r>
    </w:p>
    <w:p w14:paraId="5EB912E9" w14:textId="77777777" w:rsidR="003D09F2" w:rsidRDefault="003D09F2" w:rsidP="003D09F2">
      <w:pPr>
        <w:pStyle w:val="Akapitzlist"/>
        <w:spacing w:line="360" w:lineRule="auto"/>
        <w:ind w:left="1200"/>
        <w:rPr>
          <w:rFonts w:ascii="Times New Roman" w:hAnsi="Times New Roman" w:cs="Times New Roman"/>
        </w:rPr>
      </w:pPr>
    </w:p>
    <w:p w14:paraId="4A5727F3" w14:textId="588B84BA" w:rsidR="00420ABE" w:rsidRPr="00DB234C" w:rsidRDefault="00F137D2" w:rsidP="00D9163D">
      <w:pPr>
        <w:pStyle w:val="Akapitzlist"/>
        <w:spacing w:line="360" w:lineRule="auto"/>
        <w:rPr>
          <w:rFonts w:ascii="Times New Roman" w:hAnsi="Times New Roman" w:cs="Times New Roman"/>
          <w:b/>
          <w:bCs/>
        </w:rPr>
      </w:pPr>
      <w:r>
        <w:rPr>
          <w:rFonts w:ascii="Times New Roman" w:hAnsi="Times New Roman" w:cs="Times New Roman"/>
        </w:rPr>
        <w:t>zgodnie z załączon</w:t>
      </w:r>
      <w:r w:rsidR="003D09F2">
        <w:rPr>
          <w:rFonts w:ascii="Times New Roman" w:hAnsi="Times New Roman" w:cs="Times New Roman"/>
        </w:rPr>
        <w:t>ą</w:t>
      </w:r>
      <w:r>
        <w:rPr>
          <w:rFonts w:ascii="Times New Roman" w:hAnsi="Times New Roman" w:cs="Times New Roman"/>
        </w:rPr>
        <w:t xml:space="preserve"> </w:t>
      </w:r>
      <w:r w:rsidR="003D09F2">
        <w:rPr>
          <w:rFonts w:ascii="Times New Roman" w:hAnsi="Times New Roman" w:cs="Times New Roman"/>
          <w:b/>
          <w:bCs/>
        </w:rPr>
        <w:t>Specyfikacją Techniczną</w:t>
      </w:r>
      <w:r w:rsidRPr="00DB234C">
        <w:rPr>
          <w:rFonts w:ascii="Times New Roman" w:hAnsi="Times New Roman" w:cs="Times New Roman"/>
          <w:b/>
          <w:bCs/>
        </w:rPr>
        <w:t xml:space="preserve"> – załącznik nr </w:t>
      </w:r>
      <w:r w:rsidR="00DB234C" w:rsidRPr="00DB234C">
        <w:rPr>
          <w:rFonts w:ascii="Times New Roman" w:hAnsi="Times New Roman" w:cs="Times New Roman"/>
          <w:b/>
          <w:bCs/>
        </w:rPr>
        <w:t>10 do SWZ</w:t>
      </w:r>
      <w:r w:rsidR="00232C31">
        <w:rPr>
          <w:rFonts w:ascii="Times New Roman" w:hAnsi="Times New Roman" w:cs="Times New Roman"/>
          <w:b/>
          <w:bCs/>
        </w:rPr>
        <w:t xml:space="preserve">, </w:t>
      </w:r>
      <w:r w:rsidR="00472CD8">
        <w:rPr>
          <w:rFonts w:ascii="Times New Roman" w:hAnsi="Times New Roman" w:cs="Times New Roman"/>
          <w:b/>
          <w:bCs/>
        </w:rPr>
        <w:t>przedmiarem robót – załącznik nr 11 do SWZ</w:t>
      </w:r>
      <w:r w:rsidR="00232C31">
        <w:rPr>
          <w:rFonts w:ascii="Times New Roman" w:hAnsi="Times New Roman" w:cs="Times New Roman"/>
          <w:b/>
          <w:bCs/>
        </w:rPr>
        <w:t xml:space="preserve"> oraz dokumentacją techniczną – załącznik nr 12 do SWZ.</w:t>
      </w:r>
    </w:p>
    <w:p w14:paraId="0C830105" w14:textId="77777777" w:rsidR="00F137D2" w:rsidRPr="00DB234C" w:rsidRDefault="00F137D2" w:rsidP="00420ABE">
      <w:pPr>
        <w:pStyle w:val="Akapitzlist"/>
        <w:spacing w:line="276" w:lineRule="auto"/>
        <w:rPr>
          <w:rFonts w:cs="Times New Roman"/>
          <w:b/>
          <w:bCs/>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t>
      </w:r>
      <w:r w:rsidRPr="00EE1AB4">
        <w:rPr>
          <w:rFonts w:ascii="Times New Roman" w:hAnsi="Times New Roman" w:cs="Times New Roman"/>
        </w:rPr>
        <w:lastRenderedPageBreak/>
        <w:t xml:space="preserve">wątpliwości co do równoważności zaproponowanych w ofercie zamienników technologii /systemów /urządzeń /materiałów równoważnych, Zamawiający na etapie badania oferty może wymagać wykazania (udokumentowania) równoważności. Mając na uwadze treść art. 105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xml:space="preserve">,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5562F92E" w14:textId="124F6564" w:rsidR="00BE5C51" w:rsidRPr="000C31FC" w:rsidRDefault="00BE5C51" w:rsidP="000C31FC">
      <w:pPr>
        <w:spacing w:line="276" w:lineRule="auto"/>
        <w:ind w:left="708"/>
        <w:rPr>
          <w:rFonts w:ascii="Times New Roman" w:hAnsi="Times New Roman" w:cs="Times New Roman"/>
        </w:rPr>
      </w:pPr>
      <w:r w:rsidRPr="000C31FC">
        <w:rPr>
          <w:rFonts w:ascii="Times New Roman" w:hAnsi="Times New Roman" w:cs="Times New Roman"/>
        </w:rPr>
        <w:t xml:space="preserve">CPV </w:t>
      </w:r>
      <w:r w:rsidR="000C31FC">
        <w:rPr>
          <w:rFonts w:ascii="Times New Roman" w:hAnsi="Times New Roman" w:cs="Times New Roman"/>
        </w:rPr>
        <w:t>45200000-9 Roboty budowlane w zakresie wznoszenia kompletnych obiektów budowlanych lub ich części oraz roboty w zakresie inżynierii lądowej i wodnej</w:t>
      </w:r>
    </w:p>
    <w:p w14:paraId="50FE4588" w14:textId="6D6E8225" w:rsidR="00BE5C51" w:rsidRPr="00BE5C51" w:rsidRDefault="00BE5C51" w:rsidP="00DD7346">
      <w:pPr>
        <w:spacing w:line="276" w:lineRule="auto"/>
        <w:ind w:left="708"/>
        <w:rPr>
          <w:rFonts w:ascii="Times New Roman" w:hAnsi="Times New Roman" w:cs="Times New Roman"/>
        </w:rPr>
      </w:pPr>
      <w:r w:rsidRPr="00BE5C51">
        <w:rPr>
          <w:rFonts w:ascii="Times New Roman" w:hAnsi="Times New Roman" w:cs="Times New Roman"/>
        </w:rPr>
        <w:t xml:space="preserve">CPV </w:t>
      </w:r>
      <w:r w:rsidR="000C31FC">
        <w:rPr>
          <w:rFonts w:ascii="Times New Roman" w:hAnsi="Times New Roman" w:cs="Times New Roman"/>
        </w:rPr>
        <w:t>450</w:t>
      </w:r>
      <w:r w:rsidR="00DD7346">
        <w:rPr>
          <w:rFonts w:ascii="Times New Roman" w:hAnsi="Times New Roman" w:cs="Times New Roman"/>
        </w:rPr>
        <w:t>0000-9 Roboty budowlane w zakresie wznoszenia kompletnych obiektów budowlanych lub ich części oraz roboty w zakresie inżynierii lądowej i wodnej</w:t>
      </w:r>
    </w:p>
    <w:p w14:paraId="45BE5ADB" w14:textId="0EC82455"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 xml:space="preserve">CPV </w:t>
      </w:r>
      <w:r w:rsidR="00DD7346">
        <w:rPr>
          <w:rFonts w:ascii="Times New Roman" w:hAnsi="Times New Roman" w:cs="Times New Roman"/>
        </w:rPr>
        <w:t>45000000-7 Roboty budowlane</w:t>
      </w:r>
    </w:p>
    <w:p w14:paraId="749D2DE3" w14:textId="7777777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45210000-2 Roboty budowlane w zakresie budynków</w:t>
      </w:r>
    </w:p>
    <w:p w14:paraId="32B06557" w14:textId="53AE70D1" w:rsidR="00BE5C51" w:rsidRDefault="00DD7346" w:rsidP="00DD7346">
      <w:pPr>
        <w:spacing w:line="276" w:lineRule="auto"/>
        <w:ind w:left="708"/>
        <w:rPr>
          <w:rFonts w:ascii="Times New Roman" w:hAnsi="Times New Roman" w:cs="Times New Roman"/>
        </w:rPr>
      </w:pPr>
      <w:r>
        <w:rPr>
          <w:rFonts w:ascii="Times New Roman" w:hAnsi="Times New Roman" w:cs="Times New Roman"/>
        </w:rPr>
        <w:t>CPV 45260000-7 Roboty w zakresie wykonywania pokryć i konstrukcji dachowych i inne podobne roboty specjalistyczne</w:t>
      </w:r>
      <w:r w:rsidR="00BE5C51" w:rsidRPr="00BE5C51">
        <w:rPr>
          <w:rFonts w:ascii="Times New Roman" w:hAnsi="Times New Roman" w:cs="Times New Roman"/>
        </w:rPr>
        <w:tab/>
      </w:r>
    </w:p>
    <w:p w14:paraId="14018E1B" w14:textId="0DF8FB88" w:rsidR="00DD7346" w:rsidRDefault="00DD7346" w:rsidP="00DD7346">
      <w:pPr>
        <w:spacing w:line="276" w:lineRule="auto"/>
        <w:ind w:left="708"/>
        <w:rPr>
          <w:rFonts w:ascii="Times New Roman" w:hAnsi="Times New Roman" w:cs="Times New Roman"/>
        </w:rPr>
      </w:pPr>
      <w:r>
        <w:rPr>
          <w:rFonts w:ascii="Times New Roman" w:hAnsi="Times New Roman" w:cs="Times New Roman"/>
        </w:rPr>
        <w:t>CPV 45261100-5 Wykonywanie konstrukcji dachowych</w:t>
      </w:r>
    </w:p>
    <w:p w14:paraId="70894928" w14:textId="4B29DE84" w:rsidR="00DD7346" w:rsidRPr="00BE5C51" w:rsidRDefault="00DD7346" w:rsidP="00DD7346">
      <w:pPr>
        <w:spacing w:line="276" w:lineRule="auto"/>
        <w:ind w:left="708"/>
        <w:rPr>
          <w:rFonts w:ascii="Times New Roman" w:hAnsi="Times New Roman" w:cs="Times New Roman"/>
        </w:rPr>
      </w:pPr>
      <w:r>
        <w:rPr>
          <w:rFonts w:ascii="Times New Roman" w:hAnsi="Times New Roman" w:cs="Times New Roman"/>
        </w:rPr>
        <w:t>CPV 45420000-7 Roboty w zakresie zakładania stolarki budowlanej oraz roboty ciesielskie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xml:space="preserve">W przypadku, gdy Wykonawca nie zamierza wykonywać zamówienia przy udziale podwykonawców, należy wpisać w formularzu „nie dotyczy” lub inne podobne sformułowanie. Jeżeli Wykonawca zostawi ten punkt niewypełniony (puste pole), </w:t>
      </w:r>
      <w:r w:rsidRPr="002E605E">
        <w:rPr>
          <w:rFonts w:ascii="Times New Roman" w:eastAsia="Times New Roman" w:hAnsi="Times New Roman" w:cs="Times New Roman"/>
          <w:lang w:eastAsia="pl-PL"/>
        </w:rPr>
        <w:lastRenderedPageBreak/>
        <w:t>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EC36796"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 xml:space="preserve">Do </w:t>
      </w:r>
      <w:r w:rsidR="00750FB6">
        <w:rPr>
          <w:b/>
          <w:bCs/>
          <w:sz w:val="22"/>
          <w:szCs w:val="22"/>
        </w:rPr>
        <w:t>15</w:t>
      </w:r>
      <w:r w:rsidR="00867ED3">
        <w:rPr>
          <w:b/>
          <w:bCs/>
          <w:sz w:val="22"/>
          <w:szCs w:val="22"/>
        </w:rPr>
        <w:t xml:space="preserve"> </w:t>
      </w:r>
      <w:r w:rsidR="00750FB6">
        <w:rPr>
          <w:b/>
          <w:bCs/>
          <w:sz w:val="22"/>
          <w:szCs w:val="22"/>
        </w:rPr>
        <w:t>października</w:t>
      </w:r>
      <w:r w:rsidR="00867ED3">
        <w:rPr>
          <w:b/>
          <w:bCs/>
          <w:sz w:val="22"/>
          <w:szCs w:val="22"/>
        </w:rPr>
        <w:t xml:space="preserve"> 2023 r. </w:t>
      </w:r>
    </w:p>
    <w:p w14:paraId="2B75F3AE" w14:textId="39CC3E3A" w:rsidR="00750FB6" w:rsidRPr="00750FB6" w:rsidRDefault="00750FB6" w:rsidP="00750FB6">
      <w:pPr>
        <w:pStyle w:val="pkt"/>
        <w:spacing w:after="0" w:line="276" w:lineRule="auto"/>
        <w:ind w:left="426" w:firstLine="0"/>
        <w:rPr>
          <w:sz w:val="22"/>
          <w:szCs w:val="22"/>
        </w:rPr>
      </w:pPr>
      <w:r w:rsidRPr="00750FB6">
        <w:rPr>
          <w:b/>
          <w:bCs/>
          <w:sz w:val="22"/>
          <w:szCs w:val="22"/>
        </w:rPr>
        <w:t xml:space="preserve">Istnieje możliwość wydłużenia terminu realizacji umowy z Wykonawcą w przypadku wyrażenia prze </w:t>
      </w:r>
      <w:r>
        <w:rPr>
          <w:b/>
          <w:bCs/>
          <w:sz w:val="22"/>
          <w:szCs w:val="22"/>
        </w:rPr>
        <w:t>I</w:t>
      </w:r>
      <w:r w:rsidRPr="00750FB6">
        <w:rPr>
          <w:b/>
          <w:bCs/>
          <w:sz w:val="22"/>
          <w:szCs w:val="22"/>
        </w:rPr>
        <w:t>nstytucję finansującą zgody na przedłużenie terminu realizacji umowy o udzieleniu pomocy finansowej jednak nie dłużej niż do 30.11.2023 r.</w:t>
      </w:r>
      <w:r>
        <w:rPr>
          <w:b/>
          <w:bCs/>
          <w:sz w:val="22"/>
          <w:szCs w:val="22"/>
        </w:rPr>
        <w:t xml:space="preserve"> </w:t>
      </w:r>
      <w:r w:rsidRPr="00750FB6">
        <w:rPr>
          <w:sz w:val="22"/>
          <w:szCs w:val="22"/>
        </w:rPr>
        <w:t>(Zamawiający wystąpił o takowe przedłużenie)</w:t>
      </w:r>
      <w:r>
        <w:rPr>
          <w:sz w:val="22"/>
          <w:szCs w:val="22"/>
        </w:rPr>
        <w:t>.</w:t>
      </w:r>
      <w:r w:rsidRPr="00750FB6">
        <w:rPr>
          <w:sz w:val="22"/>
          <w:szCs w:val="22"/>
        </w:rPr>
        <w:t xml:space="preserve">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lastRenderedPageBreak/>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6A6E2BDA"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bookmarkStart w:id="9" w:name="_Hlk136865814"/>
      <w:r w:rsidR="00EF1132">
        <w:rPr>
          <w:rFonts w:ascii="Times New Roman" w:hAnsi="Times New Roman" w:cs="Times New Roman"/>
          <w:b/>
          <w:bCs/>
        </w:rPr>
        <w:t>jedną (1)</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robot</w:t>
      </w:r>
      <w:r w:rsidR="00EF1132">
        <w:rPr>
          <w:rFonts w:ascii="Times New Roman" w:hAnsi="Times New Roman" w:cs="Times New Roman"/>
        </w:rPr>
        <w:t>ę</w:t>
      </w:r>
      <w:r w:rsidR="00487193">
        <w:rPr>
          <w:rFonts w:ascii="Times New Roman" w:hAnsi="Times New Roman" w:cs="Times New Roman"/>
        </w:rPr>
        <w:t xml:space="preserve"> </w:t>
      </w:r>
      <w:r w:rsidR="003D0093" w:rsidRPr="003D0093">
        <w:rPr>
          <w:rFonts w:ascii="Times New Roman" w:hAnsi="Times New Roman" w:cs="Times New Roman"/>
        </w:rPr>
        <w:t>polegając</w:t>
      </w:r>
      <w:r w:rsidR="00EF1132">
        <w:rPr>
          <w:rFonts w:ascii="Times New Roman" w:hAnsi="Times New Roman" w:cs="Times New Roman"/>
        </w:rPr>
        <w:t>ą</w:t>
      </w:r>
      <w:r w:rsidR="003D0093" w:rsidRPr="003D0093">
        <w:rPr>
          <w:rFonts w:ascii="Times New Roman" w:hAnsi="Times New Roman" w:cs="Times New Roman"/>
        </w:rPr>
        <w:t xml:space="preserve"> na </w:t>
      </w:r>
      <w:bookmarkEnd w:id="8"/>
      <w:bookmarkEnd w:id="10"/>
      <w:r w:rsidR="00677F23" w:rsidRPr="00677F23">
        <w:rPr>
          <w:rFonts w:ascii="Times New Roman" w:hAnsi="Times New Roman" w:cs="Times New Roman"/>
          <w:b/>
          <w:bCs/>
          <w:iCs/>
        </w:rPr>
        <w:t xml:space="preserve">remoncie, budowie, rozbudowie  lub przebudowie </w:t>
      </w:r>
      <w:r w:rsidR="00A96A0D">
        <w:rPr>
          <w:rFonts w:ascii="Times New Roman" w:hAnsi="Times New Roman" w:cs="Times New Roman"/>
          <w:b/>
          <w:bCs/>
          <w:iCs/>
        </w:rPr>
        <w:t>obiektu budowlanego</w:t>
      </w:r>
      <w:r w:rsidR="003D0093" w:rsidRPr="003D0093">
        <w:rPr>
          <w:rFonts w:ascii="Times New Roman" w:hAnsi="Times New Roman" w:cs="Times New Roman"/>
          <w:b/>
        </w:rPr>
        <w:t xml:space="preserve"> </w:t>
      </w:r>
      <w:r w:rsidR="00677F23">
        <w:rPr>
          <w:rFonts w:ascii="Times New Roman" w:hAnsi="Times New Roman" w:cs="Times New Roman"/>
        </w:rPr>
        <w:t>które</w:t>
      </w:r>
      <w:r w:rsidR="003D0093" w:rsidRPr="003D0093">
        <w:rPr>
          <w:rFonts w:ascii="Times New Roman" w:hAnsi="Times New Roman" w:cs="Times New Roman"/>
        </w:rPr>
        <w:t xml:space="preserv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03682C3D"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1" w:name="_Hlk136864449"/>
      <w:r w:rsidRPr="003D0093">
        <w:rPr>
          <w:rFonts w:ascii="Times New Roman" w:hAnsi="Times New Roman" w:cs="Times New Roman"/>
        </w:rPr>
        <w:t>posiadającego uprawnienia budowlane</w:t>
      </w:r>
      <w:r w:rsidR="00677F23">
        <w:rPr>
          <w:rFonts w:ascii="Times New Roman" w:hAnsi="Times New Roman" w:cs="Times New Roman"/>
        </w:rPr>
        <w:t xml:space="preserve"> w specjalności</w:t>
      </w:r>
      <w:r w:rsidRPr="003D0093">
        <w:rPr>
          <w:rFonts w:ascii="Times New Roman" w:hAnsi="Times New Roman" w:cs="Times New Roman"/>
        </w:rPr>
        <w:t xml:space="preserve"> </w:t>
      </w:r>
      <w:r w:rsidR="00677F23" w:rsidRPr="00677F23">
        <w:rPr>
          <w:rFonts w:ascii="Times New Roman" w:hAnsi="Times New Roman" w:cs="Times New Roman"/>
        </w:rPr>
        <w:t>konstrukcyjno-budowlanej</w:t>
      </w:r>
      <w:r w:rsidRPr="00677F23">
        <w:rPr>
          <w:rFonts w:ascii="Times New Roman" w:hAnsi="Times New Roman" w:cs="Times New Roman"/>
          <w:b/>
        </w:rPr>
        <w:t>–</w:t>
      </w:r>
      <w:r w:rsidRPr="003D0093">
        <w:rPr>
          <w:rFonts w:ascii="Times New Roman" w:hAnsi="Times New Roman" w:cs="Times New Roman"/>
        </w:rPr>
        <w:t xml:space="preserve"> </w:t>
      </w:r>
      <w:bookmarkEnd w:id="11"/>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2" w:name="_Hlk97636745"/>
      <w:bookmarkEnd w:id="7"/>
      <w:r w:rsidRPr="002E605E">
        <w:rPr>
          <w:rFonts w:ascii="Times New Roman" w:hAnsi="Times New Roman" w:cs="Times New Roman"/>
          <w:bCs/>
        </w:rPr>
        <w:t>3.</w:t>
      </w:r>
      <w:r w:rsidRPr="002E605E">
        <w:rPr>
          <w:rFonts w:ascii="Times New Roman" w:hAnsi="Times New Roman" w:cs="Times New Roman"/>
          <w:bCs/>
        </w:rPr>
        <w:tab/>
        <w:t xml:space="preserve">Kierownik budowy i kierownicy robót powinni posiadać uprawnienia budowlane zgodnie z ustawą z dnia 07 lipca 1994 r. Prawo budowlane (Dz.U.2020.1333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xml:space="preserve">. Dz. U. z 2020 r. poz. 220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lastRenderedPageBreak/>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lastRenderedPageBreak/>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xml:space="preserve">, a jeżeli </w:t>
      </w:r>
      <w:r w:rsidRPr="002E605E">
        <w:rPr>
          <w:rFonts w:ascii="Times New Roman" w:eastAsia="Times New Roman" w:hAnsi="Times New Roman" w:cs="Times New Roman"/>
          <w:shd w:val="clear" w:color="auto" w:fill="FFFFFF"/>
          <w:lang w:eastAsia="pl-PL"/>
        </w:rPr>
        <w:lastRenderedPageBreak/>
        <w:t>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w:t>
      </w:r>
      <w:r w:rsidRPr="00CB1D48">
        <w:rPr>
          <w:rFonts w:ascii="Times New Roman" w:eastAsia="Times New Roman" w:hAnsi="Times New Roman" w:cs="Times New Roman"/>
          <w:lang w:eastAsia="pl-PL"/>
        </w:rPr>
        <w:lastRenderedPageBreak/>
        <w:t>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77E52720" w14:textId="77777777" w:rsidR="00C40B95" w:rsidRPr="002E605E"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Default="00153DEB" w:rsidP="001752C4">
      <w:pPr>
        <w:spacing w:line="276" w:lineRule="auto"/>
        <w:rPr>
          <w:rFonts w:ascii="Times New Roman" w:hAnsi="Times New Roman" w:cs="Times New Roman"/>
          <w:b/>
          <w:bCs/>
          <w:u w:val="single"/>
        </w:rPr>
      </w:pPr>
    </w:p>
    <w:p w14:paraId="56781700" w14:textId="77777777" w:rsidR="00C40B95" w:rsidRDefault="00C40B95"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80A7C34" w14:textId="1362BF26" w:rsidR="005F4393" w:rsidRPr="005F4393" w:rsidRDefault="005F4393" w:rsidP="005F4393">
      <w:pPr>
        <w:spacing w:line="276" w:lineRule="auto"/>
        <w:ind w:left="360"/>
        <w:rPr>
          <w:rFonts w:ascii="Times New Roman" w:hAnsi="Times New Roman" w:cs="Times New Roman"/>
        </w:rPr>
      </w:pPr>
      <w:r w:rsidRPr="005F4393">
        <w:rPr>
          <w:rFonts w:ascii="Times New Roman" w:hAnsi="Times New Roman" w:cs="Times New Roman"/>
        </w:rPr>
        <w:lastRenderedPageBreak/>
        <w:t>Zamawiający nie wymaga wniesienia wadium.</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20F584B9"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750FB6">
        <w:rPr>
          <w:rFonts w:ascii="Times New Roman" w:hAnsi="Times New Roman" w:cs="Times New Roman"/>
          <w:b/>
        </w:rPr>
        <w:t>16</w:t>
      </w:r>
      <w:r w:rsidR="00F36AE0">
        <w:rPr>
          <w:rFonts w:ascii="Times New Roman" w:hAnsi="Times New Roman" w:cs="Times New Roman"/>
          <w:b/>
        </w:rPr>
        <w:t xml:space="preserve"> </w:t>
      </w:r>
      <w:r w:rsidR="00750FB6">
        <w:rPr>
          <w:rFonts w:ascii="Times New Roman" w:hAnsi="Times New Roman" w:cs="Times New Roman"/>
          <w:b/>
        </w:rPr>
        <w:t>września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4A279C0C"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750FB6">
        <w:rPr>
          <w:rFonts w:ascii="Times New Roman" w:hAnsi="Times New Roman" w:cs="Times New Roman"/>
          <w:b/>
        </w:rPr>
        <w:t>17</w:t>
      </w:r>
      <w:r w:rsidR="00C40B95">
        <w:rPr>
          <w:rFonts w:ascii="Times New Roman" w:hAnsi="Times New Roman" w:cs="Times New Roman"/>
          <w:b/>
        </w:rPr>
        <w:t xml:space="preserve"> </w:t>
      </w:r>
      <w:r w:rsidR="00750FB6">
        <w:rPr>
          <w:rFonts w:ascii="Times New Roman" w:hAnsi="Times New Roman" w:cs="Times New Roman"/>
          <w:b/>
        </w:rPr>
        <w:t>sierpnia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383F1659"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750FB6">
        <w:rPr>
          <w:rFonts w:ascii="Times New Roman" w:hAnsi="Times New Roman" w:cs="Times New Roman"/>
          <w:b/>
          <w:bCs/>
        </w:rPr>
        <w:t>17</w:t>
      </w:r>
      <w:r w:rsidR="00675E57">
        <w:rPr>
          <w:rFonts w:ascii="Times New Roman" w:hAnsi="Times New Roman" w:cs="Times New Roman"/>
          <w:b/>
          <w:bCs/>
        </w:rPr>
        <w:t xml:space="preserve"> </w:t>
      </w:r>
      <w:r w:rsidR="00750FB6">
        <w:rPr>
          <w:rFonts w:ascii="Times New Roman" w:hAnsi="Times New Roman" w:cs="Times New Roman"/>
          <w:b/>
          <w:bCs/>
        </w:rPr>
        <w:t>sierpnia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 xml:space="preserve">Jeżeli liczba Wykonawców, którzy w odpowiedzi na ogłoszenie o zamówieniu </w:t>
      </w:r>
      <w:r w:rsidR="00CA1DD2" w:rsidRPr="002E605E">
        <w:rPr>
          <w:rFonts w:ascii="Times New Roman" w:eastAsia="Times New Roman" w:hAnsi="Times New Roman" w:cs="Times New Roman"/>
          <w:lang w:eastAsia="pl-PL"/>
        </w:rPr>
        <w:lastRenderedPageBreak/>
        <w:t>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3109ECAE"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0562C1">
        <w:rPr>
          <w:rFonts w:ascii="Times New Roman" w:hAnsi="Times New Roman" w:cs="Times New Roman"/>
          <w:b/>
          <w:bCs/>
        </w:rPr>
        <w:t>kryteriów oceny ofert</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2"/>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3F2A6375" w14:textId="2A3D5C94" w:rsidR="00CE6F62" w:rsidRPr="000D21F8" w:rsidRDefault="000D21F8" w:rsidP="000D21F8">
      <w:pPr>
        <w:pStyle w:val="Akapitzlist"/>
        <w:spacing w:line="276" w:lineRule="auto"/>
        <w:ind w:left="708"/>
        <w:jc w:val="both"/>
        <w:rPr>
          <w:rFonts w:ascii="Times New Roman" w:hAnsi="Times New Roman" w:cs="Times New Roman"/>
        </w:rPr>
      </w:pPr>
      <w:r w:rsidRPr="000D21F8">
        <w:rPr>
          <w:rFonts w:ascii="Times New Roman" w:hAnsi="Times New Roman" w:cs="Times New Roman"/>
        </w:rPr>
        <w:t>Zamawiający nie wymaga wniesienia zabezpieczenia należytego wykonania umowy.</w:t>
      </w:r>
    </w:p>
    <w:p w14:paraId="7279336D" w14:textId="77777777" w:rsidR="00C60AE7" w:rsidRPr="00C60AE7" w:rsidRDefault="00C60AE7" w:rsidP="001752C4">
      <w:pPr>
        <w:spacing w:line="276" w:lineRule="auto"/>
        <w:rPr>
          <w:rFonts w:ascii="Times New Roman" w:eastAsia="Times New Roman" w:hAnsi="Times New Roman" w:cs="Times New Roman"/>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3" w:name="_Hlk98149121"/>
    </w:p>
    <w:bookmarkEnd w:id="23"/>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5482A0CD"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D09F2">
        <w:rPr>
          <w:rFonts w:ascii="Times New Roman" w:eastAsia="Times New Roman" w:hAnsi="Times New Roman" w:cs="Times New Roman"/>
          <w:lang w:eastAsia="pl-PL"/>
        </w:rPr>
        <w:t>Specyfikacja Techniczna</w:t>
      </w:r>
      <w:r w:rsidR="00822B34">
        <w:rPr>
          <w:rFonts w:ascii="Times New Roman" w:eastAsia="Times New Roman" w:hAnsi="Times New Roman" w:cs="Times New Roman"/>
          <w:lang w:eastAsia="pl-PL"/>
        </w:rPr>
        <w:t xml:space="preserve">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28788E">
        <w:rPr>
          <w:rFonts w:ascii="Times New Roman" w:eastAsia="Times New Roman" w:hAnsi="Times New Roman" w:cs="Times New Roman"/>
          <w:lang w:eastAsia="pl-PL"/>
        </w:rPr>
        <w:t xml:space="preserve"> </w:t>
      </w:r>
    </w:p>
    <w:p w14:paraId="1E92DE5B" w14:textId="6BFFCDDA" w:rsidR="003D09F2" w:rsidRDefault="003D09F2">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 robót – załącznik nr 11</w:t>
      </w:r>
    </w:p>
    <w:p w14:paraId="5E54D028" w14:textId="79918E65" w:rsidR="00B12C02" w:rsidRDefault="00B12C02">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Dokumentacja techniczna – załącznik nr 12. </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7A80820E"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033D4D">
        <w:rPr>
          <w:rFonts w:ascii="Times New Roman" w:eastAsia="Times New Roman" w:hAnsi="Times New Roman" w:cs="Times New Roman"/>
          <w:b/>
          <w:bCs/>
          <w:sz w:val="24"/>
          <w:szCs w:val="24"/>
          <w:lang w:eastAsia="pl-PL"/>
        </w:rPr>
        <w:t>2</w:t>
      </w:r>
      <w:r w:rsidR="00750FB6">
        <w:rPr>
          <w:rFonts w:ascii="Times New Roman" w:eastAsia="Times New Roman" w:hAnsi="Times New Roman" w:cs="Times New Roman"/>
          <w:b/>
          <w:bCs/>
          <w:sz w:val="24"/>
          <w:szCs w:val="24"/>
          <w:lang w:eastAsia="pl-PL"/>
        </w:rPr>
        <w:t>2</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70B21E9E" w:rsidR="00094FA5" w:rsidRPr="001455DE" w:rsidRDefault="00033D4D" w:rsidP="001752C4">
      <w:pPr>
        <w:spacing w:after="0" w:line="276" w:lineRule="auto"/>
        <w:jc w:val="center"/>
        <w:rPr>
          <w:rFonts w:ascii="Times New Roman" w:eastAsia="Times New Roman" w:hAnsi="Times New Roman" w:cs="Times New Roman"/>
          <w:b/>
          <w:sz w:val="28"/>
          <w:szCs w:val="28"/>
          <w:lang w:eastAsia="pl-PL"/>
        </w:rPr>
      </w:pPr>
      <w:bookmarkStart w:id="24" w:name="_Hlk126145501"/>
      <w:r>
        <w:rPr>
          <w:rFonts w:ascii="Times New Roman" w:eastAsia="Times New Roman" w:hAnsi="Times New Roman" w:cs="Times New Roman"/>
          <w:b/>
          <w:sz w:val="28"/>
          <w:szCs w:val="28"/>
          <w:lang w:eastAsia="pl-PL"/>
        </w:rPr>
        <w:t>Budowa lokalnego centrum integracji społecznej w Boglewicach</w:t>
      </w:r>
    </w:p>
    <w:bookmarkEnd w:id="24"/>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37A62C99"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033D4D">
        <w:rPr>
          <w:rFonts w:ascii="Times New Roman" w:eastAsia="Times New Roman" w:hAnsi="Times New Roman" w:cs="Times New Roman"/>
          <w:b/>
          <w:lang w:eastAsia="pl-PL"/>
        </w:rPr>
        <w:t>2</w:t>
      </w:r>
      <w:r w:rsidR="00750FB6">
        <w:rPr>
          <w:rFonts w:ascii="Times New Roman" w:eastAsia="Times New Roman" w:hAnsi="Times New Roman" w:cs="Times New Roman"/>
          <w:b/>
          <w:lang w:eastAsia="pl-PL"/>
        </w:rPr>
        <w:t>2</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5"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5"/>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31747D2"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BDCAAD0"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167F9EE" w14:textId="77777777" w:rsidR="00C2543D" w:rsidRDefault="00C2543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7BF0E883"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6" w:name="_Załącznik_Nr_3"/>
      <w:bookmarkEnd w:id="26"/>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750FB6">
        <w:rPr>
          <w:rFonts w:ascii="Times New Roman" w:eastAsia="Times New Roman" w:hAnsi="Times New Roman" w:cs="Times New Roman"/>
          <w:b/>
          <w:sz w:val="24"/>
          <w:szCs w:val="24"/>
          <w:lang w:eastAsia="pl-PL"/>
        </w:rPr>
        <w:t>2</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3DB71780" w:rsidR="006A1E1C" w:rsidRPr="00482AED" w:rsidRDefault="00C2543D" w:rsidP="001752C4">
      <w:pPr>
        <w:spacing w:before="120" w:after="120" w:line="276" w:lineRule="auto"/>
        <w:jc w:val="center"/>
        <w:rPr>
          <w:rFonts w:ascii="Times New Roman" w:eastAsia="Times New Roman" w:hAnsi="Times New Roman" w:cs="Times New Roman"/>
          <w:b/>
          <w:sz w:val="28"/>
          <w:szCs w:val="28"/>
          <w:lang w:eastAsia="pl-PL"/>
        </w:rPr>
      </w:pPr>
      <w:bookmarkStart w:id="27" w:name="_Hlk126145590"/>
      <w:r>
        <w:rPr>
          <w:rFonts w:ascii="Times New Roman" w:eastAsia="Times New Roman" w:hAnsi="Times New Roman" w:cs="Times New Roman"/>
          <w:b/>
          <w:sz w:val="28"/>
          <w:szCs w:val="28"/>
          <w:lang w:eastAsia="pl-PL"/>
        </w:rPr>
        <w:t>Budowa lokalnego centrum integracji społecznej w Boglewicach</w:t>
      </w:r>
    </w:p>
    <w:bookmarkEnd w:id="27"/>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128A94CA"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750FB6">
        <w:rPr>
          <w:rFonts w:ascii="Times New Roman" w:eastAsia="Times New Roman" w:hAnsi="Times New Roman" w:cs="Times New Roman"/>
          <w:b/>
          <w:sz w:val="24"/>
          <w:szCs w:val="24"/>
          <w:lang w:eastAsia="pl-PL"/>
        </w:rPr>
        <w:t>2</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1D500D29" w:rsidR="006A1E1C" w:rsidRPr="001A6BA3" w:rsidRDefault="00C2543D" w:rsidP="001752C4">
      <w:pPr>
        <w:spacing w:after="120" w:line="276" w:lineRule="auto"/>
        <w:jc w:val="center"/>
        <w:rPr>
          <w:rFonts w:ascii="Times New Roman" w:eastAsia="Times New Roman" w:hAnsi="Times New Roman" w:cs="Times New Roman"/>
          <w:b/>
          <w:sz w:val="28"/>
          <w:szCs w:val="28"/>
          <w:lang w:eastAsia="pl-PL"/>
        </w:rPr>
      </w:pPr>
      <w:bookmarkStart w:id="28" w:name="_Hlk126146414"/>
      <w:r>
        <w:rPr>
          <w:rFonts w:ascii="Times New Roman" w:eastAsia="Times New Roman" w:hAnsi="Times New Roman" w:cs="Times New Roman"/>
          <w:b/>
          <w:sz w:val="28"/>
          <w:szCs w:val="28"/>
          <w:lang w:eastAsia="pl-PL"/>
        </w:rPr>
        <w:t>Budowa lokalnego centrum integracji społecznej w Boglewicach</w:t>
      </w:r>
    </w:p>
    <w:bookmarkEnd w:id="28"/>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236D03F3"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C2543D">
        <w:rPr>
          <w:rFonts w:ascii="Times New Roman" w:eastAsia="Times New Roman" w:hAnsi="Times New Roman" w:cs="Times New Roman"/>
          <w:b/>
          <w:sz w:val="24"/>
          <w:szCs w:val="24"/>
          <w:lang w:eastAsia="pl-PL"/>
        </w:rPr>
        <w:t>2</w:t>
      </w:r>
      <w:r w:rsidR="00750FB6">
        <w:rPr>
          <w:rFonts w:ascii="Times New Roman" w:eastAsia="Times New Roman" w:hAnsi="Times New Roman" w:cs="Times New Roman"/>
          <w:b/>
          <w:sz w:val="24"/>
          <w:szCs w:val="24"/>
          <w:lang w:eastAsia="pl-PL"/>
        </w:rPr>
        <w:t>2</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6CA768E4" w:rsidR="000A05B9" w:rsidRPr="00EA1144" w:rsidRDefault="00C2543D"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lokalnego centrum integracji społecznej w Boglewicach</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545C0564"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B77C54">
        <w:rPr>
          <w:rFonts w:ascii="Times New Roman" w:eastAsia="Times New Roman" w:hAnsi="Times New Roman" w:cs="Times New Roman"/>
          <w:b/>
          <w:bCs/>
          <w:sz w:val="24"/>
          <w:szCs w:val="24"/>
          <w:lang w:eastAsia="pl-PL"/>
        </w:rPr>
        <w:t>2</w:t>
      </w:r>
      <w:r w:rsidR="00750FB6">
        <w:rPr>
          <w:rFonts w:ascii="Times New Roman" w:eastAsia="Times New Roman" w:hAnsi="Times New Roman" w:cs="Times New Roman"/>
          <w:b/>
          <w:bCs/>
          <w:sz w:val="24"/>
          <w:szCs w:val="24"/>
          <w:lang w:eastAsia="pl-PL"/>
        </w:rPr>
        <w:t>2</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4F95F47B"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29" w:name="_Hlk126223796"/>
      <w:proofErr w:type="spellEnd"/>
      <w:r w:rsidRPr="00935590">
        <w:rPr>
          <w:rFonts w:ascii="Times New Roman" w:eastAsia="Times New Roman" w:hAnsi="Times New Roman" w:cs="Times New Roman"/>
          <w:b/>
          <w:bCs/>
          <w:sz w:val="24"/>
          <w:szCs w:val="24"/>
          <w:lang w:eastAsia="pl-PL"/>
        </w:rPr>
        <w:t xml:space="preserve">: </w:t>
      </w:r>
      <w:bookmarkStart w:id="30" w:name="_Hlk139882340"/>
      <w:r w:rsidR="00B77C54">
        <w:rPr>
          <w:rFonts w:ascii="Times New Roman" w:eastAsia="Times New Roman" w:hAnsi="Times New Roman" w:cs="Times New Roman"/>
          <w:b/>
          <w:bCs/>
          <w:sz w:val="24"/>
          <w:szCs w:val="24"/>
          <w:lang w:eastAsia="pl-PL"/>
        </w:rPr>
        <w:t>Budowa lokalnego centrum integracji społecznej w Boglewicach</w:t>
      </w:r>
    </w:p>
    <w:bookmarkEnd w:id="29"/>
    <w:bookmarkEnd w:id="30"/>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5423B4BB"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 xml:space="preserve">co najmniej </w:t>
      </w:r>
      <w:r w:rsidR="004E4491">
        <w:rPr>
          <w:rFonts w:ascii="Times New Roman" w:eastAsia="Times New Roman" w:hAnsi="Times New Roman" w:cs="Times New Roman"/>
          <w:b/>
          <w:bCs/>
          <w:sz w:val="24"/>
          <w:szCs w:val="24"/>
          <w:lang w:eastAsia="pl-PL"/>
        </w:rPr>
        <w:t>jedną</w:t>
      </w:r>
      <w:r w:rsidR="00FE511A">
        <w:rPr>
          <w:rFonts w:ascii="Times New Roman" w:eastAsia="Times New Roman" w:hAnsi="Times New Roman" w:cs="Times New Roman"/>
          <w:b/>
          <w:bCs/>
          <w:sz w:val="24"/>
          <w:szCs w:val="24"/>
          <w:lang w:eastAsia="pl-PL"/>
        </w:rPr>
        <w:t xml:space="preserve"> </w:t>
      </w:r>
      <w:r w:rsidR="00487193" w:rsidRPr="00487193">
        <w:rPr>
          <w:rFonts w:ascii="Times New Roman" w:eastAsia="Times New Roman" w:hAnsi="Times New Roman" w:cs="Times New Roman"/>
          <w:b/>
          <w:bCs/>
          <w:sz w:val="24"/>
          <w:szCs w:val="24"/>
          <w:lang w:eastAsia="pl-PL"/>
        </w:rPr>
        <w:t>robot</w:t>
      </w:r>
      <w:r w:rsidR="004E4491">
        <w:rPr>
          <w:rFonts w:ascii="Times New Roman" w:eastAsia="Times New Roman" w:hAnsi="Times New Roman" w:cs="Times New Roman"/>
          <w:b/>
          <w:bCs/>
          <w:sz w:val="24"/>
          <w:szCs w:val="24"/>
          <w:lang w:eastAsia="pl-PL"/>
        </w:rPr>
        <w:t xml:space="preserve">ę </w:t>
      </w:r>
      <w:r w:rsidR="00487193" w:rsidRPr="00487193">
        <w:rPr>
          <w:rFonts w:ascii="Times New Roman" w:eastAsia="Times New Roman" w:hAnsi="Times New Roman" w:cs="Times New Roman"/>
          <w:b/>
          <w:bCs/>
          <w:sz w:val="24"/>
          <w:szCs w:val="24"/>
          <w:lang w:eastAsia="pl-PL"/>
        </w:rPr>
        <w:t>polegają</w:t>
      </w:r>
      <w:r w:rsidR="004E4491">
        <w:rPr>
          <w:rFonts w:ascii="Times New Roman" w:eastAsia="Times New Roman" w:hAnsi="Times New Roman" w:cs="Times New Roman"/>
          <w:b/>
          <w:bCs/>
          <w:sz w:val="24"/>
          <w:szCs w:val="24"/>
          <w:lang w:eastAsia="pl-PL"/>
        </w:rPr>
        <w:t>cą</w:t>
      </w:r>
      <w:r w:rsidR="00487193" w:rsidRPr="00487193">
        <w:rPr>
          <w:rFonts w:ascii="Times New Roman" w:eastAsia="Times New Roman" w:hAnsi="Times New Roman" w:cs="Times New Roman"/>
          <w:b/>
          <w:bCs/>
          <w:sz w:val="24"/>
          <w:szCs w:val="24"/>
          <w:lang w:eastAsia="pl-PL"/>
        </w:rPr>
        <w:t xml:space="preserve"> </w:t>
      </w:r>
      <w:r w:rsidR="00FE511A" w:rsidRPr="00FE511A">
        <w:rPr>
          <w:rFonts w:ascii="Times New Roman" w:eastAsia="Times New Roman" w:hAnsi="Times New Roman" w:cs="Times New Roman"/>
          <w:b/>
          <w:bCs/>
          <w:sz w:val="24"/>
          <w:szCs w:val="24"/>
          <w:lang w:eastAsia="pl-PL"/>
        </w:rPr>
        <w:t xml:space="preserve">robotę polegającą na </w:t>
      </w:r>
      <w:r w:rsidR="00FE511A" w:rsidRPr="00FE511A">
        <w:rPr>
          <w:rFonts w:ascii="Times New Roman" w:eastAsia="Times New Roman" w:hAnsi="Times New Roman" w:cs="Times New Roman"/>
          <w:b/>
          <w:bCs/>
          <w:iCs/>
          <w:sz w:val="24"/>
          <w:szCs w:val="24"/>
          <w:lang w:eastAsia="pl-PL"/>
        </w:rPr>
        <w:t>remoncie, budowie, rozbudowie  lub przebudowie obiektu budowlanego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1"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1"/>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w:t>
      </w:r>
      <w:r w:rsidRPr="00E33848">
        <w:rPr>
          <w:rFonts w:ascii="Times New Roman" w:hAnsi="Times New Roman" w:cs="Times New Roman"/>
          <w:b/>
          <w:i/>
          <w:iCs/>
          <w:sz w:val="20"/>
          <w:szCs w:val="20"/>
        </w:rPr>
        <w:lastRenderedPageBreak/>
        <w:t>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7BDF5A0F"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2"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77C54">
        <w:rPr>
          <w:rFonts w:ascii="Arial" w:eastAsia="Times New Roman" w:hAnsi="Arial" w:cs="Arial"/>
          <w:b/>
          <w:bCs/>
          <w:sz w:val="20"/>
          <w:szCs w:val="20"/>
          <w:lang w:eastAsia="pl-PL"/>
        </w:rPr>
        <w:t>2</w:t>
      </w:r>
      <w:r w:rsidR="00750FB6">
        <w:rPr>
          <w:rFonts w:ascii="Arial" w:eastAsia="Times New Roman" w:hAnsi="Arial" w:cs="Arial"/>
          <w:b/>
          <w:bCs/>
          <w:sz w:val="20"/>
          <w:szCs w:val="20"/>
          <w:lang w:eastAsia="pl-PL"/>
        </w:rPr>
        <w:t>2</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32"/>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272AEB6" w14:textId="77777777" w:rsidR="00B77C54" w:rsidRPr="00B77C54" w:rsidRDefault="006A5DE2" w:rsidP="00B77C54">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 xml:space="preserve">dot. zadania </w:t>
      </w:r>
      <w:proofErr w:type="spellStart"/>
      <w:r w:rsidRPr="00206B4E">
        <w:rPr>
          <w:rFonts w:ascii="Times New Roman" w:eastAsia="Times New Roman" w:hAnsi="Times New Roman" w:cs="Times New Roman"/>
          <w:b/>
          <w:bCs/>
          <w:lang w:eastAsia="pl-PL"/>
        </w:rPr>
        <w:t>pn</w:t>
      </w:r>
      <w:proofErr w:type="spellEnd"/>
      <w:r w:rsidRPr="00206B4E">
        <w:rPr>
          <w:rFonts w:ascii="Times New Roman" w:eastAsia="Times New Roman" w:hAnsi="Times New Roman" w:cs="Times New Roman"/>
          <w:b/>
          <w:bCs/>
          <w:lang w:eastAsia="pl-PL"/>
        </w:rPr>
        <w:t>:</w:t>
      </w:r>
      <w:r w:rsidRPr="00206B4E">
        <w:rPr>
          <w:rFonts w:ascii="Times New Roman" w:eastAsia="Times New Roman" w:hAnsi="Times New Roman" w:cs="Times New Roman"/>
          <w:b/>
          <w:lang w:eastAsia="pl-PL"/>
        </w:rPr>
        <w:t xml:space="preserve"> </w:t>
      </w:r>
      <w:bookmarkStart w:id="33" w:name="_Hlk78359498"/>
      <w:r w:rsidRPr="00206B4E">
        <w:rPr>
          <w:rFonts w:ascii="Times New Roman" w:eastAsia="Times New Roman" w:hAnsi="Times New Roman" w:cs="Times New Roman"/>
          <w:b/>
          <w:bCs/>
          <w:lang w:eastAsia="pl-PL"/>
        </w:rPr>
        <w:t xml:space="preserve">: </w:t>
      </w:r>
      <w:r w:rsidR="00B77C54" w:rsidRPr="00B77C54">
        <w:rPr>
          <w:rFonts w:ascii="Times New Roman" w:eastAsia="Times New Roman" w:hAnsi="Times New Roman" w:cs="Times New Roman"/>
          <w:b/>
          <w:bCs/>
          <w:lang w:eastAsia="pl-PL"/>
        </w:rPr>
        <w:t>Budowa lokalnego centrum integracji społecznej w Boglewicach</w:t>
      </w:r>
    </w:p>
    <w:p w14:paraId="0F4E9E48" w14:textId="64A554F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7625DC" w:rsidR="006A5DE2" w:rsidRPr="00037E83" w:rsidRDefault="006A5DE2" w:rsidP="00037E83">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037E83">
        <w:rPr>
          <w:rFonts w:ascii="Times New Roman" w:hAnsi="Times New Roman" w:cs="Times New Roman"/>
        </w:rPr>
        <w:t>Kierownika budowy</w:t>
      </w:r>
      <w:r w:rsidR="00CC7293" w:rsidRPr="00037E83">
        <w:rPr>
          <w:rFonts w:ascii="Times New Roman" w:hAnsi="Times New Roman" w:cs="Times New Roman"/>
        </w:rPr>
        <w:t xml:space="preserve"> </w:t>
      </w:r>
      <w:r w:rsidR="005F1B12" w:rsidRPr="00037E83">
        <w:rPr>
          <w:rFonts w:ascii="Times New Roman" w:hAnsi="Times New Roman" w:cs="Times New Roman"/>
        </w:rPr>
        <w:t>posiadającego uprawnienia budowlane w specjalności</w:t>
      </w:r>
      <w:r w:rsidR="006B36C6" w:rsidRPr="00037E83">
        <w:rPr>
          <w:rFonts w:ascii="Times New Roman" w:hAnsi="Times New Roman" w:cs="Times New Roman"/>
        </w:rPr>
        <w:t xml:space="preserve"> konstrukcyjno-budowlanej</w:t>
      </w:r>
      <w:r w:rsidR="00F06D42">
        <w:rPr>
          <w:rFonts w:ascii="Times New Roman" w:hAnsi="Times New Roman" w:cs="Times New Roman"/>
          <w:b/>
        </w:rPr>
        <w:t>.</w:t>
      </w:r>
    </w:p>
    <w:bookmarkEnd w:id="33"/>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7602"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tblGrid>
      <w:tr w:rsidR="00F06D42" w:rsidRPr="00206B4E" w14:paraId="5441AA87" w14:textId="5FEB3C47" w:rsidTr="00F06D42">
        <w:tc>
          <w:tcPr>
            <w:tcW w:w="372" w:type="dxa"/>
            <w:tcBorders>
              <w:top w:val="single" w:sz="6" w:space="0" w:color="auto"/>
              <w:left w:val="single" w:sz="6" w:space="0" w:color="auto"/>
              <w:bottom w:val="single" w:sz="6" w:space="0" w:color="auto"/>
              <w:right w:val="nil"/>
            </w:tcBorders>
          </w:tcPr>
          <w:p w14:paraId="03D6D99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F06D42" w:rsidRPr="00206B4E" w14:paraId="255C2354" w14:textId="2E143F35" w:rsidTr="00F06D42">
        <w:tc>
          <w:tcPr>
            <w:tcW w:w="372" w:type="dxa"/>
            <w:tcBorders>
              <w:top w:val="single" w:sz="6" w:space="0" w:color="auto"/>
              <w:left w:val="single" w:sz="6" w:space="0" w:color="auto"/>
              <w:bottom w:val="single" w:sz="6" w:space="0" w:color="auto"/>
              <w:right w:val="nil"/>
            </w:tcBorders>
          </w:tcPr>
          <w:p w14:paraId="7637CDB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5C09F8F7" w14:textId="259F2921" w:rsidTr="00F06D42">
        <w:tc>
          <w:tcPr>
            <w:tcW w:w="372" w:type="dxa"/>
            <w:tcBorders>
              <w:top w:val="single" w:sz="6" w:space="0" w:color="auto"/>
              <w:left w:val="single" w:sz="6" w:space="0" w:color="auto"/>
              <w:bottom w:val="single" w:sz="6" w:space="0" w:color="auto"/>
              <w:right w:val="nil"/>
            </w:tcBorders>
          </w:tcPr>
          <w:p w14:paraId="5AC4153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2E143C29" w14:textId="3601B233" w:rsidTr="00F06D42">
        <w:tc>
          <w:tcPr>
            <w:tcW w:w="372" w:type="dxa"/>
            <w:tcBorders>
              <w:top w:val="single" w:sz="6" w:space="0" w:color="auto"/>
              <w:left w:val="single" w:sz="6" w:space="0" w:color="auto"/>
              <w:bottom w:val="single" w:sz="6" w:space="0" w:color="auto"/>
              <w:right w:val="nil"/>
            </w:tcBorders>
          </w:tcPr>
          <w:p w14:paraId="05A10AA1"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4"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4"/>
    </w:p>
    <w:p w14:paraId="28B04118" w14:textId="77777777" w:rsidR="005A743A" w:rsidRDefault="005A743A" w:rsidP="001752C4">
      <w:pPr>
        <w:spacing w:line="276" w:lineRule="auto"/>
        <w:rPr>
          <w:rFonts w:ascii="Arial" w:hAnsi="Arial" w:cs="Arial"/>
          <w:b/>
          <w:bCs/>
          <w:sz w:val="20"/>
          <w:szCs w:val="20"/>
        </w:rPr>
      </w:pPr>
    </w:p>
    <w:p w14:paraId="0D4D3E2A" w14:textId="77777777" w:rsidR="0098549D" w:rsidRDefault="0098549D"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D94E789"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8EBDDE"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99A1E7F"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EF6BCD2"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A47B06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CFACFB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B34FE6B"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20083530"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29F903F6"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24E43DC"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46CEF9AD"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1DE25743"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750FB6">
        <w:rPr>
          <w:rFonts w:ascii="Arial" w:eastAsia="Times New Roman" w:hAnsi="Arial" w:cs="Arial"/>
          <w:b/>
          <w:bCs/>
          <w:sz w:val="20"/>
          <w:szCs w:val="20"/>
          <w:lang w:eastAsia="pl-PL"/>
        </w:rPr>
        <w:t>22</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3DA48F2" w14:textId="77777777" w:rsidR="00B77C54" w:rsidRPr="00B77C54" w:rsidRDefault="00806381" w:rsidP="00B77C5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B77C54" w:rsidRPr="00B77C54">
        <w:rPr>
          <w:rFonts w:ascii="Arial" w:eastAsia="Times New Roman" w:hAnsi="Arial" w:cs="Arial"/>
          <w:b/>
          <w:bCs/>
          <w:sz w:val="20"/>
          <w:szCs w:val="20"/>
          <w:lang w:eastAsia="pl-PL"/>
        </w:rPr>
        <w:t>Budowa lokalnego centrum integracji społecznej w Boglewicach</w:t>
      </w:r>
    </w:p>
    <w:p w14:paraId="1EF024DC" w14:textId="682D241C" w:rsidR="00806381" w:rsidRPr="00024005" w:rsidRDefault="00806381" w:rsidP="00B77C54">
      <w:pPr>
        <w:spacing w:after="0" w:line="276" w:lineRule="auto"/>
        <w:rPr>
          <w:rFonts w:ascii="Arial" w:eastAsia="Times New Roman" w:hAnsi="Arial" w:cs="Arial"/>
          <w:bCs/>
          <w:sz w:val="20"/>
          <w:szCs w:val="20"/>
          <w:lang w:eastAsia="pl-PL"/>
        </w:rPr>
      </w:pPr>
    </w:p>
    <w:p w14:paraId="7EC8B553" w14:textId="77777777" w:rsidR="00B77C54" w:rsidRPr="00B77C54" w:rsidRDefault="00806381" w:rsidP="00B77C5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B77C54" w:rsidRPr="00B77C54">
        <w:rPr>
          <w:rFonts w:ascii="Arial" w:eastAsia="Times New Roman" w:hAnsi="Arial" w:cs="Arial"/>
          <w:b/>
          <w:bCs/>
          <w:sz w:val="20"/>
          <w:szCs w:val="20"/>
          <w:lang w:eastAsia="pl-PL"/>
        </w:rPr>
        <w:t>Budowa lokalnego centrum integracji społecznej w Boglewicach</w:t>
      </w:r>
    </w:p>
    <w:p w14:paraId="0CBF03E1" w14:textId="74E12BA8" w:rsidR="00806381" w:rsidRPr="00024005" w:rsidRDefault="00806381" w:rsidP="00B77C54">
      <w:pPr>
        <w:spacing w:after="0" w:line="276" w:lineRule="auto"/>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5"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5"/>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6"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6"/>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51C3A2FF" w14:textId="77777777" w:rsidR="00B77C54" w:rsidRPr="00B77C54" w:rsidRDefault="00B115EF" w:rsidP="00B77C5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7" w:name="_Hlk97882719"/>
      <w:r w:rsidR="00B77C54" w:rsidRPr="00B77C54">
        <w:rPr>
          <w:rFonts w:ascii="Arial" w:eastAsia="Times New Roman" w:hAnsi="Arial" w:cs="Arial"/>
          <w:b/>
          <w:bCs/>
          <w:sz w:val="20"/>
          <w:szCs w:val="20"/>
          <w:lang w:eastAsia="pl-PL"/>
        </w:rPr>
        <w:t>Budowa lokalnego centrum integracji społecznej w Boglewicach</w:t>
      </w:r>
    </w:p>
    <w:p w14:paraId="0ACFB226" w14:textId="5950FACF"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7"/>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97D594B" w14:textId="77777777" w:rsidR="00B77C54" w:rsidRPr="00B77C54" w:rsidRDefault="00B115EF" w:rsidP="00B77C5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B77C54" w:rsidRPr="00B77C54">
        <w:rPr>
          <w:rFonts w:ascii="Arial" w:eastAsia="Times New Roman" w:hAnsi="Arial" w:cs="Arial"/>
          <w:b/>
          <w:bCs/>
          <w:sz w:val="20"/>
          <w:szCs w:val="20"/>
          <w:lang w:eastAsia="pl-PL"/>
        </w:rPr>
        <w:t>Budowa lokalnego centrum integracji społecznej w Boglewicach</w:t>
      </w:r>
    </w:p>
    <w:p w14:paraId="041DD1AF" w14:textId="58D7839D"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258A" w14:textId="77777777" w:rsidR="00E2136D" w:rsidRDefault="00E2136D" w:rsidP="006C678B">
      <w:pPr>
        <w:spacing w:after="0" w:line="240" w:lineRule="auto"/>
      </w:pPr>
      <w:r>
        <w:separator/>
      </w:r>
    </w:p>
  </w:endnote>
  <w:endnote w:type="continuationSeparator" w:id="0">
    <w:p w14:paraId="6D3B8F66" w14:textId="77777777" w:rsidR="00E2136D" w:rsidRDefault="00E2136D"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F5AA" w14:textId="77777777" w:rsidR="00E2136D" w:rsidRDefault="00E2136D" w:rsidP="006C678B">
      <w:pPr>
        <w:spacing w:after="0" w:line="240" w:lineRule="auto"/>
      </w:pPr>
      <w:r>
        <w:separator/>
      </w:r>
    </w:p>
  </w:footnote>
  <w:footnote w:type="continuationSeparator" w:id="0">
    <w:p w14:paraId="7B2A977C" w14:textId="77777777" w:rsidR="00E2136D" w:rsidRDefault="00E2136D"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6FD29184"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B22F59">
          <w:rPr>
            <w:color w:val="4472C4" w:themeColor="accent1"/>
          </w:rPr>
          <w:t>2</w:t>
        </w:r>
        <w:r w:rsidR="00CA42E7">
          <w:rPr>
            <w:color w:val="4472C4" w:themeColor="accent1"/>
          </w:rPr>
          <w:t>2</w:t>
        </w:r>
        <w:r w:rsidR="00CA6F38">
          <w:rPr>
            <w:color w:val="4472C4" w:themeColor="accent1"/>
          </w:rPr>
          <w:t>.2023 –</w:t>
        </w:r>
        <w:r w:rsidR="00B22F59">
          <w:rPr>
            <w:color w:val="4472C4" w:themeColor="accent1"/>
          </w:rPr>
          <w:t>Budowa lokalnego centrum integracji społecznej w Boglewicach</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9"/>
  </w:num>
  <w:num w:numId="2" w16cid:durableId="1175919062">
    <w:abstractNumId w:val="36"/>
  </w:num>
  <w:num w:numId="3" w16cid:durableId="954822698">
    <w:abstractNumId w:val="50"/>
  </w:num>
  <w:num w:numId="4" w16cid:durableId="322245867">
    <w:abstractNumId w:val="40"/>
  </w:num>
  <w:num w:numId="5" w16cid:durableId="1595355726">
    <w:abstractNumId w:val="17"/>
  </w:num>
  <w:num w:numId="6" w16cid:durableId="1629362427">
    <w:abstractNumId w:val="19"/>
  </w:num>
  <w:num w:numId="7" w16cid:durableId="246160747">
    <w:abstractNumId w:val="47"/>
  </w:num>
  <w:num w:numId="8" w16cid:durableId="716507784">
    <w:abstractNumId w:val="25"/>
  </w:num>
  <w:num w:numId="9" w16cid:durableId="2083600789">
    <w:abstractNumId w:val="57"/>
  </w:num>
  <w:num w:numId="10" w16cid:durableId="1498962764">
    <w:abstractNumId w:val="23"/>
  </w:num>
  <w:num w:numId="11" w16cid:durableId="1680497473">
    <w:abstractNumId w:val="4"/>
  </w:num>
  <w:num w:numId="12" w16cid:durableId="675156134">
    <w:abstractNumId w:val="32"/>
  </w:num>
  <w:num w:numId="13" w16cid:durableId="1164785819">
    <w:abstractNumId w:val="42"/>
  </w:num>
  <w:num w:numId="14" w16cid:durableId="874999315">
    <w:abstractNumId w:val="10"/>
  </w:num>
  <w:num w:numId="15" w16cid:durableId="895969577">
    <w:abstractNumId w:val="5"/>
  </w:num>
  <w:num w:numId="16" w16cid:durableId="357658219">
    <w:abstractNumId w:val="27"/>
  </w:num>
  <w:num w:numId="17" w16cid:durableId="1633244407">
    <w:abstractNumId w:val="55"/>
  </w:num>
  <w:num w:numId="18" w16cid:durableId="795757902">
    <w:abstractNumId w:val="43"/>
  </w:num>
  <w:num w:numId="19" w16cid:durableId="507985827">
    <w:abstractNumId w:val="13"/>
  </w:num>
  <w:num w:numId="20" w16cid:durableId="535773593">
    <w:abstractNumId w:val="16"/>
  </w:num>
  <w:num w:numId="21" w16cid:durableId="14961985">
    <w:abstractNumId w:val="18"/>
  </w:num>
  <w:num w:numId="22" w16cid:durableId="495652663">
    <w:abstractNumId w:val="58"/>
  </w:num>
  <w:num w:numId="23" w16cid:durableId="2142381682">
    <w:abstractNumId w:val="35"/>
  </w:num>
  <w:num w:numId="24" w16cid:durableId="417143801">
    <w:abstractNumId w:val="39"/>
  </w:num>
  <w:num w:numId="25" w16cid:durableId="492111167">
    <w:abstractNumId w:val="11"/>
  </w:num>
  <w:num w:numId="26" w16cid:durableId="1821117115">
    <w:abstractNumId w:val="9"/>
  </w:num>
  <w:num w:numId="27" w16cid:durableId="480856384">
    <w:abstractNumId w:val="44"/>
  </w:num>
  <w:num w:numId="28" w16cid:durableId="1181698665">
    <w:abstractNumId w:val="51"/>
  </w:num>
  <w:num w:numId="29" w16cid:durableId="763652703">
    <w:abstractNumId w:val="31"/>
  </w:num>
  <w:num w:numId="30" w16cid:durableId="124353132">
    <w:abstractNumId w:val="7"/>
  </w:num>
  <w:num w:numId="31" w16cid:durableId="1417558733">
    <w:abstractNumId w:val="59"/>
  </w:num>
  <w:num w:numId="32" w16cid:durableId="1340232405">
    <w:abstractNumId w:val="33"/>
  </w:num>
  <w:num w:numId="33" w16cid:durableId="1001662439">
    <w:abstractNumId w:val="26"/>
  </w:num>
  <w:num w:numId="34" w16cid:durableId="133714857">
    <w:abstractNumId w:val="37"/>
  </w:num>
  <w:num w:numId="35" w16cid:durableId="1975333489">
    <w:abstractNumId w:val="46"/>
  </w:num>
  <w:num w:numId="36" w16cid:durableId="105197521">
    <w:abstractNumId w:val="34"/>
  </w:num>
  <w:num w:numId="37" w16cid:durableId="394012932">
    <w:abstractNumId w:val="30"/>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8"/>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8"/>
  </w:num>
  <w:num w:numId="52" w16cid:durableId="1005324529">
    <w:abstractNumId w:val="41"/>
  </w:num>
  <w:num w:numId="53" w16cid:durableId="988285813">
    <w:abstractNumId w:val="60"/>
  </w:num>
  <w:num w:numId="54" w16cid:durableId="1336613145">
    <w:abstractNumId w:val="52"/>
  </w:num>
  <w:num w:numId="55" w16cid:durableId="1790003929">
    <w:abstractNumId w:val="21"/>
  </w:num>
  <w:num w:numId="56" w16cid:durableId="1359965842">
    <w:abstractNumId w:val="45"/>
  </w:num>
  <w:num w:numId="57" w16cid:durableId="1777561347">
    <w:abstractNumId w:val="22"/>
  </w:num>
  <w:num w:numId="58" w16cid:durableId="368341144">
    <w:abstractNumId w:val="28"/>
  </w:num>
  <w:num w:numId="59" w16cid:durableId="165100839">
    <w:abstractNumId w:val="53"/>
  </w:num>
  <w:num w:numId="60" w16cid:durableId="11668243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5107"/>
    <w:rsid w:val="00126947"/>
    <w:rsid w:val="00127970"/>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B760E"/>
    <w:rsid w:val="001C439B"/>
    <w:rsid w:val="001C5482"/>
    <w:rsid w:val="001D0808"/>
    <w:rsid w:val="001D29D3"/>
    <w:rsid w:val="001D4FEF"/>
    <w:rsid w:val="001D5AEF"/>
    <w:rsid w:val="001D78F7"/>
    <w:rsid w:val="001D7EF8"/>
    <w:rsid w:val="001E396D"/>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2C31"/>
    <w:rsid w:val="00237056"/>
    <w:rsid w:val="00245EF9"/>
    <w:rsid w:val="00250BE7"/>
    <w:rsid w:val="00252C0F"/>
    <w:rsid w:val="00254959"/>
    <w:rsid w:val="002622C4"/>
    <w:rsid w:val="00263101"/>
    <w:rsid w:val="00266464"/>
    <w:rsid w:val="00272308"/>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24EC"/>
    <w:rsid w:val="002F5A5D"/>
    <w:rsid w:val="002F78CE"/>
    <w:rsid w:val="00300BEA"/>
    <w:rsid w:val="00302641"/>
    <w:rsid w:val="00304001"/>
    <w:rsid w:val="00305EDE"/>
    <w:rsid w:val="003130D7"/>
    <w:rsid w:val="00316B77"/>
    <w:rsid w:val="00320D19"/>
    <w:rsid w:val="003238D6"/>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A0405"/>
    <w:rsid w:val="003A09AA"/>
    <w:rsid w:val="003A1A53"/>
    <w:rsid w:val="003A352B"/>
    <w:rsid w:val="003A415C"/>
    <w:rsid w:val="003A725D"/>
    <w:rsid w:val="003A72B0"/>
    <w:rsid w:val="003B0B5D"/>
    <w:rsid w:val="003B19DF"/>
    <w:rsid w:val="003B585F"/>
    <w:rsid w:val="003C3E9D"/>
    <w:rsid w:val="003D0093"/>
    <w:rsid w:val="003D09F2"/>
    <w:rsid w:val="003E0B1E"/>
    <w:rsid w:val="003E681A"/>
    <w:rsid w:val="003F08A6"/>
    <w:rsid w:val="003F1620"/>
    <w:rsid w:val="003F1D39"/>
    <w:rsid w:val="004038E0"/>
    <w:rsid w:val="004046EF"/>
    <w:rsid w:val="00404E30"/>
    <w:rsid w:val="00410CCD"/>
    <w:rsid w:val="00411089"/>
    <w:rsid w:val="00411BC7"/>
    <w:rsid w:val="004121DC"/>
    <w:rsid w:val="004148B0"/>
    <w:rsid w:val="004152DC"/>
    <w:rsid w:val="00420ABE"/>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B5E4B"/>
    <w:rsid w:val="004C32B2"/>
    <w:rsid w:val="004C6C5D"/>
    <w:rsid w:val="004D096A"/>
    <w:rsid w:val="004D1FBA"/>
    <w:rsid w:val="004D20FC"/>
    <w:rsid w:val="004D5080"/>
    <w:rsid w:val="004D5965"/>
    <w:rsid w:val="004E1989"/>
    <w:rsid w:val="004E2F39"/>
    <w:rsid w:val="004E358C"/>
    <w:rsid w:val="004E4491"/>
    <w:rsid w:val="004F1E14"/>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716B"/>
    <w:rsid w:val="005D722E"/>
    <w:rsid w:val="005E2DF9"/>
    <w:rsid w:val="005E7D84"/>
    <w:rsid w:val="005F1B12"/>
    <w:rsid w:val="005F4393"/>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77F23"/>
    <w:rsid w:val="00681D83"/>
    <w:rsid w:val="0068276F"/>
    <w:rsid w:val="00683548"/>
    <w:rsid w:val="006847F6"/>
    <w:rsid w:val="006857A2"/>
    <w:rsid w:val="00686EE4"/>
    <w:rsid w:val="0068728C"/>
    <w:rsid w:val="006910A3"/>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CD8"/>
    <w:rsid w:val="00727918"/>
    <w:rsid w:val="007365E3"/>
    <w:rsid w:val="00740E34"/>
    <w:rsid w:val="00744B8D"/>
    <w:rsid w:val="00750E94"/>
    <w:rsid w:val="00750FB6"/>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11390"/>
    <w:rsid w:val="00911BD1"/>
    <w:rsid w:val="00912732"/>
    <w:rsid w:val="00915CB9"/>
    <w:rsid w:val="0092176E"/>
    <w:rsid w:val="00921F7A"/>
    <w:rsid w:val="00926462"/>
    <w:rsid w:val="009276AC"/>
    <w:rsid w:val="00930075"/>
    <w:rsid w:val="009309A4"/>
    <w:rsid w:val="00933461"/>
    <w:rsid w:val="00933ABC"/>
    <w:rsid w:val="00935590"/>
    <w:rsid w:val="0093611C"/>
    <w:rsid w:val="009405A1"/>
    <w:rsid w:val="00941666"/>
    <w:rsid w:val="0094265C"/>
    <w:rsid w:val="009461DC"/>
    <w:rsid w:val="009500B4"/>
    <w:rsid w:val="00956E35"/>
    <w:rsid w:val="0095713D"/>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7813"/>
    <w:rsid w:val="00997A8D"/>
    <w:rsid w:val="009A0877"/>
    <w:rsid w:val="009A13C7"/>
    <w:rsid w:val="009A2CE1"/>
    <w:rsid w:val="009A37AF"/>
    <w:rsid w:val="009B4487"/>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F68"/>
    <w:rsid w:val="00A66EC5"/>
    <w:rsid w:val="00A67CAE"/>
    <w:rsid w:val="00A748DE"/>
    <w:rsid w:val="00A821DA"/>
    <w:rsid w:val="00A83F3C"/>
    <w:rsid w:val="00A84236"/>
    <w:rsid w:val="00A845C3"/>
    <w:rsid w:val="00A84A8C"/>
    <w:rsid w:val="00A85533"/>
    <w:rsid w:val="00A871AA"/>
    <w:rsid w:val="00A90069"/>
    <w:rsid w:val="00A90A5A"/>
    <w:rsid w:val="00A96A0D"/>
    <w:rsid w:val="00AB225F"/>
    <w:rsid w:val="00AB7673"/>
    <w:rsid w:val="00AB7B6C"/>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2C02"/>
    <w:rsid w:val="00B13C52"/>
    <w:rsid w:val="00B14857"/>
    <w:rsid w:val="00B20725"/>
    <w:rsid w:val="00B22F59"/>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7C54"/>
    <w:rsid w:val="00B80397"/>
    <w:rsid w:val="00B82203"/>
    <w:rsid w:val="00B84C58"/>
    <w:rsid w:val="00B9341B"/>
    <w:rsid w:val="00BA0D89"/>
    <w:rsid w:val="00BB097D"/>
    <w:rsid w:val="00BB24B3"/>
    <w:rsid w:val="00BC2AAC"/>
    <w:rsid w:val="00BC555C"/>
    <w:rsid w:val="00BC6CE4"/>
    <w:rsid w:val="00BD523C"/>
    <w:rsid w:val="00BD535F"/>
    <w:rsid w:val="00BD54D1"/>
    <w:rsid w:val="00BD7DE6"/>
    <w:rsid w:val="00BE21D9"/>
    <w:rsid w:val="00BE32D3"/>
    <w:rsid w:val="00BE4BB6"/>
    <w:rsid w:val="00BE5C51"/>
    <w:rsid w:val="00BF24AF"/>
    <w:rsid w:val="00BF3207"/>
    <w:rsid w:val="00C00F25"/>
    <w:rsid w:val="00C017E7"/>
    <w:rsid w:val="00C02C96"/>
    <w:rsid w:val="00C11C5F"/>
    <w:rsid w:val="00C14A42"/>
    <w:rsid w:val="00C153B8"/>
    <w:rsid w:val="00C159C3"/>
    <w:rsid w:val="00C20D62"/>
    <w:rsid w:val="00C21530"/>
    <w:rsid w:val="00C2543D"/>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42E7"/>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5D24"/>
    <w:rsid w:val="00D47A5B"/>
    <w:rsid w:val="00D557EA"/>
    <w:rsid w:val="00D56A3A"/>
    <w:rsid w:val="00D62642"/>
    <w:rsid w:val="00D62E94"/>
    <w:rsid w:val="00D6531A"/>
    <w:rsid w:val="00D65E18"/>
    <w:rsid w:val="00D66E23"/>
    <w:rsid w:val="00D74226"/>
    <w:rsid w:val="00D762B0"/>
    <w:rsid w:val="00D83A17"/>
    <w:rsid w:val="00D91532"/>
    <w:rsid w:val="00D9163D"/>
    <w:rsid w:val="00D924CC"/>
    <w:rsid w:val="00DA0A4D"/>
    <w:rsid w:val="00DA0E8C"/>
    <w:rsid w:val="00DA3293"/>
    <w:rsid w:val="00DA365C"/>
    <w:rsid w:val="00DB234C"/>
    <w:rsid w:val="00DB3B8E"/>
    <w:rsid w:val="00DC1853"/>
    <w:rsid w:val="00DC4760"/>
    <w:rsid w:val="00DD2F5F"/>
    <w:rsid w:val="00DD7346"/>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136D"/>
    <w:rsid w:val="00E2274F"/>
    <w:rsid w:val="00E229B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768B"/>
    <w:rsid w:val="00EF1132"/>
    <w:rsid w:val="00EF1256"/>
    <w:rsid w:val="00EF73F0"/>
    <w:rsid w:val="00F0146B"/>
    <w:rsid w:val="00F06D42"/>
    <w:rsid w:val="00F077CC"/>
    <w:rsid w:val="00F10FD7"/>
    <w:rsid w:val="00F13261"/>
    <w:rsid w:val="00F137D2"/>
    <w:rsid w:val="00F14E39"/>
    <w:rsid w:val="00F17EA8"/>
    <w:rsid w:val="00F20758"/>
    <w:rsid w:val="00F21C24"/>
    <w:rsid w:val="00F228D9"/>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4941"/>
    <w:rsid w:val="00F950B2"/>
    <w:rsid w:val="00F95333"/>
    <w:rsid w:val="00FA02F4"/>
    <w:rsid w:val="00FA0FEA"/>
    <w:rsid w:val="00FA7A65"/>
    <w:rsid w:val="00FB0B07"/>
    <w:rsid w:val="00FB416E"/>
    <w:rsid w:val="00FB575C"/>
    <w:rsid w:val="00FB77A8"/>
    <w:rsid w:val="00FC0E5E"/>
    <w:rsid w:val="00FC5A40"/>
    <w:rsid w:val="00FE1AC6"/>
    <w:rsid w:val="00FE1E40"/>
    <w:rsid w:val="00FE1EC5"/>
    <w:rsid w:val="00FE4ACA"/>
    <w:rsid w:val="00FE511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search/list/ocds-148610-2419ea01-3057-11ee-9aa3-96d3b4440790%20%20%20%20%20%20%20%20%20%20%20%20%20%20%20%20%20%20%20%20%20%20%20%20%20%20%20%20%20%20%20%20%20%20%20%20%20%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109A2"/>
    <w:rsid w:val="00116AA0"/>
    <w:rsid w:val="00146C08"/>
    <w:rsid w:val="00155D2C"/>
    <w:rsid w:val="001564FA"/>
    <w:rsid w:val="001865C7"/>
    <w:rsid w:val="0019115A"/>
    <w:rsid w:val="001B20BB"/>
    <w:rsid w:val="00202500"/>
    <w:rsid w:val="00220730"/>
    <w:rsid w:val="00255E41"/>
    <w:rsid w:val="00271B3D"/>
    <w:rsid w:val="002B1647"/>
    <w:rsid w:val="002B4064"/>
    <w:rsid w:val="002D1346"/>
    <w:rsid w:val="0033265A"/>
    <w:rsid w:val="003549AC"/>
    <w:rsid w:val="00375571"/>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43A5F"/>
    <w:rsid w:val="00561FC0"/>
    <w:rsid w:val="0056317A"/>
    <w:rsid w:val="00565426"/>
    <w:rsid w:val="00574761"/>
    <w:rsid w:val="005C30A8"/>
    <w:rsid w:val="005C3158"/>
    <w:rsid w:val="006517F0"/>
    <w:rsid w:val="00684639"/>
    <w:rsid w:val="00695990"/>
    <w:rsid w:val="006B511E"/>
    <w:rsid w:val="006E502A"/>
    <w:rsid w:val="00721FDB"/>
    <w:rsid w:val="00735D38"/>
    <w:rsid w:val="00742E52"/>
    <w:rsid w:val="00761DF9"/>
    <w:rsid w:val="00766A62"/>
    <w:rsid w:val="00781971"/>
    <w:rsid w:val="0079221D"/>
    <w:rsid w:val="007A5977"/>
    <w:rsid w:val="007C659F"/>
    <w:rsid w:val="007F2228"/>
    <w:rsid w:val="007F3B9E"/>
    <w:rsid w:val="007F7A7F"/>
    <w:rsid w:val="00802402"/>
    <w:rsid w:val="00863292"/>
    <w:rsid w:val="008B160A"/>
    <w:rsid w:val="008B3848"/>
    <w:rsid w:val="008E586C"/>
    <w:rsid w:val="00920D1D"/>
    <w:rsid w:val="0093312A"/>
    <w:rsid w:val="00934D8E"/>
    <w:rsid w:val="00953814"/>
    <w:rsid w:val="00957C89"/>
    <w:rsid w:val="009611EB"/>
    <w:rsid w:val="009901D1"/>
    <w:rsid w:val="009A116B"/>
    <w:rsid w:val="009B1AE7"/>
    <w:rsid w:val="009C18AF"/>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C548FF"/>
    <w:rsid w:val="00C706E1"/>
    <w:rsid w:val="00C7340E"/>
    <w:rsid w:val="00CB19E8"/>
    <w:rsid w:val="00CB46F9"/>
    <w:rsid w:val="00CB7F0F"/>
    <w:rsid w:val="00CF62F1"/>
    <w:rsid w:val="00D17316"/>
    <w:rsid w:val="00D17DB6"/>
    <w:rsid w:val="00D46701"/>
    <w:rsid w:val="00D46C07"/>
    <w:rsid w:val="00D51F7E"/>
    <w:rsid w:val="00D77713"/>
    <w:rsid w:val="00DE6F7F"/>
    <w:rsid w:val="00E02BB5"/>
    <w:rsid w:val="00E055DC"/>
    <w:rsid w:val="00E10F67"/>
    <w:rsid w:val="00E20629"/>
    <w:rsid w:val="00E218C4"/>
    <w:rsid w:val="00E24F45"/>
    <w:rsid w:val="00E53701"/>
    <w:rsid w:val="00E563A9"/>
    <w:rsid w:val="00E56887"/>
    <w:rsid w:val="00E57955"/>
    <w:rsid w:val="00E81692"/>
    <w:rsid w:val="00E85380"/>
    <w:rsid w:val="00E94AAD"/>
    <w:rsid w:val="00E952BE"/>
    <w:rsid w:val="00EA5110"/>
    <w:rsid w:val="00EB108F"/>
    <w:rsid w:val="00ED4F33"/>
    <w:rsid w:val="00EE14F5"/>
    <w:rsid w:val="00EF02EE"/>
    <w:rsid w:val="00EF413D"/>
    <w:rsid w:val="00F3612E"/>
    <w:rsid w:val="00F51A44"/>
    <w:rsid w:val="00F76520"/>
    <w:rsid w:val="00F765DA"/>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11045</Words>
  <Characters>66272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Nr postępowania: RG.271.20.2023 –Budowa lokalnego centrum integracji społecznej w Boglewicach</vt:lpstr>
    </vt:vector>
  </TitlesOfParts>
  <Company/>
  <LinksUpToDate>false</LinksUpToDate>
  <CharactersWithSpaces>77163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RG.271.22.2023 –Budowa lokalnego centrum integracji społecznej w Boglewicach</dc:title>
  <dc:subject/>
  <dc:creator>Joanna Sankowska-Tecław</dc:creator>
  <cp:keywords/>
  <dc:description/>
  <cp:lastModifiedBy>Joanna Sankowska-Tecław</cp:lastModifiedBy>
  <cp:revision>2</cp:revision>
  <cp:lastPrinted>2023-06-07T07:29:00Z</cp:lastPrinted>
  <dcterms:created xsi:type="dcterms:W3CDTF">2023-08-01T11:52:00Z</dcterms:created>
  <dcterms:modified xsi:type="dcterms:W3CDTF">2023-08-01T11:52:00Z</dcterms:modified>
</cp:coreProperties>
</file>