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B513" w14:textId="78AB72D2" w:rsidR="00126947" w:rsidRDefault="00126947" w:rsidP="001752C4">
      <w:pPr>
        <w:spacing w:before="480" w:after="480" w:line="276" w:lineRule="auto"/>
        <w:jc w:val="center"/>
        <w:rPr>
          <w:rFonts w:ascii="Arial" w:eastAsia="Times New Roman" w:hAnsi="Arial" w:cs="Arial"/>
          <w:b/>
          <w:caps/>
          <w:sz w:val="28"/>
          <w:szCs w:val="28"/>
          <w:lang w:eastAsia="pl-PL"/>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p>
    <w:p w14:paraId="61EFEA63" w14:textId="52F814E6" w:rsidR="00606748" w:rsidRPr="00606748" w:rsidRDefault="00606748" w:rsidP="001752C4">
      <w:pPr>
        <w:tabs>
          <w:tab w:val="center" w:pos="4536"/>
          <w:tab w:val="right" w:pos="9072"/>
        </w:tabs>
        <w:spacing w:after="200" w:line="276" w:lineRule="auto"/>
        <w:rPr>
          <w:rFonts w:ascii="Tahoma" w:eastAsia="Tahoma" w:hAnsi="Tahoma" w:cs="Cambria"/>
          <w:lang w:val="x-none"/>
        </w:rPr>
      </w:pPr>
      <w:r w:rsidRPr="00606748">
        <w:rPr>
          <w:rFonts w:ascii="Tahoma" w:eastAsia="Tahoma" w:hAnsi="Tahoma" w:cs="Cambria"/>
          <w:noProof/>
          <w:lang w:val="x-none"/>
        </w:rPr>
        <w:drawing>
          <wp:inline distT="0" distB="0" distL="0" distR="0" wp14:anchorId="57B78BC6" wp14:editId="701439BE">
            <wp:extent cx="1971675" cy="695325"/>
            <wp:effectExtent l="0" t="0" r="9525" b="9525"/>
            <wp:docPr id="2" name="Obraz 2"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Bartek\Desktop\pl_lad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r w:rsidRPr="00606748">
        <w:rPr>
          <w:rFonts w:ascii="Tahoma" w:eastAsia="Tahoma" w:hAnsi="Tahoma" w:cs="Cambria"/>
          <w:lang w:val="x-none"/>
        </w:rPr>
        <w:t xml:space="preserve">                             </w:t>
      </w:r>
      <w:r w:rsidRPr="00606748">
        <w:rPr>
          <w:rFonts w:ascii="Tahoma" w:eastAsia="Tahoma" w:hAnsi="Tahoma" w:cs="Cambria"/>
          <w:noProof/>
          <w:lang w:val="x-none"/>
        </w:rPr>
        <w:drawing>
          <wp:inline distT="0" distB="0" distL="0" distR="0" wp14:anchorId="377A17CD" wp14:editId="7778EF1B">
            <wp:extent cx="2028825" cy="809625"/>
            <wp:effectExtent l="0" t="0" r="9525" b="9525"/>
            <wp:docPr id="1" name="Obraz 1"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Bartek\Desktop\pobrany pli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809625"/>
                    </a:xfrm>
                    <a:prstGeom prst="rect">
                      <a:avLst/>
                    </a:prstGeom>
                    <a:noFill/>
                    <a:ln>
                      <a:noFill/>
                    </a:ln>
                  </pic:spPr>
                </pic:pic>
              </a:graphicData>
            </a:graphic>
          </wp:inline>
        </w:drawing>
      </w:r>
      <w:r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proofErr w:type="spellStart"/>
      <w:r w:rsidRPr="002E605E">
        <w:rPr>
          <w:rFonts w:ascii="Times New Roman" w:eastAsia="Times New Roman" w:hAnsi="Times New Roman" w:cs="Times New Roman"/>
          <w:bCs/>
          <w:lang w:val="en-US" w:eastAsia="pl-PL"/>
        </w:rPr>
        <w:t>tel</w:t>
      </w:r>
      <w:proofErr w:type="spellEnd"/>
      <w:r w:rsidRPr="002E605E">
        <w:rPr>
          <w:rFonts w:ascii="Times New Roman" w:eastAsia="Times New Roman" w:hAnsi="Times New Roman" w:cs="Times New Roman"/>
          <w:bCs/>
          <w:lang w:val="en-US" w:eastAsia="pl-PL"/>
        </w:rPr>
        <w:t>: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1E8B19B0" w:rsidR="006C138F" w:rsidRPr="002E605E"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22</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1710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8274D7" w:rsidRPr="002E605E">
        <w:rPr>
          <w:rFonts w:ascii="Times New Roman" w:eastAsia="Times New Roman" w:hAnsi="Times New Roman" w:cs="Times New Roman"/>
          <w:b/>
          <w:bCs/>
          <w:lang w:eastAsia="pl-PL"/>
        </w:rPr>
        <w:t>Opracowanie niezbędnej dokumentacji i budowa sali gimnastycznej na terenie Publicznej Szkoły Podstawowej im. Ks. Czesława Sadłowskiego w Zbroszy Dużej</w:t>
      </w: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51B3DA5C" w14:textId="5E6D1A9B" w:rsidR="00126947" w:rsidRPr="002E605E" w:rsidRDefault="00DD2F5F" w:rsidP="001752C4">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 ramach wsparcia Rządowego Funduszu Polski Ład - Program Inwestycji Strategicznych.</w:t>
      </w: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Pr="002E605E"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10"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7A8B2607" w14:textId="17A3D35B"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B80397">
        <w:rPr>
          <w:rFonts w:ascii="Times New Roman" w:eastAsia="Times New Roman" w:hAnsi="Times New Roman" w:cs="Times New Roman"/>
          <w:b/>
          <w:bCs/>
          <w:lang w:eastAsia="pl-PL"/>
        </w:rPr>
        <w:t>6</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D2341A" w:rsidRPr="002E605E">
        <w:rPr>
          <w:rFonts w:ascii="Times New Roman" w:eastAsia="Times New Roman" w:hAnsi="Times New Roman" w:cs="Times New Roman"/>
          <w:b/>
          <w:bCs/>
          <w:lang w:eastAsia="pl-PL"/>
        </w:rPr>
        <w:t>3</w:t>
      </w:r>
    </w:p>
    <w:p w14:paraId="2FE7AB86" w14:textId="0AAF56DD" w:rsidR="00F8036C" w:rsidRDefault="001E7BB5" w:rsidP="004152DC">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p>
    <w:p w14:paraId="03A40161" w14:textId="45D59658"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5BAC07DE" w14:textId="129AE1FF" w:rsidR="00AE1427" w:rsidRDefault="00AE1427" w:rsidP="00AE1427">
      <w:pPr>
        <w:tabs>
          <w:tab w:val="num" w:pos="0"/>
        </w:tabs>
        <w:suppressAutoHyphens/>
        <w:spacing w:after="40" w:line="276" w:lineRule="auto"/>
        <w:ind w:left="709" w:hanging="709"/>
        <w:rPr>
          <w:rFonts w:ascii="Times New Roman" w:eastAsia="Times New Roman" w:hAnsi="Times New Roman" w:cs="Times New Roman"/>
          <w:b/>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44DB1B0D" w14:textId="24A9927F"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1865E4A3" w14:textId="77777777" w:rsidR="004152DC" w:rsidRPr="002E605E" w:rsidRDefault="004152DC" w:rsidP="004152DC">
      <w:pPr>
        <w:tabs>
          <w:tab w:val="num" w:pos="0"/>
        </w:tabs>
        <w:suppressAutoHyphens/>
        <w:spacing w:after="40" w:line="276" w:lineRule="auto"/>
        <w:ind w:left="709" w:hanging="709"/>
        <w:rPr>
          <w:rFonts w:ascii="Times New Roman" w:eastAsia="Times New Roman" w:hAnsi="Times New Roman" w:cs="Times New Roman"/>
          <w:b/>
          <w:caps/>
          <w:lang w:eastAsia="pl-PL"/>
        </w:rPr>
      </w:pPr>
    </w:p>
    <w:p w14:paraId="1D7FACDB" w14:textId="77777777" w:rsidR="00215ABA" w:rsidRDefault="00215ABA" w:rsidP="001752C4">
      <w:pPr>
        <w:spacing w:after="40" w:line="276" w:lineRule="auto"/>
        <w:jc w:val="center"/>
        <w:rPr>
          <w:rFonts w:ascii="Times New Roman" w:eastAsia="Times New Roman" w:hAnsi="Times New Roman" w:cs="Times New Roman"/>
          <w:b/>
          <w:caps/>
          <w:lang w:eastAsia="pl-PL"/>
        </w:rPr>
      </w:pPr>
    </w:p>
    <w:p w14:paraId="7C334C63" w14:textId="687E3542"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B80397">
        <w:rPr>
          <w:rFonts w:ascii="Times New Roman" w:eastAsia="Times New Roman" w:hAnsi="Times New Roman" w:cs="Times New Roman"/>
          <w:b/>
          <w:caps/>
          <w:lang w:eastAsia="pl-PL"/>
        </w:rPr>
        <w:t>MARZEC</w:t>
      </w:r>
      <w:r w:rsidRPr="002E605E">
        <w:rPr>
          <w:rFonts w:ascii="Times New Roman" w:eastAsia="Times New Roman" w:hAnsi="Times New Roman" w:cs="Times New Roman"/>
          <w:b/>
          <w:caps/>
          <w:lang w:eastAsia="pl-PL"/>
        </w:rPr>
        <w:t xml:space="preserve"> 202</w:t>
      </w:r>
      <w:r w:rsidR="008274D7" w:rsidRPr="002E605E">
        <w:rPr>
          <w:rFonts w:ascii="Times New Roman" w:eastAsia="Times New Roman" w:hAnsi="Times New Roman" w:cs="Times New Roman"/>
          <w:b/>
          <w:caps/>
          <w:lang w:eastAsia="pl-PL"/>
        </w:rPr>
        <w:t>3</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11"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2"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3"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proofErr w:type="spellStart"/>
      <w:r w:rsidRPr="00803C28">
        <w:rPr>
          <w:rFonts w:ascii="Times New Roman" w:eastAsia="Times New Roman" w:hAnsi="Times New Roman" w:cs="Times New Roman"/>
          <w:lang w:eastAsia="pl-PL"/>
        </w:rPr>
        <w:t>zamowienia</w:t>
      </w:r>
      <w:proofErr w:type="spellEnd"/>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4"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Maksymalny rozmiar plików przesyłanych za pośrednictwem platformy e-zamówienia wynosi 150 </w:t>
      </w:r>
      <w:proofErr w:type="spellStart"/>
      <w:r w:rsidRPr="002E605E">
        <w:rPr>
          <w:rFonts w:ascii="Times New Roman" w:eastAsia="Times New Roman" w:hAnsi="Times New Roman" w:cs="Times New Roman"/>
          <w:lang w:eastAsia="pl-PL"/>
        </w:rPr>
        <w:t>Mb</w:t>
      </w:r>
      <w:proofErr w:type="spellEnd"/>
      <w:r w:rsidRPr="002E605E">
        <w:rPr>
          <w:rFonts w:ascii="Times New Roman" w:eastAsia="Times New Roman" w:hAnsi="Times New Roman" w:cs="Times New Roman"/>
          <w:lang w:eastAsia="pl-PL"/>
        </w:rPr>
        <w:t>.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 datę przekazania oferty przyjmuje się datę jej przekazania na platformę e-zamówienia, a za datę przekazania dokumentów elektronicznych, cyfrowych </w:t>
      </w:r>
      <w:proofErr w:type="spellStart"/>
      <w:r w:rsidRPr="002E605E">
        <w:rPr>
          <w:rFonts w:ascii="Times New Roman" w:eastAsia="Times New Roman" w:hAnsi="Times New Roman" w:cs="Times New Roman"/>
          <w:lang w:eastAsia="pl-PL"/>
        </w:rPr>
        <w:t>odwzorowań</w:t>
      </w:r>
      <w:proofErr w:type="spellEnd"/>
      <w:r w:rsidRPr="002E605E">
        <w:rPr>
          <w:rFonts w:ascii="Times New Roman" w:eastAsia="Times New Roman" w:hAnsi="Times New Roman" w:cs="Times New Roman"/>
          <w:lang w:eastAsia="pl-PL"/>
        </w:rP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77777777"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0C64E4" w:rsidRPr="000C64E4">
        <w:rPr>
          <w:rFonts w:ascii="Times New Roman" w:eastAsia="Times New Roman" w:hAnsi="Times New Roman" w:cs="Times New Roman"/>
          <w:b/>
          <w:bCs/>
          <w:lang w:eastAsia="pl-PL"/>
        </w:rPr>
        <w:t>ocds-148610-a9a58497-c198-11ed-b311-9aae6ad31be8</w:t>
      </w:r>
    </w:p>
    <w:p w14:paraId="11243DE8" w14:textId="0D15E84B"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7116D" w:rsidRPr="007E6225">
        <w:rPr>
          <w:rFonts w:ascii="Times New Roman" w:eastAsia="Times New Roman" w:hAnsi="Times New Roman" w:cs="Times New Roman"/>
          <w:b/>
          <w:bCs/>
          <w:lang w:eastAsia="pl-PL"/>
        </w:rPr>
        <w:t xml:space="preserve">2023/BZP </w:t>
      </w:r>
      <w:r w:rsidR="00223993" w:rsidRPr="007E6225">
        <w:rPr>
          <w:rFonts w:ascii="Times New Roman" w:eastAsia="Times New Roman" w:hAnsi="Times New Roman" w:cs="Times New Roman"/>
          <w:b/>
          <w:bCs/>
          <w:lang w:eastAsia="pl-PL"/>
        </w:rPr>
        <w:t>00</w:t>
      </w:r>
      <w:r w:rsidR="007E6225" w:rsidRPr="007E6225">
        <w:rPr>
          <w:rFonts w:ascii="Times New Roman" w:eastAsia="Times New Roman" w:hAnsi="Times New Roman" w:cs="Times New Roman"/>
          <w:b/>
          <w:bCs/>
          <w:lang w:eastAsia="pl-PL"/>
        </w:rPr>
        <w:t>135125</w:t>
      </w:r>
      <w:r w:rsidR="00223993" w:rsidRPr="007E6225">
        <w:rPr>
          <w:rFonts w:ascii="Times New Roman" w:eastAsia="Times New Roman" w:hAnsi="Times New Roman" w:cs="Times New Roman"/>
          <w:b/>
          <w:bCs/>
          <w:lang w:eastAsia="pl-PL"/>
        </w:rPr>
        <w:t>/</w:t>
      </w:r>
      <w:r w:rsidR="00B7116D" w:rsidRPr="007E6225">
        <w:rPr>
          <w:rFonts w:ascii="Times New Roman" w:eastAsia="Times New Roman" w:hAnsi="Times New Roman" w:cs="Times New Roman"/>
          <w:b/>
          <w:bCs/>
          <w:lang w:eastAsia="pl-PL"/>
        </w:rPr>
        <w:t xml:space="preserve">01 z dnia </w:t>
      </w:r>
      <w:r w:rsidR="00D05A34" w:rsidRPr="007E6225">
        <w:rPr>
          <w:rFonts w:ascii="Times New Roman" w:eastAsia="Times New Roman" w:hAnsi="Times New Roman" w:cs="Times New Roman"/>
          <w:b/>
          <w:bCs/>
          <w:lang w:eastAsia="pl-PL"/>
        </w:rPr>
        <w:t xml:space="preserve">  </w:t>
      </w:r>
      <w:r w:rsidR="00B80397" w:rsidRPr="007E6225">
        <w:rPr>
          <w:rFonts w:ascii="Times New Roman" w:eastAsia="Times New Roman" w:hAnsi="Times New Roman" w:cs="Times New Roman"/>
          <w:b/>
          <w:bCs/>
          <w:lang w:eastAsia="pl-PL"/>
        </w:rPr>
        <w:t>14.03</w:t>
      </w:r>
      <w:r w:rsidR="00B7116D" w:rsidRPr="007E6225">
        <w:rPr>
          <w:rFonts w:ascii="Times New Roman" w:eastAsia="Times New Roman" w:hAnsi="Times New Roman" w:cs="Times New Roman"/>
          <w:b/>
          <w:bCs/>
          <w:lang w:eastAsia="pl-PL"/>
        </w:rPr>
        <w:t>.2023r.</w:t>
      </w:r>
    </w:p>
    <w:p w14:paraId="55D289B4" w14:textId="1DF54D9D" w:rsidR="00803C28" w:rsidRPr="000C64E4" w:rsidRDefault="00803C28" w:rsidP="001752C4">
      <w:pPr>
        <w:widowControl w:val="0"/>
        <w:spacing w:before="120" w:after="0" w:line="276" w:lineRule="auto"/>
        <w:ind w:left="567"/>
        <w:jc w:val="both"/>
        <w:rPr>
          <w:rFonts w:ascii="Times New Roman" w:eastAsia="Calibri" w:hAnsi="Times New Roman" w:cs="Times New Roman"/>
          <w:b/>
          <w:bCs/>
          <w:lang w:eastAsia="pl-PL"/>
        </w:rPr>
      </w:pPr>
      <w:r w:rsidRPr="00803C28">
        <w:rPr>
          <w:rFonts w:ascii="Times New Roman" w:eastAsia="Times New Roman" w:hAnsi="Times New Roman" w:cs="Times New Roman"/>
          <w:lang w:eastAsia="pl-PL"/>
        </w:rPr>
        <w:t xml:space="preserve">adres strony internetowej prowadzonego postępowania:  </w:t>
      </w:r>
      <w:r w:rsidR="000C64E4" w:rsidRPr="000C64E4">
        <w:rPr>
          <w:rFonts w:ascii="Times New Roman" w:eastAsia="Times New Roman" w:hAnsi="Times New Roman" w:cs="Times New Roman"/>
          <w:b/>
          <w:bCs/>
          <w:lang w:eastAsia="pl-PL"/>
        </w:rPr>
        <w:t>https://ezamowienia.gov.pl/mp-client/search/list/ocds-148610-a9a58497-c198-11ed-b311-9aae6ad31be8</w:t>
      </w:r>
    </w:p>
    <w:p w14:paraId="08F9A92B" w14:textId="45CE4ABA"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EB1E8F" w:rsidRPr="002E605E">
        <w:rPr>
          <w:rFonts w:ascii="Times New Roman" w:eastAsia="Calibri" w:hAnsi="Times New Roman" w:cs="Times New Roman"/>
          <w:lang w:eastAsia="pl-PL"/>
        </w:rPr>
        <w:t>3.</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5FAEB44A" w14:textId="77777777" w:rsidR="00D05A34" w:rsidRPr="00803C28" w:rsidRDefault="00D05A34"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E605E">
        <w:rPr>
          <w:rFonts w:ascii="Times New Roman" w:hAnsi="Times New Roman" w:cs="Times New Roman"/>
        </w:rPr>
        <w:t>Dz.U.UE.L</w:t>
      </w:r>
      <w:proofErr w:type="spellEnd"/>
      <w:r w:rsidRPr="002E605E">
        <w:rPr>
          <w:rFonts w:ascii="Times New Roman" w:hAnsi="Times New Roman" w:cs="Times New Roman"/>
        </w:rPr>
        <w:t>.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2E605E"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67E3F79E" w14:textId="77777777" w:rsidR="00F421D9" w:rsidRPr="002E605E" w:rsidRDefault="00F421D9"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proofErr w:type="spellStart"/>
      <w:r w:rsidR="008C5543" w:rsidRPr="002E605E">
        <w:rPr>
          <w:rFonts w:ascii="Times New Roman" w:hAnsi="Times New Roman" w:cs="Times New Roman"/>
        </w:rPr>
        <w:t>Pzp</w:t>
      </w:r>
      <w:proofErr w:type="spellEnd"/>
      <w:r w:rsidRPr="002E605E">
        <w:rPr>
          <w:rFonts w:ascii="Times New Roman" w:hAnsi="Times New Roman" w:cs="Times New Roman"/>
        </w:rPr>
        <w:t>. W sprawach nieuregulowanych zapisami niniejszej SWZ, stosuje się przepisy wspomnianej ustawy wraz z aktami wykonawczymi do tej ustawy.</w:t>
      </w:r>
    </w:p>
    <w:p w14:paraId="3876C593" w14:textId="77777777" w:rsidR="008C16FA" w:rsidRPr="002E605E" w:rsidRDefault="008C16FA" w:rsidP="001752C4">
      <w:pPr>
        <w:pStyle w:val="Akapitzlist"/>
        <w:spacing w:after="0" w:line="276" w:lineRule="auto"/>
        <w:ind w:left="426" w:right="28"/>
        <w:contextualSpacing w:val="0"/>
        <w:jc w:val="both"/>
        <w:rPr>
          <w:rFonts w:ascii="Times New Roman" w:hAnsi="Times New Roman" w:cs="Times New Roman"/>
        </w:rPr>
      </w:pP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731B037A" w14:textId="77777777" w:rsidR="001D78F7" w:rsidRPr="002E605E" w:rsidRDefault="001D78F7" w:rsidP="001752C4">
      <w:pPr>
        <w:pStyle w:val="Akapitzlist"/>
        <w:spacing w:line="276" w:lineRule="auto"/>
        <w:rPr>
          <w:rFonts w:ascii="Times New Roman" w:hAnsi="Times New Roman" w:cs="Times New Roman"/>
        </w:rPr>
      </w:pP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47211848" w14:textId="77777777" w:rsidR="001D78F7" w:rsidRPr="002E605E" w:rsidRDefault="001D78F7" w:rsidP="001752C4">
      <w:pPr>
        <w:pStyle w:val="Akapitzlist"/>
        <w:spacing w:line="276" w:lineRule="auto"/>
        <w:rPr>
          <w:rFonts w:ascii="Times New Roman" w:hAnsi="Times New Roman" w:cs="Times New Roman"/>
        </w:rPr>
      </w:pP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proofErr w:type="spellStart"/>
      <w:r w:rsidR="00A845C3" w:rsidRPr="002E605E">
        <w:rPr>
          <w:rFonts w:ascii="Times New Roman" w:hAnsi="Times New Roman" w:cs="Times New Roman"/>
        </w:rPr>
        <w:t>P</w:t>
      </w:r>
      <w:r w:rsidRPr="002E605E">
        <w:rPr>
          <w:rFonts w:ascii="Times New Roman" w:hAnsi="Times New Roman" w:cs="Times New Roman"/>
        </w:rPr>
        <w:t>zp</w:t>
      </w:r>
      <w:proofErr w:type="spellEnd"/>
      <w:r w:rsidR="00A845C3" w:rsidRPr="002E605E">
        <w:rPr>
          <w:rFonts w:ascii="Times New Roman" w:hAnsi="Times New Roman" w:cs="Times New Roman"/>
        </w:rPr>
        <w:t xml:space="preserve"> tj. kwoty 5 350 000,00 euro. </w:t>
      </w:r>
    </w:p>
    <w:p w14:paraId="46FACCE0" w14:textId="1772B164" w:rsidR="00CB15AE" w:rsidRPr="002E605E" w:rsidRDefault="00CB15AE">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formule Zaprojektuj i Wybuduj. Zgodnie z art. 103 pkt 2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Zamawiający ma opracowany program funkcjonalno-użytkowy</w:t>
      </w:r>
      <w:r w:rsidR="00176304" w:rsidRPr="002E605E">
        <w:rPr>
          <w:rFonts w:ascii="Times New Roman" w:hAnsi="Times New Roman" w:cs="Times New Roman"/>
        </w:rPr>
        <w:t xml:space="preserve"> (PFU)</w:t>
      </w:r>
      <w:r w:rsidR="00382C19" w:rsidRPr="002E605E">
        <w:rPr>
          <w:rFonts w:ascii="Times New Roman" w:hAnsi="Times New Roman" w:cs="Times New Roman"/>
        </w:rPr>
        <w:t>.</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18D3D5BF" w14:textId="5AEB4B0F" w:rsidR="004038E0" w:rsidRPr="002E605E"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nie </w:t>
      </w:r>
      <w:r w:rsidRPr="002E605E">
        <w:rPr>
          <w:rFonts w:ascii="Times New Roman" w:hAnsi="Times New Roman" w:cs="Times New Roman"/>
          <w:b/>
          <w:bCs/>
        </w:rPr>
        <w:t>przewiduje</w:t>
      </w:r>
      <w:r w:rsidRPr="002E605E">
        <w:rPr>
          <w:rFonts w:ascii="Times New Roman" w:hAnsi="Times New Roman" w:cs="Times New Roman"/>
        </w:rPr>
        <w:t xml:space="preserve"> możliwości udzielenia zamówienia, o którym mowa w art. 214 ust. 1 pkt 7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3BE90B30" w14:textId="77777777" w:rsidR="001D78F7" w:rsidRPr="002E605E" w:rsidRDefault="001D78F7" w:rsidP="001752C4">
      <w:pPr>
        <w:pStyle w:val="Akapitzlist"/>
        <w:spacing w:line="276" w:lineRule="auto"/>
        <w:rPr>
          <w:rFonts w:ascii="Times New Roman" w:hAnsi="Times New Roman" w:cs="Times New Roman"/>
        </w:rPr>
      </w:pPr>
    </w:p>
    <w:p w14:paraId="6CA241F9" w14:textId="0D2F958B"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t>
      </w:r>
      <w:r w:rsidRPr="002E605E">
        <w:rPr>
          <w:rFonts w:ascii="Times New Roman" w:hAnsi="Times New Roman" w:cs="Times New Roman"/>
        </w:rPr>
        <w:lastRenderedPageBreak/>
        <w:t>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2C19DC" w:rsidRPr="002E605E">
        <w:rPr>
          <w:rFonts w:ascii="Times New Roman" w:hAnsi="Times New Roman" w:cs="Times New Roman"/>
        </w:rPr>
        <w:t>7</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nie określa dodatkowych wymagań związanych z zatrudnianiem osób, o których mowa w art. 96 ust. 2 pkt 2 </w:t>
      </w:r>
      <w:proofErr w:type="spellStart"/>
      <w:r w:rsidRPr="00CE45AF">
        <w:rPr>
          <w:rFonts w:ascii="Times New Roman" w:hAnsi="Times New Roman" w:cs="Times New Roman"/>
        </w:rPr>
        <w:t>pzp</w:t>
      </w:r>
      <w:proofErr w:type="spellEnd"/>
      <w:r w:rsidRPr="00CE45AF">
        <w:rPr>
          <w:rFonts w:ascii="Times New Roman" w:hAnsi="Times New Roman" w:cs="Times New Roman"/>
        </w:rPr>
        <w:t>.</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w:t>
      </w:r>
      <w:proofErr w:type="spellStart"/>
      <w:r w:rsidRPr="00CE45AF">
        <w:rPr>
          <w:rFonts w:ascii="Times New Roman" w:hAnsi="Times New Roman" w:cs="Times New Roman"/>
        </w:rPr>
        <w:t>Pzp</w:t>
      </w:r>
      <w:proofErr w:type="spellEnd"/>
      <w:r w:rsidRPr="00CE45AF">
        <w:rPr>
          <w:rFonts w:ascii="Times New Roman" w:hAnsi="Times New Roman" w:cs="Times New Roman"/>
        </w:rPr>
        <w:t xml:space="preserve">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49D9E9B9" w:rsidR="004909C9" w:rsidRPr="00CE45AF" w:rsidRDefault="004909C9" w:rsidP="001752C4">
      <w:pPr>
        <w:spacing w:line="276" w:lineRule="auto"/>
        <w:rPr>
          <w:rFonts w:ascii="Times New Roman" w:hAnsi="Times New Roman" w:cs="Times New Roman"/>
          <w:b/>
          <w:bCs/>
          <w:u w:val="single"/>
        </w:rPr>
      </w:pPr>
    </w:p>
    <w:p w14:paraId="4C76E54E" w14:textId="505317C0" w:rsidR="00466165" w:rsidRPr="00CE45AF" w:rsidRDefault="004909C9">
      <w:pPr>
        <w:pStyle w:val="Akapitzlist"/>
        <w:numPr>
          <w:ilvl w:val="0"/>
          <w:numId w:val="30"/>
        </w:numPr>
        <w:spacing w:line="276" w:lineRule="auto"/>
        <w:rPr>
          <w:rFonts w:ascii="Times New Roman" w:hAnsi="Times New Roman" w:cs="Times New Roman"/>
          <w:b/>
          <w:bCs/>
        </w:rPr>
      </w:pPr>
      <w:r w:rsidRPr="00CE45AF">
        <w:rPr>
          <w:rFonts w:ascii="Times New Roman" w:hAnsi="Times New Roman" w:cs="Times New Roman"/>
        </w:rPr>
        <w:t xml:space="preserve"> </w:t>
      </w:r>
      <w:r w:rsidR="00466165" w:rsidRPr="00CE45AF">
        <w:rPr>
          <w:rFonts w:ascii="Times New Roman" w:hAnsi="Times New Roman" w:cs="Times New Roman"/>
        </w:rPr>
        <w:t>Inwestycja polegać będzie na opracowaniu dokumentacji projektowej i budowie nowej sali gimnastycznej w Zbroszy Dużej wraz z wykonaniem dodatkowych robót budowlanych oraz wyposażeniem sali. Zakłada się powstanie sali gimnastycznej/sportowej z zapleczem sportowo techniczno-sanitarnym i wyposażeniem, połączonej z budynkiem szkoły za pomocą łącznika komunikacyjnego.</w:t>
      </w:r>
      <w:r w:rsidR="00466165" w:rsidRPr="00CE45AF">
        <w:rPr>
          <w:rFonts w:ascii="Times New Roman" w:hAnsi="Times New Roman" w:cs="Times New Roman"/>
          <w:b/>
          <w:bCs/>
        </w:rPr>
        <w:t xml:space="preserve"> Szczegół</w:t>
      </w:r>
      <w:r w:rsidR="006F532E" w:rsidRPr="00CE45AF">
        <w:rPr>
          <w:rFonts w:ascii="Times New Roman" w:hAnsi="Times New Roman" w:cs="Times New Roman"/>
          <w:b/>
          <w:bCs/>
        </w:rPr>
        <w:t>owy</w:t>
      </w:r>
      <w:r w:rsidR="00466165" w:rsidRPr="00CE45AF">
        <w:rPr>
          <w:rFonts w:ascii="Times New Roman" w:hAnsi="Times New Roman" w:cs="Times New Roman"/>
          <w:b/>
          <w:bCs/>
        </w:rPr>
        <w:t xml:space="preserve"> opis przedmiotu zamówienia zawarty </w:t>
      </w:r>
      <w:r w:rsidR="009D68B7">
        <w:rPr>
          <w:rFonts w:ascii="Times New Roman" w:hAnsi="Times New Roman" w:cs="Times New Roman"/>
          <w:b/>
          <w:bCs/>
        </w:rPr>
        <w:t>jest</w:t>
      </w:r>
      <w:r w:rsidR="00466165" w:rsidRPr="00CE45AF">
        <w:rPr>
          <w:rFonts w:ascii="Times New Roman" w:hAnsi="Times New Roman" w:cs="Times New Roman"/>
          <w:b/>
          <w:bCs/>
        </w:rPr>
        <w:t xml:space="preserve"> w Programie </w:t>
      </w:r>
      <w:proofErr w:type="spellStart"/>
      <w:r w:rsidR="00466165" w:rsidRPr="00CE45AF">
        <w:rPr>
          <w:rFonts w:ascii="Times New Roman" w:hAnsi="Times New Roman" w:cs="Times New Roman"/>
          <w:b/>
          <w:bCs/>
        </w:rPr>
        <w:t>Funkcjonalno</w:t>
      </w:r>
      <w:proofErr w:type="spellEnd"/>
      <w:r w:rsidR="00466165" w:rsidRPr="00CE45AF">
        <w:rPr>
          <w:rFonts w:ascii="Times New Roman" w:hAnsi="Times New Roman" w:cs="Times New Roman"/>
          <w:b/>
          <w:bCs/>
        </w:rPr>
        <w:t xml:space="preserve"> – Użytkowym, który stanowi załącznik n</w:t>
      </w:r>
      <w:r w:rsidR="003B0B5D" w:rsidRPr="00CE45AF">
        <w:rPr>
          <w:rFonts w:ascii="Times New Roman" w:hAnsi="Times New Roman" w:cs="Times New Roman"/>
          <w:b/>
          <w:bCs/>
        </w:rPr>
        <w:t xml:space="preserve">r 10 </w:t>
      </w:r>
      <w:r w:rsidR="00466165" w:rsidRPr="00CE45AF">
        <w:rPr>
          <w:rFonts w:ascii="Times New Roman" w:hAnsi="Times New Roman" w:cs="Times New Roman"/>
          <w:b/>
          <w:bCs/>
        </w:rPr>
        <w:t xml:space="preserve">do SWZ. </w:t>
      </w:r>
    </w:p>
    <w:p w14:paraId="54AF6A06" w14:textId="15A0F9B4" w:rsidR="004909C9" w:rsidRPr="00CE45AF" w:rsidRDefault="00D3126F">
      <w:pPr>
        <w:pStyle w:val="Akapitzlist"/>
        <w:numPr>
          <w:ilvl w:val="0"/>
          <w:numId w:val="30"/>
        </w:numPr>
        <w:spacing w:line="276" w:lineRule="auto"/>
        <w:rPr>
          <w:rFonts w:ascii="Times New Roman" w:hAnsi="Times New Roman" w:cs="Times New Roman"/>
        </w:rPr>
      </w:pPr>
      <w:r>
        <w:rPr>
          <w:rFonts w:ascii="Times New Roman" w:hAnsi="Times New Roman" w:cs="Times New Roman"/>
        </w:rPr>
        <w:t xml:space="preserve">Termin realizacji zamówienia : </w:t>
      </w:r>
      <w:r w:rsidRPr="00D3126F">
        <w:rPr>
          <w:rFonts w:ascii="Times New Roman" w:hAnsi="Times New Roman" w:cs="Times New Roman"/>
          <w:b/>
          <w:bCs/>
        </w:rPr>
        <w:t>31.08.2025</w:t>
      </w:r>
      <w:r w:rsidR="00C11C5F">
        <w:rPr>
          <w:rFonts w:ascii="Times New Roman" w:hAnsi="Times New Roman" w:cs="Times New Roman"/>
          <w:b/>
          <w:bCs/>
        </w:rPr>
        <w:t xml:space="preserve"> r</w:t>
      </w:r>
      <w:r>
        <w:rPr>
          <w:rFonts w:ascii="Times New Roman" w:hAnsi="Times New Roman" w:cs="Times New Roman"/>
        </w:rPr>
        <w:t xml:space="preserve">. </w:t>
      </w:r>
    </w:p>
    <w:p w14:paraId="5C2DF608" w14:textId="46140B44" w:rsidR="00F10FD7" w:rsidRPr="002E605E" w:rsidRDefault="00F10FD7">
      <w:pPr>
        <w:pStyle w:val="Akapitzlist"/>
        <w:numPr>
          <w:ilvl w:val="0"/>
          <w:numId w:val="30"/>
        </w:numPr>
        <w:spacing w:line="276" w:lineRule="auto"/>
        <w:rPr>
          <w:rFonts w:ascii="Times New Roman" w:hAnsi="Times New Roman" w:cs="Times New Roman"/>
        </w:rPr>
      </w:pPr>
      <w:r w:rsidRPr="00CE45AF">
        <w:rPr>
          <w:rFonts w:ascii="Times New Roman" w:hAnsi="Times New Roman" w:cs="Times New Roman"/>
        </w:rPr>
        <w:t>Opis przedmiotu zamówienia z uwzględnieniem wymagań w zakresie dostępności dla osób niepełnosprawnych lub projektowania z przeznaczeniem dla wszystkich osób</w:t>
      </w:r>
      <w:r w:rsidRPr="002E605E">
        <w:rPr>
          <w:rFonts w:ascii="Times New Roman" w:hAnsi="Times New Roman" w:cs="Times New Roman"/>
        </w:rPr>
        <w:t xml:space="preserve"> (art. 100 ust. 1 </w:t>
      </w:r>
      <w:proofErr w:type="spellStart"/>
      <w:r w:rsidRPr="002E605E">
        <w:rPr>
          <w:rFonts w:ascii="Times New Roman" w:hAnsi="Times New Roman" w:cs="Times New Roman"/>
        </w:rPr>
        <w:t>Pzp</w:t>
      </w:r>
      <w:proofErr w:type="spellEnd"/>
      <w:r w:rsidRPr="002E605E">
        <w:rPr>
          <w:rFonts w:ascii="Times New Roman" w:hAnsi="Times New Roman" w:cs="Times New Roman"/>
        </w:rPr>
        <w:t>) - Przedmiot zamówienia jest zaprojektowany z przeznaczeniem dla wszystkich osób.</w:t>
      </w:r>
    </w:p>
    <w:p w14:paraId="688351D4" w14:textId="77777777" w:rsidR="004909C9" w:rsidRPr="002E605E" w:rsidRDefault="004909C9">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Zakres zamówienia obejmuje:</w:t>
      </w:r>
    </w:p>
    <w:p w14:paraId="10E71034" w14:textId="176C89A1"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Opracowanie dokumentacji projektowej w oparciu o koncepcję</w:t>
      </w:r>
      <w:r w:rsidR="00466165" w:rsidRPr="002E605E">
        <w:rPr>
          <w:rFonts w:ascii="Times New Roman" w:hAnsi="Times New Roman" w:cs="Times New Roman"/>
        </w:rPr>
        <w:t xml:space="preserve"> i</w:t>
      </w:r>
      <w:r w:rsidRPr="002E605E">
        <w:rPr>
          <w:rFonts w:ascii="Times New Roman" w:hAnsi="Times New Roman" w:cs="Times New Roman"/>
        </w:rPr>
        <w:t xml:space="preserve"> PFU i uzyskanie akceptacji Inwestora,</w:t>
      </w:r>
    </w:p>
    <w:p w14:paraId="0B655ABC"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Uzyskanie wszelkich warunków, opinii, pozwoleń i uzgodnień, badań, w zakresie niezbędnym do opracowania pełnej dokumentacji projektowej,</w:t>
      </w:r>
    </w:p>
    <w:p w14:paraId="4A56887B"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Opracowanie projektu budowlanego zatwierdzonego przez Zamawiającego, uzyskanie pozwolenia na budowę,</w:t>
      </w:r>
    </w:p>
    <w:p w14:paraId="74BEBAA3"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Opracowanie i uzgodnienie z Inwestorem projektów technicznych oraz wykonawczych,</w:t>
      </w:r>
    </w:p>
    <w:p w14:paraId="540AE4E4"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Wykonanie na podstawie opracowanej dokumentacji robót budowlanych,</w:t>
      </w:r>
    </w:p>
    <w:p w14:paraId="1B828977"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 Uzyskanie pozwolenia na użytkowanie. </w:t>
      </w:r>
    </w:p>
    <w:p w14:paraId="79E052CC" w14:textId="46AAD48F"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Oferta musi obejmować cały zakres prac niezbędnych do przygotowania inwestycji, jej wykonania oraz odbioru robót instalacyjnych, montażowych wraz z uruchomieniem obiektu. Wykonawca zobowiązuje się do wykonania całego zakresu zamówienia i poniesienia wszelkich kosztów z tym związanych. </w:t>
      </w:r>
    </w:p>
    <w:p w14:paraId="2DD561A2" w14:textId="675CABA0"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lastRenderedPageBreak/>
        <w:t xml:space="preserve"> Nazwy i kody dotyczące przedmiotu zamówienia określone zgodnie ze Wspólnym Słownikiem Zamówień (CPV):</w:t>
      </w:r>
    </w:p>
    <w:p w14:paraId="69311714" w14:textId="5AD15EAF" w:rsidR="00E52AFA" w:rsidRPr="002E605E" w:rsidRDefault="00E52AFA" w:rsidP="001752C4">
      <w:pPr>
        <w:spacing w:line="276" w:lineRule="auto"/>
        <w:rPr>
          <w:rFonts w:ascii="Times New Roman" w:hAnsi="Times New Roman" w:cs="Times New Roman"/>
        </w:rPr>
      </w:pPr>
      <w:r w:rsidRPr="002E605E">
        <w:rPr>
          <w:rFonts w:ascii="Times New Roman" w:hAnsi="Times New Roman" w:cs="Times New Roman"/>
        </w:rPr>
        <w:t>45000000-7 Roboty budowlane</w:t>
      </w:r>
    </w:p>
    <w:p w14:paraId="6E0F51B3"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45111200-0 Roboty ziemne</w:t>
      </w:r>
    </w:p>
    <w:p w14:paraId="5CBE35AA"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45262310-7 Zbrojenie betonu</w:t>
      </w:r>
    </w:p>
    <w:p w14:paraId="081D9B7E"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45262300-4 Betonowanie </w:t>
      </w:r>
    </w:p>
    <w:p w14:paraId="72E2F75A"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45262520-2 Roboty murowe</w:t>
      </w:r>
    </w:p>
    <w:p w14:paraId="08383BF3"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45223210-1 Roboty konstrukcyjne z wykorzystaniem stali </w:t>
      </w:r>
    </w:p>
    <w:p w14:paraId="70607D51"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45261210-9 Roboty pokrywcze</w:t>
      </w:r>
    </w:p>
    <w:p w14:paraId="40B4746D"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45320000-6 Hydroizolacje  </w:t>
      </w:r>
    </w:p>
    <w:p w14:paraId="65E357EE"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45321000-3 Izolacje cieplne i akustyczne</w:t>
      </w:r>
    </w:p>
    <w:p w14:paraId="5DB13999"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45324000-4 ; 45431200-9   Tynki wewnętrze, okładziny ścienne</w:t>
      </w:r>
    </w:p>
    <w:p w14:paraId="72FB9140"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45324000-4 Okładziny z płyt gipsowo-kartonowych </w:t>
      </w:r>
    </w:p>
    <w:p w14:paraId="380028F4"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45430000-0 Posadzki</w:t>
      </w:r>
    </w:p>
    <w:p w14:paraId="792FF746"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45421100-5 Stolarka i ślusarka</w:t>
      </w:r>
    </w:p>
    <w:p w14:paraId="402E2214"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45442100-8 Roboty malarskie</w:t>
      </w:r>
    </w:p>
    <w:p w14:paraId="44DE379A"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4532000-3, 4541000-4 </w:t>
      </w:r>
      <w:proofErr w:type="spellStart"/>
      <w:r w:rsidRPr="002E605E">
        <w:rPr>
          <w:rFonts w:ascii="Times New Roman" w:hAnsi="Times New Roman" w:cs="Times New Roman"/>
        </w:rPr>
        <w:t>Bezspoinowy</w:t>
      </w:r>
      <w:proofErr w:type="spellEnd"/>
      <w:r w:rsidRPr="002E605E">
        <w:rPr>
          <w:rFonts w:ascii="Times New Roman" w:hAnsi="Times New Roman" w:cs="Times New Roman"/>
        </w:rPr>
        <w:t xml:space="preserve"> system dociepleń</w:t>
      </w:r>
    </w:p>
    <w:p w14:paraId="1C07DCB9"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45223821-7 Elementy gotowe – wyposażenie</w:t>
      </w:r>
    </w:p>
    <w:p w14:paraId="74AB6D83"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45342000-6 Wznoszenie ogrodzeń </w:t>
      </w:r>
    </w:p>
    <w:p w14:paraId="6F951F4A"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45233000-9 Roboty w zakresie nawierzchni</w:t>
      </w:r>
    </w:p>
    <w:p w14:paraId="46DE5EE1"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45332000-3, 45332400-7 Wewnętrzna instalacja wod.-kan.</w:t>
      </w:r>
    </w:p>
    <w:p w14:paraId="5BEAC776"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45331100-7 Instalacja c. o.</w:t>
      </w:r>
    </w:p>
    <w:p w14:paraId="58F2DF05"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45232142-9 Wentylacja mechaniczna</w:t>
      </w:r>
    </w:p>
    <w:p w14:paraId="7862A4E5"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45232150-8 Przyłącze wodociągowe</w:t>
      </w:r>
    </w:p>
    <w:p w14:paraId="7B5CDC79"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45232410-9 Przyłącze kanalizacji sanitarnej</w:t>
      </w:r>
    </w:p>
    <w:p w14:paraId="348314C1"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45232130-2 Kanalizacja deszczowa</w:t>
      </w:r>
    </w:p>
    <w:p w14:paraId="23C00143"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45300000-0 Instalacje elektryczne</w:t>
      </w:r>
    </w:p>
    <w:p w14:paraId="17FD3651"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71200000-00 Usługi architektoniczne i podobne</w:t>
      </w:r>
    </w:p>
    <w:p w14:paraId="68198622" w14:textId="0D270D18"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71320000-7 Usługi inżynieryjne w zakresie projektowania </w:t>
      </w:r>
    </w:p>
    <w:p w14:paraId="17B02EE3" w14:textId="0244C2C7" w:rsidR="00F94941" w:rsidRPr="002E605E" w:rsidRDefault="00172608">
      <w:pPr>
        <w:pStyle w:val="Akapitzlist"/>
        <w:numPr>
          <w:ilvl w:val="0"/>
          <w:numId w:val="30"/>
        </w:numPr>
        <w:spacing w:line="276" w:lineRule="auto"/>
        <w:jc w:val="both"/>
        <w:rPr>
          <w:rFonts w:ascii="Times New Roman" w:hAnsi="Times New Roman" w:cs="Times New Roman"/>
        </w:rPr>
      </w:pPr>
      <w:r w:rsidRPr="002E605E">
        <w:rPr>
          <w:rFonts w:ascii="Times New Roman" w:hAnsi="Times New Roman" w:cs="Times New Roman"/>
        </w:rPr>
        <w:t xml:space="preserve">Zamawiający </w:t>
      </w:r>
      <w:r w:rsidR="00E44BB5" w:rsidRPr="002E605E">
        <w:rPr>
          <w:rFonts w:ascii="Times New Roman" w:hAnsi="Times New Roman" w:cs="Times New Roman"/>
          <w:b/>
          <w:bCs/>
        </w:rPr>
        <w:t>nie</w:t>
      </w:r>
      <w:r w:rsidR="00E44BB5" w:rsidRPr="002E605E">
        <w:rPr>
          <w:rFonts w:ascii="Times New Roman" w:hAnsi="Times New Roman" w:cs="Times New Roman"/>
        </w:rPr>
        <w:t xml:space="preserve"> </w:t>
      </w:r>
      <w:r w:rsidRPr="002E605E">
        <w:rPr>
          <w:rFonts w:ascii="Times New Roman" w:hAnsi="Times New Roman" w:cs="Times New Roman"/>
          <w:b/>
          <w:bCs/>
        </w:rPr>
        <w:t>dopuszcza</w:t>
      </w:r>
      <w:r w:rsidRPr="002E605E">
        <w:rPr>
          <w:rFonts w:ascii="Times New Roman" w:hAnsi="Times New Roman" w:cs="Times New Roman"/>
        </w:rPr>
        <w:t xml:space="preserve"> </w:t>
      </w:r>
      <w:r w:rsidRPr="002E605E">
        <w:rPr>
          <w:rFonts w:ascii="Times New Roman" w:hAnsi="Times New Roman" w:cs="Times New Roman"/>
          <w:b/>
          <w:bCs/>
        </w:rPr>
        <w:t>składani</w:t>
      </w:r>
      <w:r w:rsidR="00E44BB5" w:rsidRPr="002E605E">
        <w:rPr>
          <w:rFonts w:ascii="Times New Roman" w:hAnsi="Times New Roman" w:cs="Times New Roman"/>
          <w:b/>
          <w:bCs/>
        </w:rPr>
        <w:t>a</w:t>
      </w:r>
      <w:r w:rsidRPr="002E605E">
        <w:rPr>
          <w:rFonts w:ascii="Times New Roman" w:hAnsi="Times New Roman" w:cs="Times New Roman"/>
          <w:b/>
          <w:bCs/>
        </w:rPr>
        <w:t xml:space="preserve"> ofert częściowych</w:t>
      </w:r>
      <w:r w:rsidR="004630A4" w:rsidRPr="002E605E">
        <w:rPr>
          <w:rFonts w:ascii="Times New Roman" w:hAnsi="Times New Roman" w:cs="Times New Roman"/>
          <w:b/>
          <w:bCs/>
        </w:rPr>
        <w:t xml:space="preserve"> i wariantowych</w:t>
      </w:r>
      <w:r w:rsidR="00E44BB5" w:rsidRPr="002E605E">
        <w:rPr>
          <w:rFonts w:ascii="Times New Roman" w:hAnsi="Times New Roman" w:cs="Times New Roman"/>
        </w:rPr>
        <w:t xml:space="preserve">. </w:t>
      </w:r>
      <w:r w:rsidR="0097404B" w:rsidRPr="002E605E">
        <w:rPr>
          <w:rFonts w:ascii="Times New Roman" w:hAnsi="Times New Roman" w:cs="Times New Roman"/>
        </w:rPr>
        <w:t xml:space="preserve">Powodem niedokonania podziału zamówienia na części są następujące okoliczności faktyczne: podział </w:t>
      </w:r>
      <w:r w:rsidR="0097404B" w:rsidRPr="002E605E">
        <w:rPr>
          <w:rFonts w:ascii="Times New Roman" w:hAnsi="Times New Roman" w:cs="Times New Roman"/>
        </w:rPr>
        <w:lastRenderedPageBreak/>
        <w:t xml:space="preserve">groziłby nadmiernymi </w:t>
      </w:r>
      <w:r w:rsidR="00202D24" w:rsidRPr="002E605E">
        <w:rPr>
          <w:rFonts w:ascii="Times New Roman" w:hAnsi="Times New Roman" w:cs="Times New Roman"/>
        </w:rPr>
        <w:t>trudnościami technicznymi oraz nadmiernymi kosztami wykonania zamówienia. Potrzeba skoordynowania działań różnych wykonawców realizujących poszczególne części zamówienia ( dotyczące różnych branż zamówienia) mogłaby poważnie zagrozić właściwemu wykonania zamówienia, a także niemożliwe byłoby wskazanie granic odpowiedzialności pomiędzy różnych wykonawców, w tym m.</w:t>
      </w:r>
      <w:r w:rsidR="00214866" w:rsidRPr="002E605E">
        <w:rPr>
          <w:rFonts w:ascii="Times New Roman" w:hAnsi="Times New Roman" w:cs="Times New Roman"/>
        </w:rPr>
        <w:t xml:space="preserve"> in z tytułu gwarancji i rękojmi. </w:t>
      </w:r>
      <w:r w:rsidR="00F94941" w:rsidRPr="002E605E">
        <w:rPr>
          <w:rFonts w:ascii="Times New Roman" w:hAnsi="Times New Roman" w:cs="Times New Roman"/>
        </w:rPr>
        <w:t xml:space="preserve">Brak podziału zamówienia przyczyni się do lepszej organizacji prac, sprawniejszej koordynacji nadzoru, a dodatkowo pozwoli otrzymać jedną gwarancję wykonania na całość robót. Brak podziału zamówienia na części pozwoli również na skrócenie czasu realizacji inwestycji poprzez płynne przechodzenie do kolejnych etapów realizacji umowy, usprawni realizację inwestycji poprzez ograniczenie liczby Wykonawców, pozwoli oszczędzić czas na szukanie kolejnych Wykonawców i uniknąć wszelkich </w:t>
      </w:r>
      <w:proofErr w:type="spellStart"/>
      <w:r w:rsidR="00F94941" w:rsidRPr="002E605E">
        <w:rPr>
          <w:rFonts w:ascii="Times New Roman" w:hAnsi="Times New Roman" w:cs="Times New Roman"/>
        </w:rPr>
        <w:t>ryzyk</w:t>
      </w:r>
      <w:proofErr w:type="spellEnd"/>
      <w:r w:rsidR="00F94941" w:rsidRPr="002E605E">
        <w:rPr>
          <w:rFonts w:ascii="Times New Roman" w:hAnsi="Times New Roman" w:cs="Times New Roman"/>
        </w:rPr>
        <w:t xml:space="preserve"> z tym związanych.</w:t>
      </w:r>
    </w:p>
    <w:p w14:paraId="3BCCC055" w14:textId="56352176" w:rsidR="00A33641" w:rsidRPr="002E605E" w:rsidRDefault="00A33641" w:rsidP="001752C4">
      <w:pPr>
        <w:pStyle w:val="Akapitzlist"/>
        <w:spacing w:line="276" w:lineRule="auto"/>
        <w:jc w:val="both"/>
        <w:rPr>
          <w:rFonts w:ascii="Times New Roman" w:hAnsi="Times New Roman" w:cs="Times New Roman"/>
          <w:bCs/>
        </w:rPr>
      </w:pPr>
      <w:r w:rsidRPr="002E605E">
        <w:rPr>
          <w:rFonts w:ascii="Times New Roman" w:hAnsi="Times New Roman" w:cs="Times New Roman"/>
          <w:bCs/>
        </w:rPr>
        <w:t>Brak podziału na części spowodowan</w:t>
      </w:r>
      <w:r w:rsidR="005C716B">
        <w:rPr>
          <w:rFonts w:ascii="Times New Roman" w:hAnsi="Times New Roman" w:cs="Times New Roman"/>
          <w:bCs/>
        </w:rPr>
        <w:t>y</w:t>
      </w:r>
      <w:r w:rsidRPr="002E605E">
        <w:rPr>
          <w:rFonts w:ascii="Times New Roman" w:hAnsi="Times New Roman" w:cs="Times New Roman"/>
          <w:bCs/>
        </w:rPr>
        <w:t xml:space="preserve"> jest również ryzykiem utraty dofinansowania realizowanego zadania. Założenia Programu Polski Ład obligują Zamawiającego do ogłoszenia postępowania w okresie </w:t>
      </w:r>
      <w:r w:rsidR="00250BE7" w:rsidRPr="002E605E">
        <w:rPr>
          <w:rFonts w:ascii="Times New Roman" w:hAnsi="Times New Roman" w:cs="Times New Roman"/>
          <w:bCs/>
        </w:rPr>
        <w:t>9</w:t>
      </w:r>
      <w:r w:rsidRPr="002E605E">
        <w:rPr>
          <w:rFonts w:ascii="Times New Roman" w:hAnsi="Times New Roman" w:cs="Times New Roman"/>
          <w:bCs/>
        </w:rPr>
        <w:t xml:space="preserve"> miesięcy od dnia uzyskania promesy wstępnej. Założenia Programu sugerują objęcie jednym postępowaniem zakupowym wszystkich inwestycji objętych jednym wnioskiem złożonym przez Beneficjenta. Podział zamówienia na części mógłby doprowadzić do sytuacji, w której Zamawiający w jednym postępowaniu mógłby nie wyłonić Wykonawców wszystkich części zamówienia i zmuszony zostałby do wszczęcia kolejnego postępowania niekoniecznie na całość inwestycji objętej wnioskiem. Kolejne postępowanie rodzi ryzyko przekroczenia narzuconego terminu, a w konsekwencji brak zapewnienia środków finansowych na jego realizację, a tym samym na całość zamówienia.</w:t>
      </w:r>
    </w:p>
    <w:p w14:paraId="38FB4629" w14:textId="2F5002C8" w:rsidR="00A33641" w:rsidRPr="002E605E" w:rsidRDefault="00A33641"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Zamawiający nie dokonuje podziału zamówienia na części – również ze względu na brak interesu ekonomicznego Zamawiającego. Przedmiot zamówienia nie może zostać podzielony na części ze względów ekonomicznych - gdyby Zamawiający dopuścił w ramach postępowania możliwość składania osobnych ofert cenowych, mogłyby one uzyskać mniej korzystną cenę, niż w przypadku </w:t>
      </w:r>
      <w:r w:rsidR="00017555" w:rsidRPr="002E605E">
        <w:rPr>
          <w:rFonts w:ascii="Times New Roman" w:hAnsi="Times New Roman" w:cs="Times New Roman"/>
        </w:rPr>
        <w:t>braku podziału</w:t>
      </w:r>
      <w:r w:rsidRPr="002E605E">
        <w:rPr>
          <w:rFonts w:ascii="Times New Roman" w:hAnsi="Times New Roman" w:cs="Times New Roman"/>
        </w:rPr>
        <w:t xml:space="preserve"> zamówienia na części. 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2E605E">
        <w:rPr>
          <w:rFonts w:ascii="Times New Roman" w:hAnsi="Times New Roman" w:cs="Times New Roman"/>
          <w:bCs/>
        </w:rPr>
        <w:t>instytucje zamawiające należy w szczególności zachęcać do dzielenia</w:t>
      </w:r>
      <w:r w:rsidRPr="002E605E">
        <w:rPr>
          <w:rFonts w:ascii="Times New Roman" w:hAnsi="Times New Roman" w:cs="Times New Roman"/>
          <w:b/>
          <w:bCs/>
        </w:rPr>
        <w:t xml:space="preserve"> </w:t>
      </w:r>
      <w:r w:rsidRPr="002E605E">
        <w:rPr>
          <w:rFonts w:ascii="Times New Roman" w:hAnsi="Times New Roman" w:cs="Times New Roman"/>
        </w:rPr>
        <w:t>dużych zamówień</w:t>
      </w:r>
      <w:r w:rsidRPr="002E605E">
        <w:rPr>
          <w:rFonts w:ascii="Times New Roman" w:hAnsi="Times New Roman" w:cs="Times New Roman"/>
          <w:b/>
          <w:bCs/>
          <w:u w:val="single"/>
        </w:rPr>
        <w:t> </w:t>
      </w:r>
      <w:r w:rsidRPr="002E605E">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nie zastrzega obowiązku osobistego wykonania przez Wykonawcę kluczowych zadań, w trybie określonym w art. 121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Jeżeli zmiana albo rezygnacja z podwykonawcy dotyczy podmiotu, na którego zasoby wykonawca powoływał się, na zasadach określonych w art. 118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4F5214A5"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zakończenia prac budowlanych i uzyskanie decyzji pozwolenia na użytkowanie -  </w:t>
      </w:r>
      <w:r w:rsidR="00A31CF1" w:rsidRPr="002E605E">
        <w:rPr>
          <w:b/>
          <w:bCs/>
          <w:sz w:val="22"/>
          <w:szCs w:val="22"/>
        </w:rPr>
        <w:t xml:space="preserve"> </w:t>
      </w:r>
      <w:r w:rsidR="007D09F2">
        <w:rPr>
          <w:b/>
          <w:bCs/>
          <w:sz w:val="22"/>
          <w:szCs w:val="22"/>
        </w:rPr>
        <w:t xml:space="preserve">31.08.2025 r. </w:t>
      </w:r>
    </w:p>
    <w:p w14:paraId="74B70697" w14:textId="2C462A1D"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0B05E0" w:rsidRPr="00F41749">
        <w:rPr>
          <w:b/>
          <w:bCs/>
          <w:sz w:val="22"/>
          <w:szCs w:val="22"/>
        </w:rPr>
        <w:t>60</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76E47A27"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0B05E0" w:rsidRPr="00F41749">
        <w:rPr>
          <w:b/>
          <w:bCs/>
          <w:sz w:val="22"/>
          <w:szCs w:val="22"/>
        </w:rPr>
        <w:t>60</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2"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2"/>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3"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4"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4"/>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lastRenderedPageBreak/>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5" w:name="_Hlk71524711"/>
      <w:r w:rsidRPr="002E605E">
        <w:rPr>
          <w:rFonts w:ascii="Times New Roman" w:hAnsi="Times New Roman" w:cs="Times New Roman"/>
        </w:rPr>
        <w:t>Zamawiający nie stawia warunku w powyższym zakresie.</w:t>
      </w:r>
    </w:p>
    <w:bookmarkEnd w:id="5"/>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7EE2F8C2" w14:textId="77777777" w:rsidR="004148B0" w:rsidRPr="002E605E" w:rsidRDefault="004148B0" w:rsidP="001752C4">
      <w:pPr>
        <w:spacing w:after="0" w:line="276" w:lineRule="auto"/>
        <w:ind w:left="852" w:right="20"/>
        <w:jc w:val="both"/>
        <w:rPr>
          <w:rFonts w:ascii="Times New Roman" w:hAnsi="Times New Roman" w:cs="Times New Roman"/>
        </w:rPr>
      </w:pPr>
    </w:p>
    <w:p w14:paraId="52DE3E81" w14:textId="77777777" w:rsidR="004148B0" w:rsidRPr="002E605E" w:rsidRDefault="004148B0" w:rsidP="001752C4">
      <w:pPr>
        <w:shd w:val="clear" w:color="auto" w:fill="FFFFFF"/>
        <w:spacing w:after="0" w:line="276" w:lineRule="auto"/>
        <w:ind w:left="448" w:right="20"/>
        <w:rPr>
          <w:rFonts w:ascii="Times New Roman" w:hAnsi="Times New Roman" w:cs="Times New Roman"/>
          <w:b/>
          <w:bCs/>
        </w:rPr>
      </w:pPr>
      <w:r w:rsidRPr="002E605E">
        <w:rPr>
          <w:rFonts w:ascii="Times New Roman" w:hAnsi="Times New Roman" w:cs="Times New Roman"/>
          <w:b/>
          <w:bCs/>
        </w:rPr>
        <w:t>Wykonawca spełni warunek, jeżeli wykaże, że:</w:t>
      </w:r>
    </w:p>
    <w:p w14:paraId="3310C317" w14:textId="0D74DA82" w:rsidR="004148B0" w:rsidRPr="00DE14AA" w:rsidRDefault="004148B0">
      <w:pPr>
        <w:pStyle w:val="Akapitzlist"/>
        <w:numPr>
          <w:ilvl w:val="0"/>
          <w:numId w:val="31"/>
        </w:numPr>
        <w:shd w:val="clear" w:color="auto" w:fill="FFFFFF"/>
        <w:spacing w:after="0" w:line="276" w:lineRule="auto"/>
        <w:ind w:right="20"/>
        <w:rPr>
          <w:rFonts w:ascii="Times New Roman" w:hAnsi="Times New Roman" w:cs="Times New Roman"/>
          <w:b/>
          <w:bCs/>
        </w:rPr>
      </w:pPr>
      <w:r w:rsidRPr="00DE14AA">
        <w:rPr>
          <w:rFonts w:ascii="Times New Roman" w:hAnsi="Times New Roman" w:cs="Times New Roman"/>
        </w:rPr>
        <w:t xml:space="preserve">jest ubezpieczony od odpowiedzialności cywilnej w zakresie prowadzonej działalności związanej z przedmiotem zamówienia </w:t>
      </w:r>
      <w:r w:rsidRPr="00DE14AA">
        <w:rPr>
          <w:rFonts w:ascii="Times New Roman" w:hAnsi="Times New Roman" w:cs="Times New Roman"/>
          <w:b/>
          <w:bCs/>
        </w:rPr>
        <w:t>na sumę gwarancyjną ubezpieczenia nie niższą niż</w:t>
      </w:r>
      <w:r w:rsidR="00FA0FEA" w:rsidRPr="00DE14AA">
        <w:rPr>
          <w:rFonts w:ascii="Times New Roman" w:hAnsi="Times New Roman" w:cs="Times New Roman"/>
          <w:b/>
          <w:bCs/>
        </w:rPr>
        <w:br/>
      </w:r>
      <w:r w:rsidR="001B2F61" w:rsidRPr="00DE14AA">
        <w:rPr>
          <w:rFonts w:ascii="Times New Roman" w:hAnsi="Times New Roman" w:cs="Times New Roman"/>
          <w:b/>
          <w:bCs/>
        </w:rPr>
        <w:t>6</w:t>
      </w:r>
      <w:r w:rsidR="00FA0FEA" w:rsidRPr="00DE14AA">
        <w:rPr>
          <w:rFonts w:ascii="Times New Roman" w:hAnsi="Times New Roman" w:cs="Times New Roman"/>
          <w:b/>
          <w:bCs/>
        </w:rPr>
        <w:t xml:space="preserve"> 0</w:t>
      </w:r>
      <w:r w:rsidRPr="00DE14AA">
        <w:rPr>
          <w:rFonts w:ascii="Times New Roman" w:hAnsi="Times New Roman" w:cs="Times New Roman"/>
          <w:b/>
          <w:bCs/>
        </w:rPr>
        <w:t xml:space="preserve">00 000,00 zł </w:t>
      </w:r>
      <w:r w:rsidR="006C2A88" w:rsidRPr="00DE14AA">
        <w:rPr>
          <w:rFonts w:ascii="Times New Roman" w:hAnsi="Times New Roman" w:cs="Times New Roman"/>
          <w:b/>
          <w:bCs/>
        </w:rPr>
        <w:t xml:space="preserve">(słownie: </w:t>
      </w:r>
      <w:r w:rsidR="001B2F61" w:rsidRPr="00DE14AA">
        <w:rPr>
          <w:rFonts w:ascii="Times New Roman" w:hAnsi="Times New Roman" w:cs="Times New Roman"/>
          <w:b/>
          <w:bCs/>
        </w:rPr>
        <w:t>sześć</w:t>
      </w:r>
      <w:r w:rsidR="006C2A88" w:rsidRPr="00DE14AA">
        <w:rPr>
          <w:rFonts w:ascii="Times New Roman" w:hAnsi="Times New Roman" w:cs="Times New Roman"/>
          <w:b/>
          <w:bCs/>
        </w:rPr>
        <w:t xml:space="preserve"> milion</w:t>
      </w:r>
      <w:r w:rsidR="001B2F61" w:rsidRPr="00DE14AA">
        <w:rPr>
          <w:rFonts w:ascii="Times New Roman" w:hAnsi="Times New Roman" w:cs="Times New Roman"/>
          <w:b/>
          <w:bCs/>
        </w:rPr>
        <w:t>ów</w:t>
      </w:r>
      <w:r w:rsidR="006C2A88" w:rsidRPr="00DE14AA">
        <w:rPr>
          <w:rFonts w:ascii="Times New Roman" w:hAnsi="Times New Roman" w:cs="Times New Roman"/>
          <w:b/>
          <w:bCs/>
        </w:rPr>
        <w:t xml:space="preserve"> złotych)</w:t>
      </w:r>
      <w:r w:rsidR="006C2A88" w:rsidRPr="00DE14AA">
        <w:rPr>
          <w:rFonts w:ascii="Times New Roman" w:hAnsi="Times New Roman" w:cs="Times New Roman"/>
        </w:rPr>
        <w:t xml:space="preserve"> </w:t>
      </w:r>
      <w:r w:rsidRPr="00DE14AA">
        <w:rPr>
          <w:rFonts w:ascii="Times New Roman" w:hAnsi="Times New Roman" w:cs="Times New Roman"/>
        </w:rPr>
        <w:t>wraz z dowodem zapłaty składki ubezpieczeniowej. W przypadku, gdy ważność przedłożonego dokumentu kończy się w czasie trwania umowy, Wykonawca jest zobowiązany do przedłużenia jego ważności do końca okresu na  jaki zawarta jest umowa .</w:t>
      </w:r>
    </w:p>
    <w:p w14:paraId="7CEE45CF" w14:textId="2E94F1A7" w:rsidR="00D66E23" w:rsidRPr="00DE14AA" w:rsidRDefault="00D66E23">
      <w:pPr>
        <w:pStyle w:val="Akapitzlist"/>
        <w:numPr>
          <w:ilvl w:val="0"/>
          <w:numId w:val="31"/>
        </w:numPr>
        <w:shd w:val="clear" w:color="auto" w:fill="FFFFFF"/>
        <w:spacing w:after="0" w:line="276" w:lineRule="auto"/>
        <w:ind w:right="20"/>
        <w:rPr>
          <w:rFonts w:ascii="Times New Roman" w:hAnsi="Times New Roman" w:cs="Times New Roman"/>
          <w:b/>
          <w:bCs/>
        </w:rPr>
      </w:pPr>
      <w:r w:rsidRPr="00DE14AA">
        <w:rPr>
          <w:rFonts w:ascii="Times New Roman" w:hAnsi="Times New Roman" w:cs="Times New Roman"/>
        </w:rPr>
        <w:t>Zamawiający wymaga aby Wykonawca zapewnił finansowanie Inwestycji w części niepokrytej udziałem własnym Zamawiającego (który stanowi 1</w:t>
      </w:r>
      <w:r w:rsidR="009C2C6A" w:rsidRPr="00DE14AA">
        <w:rPr>
          <w:rFonts w:ascii="Times New Roman" w:hAnsi="Times New Roman" w:cs="Times New Roman"/>
        </w:rPr>
        <w:t>0</w:t>
      </w:r>
      <w:r w:rsidRPr="00DE14AA">
        <w:rPr>
          <w:rFonts w:ascii="Times New Roman" w:hAnsi="Times New Roman" w:cs="Times New Roman"/>
        </w:rPr>
        <w:t xml:space="preserve">% wartości oferty lub środków wnioskowanych), na czas poprzedzający wypłatę/wypłaty z Promesy, z jednoczesnym zastrzeżeniem, że zapłata wynagrodzenia Wykonawcy Inwestycji w całości nastąpi po wykonaniu inwestycji w terminie nie dłuższym niż 35 dni od dnia odbioru Inwestycji przez Zamawiającego. </w:t>
      </w:r>
      <w:r w:rsidRPr="00DE14AA">
        <w:rPr>
          <w:rFonts w:ascii="Times New Roman" w:hAnsi="Times New Roman" w:cs="Times New Roman"/>
          <w:b/>
          <w:bCs/>
        </w:rPr>
        <w:t xml:space="preserve">W związku z powyższym Wykonawca spełni warunek, jeżeli wykaże, że: posiada środki finansowe lub zdolność kredytową w wysokości co najmniej </w:t>
      </w:r>
      <w:r w:rsidR="009C2C6A" w:rsidRPr="00DE14AA">
        <w:rPr>
          <w:rFonts w:ascii="Times New Roman" w:hAnsi="Times New Roman" w:cs="Times New Roman"/>
          <w:b/>
          <w:bCs/>
        </w:rPr>
        <w:t>7</w:t>
      </w:r>
      <w:r w:rsidRPr="00DE14AA">
        <w:rPr>
          <w:rFonts w:ascii="Times New Roman" w:hAnsi="Times New Roman" w:cs="Times New Roman"/>
          <w:b/>
          <w:bCs/>
        </w:rPr>
        <w:t xml:space="preserve"> 2</w:t>
      </w:r>
      <w:r w:rsidR="009C2C6A" w:rsidRPr="00DE14AA">
        <w:rPr>
          <w:rFonts w:ascii="Times New Roman" w:hAnsi="Times New Roman" w:cs="Times New Roman"/>
          <w:b/>
          <w:bCs/>
        </w:rPr>
        <w:t>0</w:t>
      </w:r>
      <w:r w:rsidRPr="00DE14AA">
        <w:rPr>
          <w:rFonts w:ascii="Times New Roman" w:hAnsi="Times New Roman" w:cs="Times New Roman"/>
          <w:b/>
          <w:bCs/>
        </w:rPr>
        <w:t>0 000,00 zł .</w:t>
      </w:r>
    </w:p>
    <w:p w14:paraId="539E5653" w14:textId="77777777" w:rsidR="004148B0" w:rsidRPr="00DE14AA" w:rsidRDefault="004148B0" w:rsidP="001752C4">
      <w:pPr>
        <w:spacing w:after="0" w:line="276" w:lineRule="auto"/>
        <w:ind w:right="20"/>
        <w:jc w:val="both"/>
        <w:rPr>
          <w:rFonts w:ascii="Times New Roman" w:hAnsi="Times New Roman" w:cs="Times New Roman"/>
        </w:rPr>
      </w:pP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3"/>
    <w:p w14:paraId="031F2F6D" w14:textId="5783E9D1" w:rsidR="007828E9" w:rsidRPr="00DE14AA" w:rsidRDefault="007828E9" w:rsidP="001752C4">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6" w:name="_Hlk97636457"/>
      <w:r w:rsidRPr="00DE14AA">
        <w:rPr>
          <w:rFonts w:ascii="Times New Roman" w:hAnsi="Times New Roman" w:cs="Times New Roman"/>
        </w:rPr>
        <w:t xml:space="preserve">w okresie ostatnich 5 lat przed upływem terminu składania ofert, a jeżeli okres prowadzenia działalności jest krótszy - w tym okresie, wykonał należycie co najmniej </w:t>
      </w:r>
      <w:r w:rsidRPr="00DE14AA">
        <w:rPr>
          <w:rFonts w:ascii="Times New Roman" w:hAnsi="Times New Roman" w:cs="Times New Roman"/>
          <w:b/>
          <w:bCs/>
          <w:caps/>
        </w:rPr>
        <w:t>dwie (2)</w:t>
      </w:r>
      <w:r w:rsidRPr="00DE14AA">
        <w:rPr>
          <w:rFonts w:ascii="Times New Roman" w:hAnsi="Times New Roman" w:cs="Times New Roman"/>
          <w:caps/>
        </w:rPr>
        <w:t xml:space="preserve"> </w:t>
      </w:r>
      <w:bookmarkStart w:id="7" w:name="_Hlk69819930"/>
      <w:r w:rsidRPr="00DE14AA">
        <w:rPr>
          <w:rFonts w:ascii="Times New Roman" w:hAnsi="Times New Roman" w:cs="Times New Roman"/>
        </w:rPr>
        <w:t>roboty budowlane polegające na</w:t>
      </w:r>
      <w:r w:rsidRPr="00DE14AA">
        <w:rPr>
          <w:rFonts w:ascii="Times New Roman" w:hAnsi="Times New Roman" w:cs="Times New Roman"/>
          <w:caps/>
        </w:rPr>
        <w:t xml:space="preserve"> </w:t>
      </w:r>
      <w:r w:rsidRPr="00DE14AA">
        <w:rPr>
          <w:rFonts w:ascii="Times New Roman" w:hAnsi="Times New Roman" w:cs="Times New Roman"/>
          <w:bCs/>
          <w:iCs/>
        </w:rPr>
        <w:t xml:space="preserve">remoncie, budowie, rozbudowie  lub przebudowie </w:t>
      </w:r>
      <w:r w:rsidR="00662ED5" w:rsidRPr="00DE14AA">
        <w:rPr>
          <w:rFonts w:ascii="Times New Roman" w:hAnsi="Times New Roman" w:cs="Times New Roman"/>
          <w:bCs/>
          <w:iCs/>
          <w:u w:val="single"/>
        </w:rPr>
        <w:t>budynku użyteczności publicznej</w:t>
      </w:r>
      <w:bookmarkStart w:id="8" w:name="_Hlk126749188"/>
      <w:r w:rsidR="00662ED5" w:rsidRPr="00DE14AA">
        <w:rPr>
          <w:rFonts w:ascii="Times New Roman" w:hAnsi="Times New Roman" w:cs="Times New Roman"/>
          <w:bCs/>
          <w:iCs/>
        </w:rPr>
        <w:t>,</w:t>
      </w:r>
      <w:r w:rsidR="001D5AEF">
        <w:rPr>
          <w:rFonts w:ascii="Times New Roman" w:hAnsi="Times New Roman" w:cs="Times New Roman"/>
          <w:bCs/>
          <w:iCs/>
        </w:rPr>
        <w:t xml:space="preserve"> w tym przynajmniej </w:t>
      </w:r>
      <w:r w:rsidR="00857D33" w:rsidRPr="00857D33">
        <w:rPr>
          <w:rFonts w:ascii="Times New Roman" w:hAnsi="Times New Roman" w:cs="Times New Roman"/>
          <w:b/>
          <w:iCs/>
        </w:rPr>
        <w:t>jedna (</w:t>
      </w:r>
      <w:r w:rsidR="001D5AEF" w:rsidRPr="00857D33">
        <w:rPr>
          <w:rFonts w:ascii="Times New Roman" w:hAnsi="Times New Roman" w:cs="Times New Roman"/>
          <w:b/>
          <w:iCs/>
        </w:rPr>
        <w:t>1</w:t>
      </w:r>
      <w:r w:rsidR="00857D33" w:rsidRPr="00857D33">
        <w:rPr>
          <w:rFonts w:ascii="Times New Roman" w:hAnsi="Times New Roman" w:cs="Times New Roman"/>
          <w:b/>
          <w:iCs/>
        </w:rPr>
        <w:t xml:space="preserve">) </w:t>
      </w:r>
      <w:r w:rsidR="00857D33">
        <w:rPr>
          <w:rFonts w:ascii="Times New Roman" w:hAnsi="Times New Roman" w:cs="Times New Roman"/>
          <w:bCs/>
          <w:iCs/>
        </w:rPr>
        <w:t>robota budowalna polegająca na budowie, rozbudowie, przebudowie lub remon</w:t>
      </w:r>
      <w:bookmarkEnd w:id="7"/>
      <w:r w:rsidR="00857D33">
        <w:rPr>
          <w:rFonts w:ascii="Times New Roman" w:hAnsi="Times New Roman" w:cs="Times New Roman"/>
          <w:bCs/>
          <w:iCs/>
        </w:rPr>
        <w:t>cie</w:t>
      </w:r>
      <w:r w:rsidR="004B1D75">
        <w:rPr>
          <w:rFonts w:ascii="Times New Roman" w:hAnsi="Times New Roman" w:cs="Times New Roman"/>
          <w:bCs/>
          <w:iCs/>
        </w:rPr>
        <w:t xml:space="preserve"> budynku szkolnego/s</w:t>
      </w:r>
      <w:r w:rsidR="001D5AEF">
        <w:rPr>
          <w:rFonts w:ascii="Times New Roman" w:hAnsi="Times New Roman" w:cs="Times New Roman"/>
          <w:bCs/>
          <w:iCs/>
        </w:rPr>
        <w:t>ali gimnastycznej</w:t>
      </w:r>
      <w:r w:rsidR="004B1D75">
        <w:rPr>
          <w:rFonts w:ascii="Times New Roman" w:hAnsi="Times New Roman" w:cs="Times New Roman"/>
          <w:bCs/>
          <w:iCs/>
        </w:rPr>
        <w:t xml:space="preserve"> </w:t>
      </w:r>
      <w:r w:rsidR="004148B0" w:rsidRPr="00DE14AA">
        <w:rPr>
          <w:rFonts w:ascii="Times New Roman" w:hAnsi="Times New Roman" w:cs="Times New Roman"/>
          <w:bCs/>
          <w:iCs/>
          <w:u w:val="single"/>
        </w:rPr>
        <w:t>o</w:t>
      </w:r>
      <w:r w:rsidR="00437EEC" w:rsidRPr="00DE14AA">
        <w:rPr>
          <w:rFonts w:ascii="Times New Roman" w:hAnsi="Times New Roman" w:cs="Times New Roman"/>
          <w:bCs/>
          <w:iCs/>
          <w:u w:val="single"/>
        </w:rPr>
        <w:t xml:space="preserve"> zakresie</w:t>
      </w:r>
      <w:r w:rsidR="004148B0" w:rsidRPr="00DE14AA">
        <w:rPr>
          <w:rFonts w:ascii="Times New Roman" w:hAnsi="Times New Roman" w:cs="Times New Roman"/>
          <w:bCs/>
          <w:iCs/>
          <w:u w:val="single"/>
        </w:rPr>
        <w:t xml:space="preserve"> podobnym</w:t>
      </w:r>
      <w:r w:rsidR="00437EEC" w:rsidRPr="00DE14AA">
        <w:rPr>
          <w:rFonts w:ascii="Times New Roman" w:hAnsi="Times New Roman" w:cs="Times New Roman"/>
          <w:bCs/>
          <w:iCs/>
          <w:u w:val="single"/>
        </w:rPr>
        <w:t xml:space="preserve"> do zakresu niniejszego </w:t>
      </w:r>
      <w:r w:rsidR="004148B0" w:rsidRPr="00DE14AA">
        <w:rPr>
          <w:rFonts w:ascii="Times New Roman" w:hAnsi="Times New Roman" w:cs="Times New Roman"/>
          <w:bCs/>
          <w:iCs/>
          <w:u w:val="single"/>
        </w:rPr>
        <w:t>z</w:t>
      </w:r>
      <w:r w:rsidR="00437EEC" w:rsidRPr="00DE14AA">
        <w:rPr>
          <w:rFonts w:ascii="Times New Roman" w:hAnsi="Times New Roman" w:cs="Times New Roman"/>
          <w:bCs/>
          <w:iCs/>
          <w:u w:val="single"/>
        </w:rPr>
        <w:t>amówienia</w:t>
      </w:r>
      <w:r w:rsidR="004148B0" w:rsidRPr="00DE14AA">
        <w:rPr>
          <w:rFonts w:ascii="Times New Roman" w:hAnsi="Times New Roman" w:cs="Times New Roman"/>
          <w:bCs/>
          <w:iCs/>
          <w:u w:val="single"/>
        </w:rPr>
        <w:t xml:space="preserve"> i </w:t>
      </w:r>
      <w:r w:rsidR="00FA0FEA" w:rsidRPr="00DE14AA">
        <w:rPr>
          <w:rFonts w:ascii="Times New Roman" w:hAnsi="Times New Roman" w:cs="Times New Roman"/>
          <w:bCs/>
          <w:iCs/>
          <w:u w:val="single"/>
        </w:rPr>
        <w:t>o</w:t>
      </w:r>
      <w:r w:rsidR="004148B0" w:rsidRPr="00DE14AA">
        <w:rPr>
          <w:rFonts w:ascii="Times New Roman" w:hAnsi="Times New Roman" w:cs="Times New Roman"/>
          <w:bCs/>
          <w:iCs/>
          <w:u w:val="single"/>
        </w:rPr>
        <w:t xml:space="preserve"> wartości </w:t>
      </w:r>
      <w:r w:rsidRPr="00DE14AA">
        <w:rPr>
          <w:rFonts w:ascii="Times New Roman" w:hAnsi="Times New Roman" w:cs="Times New Roman"/>
          <w:u w:val="single"/>
        </w:rPr>
        <w:t xml:space="preserve"> </w:t>
      </w:r>
      <w:r w:rsidR="00FA0FEA" w:rsidRPr="00DE14AA">
        <w:rPr>
          <w:rFonts w:ascii="Times New Roman" w:hAnsi="Times New Roman" w:cs="Times New Roman"/>
          <w:u w:val="single"/>
        </w:rPr>
        <w:t xml:space="preserve">minimum </w:t>
      </w:r>
      <w:r w:rsidR="008C3C16" w:rsidRPr="00DE14AA">
        <w:rPr>
          <w:rFonts w:ascii="Times New Roman" w:hAnsi="Times New Roman" w:cs="Times New Roman"/>
          <w:u w:val="single"/>
        </w:rPr>
        <w:t>2</w:t>
      </w:r>
      <w:r w:rsidR="00FA0FEA" w:rsidRPr="00DE14AA">
        <w:rPr>
          <w:rFonts w:ascii="Times New Roman" w:hAnsi="Times New Roman" w:cs="Times New Roman"/>
          <w:u w:val="single"/>
        </w:rPr>
        <w:t> </w:t>
      </w:r>
      <w:r w:rsidR="008C3C16" w:rsidRPr="00DE14AA">
        <w:rPr>
          <w:rFonts w:ascii="Times New Roman" w:hAnsi="Times New Roman" w:cs="Times New Roman"/>
          <w:u w:val="single"/>
        </w:rPr>
        <w:t>5</w:t>
      </w:r>
      <w:r w:rsidR="00FA0FEA" w:rsidRPr="00DE14AA">
        <w:rPr>
          <w:rFonts w:ascii="Times New Roman" w:hAnsi="Times New Roman" w:cs="Times New Roman"/>
          <w:u w:val="single"/>
        </w:rPr>
        <w:t>00 000,00 zł</w:t>
      </w:r>
      <w:r w:rsidR="00857D33">
        <w:rPr>
          <w:rFonts w:ascii="Times New Roman" w:hAnsi="Times New Roman" w:cs="Times New Roman"/>
          <w:u w:val="single"/>
        </w:rPr>
        <w:t xml:space="preserve"> każda</w:t>
      </w:r>
      <w:bookmarkEnd w:id="8"/>
      <w:r w:rsidR="002B6320" w:rsidRPr="00DE14AA">
        <w:rPr>
          <w:rFonts w:ascii="Times New Roman" w:hAnsi="Times New Roman" w:cs="Times New Roman"/>
          <w:u w:val="single"/>
        </w:rPr>
        <w:t xml:space="preserve">, </w:t>
      </w:r>
      <w:r w:rsidRPr="00DE14AA">
        <w:rPr>
          <w:rFonts w:ascii="Times New Roman" w:hAnsi="Times New Roman" w:cs="Times New Roman"/>
        </w:rPr>
        <w:t xml:space="preserve">– </w:t>
      </w:r>
      <w:r w:rsidRPr="00DE14AA">
        <w:rPr>
          <w:rFonts w:ascii="Times New Roman" w:hAnsi="Times New Roman" w:cs="Times New Roman"/>
          <w:b/>
          <w:bCs/>
        </w:rPr>
        <w:t>załącznik nr 4 do SWZ</w:t>
      </w:r>
      <w:r w:rsidRPr="00DE14AA">
        <w:rPr>
          <w:rFonts w:ascii="Times New Roman" w:hAnsi="Times New Roman" w:cs="Times New Roman"/>
        </w:rPr>
        <w:t>;</w:t>
      </w:r>
    </w:p>
    <w:p w14:paraId="61D5A814" w14:textId="0F6C80E1" w:rsidR="00E37AB9" w:rsidRPr="00DE14AA" w:rsidRDefault="00E37AB9" w:rsidP="001752C4">
      <w:pPr>
        <w:numPr>
          <w:ilvl w:val="1"/>
          <w:numId w:val="3"/>
        </w:numPr>
        <w:shd w:val="clear" w:color="auto" w:fill="FFFFFF"/>
        <w:spacing w:after="0" w:line="276" w:lineRule="auto"/>
        <w:ind w:left="709" w:right="20" w:hanging="283"/>
        <w:rPr>
          <w:rFonts w:ascii="Times New Roman" w:hAnsi="Times New Roman" w:cs="Times New Roman"/>
          <w:bCs/>
        </w:rPr>
      </w:pPr>
      <w:bookmarkStart w:id="9" w:name="_Hlk97636745"/>
      <w:bookmarkEnd w:id="6"/>
      <w:r w:rsidRPr="00DE14AA">
        <w:rPr>
          <w:rFonts w:ascii="Times New Roman" w:hAnsi="Times New Roman" w:cs="Times New Roman"/>
        </w:rPr>
        <w:t>O udzielenie zamówienia mogą ubiegać się wykonawcy, którzy skierują do jego realizacji:</w:t>
      </w:r>
    </w:p>
    <w:p w14:paraId="4C99E82A" w14:textId="5BD6DD52" w:rsidR="007828E9" w:rsidRPr="00DE14AA" w:rsidRDefault="00E37AB9">
      <w:pPr>
        <w:pStyle w:val="Akapitzlist"/>
        <w:numPr>
          <w:ilvl w:val="0"/>
          <w:numId w:val="32"/>
        </w:numPr>
        <w:shd w:val="clear" w:color="auto" w:fill="FFFFFF"/>
        <w:spacing w:after="0" w:line="276" w:lineRule="auto"/>
        <w:ind w:right="20"/>
        <w:rPr>
          <w:rFonts w:ascii="Times New Roman" w:hAnsi="Times New Roman" w:cs="Times New Roman"/>
          <w:bCs/>
        </w:rPr>
      </w:pPr>
      <w:r w:rsidRPr="00DE14AA">
        <w:rPr>
          <w:rFonts w:ascii="Times New Roman" w:hAnsi="Times New Roman" w:cs="Times New Roman"/>
        </w:rPr>
        <w:t xml:space="preserve">Kierownika budowy </w:t>
      </w:r>
      <w:r w:rsidR="007828E9" w:rsidRPr="00DE14AA">
        <w:rPr>
          <w:rFonts w:ascii="Times New Roman" w:hAnsi="Times New Roman" w:cs="Times New Roman"/>
        </w:rPr>
        <w:t>posiadając</w:t>
      </w:r>
      <w:r w:rsidRPr="00DE14AA">
        <w:rPr>
          <w:rFonts w:ascii="Times New Roman" w:hAnsi="Times New Roman" w:cs="Times New Roman"/>
        </w:rPr>
        <w:t>ego</w:t>
      </w:r>
      <w:r w:rsidR="007828E9" w:rsidRPr="00DE14AA">
        <w:rPr>
          <w:rFonts w:ascii="Times New Roman" w:hAnsi="Times New Roman" w:cs="Times New Roman"/>
        </w:rPr>
        <w:t xml:space="preserve"> uprawnienia budowlane w specjalności konstrukcyjno-budowlanej</w:t>
      </w:r>
      <w:r w:rsidR="007828E9" w:rsidRPr="00DE14AA">
        <w:rPr>
          <w:rFonts w:ascii="Times New Roman" w:hAnsi="Times New Roman" w:cs="Times New Roman"/>
          <w:b/>
        </w:rPr>
        <w:t xml:space="preserve">, </w:t>
      </w:r>
      <w:r w:rsidR="007828E9" w:rsidRPr="00DE14AA">
        <w:rPr>
          <w:rFonts w:ascii="Times New Roman" w:hAnsi="Times New Roman" w:cs="Times New Roman"/>
          <w:bCs/>
        </w:rPr>
        <w:t>któr</w:t>
      </w:r>
      <w:r w:rsidRPr="00DE14AA">
        <w:rPr>
          <w:rFonts w:ascii="Times New Roman" w:hAnsi="Times New Roman" w:cs="Times New Roman"/>
          <w:bCs/>
        </w:rPr>
        <w:t>y</w:t>
      </w:r>
      <w:r w:rsidR="007828E9" w:rsidRPr="00DE14AA">
        <w:rPr>
          <w:rFonts w:ascii="Times New Roman" w:hAnsi="Times New Roman" w:cs="Times New Roman"/>
          <w:bCs/>
        </w:rPr>
        <w:t xml:space="preserve"> w ciągu ostatnich 5 lat pełnił funkcję kierownika budowy/ inspektora nadzoru przy  budowie,  przebudowie/remoncie </w:t>
      </w:r>
      <w:bookmarkStart w:id="10" w:name="_Hlk98227388"/>
      <w:r w:rsidR="0037090C" w:rsidRPr="00DE14AA">
        <w:rPr>
          <w:rFonts w:ascii="Times New Roman" w:hAnsi="Times New Roman" w:cs="Times New Roman"/>
          <w:bCs/>
          <w:u w:val="single"/>
        </w:rPr>
        <w:t>budynków użyteczności publicznej</w:t>
      </w:r>
      <w:r w:rsidR="002A3FC5" w:rsidRPr="00DE14AA">
        <w:rPr>
          <w:rFonts w:ascii="Times New Roman" w:hAnsi="Times New Roman" w:cs="Times New Roman"/>
          <w:bCs/>
        </w:rPr>
        <w:t>,</w:t>
      </w:r>
      <w:r w:rsidR="007828E9" w:rsidRPr="00DE14AA">
        <w:rPr>
          <w:rFonts w:ascii="Times New Roman" w:hAnsi="Times New Roman" w:cs="Times New Roman"/>
          <w:bCs/>
        </w:rPr>
        <w:t xml:space="preserve"> </w:t>
      </w:r>
      <w:bookmarkEnd w:id="10"/>
      <w:r w:rsidR="00DA0E8C" w:rsidRPr="00DE14AA">
        <w:rPr>
          <w:rFonts w:ascii="Times New Roman" w:hAnsi="Times New Roman" w:cs="Times New Roman"/>
          <w:bCs/>
        </w:rPr>
        <w:t>w ilości minimum 2 robót</w:t>
      </w:r>
      <w:r w:rsidR="007828E9" w:rsidRPr="00DE14AA">
        <w:rPr>
          <w:rFonts w:ascii="Times New Roman" w:hAnsi="Times New Roman" w:cs="Times New Roman"/>
        </w:rPr>
        <w:t xml:space="preserve">– </w:t>
      </w:r>
      <w:r w:rsidR="007828E9" w:rsidRPr="00DE14AA">
        <w:rPr>
          <w:rFonts w:ascii="Times New Roman" w:hAnsi="Times New Roman" w:cs="Times New Roman"/>
          <w:b/>
          <w:bCs/>
        </w:rPr>
        <w:t>załącznik nr 5 do SWZ</w:t>
      </w:r>
      <w:r w:rsidR="009B7341" w:rsidRPr="00DE14AA">
        <w:rPr>
          <w:rFonts w:ascii="Times New Roman" w:hAnsi="Times New Roman" w:cs="Times New Roman"/>
        </w:rPr>
        <w:t xml:space="preserve"> </w:t>
      </w:r>
      <w:r w:rsidR="009B7341" w:rsidRPr="00DE14AA">
        <w:rPr>
          <w:rFonts w:ascii="Times New Roman" w:hAnsi="Times New Roman" w:cs="Times New Roman"/>
          <w:b/>
          <w:bCs/>
        </w:rPr>
        <w:t>(doświadczenie kierownika budowy – kryterium oceny ofert)</w:t>
      </w:r>
      <w:r w:rsidR="009B7341" w:rsidRPr="00DE14AA">
        <w:rPr>
          <w:rFonts w:ascii="Times New Roman" w:hAnsi="Times New Roman" w:cs="Times New Roman"/>
        </w:rPr>
        <w:t xml:space="preserve"> </w:t>
      </w:r>
    </w:p>
    <w:p w14:paraId="3BFB279A" w14:textId="62F4B310" w:rsidR="00E37AB9" w:rsidRPr="00DE14AA" w:rsidRDefault="00E37AB9">
      <w:pPr>
        <w:pStyle w:val="Akapitzlist"/>
        <w:numPr>
          <w:ilvl w:val="0"/>
          <w:numId w:val="32"/>
        </w:numPr>
        <w:shd w:val="clear" w:color="auto" w:fill="FFFFFF"/>
        <w:spacing w:after="0" w:line="276" w:lineRule="auto"/>
        <w:ind w:right="20"/>
        <w:rPr>
          <w:rFonts w:ascii="Times New Roman" w:hAnsi="Times New Roman" w:cs="Times New Roman"/>
          <w:bCs/>
        </w:rPr>
      </w:pPr>
      <w:r w:rsidRPr="00DE14AA">
        <w:rPr>
          <w:rFonts w:ascii="Times New Roman" w:hAnsi="Times New Roman" w:cs="Times New Roman"/>
          <w:bCs/>
        </w:rPr>
        <w:t>Kierownika robót posiadającego uprawnienia budowlane do kierowania robotami budowlanymi w zakresie instalacji sanitarnych, elektrycznych i gazowych</w:t>
      </w:r>
      <w:r w:rsidR="009B7341" w:rsidRPr="00DE14AA">
        <w:rPr>
          <w:rFonts w:ascii="Times New Roman" w:hAnsi="Times New Roman" w:cs="Times New Roman"/>
          <w:bCs/>
        </w:rPr>
        <w:t xml:space="preserve"> – </w:t>
      </w:r>
      <w:r w:rsidR="009B7341" w:rsidRPr="00DE14AA">
        <w:rPr>
          <w:rFonts w:ascii="Times New Roman" w:hAnsi="Times New Roman" w:cs="Times New Roman"/>
          <w:b/>
        </w:rPr>
        <w:t>załącznik nr 5 do SWZ.</w:t>
      </w:r>
    </w:p>
    <w:p w14:paraId="3BD071E9" w14:textId="77777777"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3.</w:t>
      </w:r>
      <w:r w:rsidRPr="002E605E">
        <w:rPr>
          <w:rFonts w:ascii="Times New Roman" w:hAnsi="Times New Roman" w:cs="Times New Roman"/>
          <w:bCs/>
        </w:rPr>
        <w:tab/>
        <w:t xml:space="preserve">Kierownik budowy i kierownicy robót powinni posiadać uprawnienia budowlane zgodnie z ustawą z dnia 07 lipca 1994 r. Prawo budowlane (Dz.U.2020.1333 </w:t>
      </w:r>
      <w:proofErr w:type="spellStart"/>
      <w:r w:rsidRPr="002E605E">
        <w:rPr>
          <w:rFonts w:ascii="Times New Roman" w:hAnsi="Times New Roman" w:cs="Times New Roman"/>
          <w:bCs/>
        </w:rPr>
        <w:t>t.j</w:t>
      </w:r>
      <w:proofErr w:type="spellEnd"/>
      <w:r w:rsidRPr="002E605E">
        <w:rPr>
          <w:rFonts w:ascii="Times New Roman" w:hAnsi="Times New Roman" w:cs="Times New Roman"/>
          <w:bCs/>
        </w:rPr>
        <w:t>.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lastRenderedPageBreak/>
        <w:t>4.</w:t>
      </w:r>
      <w:r w:rsidRPr="002E605E">
        <w:rPr>
          <w:rFonts w:ascii="Times New Roman" w:hAnsi="Times New Roman" w:cs="Times New Roman"/>
          <w:bCs/>
        </w:rPr>
        <w:tab/>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w:t>
      </w:r>
      <w:proofErr w:type="spellStart"/>
      <w:r w:rsidRPr="002E605E">
        <w:rPr>
          <w:rFonts w:ascii="Times New Roman" w:hAnsi="Times New Roman" w:cs="Times New Roman"/>
          <w:bCs/>
        </w:rPr>
        <w:t>t.j</w:t>
      </w:r>
      <w:proofErr w:type="spellEnd"/>
      <w:r w:rsidRPr="002E605E">
        <w:rPr>
          <w:rFonts w:ascii="Times New Roman" w:hAnsi="Times New Roman" w:cs="Times New Roman"/>
          <w:bCs/>
        </w:rPr>
        <w:t>.).</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sidRPr="002E605E">
        <w:rPr>
          <w:rFonts w:ascii="Times New Roman" w:eastAsia="Times New Roman" w:hAnsi="Times New Roman" w:cs="Times New Roman"/>
          <w:i/>
          <w:iCs/>
          <w:kern w:val="2"/>
          <w:lang w:eastAsia="zh-CN"/>
        </w:rPr>
        <w:t>t.j</w:t>
      </w:r>
      <w:proofErr w:type="spellEnd"/>
      <w:r w:rsidRPr="002E605E">
        <w:rPr>
          <w:rFonts w:ascii="Times New Roman" w:eastAsia="Times New Roman" w:hAnsi="Times New Roman" w:cs="Times New Roman"/>
          <w:i/>
          <w:iCs/>
          <w:kern w:val="2"/>
          <w:lang w:eastAsia="zh-CN"/>
        </w:rPr>
        <w:t xml:space="preserve">. Dz. U. z 2020 r. poz. 220 z </w:t>
      </w:r>
      <w:proofErr w:type="spellStart"/>
      <w:r w:rsidRPr="002E605E">
        <w:rPr>
          <w:rFonts w:ascii="Times New Roman" w:eastAsia="Times New Roman" w:hAnsi="Times New Roman" w:cs="Times New Roman"/>
          <w:i/>
          <w:iCs/>
          <w:kern w:val="2"/>
          <w:lang w:eastAsia="zh-CN"/>
        </w:rPr>
        <w:t>późn</w:t>
      </w:r>
      <w:proofErr w:type="spellEnd"/>
      <w:r w:rsidRPr="002E605E">
        <w:rPr>
          <w:rFonts w:ascii="Times New Roman" w:eastAsia="Times New Roman" w:hAnsi="Times New Roman" w:cs="Times New Roman"/>
          <w:i/>
          <w:iCs/>
          <w:kern w:val="2"/>
          <w:lang w:eastAsia="zh-CN"/>
        </w:rPr>
        <w:t>.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9"/>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1"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1"/>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108 ust. 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109 ust. 1 pkt. 4, 5, 7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lastRenderedPageBreak/>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2"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2"/>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xml:space="preserve">.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3"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14"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4"/>
      <w:r w:rsidRPr="002E605E">
        <w:rPr>
          <w:rFonts w:ascii="Times New Roman" w:eastAsia="Times New Roman" w:hAnsi="Times New Roman" w:cs="Times New Roman"/>
          <w:lang w:eastAsia="pl-PL"/>
        </w:rPr>
        <w:t xml:space="preserve">- </w:t>
      </w:r>
      <w:bookmarkStart w:id="15"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3"/>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16" w:name="_Hlk97641701"/>
      <w:bookmarkEnd w:id="15"/>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16"/>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17"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p w14:paraId="50706E60" w14:textId="0810AF26" w:rsidR="004148B0" w:rsidRPr="002E605E" w:rsidRDefault="004148B0">
      <w:pPr>
        <w:numPr>
          <w:ilvl w:val="2"/>
          <w:numId w:val="29"/>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polisa ubezpieczeniowa</w:t>
      </w:r>
      <w:r w:rsidRPr="002E605E">
        <w:rPr>
          <w:rFonts w:ascii="Times New Roman" w:hAnsi="Times New Roman" w:cs="Times New Roman"/>
        </w:rPr>
        <w:t xml:space="preserve"> </w:t>
      </w:r>
      <w:r w:rsidRPr="002E605E">
        <w:rPr>
          <w:rFonts w:ascii="Times New Roman" w:eastAsia="Times New Roman" w:hAnsi="Times New Roman" w:cs="Times New Roman"/>
          <w:lang w:eastAsia="pl-PL"/>
        </w:rPr>
        <w:t>wraz z dowodem zapłaty składki ubezpieczeniowej</w:t>
      </w:r>
      <w:r w:rsidR="002A39AF">
        <w:rPr>
          <w:rFonts w:ascii="Times New Roman" w:eastAsia="Times New Roman" w:hAnsi="Times New Roman" w:cs="Times New Roman"/>
          <w:lang w:eastAsia="pl-PL"/>
        </w:rPr>
        <w:t>;</w:t>
      </w:r>
    </w:p>
    <w:p w14:paraId="3FD0FF77" w14:textId="6C281375" w:rsidR="007A66E2" w:rsidRPr="002E605E" w:rsidRDefault="007A66E2">
      <w:pPr>
        <w:pStyle w:val="Akapitzlist"/>
        <w:numPr>
          <w:ilvl w:val="2"/>
          <w:numId w:val="29"/>
        </w:numPr>
        <w:spacing w:line="276" w:lineRule="auto"/>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Informacja banku lub spółdzielczej kasy oszczędnościowo-kredytowej potwierdzającej wysokość posiadanych środków finansowych lub zdolność kredytową wykonawcy, w okresie nie wcześniejszym niż 3 miesiące przed jej złożeniem.</w:t>
      </w:r>
    </w:p>
    <w:bookmarkEnd w:id="17"/>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 xml:space="preserve">w oświadczeniu, o którym mowa w art. 125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w:t>
      </w:r>
      <w:proofErr w:type="spellStart"/>
      <w:r w:rsidR="00AB225F" w:rsidRPr="002E605E">
        <w:rPr>
          <w:rFonts w:ascii="Times New Roman" w:eastAsia="Times New Roman" w:hAnsi="Times New Roman" w:cs="Times New Roman"/>
          <w:lang w:eastAsia="pl-PL"/>
        </w:rPr>
        <w:t>pzp</w:t>
      </w:r>
      <w:proofErr w:type="spellEnd"/>
      <w:r w:rsidR="00AB225F" w:rsidRPr="002E605E">
        <w:rPr>
          <w:rFonts w:ascii="Times New Roman" w:eastAsia="Times New Roman" w:hAnsi="Times New Roman"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w:t>
      </w:r>
      <w:r w:rsidRPr="002E605E">
        <w:rPr>
          <w:rFonts w:ascii="Times New Roman" w:hAnsi="Times New Roman" w:cs="Times New Roman"/>
          <w:sz w:val="22"/>
        </w:rPr>
        <w:lastRenderedPageBreak/>
        <w:t xml:space="preserve">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w:t>
      </w:r>
      <w:proofErr w:type="spellStart"/>
      <w:r w:rsidR="00B53753" w:rsidRPr="002E605E">
        <w:rPr>
          <w:rFonts w:ascii="Times New Roman" w:hAnsi="Times New Roman" w:cs="Times New Roman"/>
        </w:rPr>
        <w:t>Pzp</w:t>
      </w:r>
      <w:proofErr w:type="spellEnd"/>
      <w:r w:rsidR="00B53753" w:rsidRPr="002E605E">
        <w:rPr>
          <w:rFonts w:ascii="Times New Roman" w:hAnsi="Times New Roman" w:cs="Times New Roman"/>
        </w:rPr>
        <w:t xml:space="preserve">)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proceduralnych: Pani Joanna Sankowska - </w:t>
      </w:r>
      <w:proofErr w:type="spellStart"/>
      <w:r w:rsidRPr="002E605E">
        <w:rPr>
          <w:rFonts w:ascii="Times New Roman" w:eastAsia="Times New Roman" w:hAnsi="Times New Roman" w:cs="Times New Roman"/>
          <w:lang w:eastAsia="pl-PL"/>
        </w:rPr>
        <w:t>Tecław</w:t>
      </w:r>
      <w:proofErr w:type="spellEnd"/>
      <w:r w:rsidR="0063584A" w:rsidRPr="002E605E">
        <w:rPr>
          <w:rFonts w:ascii="Times New Roman" w:eastAsia="Times New Roman" w:hAnsi="Times New Roman" w:cs="Times New Roman"/>
          <w:lang w:eastAsia="pl-PL"/>
        </w:rPr>
        <w:t xml:space="preserve">, e-mail </w:t>
      </w:r>
      <w:hyperlink r:id="rId15"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 xml:space="preserve">048 661 35 70 </w:t>
      </w:r>
      <w:proofErr w:type="spellStart"/>
      <w:r w:rsidRPr="002E605E">
        <w:rPr>
          <w:rFonts w:ascii="Times New Roman" w:eastAsia="Times New Roman" w:hAnsi="Times New Roman" w:cs="Times New Roman"/>
          <w:lang w:eastAsia="pl-PL"/>
        </w:rPr>
        <w:t>wew</w:t>
      </w:r>
      <w:proofErr w:type="spellEnd"/>
      <w:r w:rsidRPr="002E605E">
        <w:rPr>
          <w:rFonts w:ascii="Times New Roman" w:eastAsia="Times New Roman" w:hAnsi="Times New Roman" w:cs="Times New Roman"/>
          <w:lang w:eastAsia="pl-PL"/>
        </w:rPr>
        <w:t xml:space="preserve">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w:t>
      </w:r>
      <w:proofErr w:type="spellStart"/>
      <w:r w:rsidRPr="002E605E">
        <w:rPr>
          <w:rFonts w:ascii="Times New Roman" w:eastAsia="Times New Roman" w:hAnsi="Times New Roman" w:cs="Times New Roman"/>
          <w:lang w:eastAsia="pl-PL"/>
        </w:rPr>
        <w:t>Sotek</w:t>
      </w:r>
      <w:proofErr w:type="spellEnd"/>
      <w:r w:rsidRPr="002E605E">
        <w:rPr>
          <w:rFonts w:ascii="Times New Roman" w:eastAsia="Times New Roman" w:hAnsi="Times New Roman" w:cs="Times New Roman"/>
          <w:lang w:eastAsia="pl-PL"/>
        </w:rPr>
        <w:t xml:space="preserve">, e-mail: </w:t>
      </w:r>
      <w:hyperlink r:id="rId16"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lastRenderedPageBreak/>
        <w:t>Komunikacja pomiędzy Zamawiający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13D78">
        <w:rPr>
          <w:rFonts w:ascii="Times New Roman" w:eastAsia="Times New Roman" w:hAnsi="Times New Roman" w:cs="Times New Roman"/>
          <w:lang w:eastAsia="pl-PL"/>
        </w:rPr>
        <w:t xml:space="preserve">3.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w:t>
      </w:r>
      <w:proofErr w:type="spellStart"/>
      <w:r w:rsidRPr="00CB1D48">
        <w:rPr>
          <w:rFonts w:ascii="Times New Roman" w:eastAsia="Times New Roman" w:hAnsi="Times New Roman" w:cs="Times New Roman"/>
          <w:lang w:eastAsia="pl-PL"/>
        </w:rPr>
        <w:t>swz</w:t>
      </w:r>
      <w:proofErr w:type="spellEnd"/>
      <w:r w:rsidRPr="00CB1D48">
        <w:rPr>
          <w:rFonts w:ascii="Times New Roman" w:eastAsia="Times New Roman" w:hAnsi="Times New Roman" w:cs="Times New Roman"/>
          <w:lang w:eastAsia="pl-PL"/>
        </w:rPr>
        <w:t xml:space="preserve">.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w:t>
      </w:r>
      <w:proofErr w:type="spellStart"/>
      <w:r w:rsidRPr="00CB1D48">
        <w:rPr>
          <w:rFonts w:ascii="Times New Roman" w:eastAsia="Times New Roman" w:hAnsi="Times New Roman" w:cs="Times New Roman"/>
          <w:lang w:eastAsia="pl-PL"/>
        </w:rPr>
        <w:t>doc</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docx</w:t>
      </w:r>
      <w:proofErr w:type="spellEnd"/>
      <w:r w:rsidRPr="00CB1D48">
        <w:rPr>
          <w:rFonts w:ascii="Times New Roman" w:eastAsia="Times New Roman" w:hAnsi="Times New Roman" w:cs="Times New Roman"/>
          <w:lang w:eastAsia="pl-PL"/>
        </w:rPr>
        <w:t>, .xls, .</w:t>
      </w:r>
      <w:proofErr w:type="spellStart"/>
      <w:r w:rsidRPr="00CB1D48">
        <w:rPr>
          <w:rFonts w:ascii="Times New Roman" w:eastAsia="Times New Roman" w:hAnsi="Times New Roman" w:cs="Times New Roman"/>
          <w:lang w:eastAsia="pl-PL"/>
        </w:rPr>
        <w:t>xlsx</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odt</w:t>
      </w:r>
      <w:proofErr w:type="spellEnd"/>
      <w:r w:rsidRPr="00CB1D48">
        <w:rPr>
          <w:rFonts w:ascii="Times New Roman" w:eastAsia="Times New Roman" w:hAnsi="Times New Roman" w:cs="Times New Roman"/>
          <w:lang w:eastAsia="pl-PL"/>
        </w:rPr>
        <w: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w:t>
      </w:r>
      <w:r w:rsidRPr="00CB1D48">
        <w:rPr>
          <w:rFonts w:ascii="Times New Roman" w:eastAsia="Times New Roman" w:hAnsi="Times New Roman" w:cs="Times New Roman"/>
          <w:lang w:eastAsia="pl-PL"/>
        </w:rPr>
        <w:lastRenderedPageBreak/>
        <w:t>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może być złożona tylko do upływu terminu składania ofert. Oferta złożona po terminie składania ofert zostanie odrzucona na podstawie art. 226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Zamawiający nie dopuszcza składania ofert częściowych – brak uzasadnienia gospodarczego i merytorycznego do podziału zamówienia na części, przedmiot zamówienia jest dostępny dla sektora małych i średnich przedsiębiorstw.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odpis z KRS, </w:t>
      </w:r>
      <w:proofErr w:type="spellStart"/>
      <w:r w:rsidRPr="00CB1D48">
        <w:rPr>
          <w:rFonts w:ascii="Times New Roman" w:eastAsia="Times New Roman" w:hAnsi="Times New Roman" w:cs="Times New Roman"/>
          <w:lang w:eastAsia="pl-PL"/>
        </w:rPr>
        <w:t>CEiDG</w:t>
      </w:r>
      <w:proofErr w:type="spellEnd"/>
      <w:r w:rsidRPr="00CB1D48">
        <w:rPr>
          <w:rFonts w:ascii="Times New Roman" w:eastAsia="Times New Roman" w:hAnsi="Times New Roman" w:cs="Times New Roman"/>
          <w:lang w:eastAsia="pl-PL"/>
        </w:rPr>
        <w:t xml:space="preserve">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oświadczenie, o którym mowa w art. 117 ust. 4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7"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Pr="002E605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Pr="002E605E" w:rsidRDefault="00153DEB" w:rsidP="001752C4">
      <w:pPr>
        <w:spacing w:line="276" w:lineRule="auto"/>
        <w:rPr>
          <w:rFonts w:ascii="Times New Roman" w:hAnsi="Times New Roman" w:cs="Times New Roman"/>
          <w:b/>
          <w:bCs/>
          <w:u w:val="single"/>
        </w:rPr>
      </w:pPr>
    </w:p>
    <w:p w14:paraId="7BD33B54" w14:textId="0C419783" w:rsidR="00153DEB" w:rsidRPr="002E605E" w:rsidRDefault="00153DEB"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067A0243" w14:textId="7F9DD9FF" w:rsidR="00030331" w:rsidRPr="002E605E" w:rsidRDefault="00030331">
      <w:pPr>
        <w:numPr>
          <w:ilvl w:val="3"/>
          <w:numId w:val="11"/>
        </w:numPr>
        <w:tabs>
          <w:tab w:val="num" w:pos="284"/>
        </w:tabs>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Wykonawca zobowiązany jest do zabezpieczenia swojej oferty wadium w wysokości:</w:t>
      </w:r>
      <w:r w:rsidRPr="002E605E">
        <w:rPr>
          <w:rFonts w:ascii="Times New Roman" w:eastAsia="Times New Roman" w:hAnsi="Times New Roman" w:cs="Times New Roman"/>
          <w:b/>
          <w:bCs/>
          <w:lang w:eastAsia="pl-PL"/>
        </w:rPr>
        <w:t xml:space="preserve"> </w:t>
      </w:r>
      <w:r w:rsidR="005A23F9">
        <w:rPr>
          <w:rFonts w:ascii="Times New Roman" w:eastAsia="Times New Roman" w:hAnsi="Times New Roman" w:cs="Times New Roman"/>
          <w:b/>
          <w:bCs/>
          <w:lang w:eastAsia="pl-PL"/>
        </w:rPr>
        <w:t>8</w:t>
      </w:r>
      <w:r w:rsidR="00055BB7" w:rsidRPr="002E605E">
        <w:rPr>
          <w:rFonts w:ascii="Times New Roman" w:eastAsia="Times New Roman" w:hAnsi="Times New Roman" w:cs="Times New Roman"/>
          <w:b/>
          <w:bCs/>
          <w:lang w:eastAsia="pl-PL"/>
        </w:rPr>
        <w:t xml:space="preserve">0 000,00 </w:t>
      </w:r>
      <w:r w:rsidRPr="002E605E">
        <w:rPr>
          <w:rFonts w:ascii="Times New Roman" w:eastAsia="Times New Roman" w:hAnsi="Times New Roman" w:cs="Times New Roman"/>
          <w:b/>
          <w:bCs/>
          <w:lang w:eastAsia="pl-PL"/>
        </w:rPr>
        <w:t>zł (słownie:</w:t>
      </w:r>
      <w:r w:rsidR="00055BB7" w:rsidRPr="002E605E">
        <w:rPr>
          <w:rFonts w:ascii="Times New Roman" w:eastAsia="Times New Roman" w:hAnsi="Times New Roman" w:cs="Times New Roman"/>
          <w:b/>
          <w:bCs/>
          <w:lang w:eastAsia="pl-PL"/>
        </w:rPr>
        <w:t xml:space="preserve"> </w:t>
      </w:r>
      <w:r w:rsidR="005A23F9">
        <w:rPr>
          <w:rFonts w:ascii="Times New Roman" w:eastAsia="Times New Roman" w:hAnsi="Times New Roman" w:cs="Times New Roman"/>
          <w:b/>
          <w:bCs/>
          <w:lang w:eastAsia="pl-PL"/>
        </w:rPr>
        <w:t>osiemdziesiąt</w:t>
      </w:r>
      <w:r w:rsidR="002F5A5D" w:rsidRPr="002E605E">
        <w:rPr>
          <w:rFonts w:ascii="Times New Roman" w:eastAsia="Times New Roman" w:hAnsi="Times New Roman" w:cs="Times New Roman"/>
          <w:b/>
          <w:bCs/>
          <w:lang w:eastAsia="pl-PL"/>
        </w:rPr>
        <w:t xml:space="preserve"> </w:t>
      </w:r>
      <w:r w:rsidRPr="002E605E">
        <w:rPr>
          <w:rFonts w:ascii="Times New Roman" w:eastAsia="Times New Roman" w:hAnsi="Times New Roman" w:cs="Times New Roman"/>
          <w:b/>
          <w:bCs/>
          <w:lang w:eastAsia="pl-PL"/>
        </w:rPr>
        <w:t>tysięcy złotych 00/100).</w:t>
      </w:r>
    </w:p>
    <w:p w14:paraId="11B57C17" w14:textId="77777777"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wnosi się przed upływem terminu składania ofert.</w:t>
      </w:r>
    </w:p>
    <w:p w14:paraId="7A663739" w14:textId="66F7DB3C"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może być wnoszone w jednej lub kilku następujących formach:</w:t>
      </w:r>
    </w:p>
    <w:p w14:paraId="3E6180BD" w14:textId="7C2692E3"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pieniądzu; </w:t>
      </w:r>
    </w:p>
    <w:p w14:paraId="3D94B664" w14:textId="6EDE14F6"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bankowych;</w:t>
      </w:r>
    </w:p>
    <w:p w14:paraId="0D25EB1B" w14:textId="58D70B64"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ubezpieczeniowych;</w:t>
      </w:r>
    </w:p>
    <w:p w14:paraId="02B916F2" w14:textId="4DA2861B"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poręczeniach udzielanych przez podmioty, o których mowa w art. 6b ust. 5 pkt 2 ustawy </w:t>
      </w:r>
      <w:r w:rsidRPr="002E605E">
        <w:rPr>
          <w:rFonts w:ascii="Times New Roman" w:eastAsia="Times New Roman" w:hAnsi="Times New Roman" w:cs="Times New Roman"/>
          <w:lang w:eastAsia="pl-PL"/>
        </w:rPr>
        <w:br/>
        <w:t>z dnia 9 listopada 2000 r. o utworzeniu Polskiej Agencji Rozwoju Przedsiębiorczości (Dz. U. z 2020 r. poz. 299).</w:t>
      </w:r>
    </w:p>
    <w:p w14:paraId="11B1F4DE" w14:textId="6EFF9691" w:rsidR="00030331" w:rsidRPr="002E605E" w:rsidRDefault="00030331">
      <w:pPr>
        <w:numPr>
          <w:ilvl w:val="3"/>
          <w:numId w:val="11"/>
        </w:numPr>
        <w:spacing w:after="0" w:line="276" w:lineRule="auto"/>
        <w:ind w:left="426" w:hanging="426"/>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 formie pieniądza należy wnieść przelewem na konto Zamawiającego w</w:t>
      </w:r>
    </w:p>
    <w:p w14:paraId="730BAFE8" w14:textId="1A276B7C" w:rsidR="00030331" w:rsidRPr="002E605E" w:rsidRDefault="00030331" w:rsidP="001752C4">
      <w:pPr>
        <w:spacing w:after="0" w:line="276" w:lineRule="auto"/>
        <w:ind w:left="39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Banku Spółdzielczym w Jasieńcu, na rachunek: </w:t>
      </w:r>
      <w:r w:rsidR="003814D8" w:rsidRPr="002E605E">
        <w:rPr>
          <w:rFonts w:ascii="Times New Roman" w:eastAsia="Times New Roman" w:hAnsi="Times New Roman" w:cs="Times New Roman"/>
          <w:b/>
          <w:bCs/>
          <w:lang w:eastAsia="pl-PL"/>
        </w:rPr>
        <w:t>59</w:t>
      </w:r>
      <w:r w:rsidRPr="002E605E">
        <w:rPr>
          <w:rFonts w:ascii="Times New Roman" w:eastAsia="Times New Roman" w:hAnsi="Times New Roman" w:cs="Times New Roman"/>
          <w:b/>
          <w:bCs/>
          <w:lang w:eastAsia="pl-PL"/>
        </w:rPr>
        <w:t xml:space="preserve"> 9130 0003 2001 0000 0198 000</w:t>
      </w:r>
      <w:r w:rsidR="003814D8" w:rsidRPr="002E605E">
        <w:rPr>
          <w:rFonts w:ascii="Times New Roman" w:eastAsia="Times New Roman" w:hAnsi="Times New Roman" w:cs="Times New Roman"/>
          <w:b/>
          <w:bCs/>
          <w:lang w:eastAsia="pl-PL"/>
        </w:rPr>
        <w:t>3</w:t>
      </w:r>
      <w:r w:rsidRPr="002E605E">
        <w:rPr>
          <w:rFonts w:ascii="Times New Roman" w:eastAsia="Times New Roman" w:hAnsi="Times New Roman" w:cs="Times New Roman"/>
          <w:lang w:eastAsia="pl-PL"/>
        </w:rPr>
        <w:br/>
        <w:t>z dopiskiem „</w:t>
      </w:r>
      <w:r w:rsidRPr="002E605E">
        <w:rPr>
          <w:rFonts w:ascii="Times New Roman" w:eastAsia="Times New Roman" w:hAnsi="Times New Roman" w:cs="Times New Roman"/>
          <w:b/>
          <w:bCs/>
          <w:lang w:eastAsia="pl-PL"/>
        </w:rPr>
        <w:t>Wadium – nr postępowania RG.27</w:t>
      </w:r>
      <w:r w:rsidR="00911BD1"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515785">
        <w:rPr>
          <w:rFonts w:ascii="Times New Roman" w:eastAsia="Times New Roman" w:hAnsi="Times New Roman" w:cs="Times New Roman"/>
          <w:b/>
          <w:bCs/>
          <w:lang w:eastAsia="pl-PL"/>
        </w:rPr>
        <w:t>6</w:t>
      </w:r>
      <w:r w:rsidR="003814D8"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202</w:t>
      </w:r>
      <w:r w:rsidR="002C529F" w:rsidRPr="002E605E">
        <w:rPr>
          <w:rFonts w:ascii="Times New Roman" w:eastAsia="Times New Roman" w:hAnsi="Times New Roman" w:cs="Times New Roman"/>
          <w:b/>
          <w:bCs/>
          <w:lang w:eastAsia="pl-PL"/>
        </w:rPr>
        <w:t>3</w:t>
      </w:r>
      <w:r w:rsidR="00C50FB6" w:rsidRPr="002E605E">
        <w:rPr>
          <w:rFonts w:ascii="Times New Roman" w:eastAsia="Times New Roman" w:hAnsi="Times New Roman" w:cs="Times New Roman"/>
          <w:lang w:eastAsia="pl-PL"/>
        </w:rPr>
        <w:t xml:space="preserve"> </w:t>
      </w:r>
      <w:r w:rsidR="00911BD1"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w:t>
      </w:r>
    </w:p>
    <w:p w14:paraId="22683E29" w14:textId="77777777" w:rsidR="00030331" w:rsidRPr="002E605E" w:rsidRDefault="00030331" w:rsidP="001752C4">
      <w:pPr>
        <w:spacing w:after="0" w:line="276" w:lineRule="auto"/>
        <w:ind w:left="284"/>
        <w:jc w:val="both"/>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UWAGA: </w:t>
      </w:r>
      <w:r w:rsidRPr="002E605E">
        <w:rPr>
          <w:rFonts w:ascii="Times New Roman" w:eastAsia="Times New Roman" w:hAnsi="Times New Roman" w:cs="Times New Roman"/>
          <w:lang w:eastAsia="pl-PL"/>
        </w:rPr>
        <w:t>Za termin wniesienia wadium w formie pieniężnej zostanie przyjęty termin uznania rachunku Zamawiającego.</w:t>
      </w:r>
    </w:p>
    <w:p w14:paraId="14256D82" w14:textId="5E4033EE"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wnoszone w formie poręczeń lub gwarancji musi być złożone jako oryginał gwarancji lub poręczenia w postaci elektronicznej i spełniać co najmniej poniższe wymagania:</w:t>
      </w:r>
    </w:p>
    <w:p w14:paraId="7AE6DA0E" w14:textId="60152A05"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musi obejmować odpowiedzialność za wszystkie przypadki powodujące utratę wadium przez Wykonawcę określone w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05485662" w14:textId="26F9E59F"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 jej treści powinno jednoznacznej wynikać zobowiązanie gwaranta do zapłaty całej kwoty wadium;</w:t>
      </w:r>
    </w:p>
    <w:p w14:paraId="4326947D" w14:textId="5BEADC80"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powinno być nieodwołalne i bezwarunkowe oraz płatne na pierwsze żądanie;</w:t>
      </w:r>
    </w:p>
    <w:p w14:paraId="3A1B63AA" w14:textId="5C1A0F3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termin obowiązywania poręczenia lub gwarancji nie może być krótszy niż termin związania ofertą (z zastrzeżeniem iż pierwszym dniem związania ofertą jest dzień składania ofert); </w:t>
      </w:r>
    </w:p>
    <w:p w14:paraId="47CB4BF2" w14:textId="6EC770D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treści poręczenia lub gwarancji powinna znaleźć się nazwa oraz numer przedmiotowego postępowania;</w:t>
      </w:r>
    </w:p>
    <w:p w14:paraId="5D2D5EED" w14:textId="74411EE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beneficjentem poręczenia lub gwarancji jest: Gmina Jasieniec z siedzibą w Jasieńcu 05-604, ul. Warecka 42; </w:t>
      </w:r>
    </w:p>
    <w:p w14:paraId="309F8609" w14:textId="014C721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Wykonawców wspólnie ubiegających się o udzielenie zamówienia (art. 58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2E5DC3C" w14:textId="6CC1D04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zostanie odrzucona.</w:t>
      </w:r>
    </w:p>
    <w:p w14:paraId="773EE93F" w14:textId="625FC0D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Zasady zwrotu oraz okoliczności zatrzymania wadium określa art. 98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w:t>
      </w:r>
    </w:p>
    <w:p w14:paraId="4B5E4259" w14:textId="77777777" w:rsidR="00030331" w:rsidRPr="002E605E" w:rsidRDefault="00030331" w:rsidP="001752C4">
      <w:pPr>
        <w:spacing w:line="276" w:lineRule="auto"/>
        <w:rPr>
          <w:rFonts w:ascii="Times New Roman" w:hAnsi="Times New Roman" w:cs="Times New Roman"/>
          <w:b/>
          <w:bCs/>
          <w:u w:val="single"/>
        </w:rPr>
      </w:pP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2D7CD7D3"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A21E06">
        <w:rPr>
          <w:rFonts w:ascii="Times New Roman" w:hAnsi="Times New Roman" w:cs="Times New Roman"/>
          <w:b/>
        </w:rPr>
        <w:t>28</w:t>
      </w:r>
      <w:r w:rsidR="00B440F3" w:rsidRPr="002E605E">
        <w:rPr>
          <w:rFonts w:ascii="Times New Roman" w:hAnsi="Times New Roman" w:cs="Times New Roman"/>
          <w:b/>
        </w:rPr>
        <w:t xml:space="preserve"> </w:t>
      </w:r>
      <w:r w:rsidR="00C6176F">
        <w:rPr>
          <w:rFonts w:ascii="Times New Roman" w:hAnsi="Times New Roman" w:cs="Times New Roman"/>
          <w:b/>
        </w:rPr>
        <w:t>kwietnia</w:t>
      </w:r>
      <w:r w:rsidR="00B440F3" w:rsidRPr="002E605E">
        <w:rPr>
          <w:rFonts w:ascii="Times New Roman" w:hAnsi="Times New Roman" w:cs="Times New Roman"/>
          <w:b/>
        </w:rPr>
        <w:t xml:space="preserve"> </w:t>
      </w:r>
      <w:r w:rsidR="007B76B2" w:rsidRPr="002E605E">
        <w:rPr>
          <w:rFonts w:ascii="Times New Roman" w:hAnsi="Times New Roman" w:cs="Times New Roman"/>
          <w:b/>
        </w:rPr>
        <w:t>202</w:t>
      </w:r>
      <w:r w:rsidR="00976C50" w:rsidRPr="002E605E">
        <w:rPr>
          <w:rFonts w:ascii="Times New Roman" w:hAnsi="Times New Roman" w:cs="Times New Roman"/>
          <w:b/>
        </w:rPr>
        <w:t>3</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Pr="002E605E">
        <w:rPr>
          <w:rFonts w:ascii="Times New Roman" w:hAnsi="Times New Roman" w:cs="Times New Roman"/>
        </w:rPr>
        <w:lastRenderedPageBreak/>
        <w:t xml:space="preserve">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3F175C94"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18" w:name="_Hlk61513248"/>
      <w:r w:rsidR="005E7D84" w:rsidRPr="002E605E">
        <w:rPr>
          <w:rFonts w:ascii="Times New Roman" w:hAnsi="Times New Roman" w:cs="Times New Roman"/>
          <w:b/>
        </w:rPr>
        <w:t xml:space="preserve">nia </w:t>
      </w:r>
      <w:r w:rsidR="00515785">
        <w:rPr>
          <w:rFonts w:ascii="Times New Roman" w:hAnsi="Times New Roman" w:cs="Times New Roman"/>
          <w:b/>
        </w:rPr>
        <w:t>30</w:t>
      </w:r>
      <w:r w:rsidR="005E7D84" w:rsidRPr="002E605E">
        <w:rPr>
          <w:rFonts w:ascii="Times New Roman" w:hAnsi="Times New Roman" w:cs="Times New Roman"/>
          <w:b/>
        </w:rPr>
        <w:t xml:space="preserve"> </w:t>
      </w:r>
      <w:r w:rsidR="00C6176F">
        <w:rPr>
          <w:rFonts w:ascii="Times New Roman" w:hAnsi="Times New Roman" w:cs="Times New Roman"/>
          <w:b/>
        </w:rPr>
        <w:t>marca</w:t>
      </w:r>
      <w:r w:rsidR="00AC3419" w:rsidRPr="002E605E">
        <w:rPr>
          <w:rFonts w:ascii="Times New Roman" w:hAnsi="Times New Roman" w:cs="Times New Roman"/>
          <w:b/>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18"/>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238B1598"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F0146B" w:rsidRPr="002E605E">
        <w:rPr>
          <w:rFonts w:ascii="Times New Roman" w:hAnsi="Times New Roman" w:cs="Times New Roman"/>
        </w:rPr>
        <w:t xml:space="preserve"> </w:t>
      </w:r>
      <w:r w:rsidR="00515785">
        <w:rPr>
          <w:rFonts w:ascii="Times New Roman" w:hAnsi="Times New Roman" w:cs="Times New Roman"/>
          <w:b/>
          <w:bCs/>
        </w:rPr>
        <w:t>30</w:t>
      </w:r>
      <w:r w:rsidR="003C3E9D" w:rsidRPr="002E605E">
        <w:rPr>
          <w:rFonts w:ascii="Times New Roman" w:hAnsi="Times New Roman" w:cs="Times New Roman"/>
          <w:b/>
          <w:bCs/>
        </w:rPr>
        <w:t xml:space="preserve"> </w:t>
      </w:r>
      <w:r w:rsidR="00C6176F">
        <w:rPr>
          <w:rFonts w:ascii="Times New Roman" w:hAnsi="Times New Roman" w:cs="Times New Roman"/>
          <w:b/>
          <w:bCs/>
        </w:rPr>
        <w:t>marca</w:t>
      </w:r>
      <w:r w:rsidR="00F0146B" w:rsidRPr="002E605E">
        <w:rPr>
          <w:rFonts w:ascii="Times New Roman" w:hAnsi="Times New Roman" w:cs="Times New Roman"/>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167A5C2C"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316B77">
        <w:rPr>
          <w:rFonts w:ascii="Times New Roman" w:eastAsia="Times New Roman" w:hAnsi="Times New Roman" w:cs="Times New Roman"/>
          <w:lang w:eastAsia="pl-PL"/>
        </w:rPr>
        <w:t xml:space="preserve">, </w:t>
      </w:r>
      <w:r w:rsidR="00316B77" w:rsidRPr="00316B77">
        <w:rPr>
          <w:rFonts w:ascii="Times New Roman" w:eastAsia="Times New Roman" w:hAnsi="Times New Roman" w:cs="Times New Roman"/>
          <w:b/>
          <w:bCs/>
          <w:lang w:eastAsia="pl-PL"/>
        </w:rPr>
        <w:t>kryterium doświadczenie kierownika budowy oraz kryterium okres gwarancji</w:t>
      </w:r>
      <w:r w:rsidR="00316B77">
        <w:rPr>
          <w:rFonts w:ascii="Times New Roman" w:eastAsia="Times New Roman" w:hAnsi="Times New Roman" w:cs="Times New Roman"/>
          <w:lang w:eastAsia="pl-PL"/>
        </w:rPr>
        <w:t>.</w:t>
      </w:r>
      <w:r w:rsidR="00B14857" w:rsidRPr="002E605E">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46F3942F"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będą dotyczyły wyłącznie zaoferowanej ceny.</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iach oceny ofert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lastRenderedPageBreak/>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19"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30A41587" w14:textId="0F0B7DD0"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0" w:name="_Hlk70060616"/>
      <w:r w:rsidRPr="002E605E">
        <w:rPr>
          <w:rFonts w:ascii="Times New Roman" w:eastAsia="Times New Roman" w:hAnsi="Times New Roman" w:cs="Times New Roman"/>
          <w:b/>
          <w:lang w:eastAsia="pl-PL"/>
        </w:rPr>
        <w:t xml:space="preserve">Doświadczenie kierownika budowy </w:t>
      </w:r>
      <w:r w:rsidR="00FF356C" w:rsidRPr="002E605E">
        <w:rPr>
          <w:rFonts w:ascii="Times New Roman" w:eastAsia="Times New Roman" w:hAnsi="Times New Roman" w:cs="Times New Roman"/>
          <w:b/>
          <w:lang w:eastAsia="pl-PL"/>
        </w:rPr>
        <w:t xml:space="preserve">(D) </w:t>
      </w:r>
      <w:r w:rsidRPr="002E605E">
        <w:rPr>
          <w:rFonts w:ascii="Times New Roman" w:eastAsia="Times New Roman" w:hAnsi="Times New Roman" w:cs="Times New Roman"/>
          <w:lang w:eastAsia="pl-PL"/>
        </w:rPr>
        <w:t>– waga kryterium 10%</w:t>
      </w:r>
      <w:bookmarkEnd w:id="20"/>
    </w:p>
    <w:p w14:paraId="21DA9CB5" w14:textId="6A0A40C5"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1"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waga kryterium 30%.</w:t>
      </w:r>
    </w:p>
    <w:bookmarkEnd w:id="21"/>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19"/>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000A4736" w14:textId="387C9F8F" w:rsidR="006D0491" w:rsidRPr="002E605E" w:rsidRDefault="006D0491">
      <w:pPr>
        <w:numPr>
          <w:ilvl w:val="0"/>
          <w:numId w:val="18"/>
        </w:numPr>
        <w:spacing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Doświadczenie kierownika budowy</w:t>
      </w:r>
      <w:r w:rsidR="00FF356C" w:rsidRPr="002E605E">
        <w:rPr>
          <w:rFonts w:ascii="Times New Roman" w:eastAsia="Times New Roman" w:hAnsi="Times New Roman" w:cs="Times New Roman"/>
          <w:b/>
          <w:lang w:eastAsia="pl-PL"/>
        </w:rPr>
        <w:t xml:space="preserve"> (D)</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 waga kryterium 10%</w:t>
      </w:r>
    </w:p>
    <w:p w14:paraId="39C41BCA" w14:textId="77777777" w:rsidR="00B66567" w:rsidRPr="002E605E" w:rsidRDefault="00B66567" w:rsidP="001752C4">
      <w:pPr>
        <w:pStyle w:val="Akapitzlist"/>
        <w:spacing w:line="276" w:lineRule="auto"/>
        <w:ind w:left="1418" w:right="1"/>
        <w:jc w:val="both"/>
        <w:rPr>
          <w:rFonts w:ascii="Times New Roman" w:hAnsi="Times New Roman" w:cs="Times New Roman"/>
          <w:bCs/>
        </w:rPr>
      </w:pPr>
      <w:r w:rsidRPr="002E605E">
        <w:rPr>
          <w:rFonts w:ascii="Times New Roman" w:hAnsi="Times New Roman" w:cs="Times New Roman"/>
        </w:rPr>
        <w:t xml:space="preserve">Doświadczenie </w:t>
      </w:r>
      <w:r w:rsidRPr="002E605E">
        <w:rPr>
          <w:rFonts w:ascii="Times New Roman" w:hAnsi="Times New Roman" w:cs="Times New Roman"/>
          <w:bCs/>
        </w:rPr>
        <w:t>osoby wyznaczonej do realizacji zamówienia i mającej znaczący wpływ na jakość wykonania zamówienia (doświadczenie kierownika budowy) – wymagane minimalne doświadczenie kierownika budowy w kierowaniu robotami budowlanymi budynku użyteczności publicznej (do momentu odbioru końcowego) w ilości co najmniej 2 robót.</w:t>
      </w:r>
    </w:p>
    <w:p w14:paraId="25BB0F7B"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Za każde dodatkowe wykazanie doświadczenia kierownika budowy powyżej dwóch minimalnych robót budowlanych budynku użyteczności publicznej, Wykonawca otrzyma dodatkowe punkty.</w:t>
      </w:r>
    </w:p>
    <w:p w14:paraId="144D9B3B"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 xml:space="preserve">Wykonawca może wykazać dodatkowych robót budowlanych w/w kryterium nie więcej niż 5. Za każdą dodatkowe doświadczenie będzie przyznawane 2 punkty. </w:t>
      </w:r>
    </w:p>
    <w:p w14:paraId="0048ED18"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W kryterium doświadczenia kierownika budowy można otrzymać maksymalnie 10 punktów.</w:t>
      </w:r>
    </w:p>
    <w:p w14:paraId="40298DD4" w14:textId="5421BE71" w:rsidR="00B66567" w:rsidRPr="002E605E" w:rsidRDefault="00B66567" w:rsidP="001752C4">
      <w:pPr>
        <w:spacing w:before="120" w:after="120" w:line="276" w:lineRule="auto"/>
        <w:ind w:left="1418"/>
        <w:jc w:val="both"/>
        <w:rPr>
          <w:rFonts w:ascii="Times New Roman" w:hAnsi="Times New Roman" w:cs="Times New Roman"/>
          <w:bCs/>
          <w:color w:val="000000"/>
        </w:rPr>
      </w:pPr>
      <w:r w:rsidRPr="002E605E">
        <w:rPr>
          <w:rFonts w:ascii="Times New Roman" w:hAnsi="Times New Roman" w:cs="Times New Roman"/>
          <w:bCs/>
        </w:rPr>
        <w:t>Podczas oceny ofert Zamawiający w celu przyznania punktów za kryterium oceni informacje podane przez Wykonawcę w formularz</w:t>
      </w:r>
      <w:r w:rsidR="009F4308" w:rsidRPr="002E605E">
        <w:rPr>
          <w:rFonts w:ascii="Times New Roman" w:hAnsi="Times New Roman" w:cs="Times New Roman"/>
          <w:bCs/>
        </w:rPr>
        <w:t>u</w:t>
      </w:r>
      <w:r w:rsidRPr="002E605E">
        <w:rPr>
          <w:rFonts w:ascii="Times New Roman" w:hAnsi="Times New Roman" w:cs="Times New Roman"/>
          <w:bCs/>
        </w:rPr>
        <w:t xml:space="preserve"> oferty.</w:t>
      </w:r>
    </w:p>
    <w:p w14:paraId="1532C770" w14:textId="38879ADB" w:rsidR="00B66567" w:rsidRPr="002E605E" w:rsidRDefault="00B66567"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Doświadczenie kierownika budowy należy wskazać w formularzu oferty, której wzór stanowi załącznik nr </w:t>
      </w:r>
      <w:r w:rsidR="002D13CA" w:rsidRPr="002E605E">
        <w:rPr>
          <w:rStyle w:val="Teksttreci"/>
          <w:rFonts w:ascii="Times New Roman" w:hAnsi="Times New Roman" w:cs="Times New Roman"/>
          <w:sz w:val="22"/>
        </w:rPr>
        <w:t>1</w:t>
      </w:r>
      <w:r w:rsidRPr="002E605E">
        <w:rPr>
          <w:rStyle w:val="Teksttreci"/>
          <w:rFonts w:ascii="Times New Roman" w:hAnsi="Times New Roman" w:cs="Times New Roman"/>
          <w:sz w:val="22"/>
        </w:rPr>
        <w:t xml:space="preserve"> do SWZ</w:t>
      </w:r>
    </w:p>
    <w:p w14:paraId="38FED242" w14:textId="22D4ED7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p>
    <w:p w14:paraId="582D4938" w14:textId="20B76BF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lastRenderedPageBreak/>
        <w:tab/>
        <w:t xml:space="preserve">Punktacja: </w:t>
      </w:r>
    </w:p>
    <w:p w14:paraId="5DA5DC1E" w14:textId="268986B6"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 minimum 2 roboty </w:t>
      </w:r>
      <w:r w:rsidR="006B5F15"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4 pkt</w:t>
      </w:r>
    </w:p>
    <w:p w14:paraId="6A8C3051" w14:textId="51A8EDBE"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highlight w:val="yellow"/>
        </w:rPr>
      </w:pPr>
      <w:r w:rsidRPr="002E605E">
        <w:rPr>
          <w:rStyle w:val="Teksttreci"/>
          <w:rFonts w:ascii="Times New Roman" w:hAnsi="Times New Roman" w:cs="Times New Roman"/>
          <w:sz w:val="22"/>
        </w:rPr>
        <w:tab/>
        <w:t>- 3 roboty</w:t>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6 pkt</w:t>
      </w:r>
    </w:p>
    <w:p w14:paraId="40ED7D87" w14:textId="58B56D96"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- 4 roboty</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8 pkt</w:t>
      </w:r>
    </w:p>
    <w:p w14:paraId="71F5896B" w14:textId="4339EBFC"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- 5 robót</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10 pkt</w:t>
      </w:r>
    </w:p>
    <w:p w14:paraId="73A5C4DB" w14:textId="77777777"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waga kryterium 30%.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7F309C21"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F41749">
        <w:rPr>
          <w:rFonts w:ascii="Times New Roman" w:eastAsia="Times New Roman" w:hAnsi="Times New Roman" w:cs="Times New Roman"/>
          <w:bCs/>
          <w:lang w:eastAsia="pl-PL"/>
        </w:rPr>
        <w:t>60</w:t>
      </w:r>
      <w:r w:rsidR="00455A6B" w:rsidRPr="002E605E">
        <w:rPr>
          <w:rFonts w:ascii="Times New Roman" w:eastAsia="Times New Roman" w:hAnsi="Times New Roman" w:cs="Times New Roman"/>
          <w:bCs/>
          <w:lang w:eastAsia="pl-PL"/>
        </w:rPr>
        <w:t xml:space="preserve"> </w:t>
      </w:r>
      <w:r w:rsidRPr="002E605E">
        <w:rPr>
          <w:rFonts w:ascii="Times New Roman" w:eastAsia="Times New Roman" w:hAnsi="Times New Roman" w:cs="Times New Roman"/>
          <w:bCs/>
          <w:lang w:eastAsia="pl-PL"/>
        </w:rPr>
        <w:t>m-</w:t>
      </w:r>
      <w:proofErr w:type="spellStart"/>
      <w:r w:rsidRPr="002E605E">
        <w:rPr>
          <w:rFonts w:ascii="Times New Roman" w:eastAsia="Times New Roman" w:hAnsi="Times New Roman" w:cs="Times New Roman"/>
          <w:bCs/>
          <w:lang w:eastAsia="pl-PL"/>
        </w:rPr>
        <w:t>cy</w:t>
      </w:r>
      <w:proofErr w:type="spellEnd"/>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E96509" w:rsidRPr="002E605E">
        <w:rPr>
          <w:rFonts w:ascii="Times New Roman" w:eastAsia="Times New Roman" w:hAnsi="Times New Roman" w:cs="Times New Roman"/>
          <w:bCs/>
          <w:lang w:eastAsia="pl-PL"/>
        </w:rPr>
        <w:t>10</w:t>
      </w:r>
      <w:r w:rsidRPr="002E605E">
        <w:rPr>
          <w:rFonts w:ascii="Times New Roman" w:eastAsia="Times New Roman" w:hAnsi="Times New Roman" w:cs="Times New Roman"/>
          <w:bCs/>
          <w:lang w:eastAsia="pl-PL"/>
        </w:rPr>
        <w:t xml:space="preserve"> pkt.</w:t>
      </w:r>
    </w:p>
    <w:p w14:paraId="137A20B7" w14:textId="7B73C5A9"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F41749">
        <w:rPr>
          <w:rFonts w:ascii="Times New Roman" w:eastAsia="Times New Roman" w:hAnsi="Times New Roman" w:cs="Times New Roman"/>
          <w:bCs/>
          <w:lang w:eastAsia="pl-PL"/>
        </w:rPr>
        <w:t>61</w:t>
      </w:r>
      <w:r w:rsidRPr="002E605E">
        <w:rPr>
          <w:rFonts w:ascii="Times New Roman" w:eastAsia="Times New Roman" w:hAnsi="Times New Roman" w:cs="Times New Roman"/>
          <w:bCs/>
          <w:lang w:eastAsia="pl-PL"/>
        </w:rPr>
        <w:t xml:space="preserve"> m-</w:t>
      </w:r>
      <w:proofErr w:type="spellStart"/>
      <w:r w:rsidRPr="002E605E">
        <w:rPr>
          <w:rFonts w:ascii="Times New Roman" w:eastAsia="Times New Roman" w:hAnsi="Times New Roman" w:cs="Times New Roman"/>
          <w:bCs/>
          <w:lang w:eastAsia="pl-PL"/>
        </w:rPr>
        <w:t>cy</w:t>
      </w:r>
      <w:proofErr w:type="spellEnd"/>
      <w:r w:rsidR="00E96509" w:rsidRPr="002E605E">
        <w:rPr>
          <w:rFonts w:ascii="Times New Roman" w:eastAsia="Times New Roman" w:hAnsi="Times New Roman" w:cs="Times New Roman"/>
          <w:bCs/>
          <w:lang w:eastAsia="pl-PL"/>
        </w:rPr>
        <w:t xml:space="preserve"> i nie więcej niż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E96509" w:rsidRPr="002E605E">
        <w:rPr>
          <w:rFonts w:ascii="Times New Roman" w:eastAsia="Times New Roman" w:hAnsi="Times New Roman" w:cs="Times New Roman"/>
          <w:bCs/>
          <w:lang w:eastAsia="pl-PL"/>
        </w:rPr>
        <w:t>2</w:t>
      </w:r>
      <w:r w:rsidRPr="002E605E">
        <w:rPr>
          <w:rFonts w:ascii="Times New Roman" w:eastAsia="Times New Roman" w:hAnsi="Times New Roman" w:cs="Times New Roman"/>
          <w:bCs/>
          <w:lang w:eastAsia="pl-PL"/>
        </w:rPr>
        <w:t>0 pkt.</w:t>
      </w:r>
    </w:p>
    <w:p w14:paraId="4F45DB4E" w14:textId="35990400"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 xml:space="preserve"> m-</w:t>
      </w:r>
      <w:proofErr w:type="spellStart"/>
      <w:r w:rsidRPr="002E605E">
        <w:rPr>
          <w:rFonts w:ascii="Times New Roman" w:eastAsia="Times New Roman" w:hAnsi="Times New Roman" w:cs="Times New Roman"/>
          <w:bCs/>
          <w:lang w:eastAsia="pl-PL"/>
        </w:rPr>
        <w:t>cy</w:t>
      </w:r>
      <w:proofErr w:type="spellEnd"/>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30 pkt. </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2C1E7E95"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miesięcznego okresu gwarancji. Oferty zawierające okres gwarancji  krótszy niż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7069D668"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C+D</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Pr="002E605E"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lastRenderedPageBreak/>
        <w:t>WYMAGANIA DOTYCZĄCE ZABEZPIECZENIA NALEŻYTEGO WYKONANIA UMOWY</w:t>
      </w:r>
    </w:p>
    <w:p w14:paraId="0BEC31E5" w14:textId="77777777" w:rsidR="00722CD8" w:rsidRPr="002E605E" w:rsidRDefault="00722CD8" w:rsidP="001752C4">
      <w:pPr>
        <w:pStyle w:val="Akapitzlist"/>
        <w:spacing w:line="276" w:lineRule="auto"/>
        <w:ind w:left="1080"/>
        <w:rPr>
          <w:rFonts w:ascii="Times New Roman" w:eastAsia="Times New Roman" w:hAnsi="Times New Roman" w:cs="Times New Roman"/>
          <w:b/>
          <w:bCs/>
          <w:u w:val="single"/>
          <w:lang w:eastAsia="pl-PL"/>
        </w:rPr>
      </w:pPr>
    </w:p>
    <w:p w14:paraId="3CAA343F" w14:textId="2B7FF47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Zabezpieczenie należytego wykonania umowy w wysokości </w:t>
      </w:r>
      <w:r w:rsidR="00851B74" w:rsidRPr="002E605E">
        <w:rPr>
          <w:rFonts w:ascii="Times New Roman" w:hAnsi="Times New Roman" w:cs="Times New Roman"/>
        </w:rPr>
        <w:t>5</w:t>
      </w:r>
      <w:r w:rsidRPr="002E605E">
        <w:rPr>
          <w:rFonts w:ascii="Times New Roman" w:hAnsi="Times New Roman" w:cs="Times New Roman"/>
        </w:rPr>
        <w:t>% ceny całkowitej podanej                  w ofercie należy złożyć przed podpisaniem umowy w jednej z następujących postaci:</w:t>
      </w:r>
    </w:p>
    <w:p w14:paraId="68A33C23" w14:textId="77777777" w:rsidR="00722CD8" w:rsidRPr="002E605E" w:rsidRDefault="00722CD8" w:rsidP="001752C4">
      <w:pPr>
        <w:pStyle w:val="Akapitzlist"/>
        <w:spacing w:line="276" w:lineRule="auto"/>
        <w:ind w:left="426"/>
        <w:jc w:val="both"/>
        <w:rPr>
          <w:rFonts w:ascii="Times New Roman" w:hAnsi="Times New Roman" w:cs="Times New Roman"/>
          <w:color w:val="333333"/>
        </w:rPr>
      </w:pPr>
      <w:r w:rsidRPr="002E605E">
        <w:rPr>
          <w:rFonts w:ascii="Times New Roman" w:hAnsi="Times New Roman" w:cs="Times New Roman"/>
        </w:rPr>
        <w:t>- pieniądzu,</w:t>
      </w:r>
      <w:r w:rsidRPr="002E605E">
        <w:rPr>
          <w:rFonts w:ascii="Times New Roman" w:hAnsi="Times New Roman" w:cs="Times New Roman"/>
          <w:color w:val="333333"/>
        </w:rPr>
        <w:t xml:space="preserve"> </w:t>
      </w:r>
    </w:p>
    <w:p w14:paraId="5946F01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color w:val="333333"/>
        </w:rPr>
        <w:t xml:space="preserve">- </w:t>
      </w:r>
      <w:r w:rsidRPr="002E605E">
        <w:rPr>
          <w:rFonts w:ascii="Times New Roman" w:hAnsi="Times New Roman" w:cs="Times New Roman"/>
        </w:rPr>
        <w:t>poręczeniach bankowych lub poręczeniach spółdzielczej kasy oszczędnościowo-kredytowej, z tym że zobowiązanie kasy jest zawsze zobowiązaniem pieniężnym;</w:t>
      </w:r>
    </w:p>
    <w:p w14:paraId="1175995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bankowych,</w:t>
      </w:r>
    </w:p>
    <w:p w14:paraId="6788898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ubezpieczeniowych,</w:t>
      </w:r>
    </w:p>
    <w:p w14:paraId="280DB140" w14:textId="77777777" w:rsidR="00527CA3"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poręczeniach udzielanych przez podmioty, o których  mowa w art. 6b ust. 5 pkt 2 ustawy z dnia 9 listopada 2000 r. o utworzeniu Polskiej Agencji Rozwoju Przedsiębiorczości (Dz.U. z 2019 r. poz. 310, 836 i 1572).</w:t>
      </w:r>
    </w:p>
    <w:p w14:paraId="421C472C" w14:textId="4CC476C8" w:rsidR="00527CA3" w:rsidRPr="002E605E" w:rsidRDefault="00527CA3"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u w:val="single"/>
        </w:rPr>
        <w:t>nie wyraża zgody</w:t>
      </w:r>
      <w:r w:rsidRPr="002E605E">
        <w:rPr>
          <w:rFonts w:ascii="Times New Roman" w:hAnsi="Times New Roman" w:cs="Times New Roman"/>
        </w:rPr>
        <w:t xml:space="preserve"> na wniesienie zabezpieczenia w formach wskazanych w art. 450 ust.2 ustawy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0E8EB0C1" w14:textId="77777777" w:rsidR="00527CA3" w:rsidRPr="002E605E" w:rsidRDefault="00527CA3" w:rsidP="001752C4">
      <w:pPr>
        <w:pStyle w:val="Akapitzlist"/>
        <w:spacing w:line="276" w:lineRule="auto"/>
        <w:ind w:left="426"/>
        <w:jc w:val="both"/>
        <w:rPr>
          <w:rFonts w:ascii="Times New Roman" w:hAnsi="Times New Roman" w:cs="Times New Roman"/>
        </w:rPr>
      </w:pPr>
    </w:p>
    <w:p w14:paraId="2EAB977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Zabezpieczenie należytego wykonania umowy wnoszone przelewem należy wpłacać na konto  Zamawiającego. W tytule przelewu należy podać nazwę i numer postępowania co umożliwi identyfikację wpłaty.</w:t>
      </w:r>
    </w:p>
    <w:p w14:paraId="07DE142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 przypadku wnoszenia zabezpieczenia należytego wykonania umowy przelewem, za termin jego wniesienia przyjmuje się datę uznania rachunku Zamawiającego.</w:t>
      </w:r>
    </w:p>
    <w:p w14:paraId="6DB731C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Zabezpieczenie należytego wykonania umowy wniesione w formie poręczenia,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14:paraId="27FD2F1B" w14:textId="57891F4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4.1</w:t>
      </w:r>
      <w:r w:rsidRPr="002E605E">
        <w:rPr>
          <w:rFonts w:ascii="Times New Roman" w:hAnsi="Times New Roman" w:cs="Times New Roman"/>
        </w:rPr>
        <w:t xml:space="preserve"> </w:t>
      </w:r>
      <w:r w:rsidR="00E32B77" w:rsidRPr="002E605E">
        <w:rPr>
          <w:rFonts w:ascii="Times New Roman" w:hAnsi="Times New Roman" w:cs="Times New Roman"/>
        </w:rPr>
        <w:t xml:space="preserve">      </w:t>
      </w:r>
      <w:r w:rsidRPr="002E605E">
        <w:rPr>
          <w:rFonts w:ascii="Times New Roman" w:hAnsi="Times New Roman" w:cs="Times New Roman"/>
        </w:rPr>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14:paraId="3704DEE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4.2</w:t>
      </w:r>
      <w:r w:rsidRPr="002E605E">
        <w:rPr>
          <w:rFonts w:ascii="Times New Roman" w:hAnsi="Times New Roman" w:cs="Times New Roman"/>
        </w:rPr>
        <w:t xml:space="preserve"> </w:t>
      </w:r>
      <w:r w:rsidRPr="002E605E">
        <w:rPr>
          <w:rFonts w:ascii="Times New Roman" w:hAnsi="Times New Roman" w:cs="Times New Roman"/>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50E6F67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5.</w:t>
      </w:r>
      <w:r w:rsidRPr="002E605E">
        <w:rPr>
          <w:rFonts w:ascii="Times New Roman" w:hAnsi="Times New Roman" w:cs="Times New Roman"/>
        </w:rPr>
        <w:tab/>
        <w:t>W przypadku wniesienia zabezpieczenia należytego wykonania umowy w formie gwarancji bankowej, gwarancji ubezpieczeniowej lub poręczenia udzielanego przez podmiot, o którym mowa w art. 6b ust. 5  pkt. 2 ustawy z dnia 9 listopada 2000 r. o utworzeniu Polskiej Agencji  Rozwoju Przedsiębiorczości, dokument zabezpieczenia należy złożyć w siedzibie zamawiającego, przed podpisaniem umowy.</w:t>
      </w:r>
    </w:p>
    <w:p w14:paraId="478A0AD2"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6.</w:t>
      </w:r>
      <w:r w:rsidRPr="002E605E">
        <w:rPr>
          <w:rFonts w:ascii="Times New Roman" w:hAnsi="Times New Roman" w:cs="Times New Roman"/>
        </w:rPr>
        <w:tab/>
        <w:t xml:space="preserve">Zabezpieczenie wnoszone w postaci poręczenia lub gwarancji musi zawierać następujące elementy: </w:t>
      </w:r>
    </w:p>
    <w:p w14:paraId="15CE011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1) nazwę Wykonawcy i jego siedzibę (adres), </w:t>
      </w:r>
    </w:p>
    <w:p w14:paraId="1B0CB14A"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2) nazwę beneficjenta (Zamawiającego), </w:t>
      </w:r>
    </w:p>
    <w:p w14:paraId="50FA26D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3) nazwę Gwaranta lub Poręczyciela, </w:t>
      </w:r>
    </w:p>
    <w:p w14:paraId="27B1FB5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4) określać wierzytelność, która ma być zabezpieczona gwarancją, </w:t>
      </w:r>
    </w:p>
    <w:p w14:paraId="72036F79"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lastRenderedPageBreak/>
        <w:t xml:space="preserve">5) sformułowanie zobowiązania Gwaranta/Poręczyciela do nieodwołalnego i bezwarunkowego zapłacenia kwoty zobowiązania na pierwsze żądanie zapłaty z tytułu roszczeń w związku z niewykonaniem lub nienależytym wykonaniem umowy. </w:t>
      </w:r>
    </w:p>
    <w:p w14:paraId="08D86A6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7.</w:t>
      </w:r>
      <w:r w:rsidRPr="002E605E">
        <w:rPr>
          <w:rFonts w:ascii="Times New Roman" w:hAnsi="Times New Roman" w:cs="Times New Roman"/>
          <w:b/>
          <w:bCs/>
        </w:rPr>
        <w:tab/>
      </w:r>
      <w:r w:rsidRPr="002E605E">
        <w:rPr>
          <w:rFonts w:ascii="Times New Roman" w:hAnsi="Times New Roman" w:cs="Times New Roman"/>
        </w:rPr>
        <w:t xml:space="preserve">Gwarant/Poręczyciel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 </w:t>
      </w:r>
    </w:p>
    <w:p w14:paraId="71758A4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8.</w:t>
      </w:r>
      <w:r w:rsidRPr="002E605E">
        <w:rPr>
          <w:rFonts w:ascii="Times New Roman" w:hAnsi="Times New Roman" w:cs="Times New Roman"/>
        </w:rPr>
        <w:tab/>
        <w:t xml:space="preserve">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 </w:t>
      </w:r>
    </w:p>
    <w:p w14:paraId="45461EA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9.</w:t>
      </w:r>
      <w:r w:rsidRPr="002E605E">
        <w:rPr>
          <w:rFonts w:ascii="Times New Roman" w:hAnsi="Times New Roman" w:cs="Times New Roman"/>
          <w:b/>
          <w:bCs/>
        </w:rPr>
        <w:tab/>
      </w:r>
      <w:r w:rsidRPr="002E605E">
        <w:rPr>
          <w:rFonts w:ascii="Times New Roman" w:hAnsi="Times New Roman" w:cs="Times New Roman"/>
        </w:rPr>
        <w:t xml:space="preserve">W przypadku niewykonania lub nienależytego wykonania umowy przez Wykonawcę Zamawiający wystąpi do Gwaranta z pisemnym żądaniem zapłacenia kwoty stanowiącej zabezpieczenie należytego wykonania umowy. Żądanie zawierać będzie uzasadnienie faktyczne </w:t>
      </w:r>
      <w:r w:rsidRPr="002E605E">
        <w:rPr>
          <w:rFonts w:ascii="Times New Roman" w:hAnsi="Times New Roman" w:cs="Times New Roman"/>
        </w:rPr>
        <w:br/>
        <w:t>i prawne.</w:t>
      </w:r>
    </w:p>
    <w:p w14:paraId="3C9A5DD6" w14:textId="2BE86163" w:rsidR="00722CD8" w:rsidRPr="002E605E" w:rsidRDefault="00722CD8" w:rsidP="001752C4">
      <w:pPr>
        <w:spacing w:line="276" w:lineRule="auto"/>
        <w:rPr>
          <w:rFonts w:ascii="Times New Roman" w:eastAsia="Times New Roman" w:hAnsi="Times New Roman" w:cs="Times New Roman"/>
          <w:b/>
          <w:bCs/>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Na orzeczenie Izby oraz postanowienie Prezesa Izby, o którym mowa w art. 519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2" w:name="_Hlk98149121"/>
    </w:p>
    <w:bookmarkEnd w:id="22"/>
    <w:p w14:paraId="1AC5A4A9" w14:textId="77777777" w:rsidR="003759CB" w:rsidRPr="00476106"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lastRenderedPageBreak/>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327FB9E5" w14:textId="60EBFBE9" w:rsidR="00A83F3C" w:rsidRPr="00A83F3C"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Program </w:t>
      </w:r>
      <w:proofErr w:type="spellStart"/>
      <w:r>
        <w:rPr>
          <w:rFonts w:ascii="Times New Roman" w:eastAsia="Times New Roman" w:hAnsi="Times New Roman" w:cs="Times New Roman"/>
          <w:lang w:eastAsia="pl-PL"/>
        </w:rPr>
        <w:t>Funkcjonalno</w:t>
      </w:r>
      <w:proofErr w:type="spellEnd"/>
      <w:r>
        <w:rPr>
          <w:rFonts w:ascii="Times New Roman" w:eastAsia="Times New Roman" w:hAnsi="Times New Roman" w:cs="Times New Roman"/>
          <w:lang w:eastAsia="pl-PL"/>
        </w:rPr>
        <w:t xml:space="preserve"> – Użytkowy wraz ze wszystkimi załącznikami </w:t>
      </w:r>
      <w:r w:rsidR="00A83F3C" w:rsidRPr="00A83F3C">
        <w:rPr>
          <w:rFonts w:ascii="Times New Roman" w:eastAsia="Times New Roman" w:hAnsi="Times New Roman" w:cs="Times New Roman"/>
          <w:lang w:eastAsia="pl-PL"/>
        </w:rPr>
        <w:t xml:space="preserve">– załącznik nr </w:t>
      </w:r>
      <w:r w:rsidR="007C459F">
        <w:rPr>
          <w:rFonts w:ascii="Times New Roman" w:eastAsia="Times New Roman" w:hAnsi="Times New Roman" w:cs="Times New Roman"/>
          <w:lang w:eastAsia="pl-PL"/>
        </w:rPr>
        <w:t>10</w:t>
      </w:r>
      <w:r w:rsidR="00A83F3C" w:rsidRPr="00A83F3C">
        <w:rPr>
          <w:rFonts w:ascii="Times New Roman" w:eastAsia="Times New Roman" w:hAnsi="Times New Roman" w:cs="Times New Roman"/>
          <w:lang w:eastAsia="pl-PL"/>
        </w:rPr>
        <w:t>,</w:t>
      </w: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29C64168"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92176E">
        <w:rPr>
          <w:rFonts w:ascii="Times New Roman" w:eastAsia="Times New Roman" w:hAnsi="Times New Roman" w:cs="Times New Roman"/>
          <w:b/>
          <w:bCs/>
          <w:sz w:val="24"/>
          <w:szCs w:val="24"/>
          <w:lang w:eastAsia="pl-PL"/>
        </w:rPr>
        <w:t>6</w:t>
      </w:r>
      <w:r w:rsidRPr="00DE019A">
        <w:rPr>
          <w:rFonts w:ascii="Times New Roman" w:eastAsia="Times New Roman" w:hAnsi="Times New Roman" w:cs="Times New Roman"/>
          <w:b/>
          <w:bCs/>
          <w:sz w:val="24"/>
          <w:szCs w:val="24"/>
          <w:lang w:eastAsia="pl-PL"/>
        </w:rPr>
        <w:t>.2023</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1DA88B9F" w:rsidR="00094FA5" w:rsidRPr="001455DE" w:rsidRDefault="00094FA5" w:rsidP="001752C4">
      <w:pPr>
        <w:spacing w:after="0" w:line="276" w:lineRule="auto"/>
        <w:jc w:val="center"/>
        <w:rPr>
          <w:rFonts w:ascii="Times New Roman" w:eastAsia="Times New Roman" w:hAnsi="Times New Roman" w:cs="Times New Roman"/>
          <w:b/>
          <w:sz w:val="28"/>
          <w:szCs w:val="28"/>
          <w:lang w:eastAsia="pl-PL"/>
        </w:rPr>
      </w:pPr>
      <w:bookmarkStart w:id="23" w:name="_Hlk126145501"/>
      <w:r w:rsidRPr="001455DE">
        <w:rPr>
          <w:rFonts w:ascii="Times New Roman" w:eastAsia="Times New Roman" w:hAnsi="Times New Roman" w:cs="Times New Roman"/>
          <w:b/>
          <w:sz w:val="28"/>
          <w:szCs w:val="28"/>
          <w:lang w:eastAsia="pl-PL"/>
        </w:rPr>
        <w:t>Opracowanie niezbędnej dokumentacji i budowa Sali gimnastycznej na terenie Publicznej Szkoły Podstawowej im. ks. Czesława Sadłowskiego w Zbroszy Dużej</w:t>
      </w:r>
    </w:p>
    <w:bookmarkEnd w:id="23"/>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51B3B9D2"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92176E">
        <w:rPr>
          <w:rFonts w:ascii="Times New Roman" w:eastAsia="Times New Roman" w:hAnsi="Times New Roman" w:cs="Times New Roman"/>
          <w:b/>
          <w:lang w:eastAsia="pl-PL"/>
        </w:rPr>
        <w:t>6</w:t>
      </w:r>
      <w:r>
        <w:rPr>
          <w:rFonts w:ascii="Times New Roman" w:eastAsia="Times New Roman" w:hAnsi="Times New Roman" w:cs="Times New Roman"/>
          <w:b/>
          <w:lang w:eastAsia="pl-PL"/>
        </w:rPr>
        <w:t>.2023</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w:t>
      </w:r>
      <w:proofErr w:type="spellStart"/>
      <w:r w:rsidRPr="00094FA5">
        <w:rPr>
          <w:rFonts w:ascii="Times New Roman" w:eastAsia="Times New Roman" w:hAnsi="Times New Roman" w:cs="Times New Roman"/>
          <w:lang w:eastAsia="pl-PL"/>
        </w:rPr>
        <w:t>Pzp</w:t>
      </w:r>
      <w:proofErr w:type="spellEnd"/>
      <w:r w:rsidRPr="00094FA5">
        <w:rPr>
          <w:rFonts w:ascii="Times New Roman" w:eastAsia="Times New Roman" w:hAnsi="Times New Roman" w:cs="Times New Roman"/>
          <w:lang w:eastAsia="pl-PL"/>
        </w:rPr>
        <w:t>,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P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5D11167A"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oferowany termin gwarancji i rękojmi  w miesiącach (min. 6</w:t>
            </w:r>
            <w:r w:rsidR="004046EF">
              <w:rPr>
                <w:rFonts w:ascii="Times New Roman" w:eastAsia="Times New Roman" w:hAnsi="Times New Roman" w:cs="Times New Roman"/>
                <w:b/>
                <w:sz w:val="20"/>
                <w:szCs w:val="20"/>
                <w:lang w:eastAsia="pl-PL"/>
              </w:rPr>
              <w:t>0</w:t>
            </w:r>
            <w:r w:rsidRPr="00094FA5">
              <w:rPr>
                <w:rFonts w:ascii="Times New Roman" w:eastAsia="Times New Roman" w:hAnsi="Times New Roman" w:cs="Times New Roman"/>
                <w:b/>
                <w:sz w:val="20"/>
                <w:szCs w:val="20"/>
                <w:lang w:eastAsia="pl-PL"/>
              </w:rPr>
              <w:t xml:space="preserve"> m-</w:t>
            </w:r>
            <w:proofErr w:type="spellStart"/>
            <w:r w:rsidRPr="00094FA5">
              <w:rPr>
                <w:rFonts w:ascii="Times New Roman" w:eastAsia="Times New Roman" w:hAnsi="Times New Roman" w:cs="Times New Roman"/>
                <w:b/>
                <w:sz w:val="20"/>
                <w:szCs w:val="20"/>
                <w:lang w:eastAsia="pl-PL"/>
              </w:rPr>
              <w:t>cy</w:t>
            </w:r>
            <w:proofErr w:type="spellEnd"/>
            <w:r w:rsidRPr="00094FA5">
              <w:rPr>
                <w:rFonts w:ascii="Times New Roman" w:eastAsia="Times New Roman" w:hAnsi="Times New Roman" w:cs="Times New Roman"/>
                <w:b/>
                <w:sz w:val="20"/>
                <w:szCs w:val="20"/>
                <w:lang w:eastAsia="pl-PL"/>
              </w:rPr>
              <w:t>)</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CF7E94E" w14:textId="7D82584D" w:rsidR="003B585F"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0C826BED" w14:textId="02731095" w:rsidR="001455DE" w:rsidRDefault="001455DE" w:rsidP="001752C4">
      <w:pPr>
        <w:spacing w:after="0" w:line="276" w:lineRule="auto"/>
        <w:ind w:left="360"/>
        <w:jc w:val="both"/>
        <w:rPr>
          <w:rFonts w:ascii="Times New Roman" w:eastAsia="Times New Roman" w:hAnsi="Times New Roman" w:cs="Times New Roman"/>
          <w:color w:val="FF0000"/>
          <w:sz w:val="24"/>
          <w:szCs w:val="24"/>
          <w:lang w:eastAsia="pl-PL"/>
        </w:rPr>
      </w:pPr>
    </w:p>
    <w:p w14:paraId="134FE16C" w14:textId="77777777" w:rsidR="001455DE" w:rsidRDefault="001455DE" w:rsidP="001752C4">
      <w:pPr>
        <w:spacing w:after="0" w:line="276" w:lineRule="auto"/>
        <w:ind w:left="360"/>
        <w:jc w:val="both"/>
        <w:rPr>
          <w:rFonts w:ascii="Times New Roman" w:eastAsia="Times New Roman" w:hAnsi="Times New Roman" w:cs="Times New Roman"/>
          <w:color w:val="FF0000"/>
          <w:sz w:val="24"/>
          <w:szCs w:val="24"/>
          <w:lang w:eastAsia="pl-PL"/>
        </w:rPr>
      </w:pPr>
    </w:p>
    <w:p w14:paraId="40640F1F" w14:textId="59A4FDDD" w:rsidR="003B585F"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527AC7E0" w14:textId="77777777" w:rsidR="003B585F" w:rsidRPr="003B585F" w:rsidRDefault="003B585F" w:rsidP="003B585F">
      <w:pPr>
        <w:spacing w:after="0" w:line="276" w:lineRule="auto"/>
        <w:ind w:left="360"/>
        <w:jc w:val="both"/>
        <w:rPr>
          <w:rFonts w:ascii="Times New Roman" w:eastAsia="Times New Roman" w:hAnsi="Times New Roman" w:cs="Times New Roman"/>
          <w:lang w:eastAsia="pl-PL"/>
        </w:rPr>
      </w:pPr>
      <w:r w:rsidRPr="003B585F">
        <w:rPr>
          <w:rFonts w:ascii="Times New Roman" w:eastAsia="Times New Roman" w:hAnsi="Times New Roman" w:cs="Times New Roman"/>
          <w:lang w:eastAsia="pl-PL"/>
        </w:rPr>
        <w:lastRenderedPageBreak/>
        <w:t>Doświadczenie kierownika budowy budynku użyteczności publicznej</w:t>
      </w:r>
    </w:p>
    <w:p w14:paraId="4B52C486" w14:textId="77777777" w:rsidR="003B585F" w:rsidRPr="003B585F" w:rsidRDefault="003B585F" w:rsidP="003B585F">
      <w:pPr>
        <w:spacing w:after="0" w:line="276" w:lineRule="auto"/>
        <w:ind w:left="360"/>
        <w:jc w:val="both"/>
        <w:rPr>
          <w:rFonts w:ascii="Times New Roman" w:eastAsia="Times New Roman" w:hAnsi="Times New Roman" w:cs="Times New Roman"/>
          <w:lang w:eastAsia="pl-PL"/>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2171"/>
        <w:gridCol w:w="1798"/>
        <w:gridCol w:w="1984"/>
        <w:gridCol w:w="2127"/>
      </w:tblGrid>
      <w:tr w:rsidR="003B585F" w:rsidRPr="003B585F" w14:paraId="463C3866" w14:textId="77777777" w:rsidTr="003B585F">
        <w:tc>
          <w:tcPr>
            <w:tcW w:w="808" w:type="dxa"/>
            <w:vAlign w:val="center"/>
          </w:tcPr>
          <w:p w14:paraId="414A34F4" w14:textId="77777777" w:rsidR="003B585F" w:rsidRPr="003B585F" w:rsidRDefault="003B585F" w:rsidP="003B585F">
            <w:pPr>
              <w:spacing w:after="0" w:line="276" w:lineRule="auto"/>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Lp.</w:t>
            </w:r>
          </w:p>
        </w:tc>
        <w:tc>
          <w:tcPr>
            <w:tcW w:w="2171" w:type="dxa"/>
            <w:vAlign w:val="center"/>
          </w:tcPr>
          <w:p w14:paraId="56DE3A2C"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Nazwa budowy w ramach której osoba kierowała budową</w:t>
            </w:r>
          </w:p>
        </w:tc>
        <w:tc>
          <w:tcPr>
            <w:tcW w:w="1798" w:type="dxa"/>
            <w:vAlign w:val="center"/>
          </w:tcPr>
          <w:p w14:paraId="266A9968"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Rodzaj robót budowlanych </w:t>
            </w:r>
          </w:p>
        </w:tc>
        <w:tc>
          <w:tcPr>
            <w:tcW w:w="1984" w:type="dxa"/>
            <w:vAlign w:val="center"/>
          </w:tcPr>
          <w:p w14:paraId="628BE214"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Wartość </w:t>
            </w:r>
          </w:p>
          <w:p w14:paraId="2B6CF50E"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całości robót budowlanych</w:t>
            </w:r>
          </w:p>
          <w:p w14:paraId="0E01E11F"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[zł netto]</w:t>
            </w:r>
          </w:p>
        </w:tc>
        <w:tc>
          <w:tcPr>
            <w:tcW w:w="2127" w:type="dxa"/>
            <w:vAlign w:val="center"/>
          </w:tcPr>
          <w:p w14:paraId="79261D3A"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Pełnienie funkcji kierownika budowy do odbioru końcowego [TAK/NIE]</w:t>
            </w:r>
          </w:p>
        </w:tc>
      </w:tr>
      <w:tr w:rsidR="003B585F" w:rsidRPr="003B585F" w14:paraId="11315B09" w14:textId="77777777" w:rsidTr="003B585F">
        <w:trPr>
          <w:trHeight w:val="561"/>
        </w:trPr>
        <w:tc>
          <w:tcPr>
            <w:tcW w:w="808" w:type="dxa"/>
          </w:tcPr>
          <w:p w14:paraId="0F4C847D" w14:textId="26781C9F"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1</w:t>
            </w:r>
          </w:p>
        </w:tc>
        <w:tc>
          <w:tcPr>
            <w:tcW w:w="2171" w:type="dxa"/>
          </w:tcPr>
          <w:p w14:paraId="05836450"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CAC0DA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F95A40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7AC275E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4BC873F2" w14:textId="77777777" w:rsidTr="003B585F">
        <w:trPr>
          <w:trHeight w:val="696"/>
        </w:trPr>
        <w:tc>
          <w:tcPr>
            <w:tcW w:w="808" w:type="dxa"/>
          </w:tcPr>
          <w:p w14:paraId="2D7E2C88" w14:textId="68EECB70"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2</w:t>
            </w:r>
          </w:p>
        </w:tc>
        <w:tc>
          <w:tcPr>
            <w:tcW w:w="2171" w:type="dxa"/>
          </w:tcPr>
          <w:p w14:paraId="5C7F231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472005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74842BB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0D8F414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2EC9FA2E" w14:textId="77777777" w:rsidTr="003B585F">
        <w:trPr>
          <w:trHeight w:val="706"/>
        </w:trPr>
        <w:tc>
          <w:tcPr>
            <w:tcW w:w="808" w:type="dxa"/>
          </w:tcPr>
          <w:p w14:paraId="6414F05D"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3</w:t>
            </w:r>
          </w:p>
        </w:tc>
        <w:tc>
          <w:tcPr>
            <w:tcW w:w="2171" w:type="dxa"/>
          </w:tcPr>
          <w:p w14:paraId="12561D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0CBFC27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33940ACD"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516F1D75"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387226C" w14:textId="77777777" w:rsidTr="003B585F">
        <w:trPr>
          <w:trHeight w:val="688"/>
        </w:trPr>
        <w:tc>
          <w:tcPr>
            <w:tcW w:w="808" w:type="dxa"/>
          </w:tcPr>
          <w:p w14:paraId="158F8709"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4</w:t>
            </w:r>
          </w:p>
        </w:tc>
        <w:tc>
          <w:tcPr>
            <w:tcW w:w="2171" w:type="dxa"/>
          </w:tcPr>
          <w:p w14:paraId="3E3C335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26899C7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8446C9B"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440734F3"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A0B476F" w14:textId="77777777" w:rsidTr="003B585F">
        <w:trPr>
          <w:trHeight w:val="571"/>
        </w:trPr>
        <w:tc>
          <w:tcPr>
            <w:tcW w:w="808" w:type="dxa"/>
          </w:tcPr>
          <w:p w14:paraId="52406266"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5</w:t>
            </w:r>
          </w:p>
        </w:tc>
        <w:tc>
          <w:tcPr>
            <w:tcW w:w="2171" w:type="dxa"/>
          </w:tcPr>
          <w:p w14:paraId="0B0BC2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5D3AA4C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2DD0312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26FA43E4"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bl>
    <w:p w14:paraId="68BE16A8" w14:textId="77777777" w:rsidR="003B585F" w:rsidRPr="003B585F" w:rsidRDefault="003B585F" w:rsidP="003B585F">
      <w:pPr>
        <w:spacing w:after="0" w:line="276" w:lineRule="auto"/>
        <w:ind w:left="360"/>
        <w:jc w:val="both"/>
        <w:rPr>
          <w:rFonts w:ascii="Times New Roman" w:eastAsia="Times New Roman" w:hAnsi="Times New Roman" w:cs="Times New Roman"/>
          <w:color w:val="FF0000"/>
          <w:sz w:val="24"/>
          <w:szCs w:val="24"/>
          <w:lang w:eastAsia="pl-PL"/>
        </w:rPr>
      </w:pPr>
    </w:p>
    <w:p w14:paraId="29ABECD1" w14:textId="77777777" w:rsidR="003B585F" w:rsidRPr="00094FA5"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w:t>
      </w:r>
      <w:proofErr w:type="spellStart"/>
      <w:r w:rsidRPr="00094FA5">
        <w:rPr>
          <w:rFonts w:ascii="Times New Roman" w:eastAsia="Times New Roman" w:hAnsi="Times New Roman" w:cs="Times New Roman"/>
          <w:lang w:eastAsia="pl-PL"/>
        </w:rPr>
        <w:t>mikroprzedsiębiorcą</w:t>
      </w:r>
      <w:proofErr w:type="spellEnd"/>
      <w:r w:rsidRPr="00094FA5">
        <w:rPr>
          <w:rFonts w:ascii="Times New Roman" w:eastAsia="Times New Roman" w:hAnsi="Times New Roman" w:cs="Times New Roman"/>
          <w:lang w:eastAsia="pl-PL"/>
        </w:rPr>
        <w:t xml:space="preserve">*/małym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481C1B7" w14:textId="10F163FF" w:rsidR="00094FA5" w:rsidRDefault="00094FA5" w:rsidP="00E9638C">
      <w:pPr>
        <w:spacing w:after="0" w:line="276" w:lineRule="auto"/>
        <w:ind w:right="-24"/>
        <w:rPr>
          <w:rFonts w:ascii="Times New Roman" w:eastAsia="Times New Roman" w:hAnsi="Times New Roman" w:cs="Times New Roman"/>
          <w:color w:val="FF0000"/>
          <w:sz w:val="24"/>
          <w:szCs w:val="24"/>
          <w:lang w:eastAsia="pl-PL"/>
        </w:rPr>
      </w:pPr>
    </w:p>
    <w:p w14:paraId="3555C16E" w14:textId="77777777"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6A061A4C"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4" w:name="_Załącznik_Nr_3"/>
      <w:bookmarkEnd w:id="24"/>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92176E">
        <w:rPr>
          <w:rFonts w:ascii="Times New Roman" w:eastAsia="Times New Roman" w:hAnsi="Times New Roman" w:cs="Times New Roman"/>
          <w:b/>
          <w:sz w:val="24"/>
          <w:szCs w:val="24"/>
          <w:lang w:eastAsia="pl-PL"/>
        </w:rPr>
        <w:t>6</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406BE582" w:rsidR="006A1E1C" w:rsidRPr="00482AED" w:rsidRDefault="006A1E1C" w:rsidP="001752C4">
      <w:pPr>
        <w:spacing w:before="120" w:after="120" w:line="276" w:lineRule="auto"/>
        <w:jc w:val="center"/>
        <w:rPr>
          <w:rFonts w:ascii="Times New Roman" w:eastAsia="Times New Roman" w:hAnsi="Times New Roman" w:cs="Times New Roman"/>
          <w:b/>
          <w:sz w:val="28"/>
          <w:szCs w:val="28"/>
          <w:lang w:eastAsia="pl-PL"/>
        </w:rPr>
      </w:pPr>
      <w:bookmarkStart w:id="25" w:name="_Hlk126145590"/>
      <w:r w:rsidRPr="00482AED">
        <w:rPr>
          <w:rFonts w:ascii="Times New Roman" w:eastAsia="Times New Roman" w:hAnsi="Times New Roman" w:cs="Times New Roman"/>
          <w:b/>
          <w:sz w:val="28"/>
          <w:szCs w:val="28"/>
          <w:lang w:eastAsia="pl-PL"/>
        </w:rPr>
        <w:t>Opracowanie niezbędnej dokumentacji i budowa sali gimnastycznej na terenie Publicznej Szkoły Podstawowej im. ks. Czesława Sadłowskiego w Zbroszy Dużej</w:t>
      </w:r>
    </w:p>
    <w:bookmarkEnd w:id="25"/>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składane na podstawie art. 125 ust. 1 ustawy z dnia 11 września 2019r. Prawo zamówień publicznych /</w:t>
      </w:r>
      <w:proofErr w:type="spellStart"/>
      <w:r w:rsidRPr="00094FA5">
        <w:rPr>
          <w:rFonts w:ascii="Times New Roman" w:eastAsia="Calibri" w:hAnsi="Times New Roman" w:cs="Times New Roman"/>
          <w:b/>
          <w:szCs w:val="24"/>
        </w:rPr>
        <w:t>Pzp</w:t>
      </w:r>
      <w:proofErr w:type="spellEnd"/>
      <w:r w:rsidRPr="00094FA5">
        <w:rPr>
          <w:rFonts w:ascii="Times New Roman" w:eastAsia="Calibri" w:hAnsi="Times New Roman" w:cs="Times New Roman"/>
          <w:b/>
          <w:szCs w:val="24"/>
        </w:rPr>
        <w:t xml:space="preserve">/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w:t>
      </w:r>
      <w:proofErr w:type="spellStart"/>
      <w:r w:rsidRPr="00094FA5">
        <w:rPr>
          <w:rFonts w:ascii="Times New Roman" w:eastAsia="Calibri" w:hAnsi="Times New Roman" w:cs="Times New Roman"/>
          <w:szCs w:val="24"/>
        </w:rPr>
        <w:t>Pzp</w:t>
      </w:r>
      <w:proofErr w:type="spellEnd"/>
      <w:r w:rsidRPr="00094FA5">
        <w:rPr>
          <w:rFonts w:ascii="Times New Roman" w:eastAsia="Calibri" w:hAnsi="Times New Roman" w:cs="Times New Roman"/>
          <w:szCs w:val="24"/>
        </w:rPr>
        <w:t xml:space="preserve"> </w:t>
      </w:r>
      <w:r w:rsidRPr="00094FA5">
        <w:rPr>
          <w:rFonts w:ascii="Times New Roman" w:eastAsia="Calibri" w:hAnsi="Times New Roman" w:cs="Times New Roman"/>
          <w:i/>
          <w:sz w:val="20"/>
        </w:rPr>
        <w:t xml:space="preserve">(podać mającą zastosowanie podstawę wykluczenia spośród wymienionych w art. 108 ust. 1 lub art. 109 ust. 1 </w:t>
      </w:r>
      <w:proofErr w:type="spellStart"/>
      <w:r w:rsidRPr="00094FA5">
        <w:rPr>
          <w:rFonts w:ascii="Times New Roman" w:eastAsia="Calibri" w:hAnsi="Times New Roman" w:cs="Times New Roman"/>
          <w:i/>
          <w:sz w:val="20"/>
        </w:rPr>
        <w:t>Pzp</w:t>
      </w:r>
      <w:proofErr w:type="spellEnd"/>
      <w:r w:rsidRPr="00094FA5">
        <w:rPr>
          <w:rFonts w:ascii="Times New Roman" w:eastAsia="Calibri" w:hAnsi="Times New Roman" w:cs="Times New Roman"/>
          <w:i/>
          <w:sz w:val="20"/>
        </w:rPr>
        <w:t>)</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Jednocześnie oświadczam, że w związku z ww. okolicznością, na podstawie art. 110 ust. 2 </w:t>
      </w:r>
      <w:proofErr w:type="spellStart"/>
      <w:r w:rsidRPr="00094FA5">
        <w:rPr>
          <w:rFonts w:ascii="Times New Roman" w:eastAsia="Calibri" w:hAnsi="Times New Roman" w:cs="Times New Roman"/>
          <w:szCs w:val="24"/>
        </w:rPr>
        <w:t>Pzp</w:t>
      </w:r>
      <w:proofErr w:type="spellEnd"/>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35BC74FF"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92176E">
        <w:rPr>
          <w:rFonts w:ascii="Times New Roman" w:eastAsia="Times New Roman" w:hAnsi="Times New Roman" w:cs="Times New Roman"/>
          <w:b/>
          <w:sz w:val="24"/>
          <w:szCs w:val="24"/>
          <w:lang w:eastAsia="pl-PL"/>
        </w:rPr>
        <w:t>6</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77777777" w:rsidR="006A1E1C" w:rsidRPr="001A6BA3" w:rsidRDefault="006A1E1C" w:rsidP="001752C4">
      <w:pPr>
        <w:spacing w:after="120" w:line="276" w:lineRule="auto"/>
        <w:jc w:val="center"/>
        <w:rPr>
          <w:rFonts w:ascii="Times New Roman" w:eastAsia="Times New Roman" w:hAnsi="Times New Roman" w:cs="Times New Roman"/>
          <w:b/>
          <w:sz w:val="28"/>
          <w:szCs w:val="28"/>
          <w:lang w:eastAsia="pl-PL"/>
        </w:rPr>
      </w:pPr>
      <w:bookmarkStart w:id="26" w:name="_Hlk126146414"/>
      <w:r w:rsidRPr="001A6BA3">
        <w:rPr>
          <w:rFonts w:ascii="Times New Roman" w:eastAsia="Times New Roman" w:hAnsi="Times New Roman" w:cs="Times New Roman"/>
          <w:b/>
          <w:sz w:val="28"/>
          <w:szCs w:val="28"/>
          <w:lang w:eastAsia="pl-PL"/>
        </w:rPr>
        <w:t>Opracowanie niezbędnej dokumentacji i budowa sali gimnastycznej na terenie Publicznej Szkoły Podstawowej im. ks. Czesława Sadłowskiego w Zbroszy Dużej</w:t>
      </w:r>
    </w:p>
    <w:bookmarkEnd w:id="26"/>
    <w:p w14:paraId="61EAEF21" w14:textId="454DF4D8" w:rsidR="00094FA5" w:rsidRDefault="00094FA5" w:rsidP="001752C4">
      <w:pPr>
        <w:spacing w:after="120" w:line="276" w:lineRule="auto"/>
        <w:jc w:val="center"/>
        <w:rPr>
          <w:rFonts w:ascii="Times New Roman" w:eastAsia="Times New Roman" w:hAnsi="Times New Roman" w:cs="Times New Roman"/>
          <w:b/>
          <w:sz w:val="28"/>
          <w:szCs w:val="28"/>
          <w:lang w:eastAsia="pl-PL"/>
        </w:rPr>
      </w:pPr>
    </w:p>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4 b) </w:t>
      </w:r>
      <w:r w:rsidRPr="00094FA5">
        <w:rPr>
          <w:rFonts w:ascii="Times New Roman" w:eastAsia="Times New Roman" w:hAnsi="Times New Roman" w:cs="Times New Roman"/>
          <w:lang w:eastAsia="pl-PL"/>
        </w:rPr>
        <w:t>SWZ),</w:t>
      </w:r>
    </w:p>
    <w:p w14:paraId="663C2FAC" w14:textId="0B3BC61D"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posiadania odpowiednich środków finansowych lub zdolności kredytowej (</w:t>
      </w:r>
      <w:r w:rsidR="00604EEB">
        <w:rPr>
          <w:rFonts w:ascii="Times New Roman" w:eastAsia="Times New Roman" w:hAnsi="Times New Roman" w:cs="Times New Roman"/>
          <w:lang w:eastAsia="pl-PL"/>
        </w:rPr>
        <w:t xml:space="preserve">Rozdział VIII pkt. 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3 a) i b)</w:t>
      </w:r>
      <w:r w:rsidRPr="00094FA5">
        <w:rPr>
          <w:rFonts w:ascii="Times New Roman" w:eastAsia="Times New Roman" w:hAnsi="Times New Roman" w:cs="Times New Roman"/>
          <w:lang w:eastAsia="pl-PL"/>
        </w:rPr>
        <w:t xml:space="preserve"> SWZ),</w:t>
      </w:r>
    </w:p>
    <w:p w14:paraId="2DFDD26C"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w:t>
      </w:r>
      <w:proofErr w:type="spellStart"/>
      <w:r w:rsidRPr="00094FA5">
        <w:rPr>
          <w:rFonts w:ascii="Times New Roman" w:eastAsia="Calibri" w:hAnsi="Times New Roman" w:cs="Times New Roman"/>
          <w:sz w:val="24"/>
          <w:szCs w:val="24"/>
        </w:rPr>
        <w:t>ych</w:t>
      </w:r>
      <w:proofErr w:type="spellEnd"/>
      <w:r w:rsidRPr="00094FA5">
        <w:rPr>
          <w:rFonts w:ascii="Times New Roman" w:eastAsia="Calibri" w:hAnsi="Times New Roman" w:cs="Times New Roman"/>
          <w:sz w:val="24"/>
          <w:szCs w:val="24"/>
        </w:rPr>
        <w:t xml:space="preserve"> podmiotu/ów: …………………………………………………………………………………………………</w:t>
      </w:r>
      <w:r w:rsidRPr="00094FA5">
        <w:rPr>
          <w:rFonts w:ascii="Times New Roman" w:eastAsia="Calibri" w:hAnsi="Times New Roman" w:cs="Times New Roman"/>
          <w:sz w:val="24"/>
          <w:szCs w:val="24"/>
        </w:rPr>
        <w:lastRenderedPageBreak/>
        <w:t>……………………………………………………………………………………………………….………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2CAE78CC"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FE4ACA">
        <w:rPr>
          <w:rFonts w:ascii="Times New Roman" w:eastAsia="Times New Roman" w:hAnsi="Times New Roman" w:cs="Times New Roman"/>
          <w:b/>
          <w:sz w:val="24"/>
          <w:szCs w:val="24"/>
          <w:lang w:eastAsia="pl-PL"/>
        </w:rPr>
        <w:t>6</w:t>
      </w:r>
      <w:r w:rsidRPr="000A05B9">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77777777" w:rsidR="000A05B9" w:rsidRPr="00EA1144" w:rsidRDefault="000A05B9" w:rsidP="001752C4">
      <w:pPr>
        <w:spacing w:after="120" w:line="276" w:lineRule="auto"/>
        <w:jc w:val="center"/>
        <w:rPr>
          <w:rFonts w:ascii="Times New Roman" w:eastAsia="Times New Roman" w:hAnsi="Times New Roman" w:cs="Times New Roman"/>
          <w:b/>
          <w:sz w:val="28"/>
          <w:szCs w:val="28"/>
          <w:lang w:eastAsia="pl-PL"/>
        </w:rPr>
      </w:pPr>
      <w:r w:rsidRPr="00EA1144">
        <w:rPr>
          <w:rFonts w:ascii="Times New Roman" w:eastAsia="Times New Roman" w:hAnsi="Times New Roman" w:cs="Times New Roman"/>
          <w:b/>
          <w:sz w:val="28"/>
          <w:szCs w:val="28"/>
          <w:lang w:eastAsia="pl-PL"/>
        </w:rPr>
        <w:t>Opracowanie niezbędnej dokumentacji i budowa sali gimnastycznej na terenie Publicznej Szkoły Podstawowej im. ks. Czesława Sadłowskiego w Zbroszy Dużej</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Stosownie do wymogów art. 117 ust. 4 </w:t>
      </w:r>
      <w:proofErr w:type="spellStart"/>
      <w:r w:rsidRPr="000A05B9">
        <w:rPr>
          <w:rFonts w:ascii="Times New Roman" w:eastAsia="Times New Roman" w:hAnsi="Times New Roman" w:cs="Times New Roman"/>
          <w:lang w:eastAsia="pl-PL"/>
        </w:rPr>
        <w:t>Pzp</w:t>
      </w:r>
      <w:proofErr w:type="spellEnd"/>
      <w:r w:rsidRPr="000A05B9">
        <w:rPr>
          <w:rFonts w:ascii="Times New Roman" w:eastAsia="Times New Roman" w:hAnsi="Times New Roman" w:cs="Times New Roman"/>
          <w:lang w:eastAsia="pl-PL"/>
        </w:rPr>
        <w:t>,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5692DCC7"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FE4ACA">
        <w:rPr>
          <w:rFonts w:ascii="Times New Roman" w:eastAsia="Times New Roman" w:hAnsi="Times New Roman" w:cs="Times New Roman"/>
          <w:b/>
          <w:bCs/>
          <w:sz w:val="24"/>
          <w:szCs w:val="24"/>
          <w:lang w:eastAsia="pl-PL"/>
        </w:rPr>
        <w:t>6</w:t>
      </w:r>
      <w:r w:rsidRPr="00935590">
        <w:rPr>
          <w:rFonts w:ascii="Times New Roman" w:eastAsia="Times New Roman" w:hAnsi="Times New Roman" w:cs="Times New Roman"/>
          <w:b/>
          <w:bCs/>
          <w:sz w:val="24"/>
          <w:szCs w:val="24"/>
          <w:lang w:eastAsia="pl-PL"/>
        </w:rPr>
        <w:t>.2023</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73EE23D3"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 xml:space="preserve">dot. zadania </w:t>
      </w:r>
      <w:proofErr w:type="spellStart"/>
      <w:r w:rsidRPr="00935590">
        <w:rPr>
          <w:rFonts w:ascii="Times New Roman" w:eastAsia="Times New Roman" w:hAnsi="Times New Roman" w:cs="Times New Roman"/>
          <w:b/>
          <w:bCs/>
          <w:sz w:val="24"/>
          <w:szCs w:val="24"/>
          <w:lang w:eastAsia="pl-PL"/>
        </w:rPr>
        <w:t>pn</w:t>
      </w:r>
      <w:bookmarkStart w:id="27" w:name="_Hlk126223796"/>
      <w:proofErr w:type="spellEnd"/>
      <w:r w:rsidRPr="00935590">
        <w:rPr>
          <w:rFonts w:ascii="Times New Roman" w:eastAsia="Times New Roman" w:hAnsi="Times New Roman" w:cs="Times New Roman"/>
          <w:b/>
          <w:bCs/>
          <w:sz w:val="24"/>
          <w:szCs w:val="24"/>
          <w:lang w:eastAsia="pl-PL"/>
        </w:rPr>
        <w:t xml:space="preserve">: </w:t>
      </w:r>
      <w:r w:rsidR="004E2F39" w:rsidRPr="00935590">
        <w:rPr>
          <w:rFonts w:ascii="Times New Roman" w:eastAsia="Times New Roman" w:hAnsi="Times New Roman" w:cs="Times New Roman"/>
          <w:b/>
          <w:bCs/>
          <w:sz w:val="24"/>
          <w:szCs w:val="24"/>
          <w:lang w:eastAsia="pl-PL"/>
        </w:rPr>
        <w:t xml:space="preserve">Opracowanie niezbędnej dokumentacji i budowa </w:t>
      </w:r>
      <w:r w:rsidR="00FC5A40" w:rsidRPr="00935590">
        <w:rPr>
          <w:rFonts w:ascii="Times New Roman" w:eastAsia="Times New Roman" w:hAnsi="Times New Roman" w:cs="Times New Roman"/>
          <w:b/>
          <w:bCs/>
          <w:sz w:val="24"/>
          <w:szCs w:val="24"/>
          <w:lang w:eastAsia="pl-PL"/>
        </w:rPr>
        <w:t>s</w:t>
      </w:r>
      <w:r w:rsidR="004E2F39" w:rsidRPr="00935590">
        <w:rPr>
          <w:rFonts w:ascii="Times New Roman" w:eastAsia="Times New Roman" w:hAnsi="Times New Roman" w:cs="Times New Roman"/>
          <w:b/>
          <w:bCs/>
          <w:sz w:val="24"/>
          <w:szCs w:val="24"/>
          <w:lang w:eastAsia="pl-PL"/>
        </w:rPr>
        <w:t>ali gimnastycznej na terenie Publicznej Szkoły Podstawowej im. ks. Czesława Sadłowskiego w Zbroszy Dużej</w:t>
      </w:r>
    </w:p>
    <w:bookmarkEnd w:id="27"/>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p>
    <w:p w14:paraId="721E221C" w14:textId="6C84CC6C" w:rsidR="008B53A6" w:rsidRPr="00935590" w:rsidRDefault="008B53A6" w:rsidP="001752C4">
      <w:pPr>
        <w:spacing w:after="0" w:line="276" w:lineRule="auto"/>
        <w:contextualSpacing/>
        <w:jc w:val="both"/>
        <w:rPr>
          <w:rFonts w:ascii="Times New Roman" w:eastAsia="Times New Roman" w:hAnsi="Times New Roman" w:cs="Times New Roman"/>
          <w:sz w:val="24"/>
          <w:szCs w:val="24"/>
          <w:lang w:eastAsia="pl-PL"/>
        </w:rPr>
      </w:pPr>
      <w:r w:rsidRPr="00935590">
        <w:rPr>
          <w:rFonts w:ascii="Times New Roman" w:eastAsia="Times New Roman" w:hAnsi="Times New Roman" w:cs="Times New Roman"/>
          <w:b/>
          <w:bCs/>
          <w:sz w:val="24"/>
          <w:szCs w:val="24"/>
          <w:lang w:eastAsia="pl-PL"/>
        </w:rPr>
        <w:t>co najmniej dwie (2) roboty budowlane</w:t>
      </w:r>
      <w:r w:rsidRPr="00935590">
        <w:rPr>
          <w:rFonts w:ascii="Times New Roman" w:eastAsia="Times New Roman" w:hAnsi="Times New Roman" w:cs="Times New Roman"/>
          <w:sz w:val="24"/>
          <w:szCs w:val="24"/>
          <w:lang w:eastAsia="pl-PL"/>
        </w:rPr>
        <w:t xml:space="preserve"> polegające na remoncie, budowie, rozbudowie lub przebudowie budynku użyteczności publicznej</w:t>
      </w:r>
      <w:r w:rsidR="004B1D75" w:rsidRPr="004B1D75">
        <w:rPr>
          <w:rFonts w:ascii="Times New Roman" w:eastAsia="Times New Roman" w:hAnsi="Times New Roman" w:cs="Times New Roman"/>
          <w:bCs/>
          <w:iCs/>
          <w:sz w:val="24"/>
          <w:szCs w:val="24"/>
          <w:lang w:eastAsia="pl-PL"/>
        </w:rPr>
        <w:t xml:space="preserve">, w tym przynajmniej </w:t>
      </w:r>
      <w:r w:rsidR="004B1D75" w:rsidRPr="004B1D75">
        <w:rPr>
          <w:rFonts w:ascii="Times New Roman" w:eastAsia="Times New Roman" w:hAnsi="Times New Roman" w:cs="Times New Roman"/>
          <w:b/>
          <w:iCs/>
          <w:sz w:val="24"/>
          <w:szCs w:val="24"/>
          <w:lang w:eastAsia="pl-PL"/>
        </w:rPr>
        <w:t xml:space="preserve">jedna (1) </w:t>
      </w:r>
      <w:r w:rsidR="004B1D75" w:rsidRPr="004B1D75">
        <w:rPr>
          <w:rFonts w:ascii="Times New Roman" w:eastAsia="Times New Roman" w:hAnsi="Times New Roman" w:cs="Times New Roman"/>
          <w:bCs/>
          <w:iCs/>
          <w:sz w:val="24"/>
          <w:szCs w:val="24"/>
          <w:lang w:eastAsia="pl-PL"/>
        </w:rPr>
        <w:t xml:space="preserve">robota budowalna polegająca na budowie, rozbudowie, przebudowie lub remoncie budynku szkolnego/sali gimnastycznej </w:t>
      </w:r>
      <w:r w:rsidR="004B1D75" w:rsidRPr="004B1D75">
        <w:rPr>
          <w:rFonts w:ascii="Times New Roman" w:eastAsia="Times New Roman" w:hAnsi="Times New Roman" w:cs="Times New Roman"/>
          <w:bCs/>
          <w:iCs/>
          <w:sz w:val="24"/>
          <w:szCs w:val="24"/>
          <w:u w:val="single"/>
          <w:lang w:eastAsia="pl-PL"/>
        </w:rPr>
        <w:t xml:space="preserve">o zakresie podobnym do zakresu niniejszego zamówienia i o wartości </w:t>
      </w:r>
      <w:r w:rsidR="004B1D75" w:rsidRPr="004B1D75">
        <w:rPr>
          <w:rFonts w:ascii="Times New Roman" w:eastAsia="Times New Roman" w:hAnsi="Times New Roman" w:cs="Times New Roman"/>
          <w:sz w:val="24"/>
          <w:szCs w:val="24"/>
          <w:u w:val="single"/>
          <w:lang w:eastAsia="pl-PL"/>
        </w:rPr>
        <w:t xml:space="preserve"> minimum 2 500 000,00 zł każda</w:t>
      </w:r>
      <w:r w:rsidR="004B1D75" w:rsidRPr="004B1D75">
        <w:rPr>
          <w:rFonts w:ascii="Times New Roman" w:eastAsia="Times New Roman" w:hAnsi="Times New Roman" w:cs="Times New Roman"/>
          <w:sz w:val="24"/>
          <w:szCs w:val="24"/>
          <w:lang w:eastAsia="pl-PL"/>
        </w:rPr>
        <w:t xml:space="preserve"> </w:t>
      </w:r>
    </w:p>
    <w:p w14:paraId="090F7B4B" w14:textId="77777777"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8"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28"/>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w:t>
      </w:r>
      <w:proofErr w:type="spellStart"/>
      <w:r w:rsidRPr="00E33848">
        <w:rPr>
          <w:rFonts w:ascii="Times New Roman" w:hAnsi="Times New Roman" w:cs="Times New Roman"/>
          <w:b/>
          <w:i/>
          <w:iCs/>
          <w:sz w:val="20"/>
          <w:szCs w:val="20"/>
        </w:rPr>
        <w:t>ami</w:t>
      </w:r>
      <w:proofErr w:type="spellEnd"/>
      <w:r w:rsidRPr="00E33848">
        <w:rPr>
          <w:rFonts w:ascii="Times New Roman" w:hAnsi="Times New Roman" w:cs="Times New Roman"/>
          <w:b/>
          <w:i/>
          <w:iCs/>
          <w:sz w:val="20"/>
          <w:szCs w:val="20"/>
        </w:rPr>
        <w:t>)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59B557EF"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29"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FE4ACA">
        <w:rPr>
          <w:rFonts w:ascii="Arial" w:eastAsia="Times New Roman" w:hAnsi="Arial" w:cs="Arial"/>
          <w:b/>
          <w:bCs/>
          <w:sz w:val="20"/>
          <w:szCs w:val="20"/>
          <w:lang w:eastAsia="pl-PL"/>
        </w:rPr>
        <w:t>6</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bookmarkEnd w:id="29"/>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64EAEE62" w14:textId="44264DE5" w:rsidR="006A5DE2" w:rsidRPr="00206B4E" w:rsidRDefault="006A5DE2" w:rsidP="001752C4">
      <w:pPr>
        <w:spacing w:after="0" w:line="276" w:lineRule="auto"/>
        <w:jc w:val="center"/>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 xml:space="preserve">dot. zadania </w:t>
      </w:r>
      <w:proofErr w:type="spellStart"/>
      <w:r w:rsidRPr="00206B4E">
        <w:rPr>
          <w:rFonts w:ascii="Times New Roman" w:eastAsia="Times New Roman" w:hAnsi="Times New Roman" w:cs="Times New Roman"/>
          <w:b/>
          <w:bCs/>
          <w:lang w:eastAsia="pl-PL"/>
        </w:rPr>
        <w:t>pn</w:t>
      </w:r>
      <w:proofErr w:type="spellEnd"/>
      <w:r w:rsidRPr="00206B4E">
        <w:rPr>
          <w:rFonts w:ascii="Times New Roman" w:eastAsia="Times New Roman" w:hAnsi="Times New Roman" w:cs="Times New Roman"/>
          <w:b/>
          <w:bCs/>
          <w:lang w:eastAsia="pl-PL"/>
        </w:rPr>
        <w:t>:</w:t>
      </w:r>
      <w:r w:rsidRPr="00206B4E">
        <w:rPr>
          <w:rFonts w:ascii="Times New Roman" w:eastAsia="Times New Roman" w:hAnsi="Times New Roman" w:cs="Times New Roman"/>
          <w:b/>
          <w:lang w:eastAsia="pl-PL"/>
        </w:rPr>
        <w:t xml:space="preserve"> </w:t>
      </w:r>
      <w:bookmarkStart w:id="30" w:name="_Hlk78359498"/>
      <w:r w:rsidRPr="00206B4E">
        <w:rPr>
          <w:rFonts w:ascii="Times New Roman" w:eastAsia="Times New Roman" w:hAnsi="Times New Roman" w:cs="Times New Roman"/>
          <w:b/>
          <w:bCs/>
          <w:lang w:eastAsia="pl-PL"/>
        </w:rPr>
        <w:t xml:space="preserve">: </w:t>
      </w:r>
      <w:bookmarkStart w:id="31" w:name="_Hlk126223898"/>
      <w:r w:rsidRPr="00206B4E">
        <w:rPr>
          <w:rFonts w:ascii="Times New Roman" w:eastAsia="Times New Roman" w:hAnsi="Times New Roman" w:cs="Times New Roman"/>
          <w:b/>
          <w:bCs/>
          <w:lang w:eastAsia="pl-PL"/>
        </w:rPr>
        <w:t xml:space="preserve">Opracowanie niezbędnej dokumentacji i budowa </w:t>
      </w:r>
      <w:r w:rsidR="009C7724" w:rsidRPr="00206B4E">
        <w:rPr>
          <w:rFonts w:ascii="Times New Roman" w:eastAsia="Times New Roman" w:hAnsi="Times New Roman" w:cs="Times New Roman"/>
          <w:b/>
          <w:bCs/>
          <w:lang w:eastAsia="pl-PL"/>
        </w:rPr>
        <w:t>s</w:t>
      </w:r>
      <w:r w:rsidRPr="00206B4E">
        <w:rPr>
          <w:rFonts w:ascii="Times New Roman" w:eastAsia="Times New Roman" w:hAnsi="Times New Roman" w:cs="Times New Roman"/>
          <w:b/>
          <w:bCs/>
          <w:lang w:eastAsia="pl-PL"/>
        </w:rPr>
        <w:t>ali gimnastycznej na terenie Publicznej Szkoły Podstawowej im. ks. Czesława Sadłowskiego w Zbroszy Dużej</w:t>
      </w:r>
    </w:p>
    <w:p w14:paraId="23C8000B" w14:textId="77777777" w:rsidR="006A5DE2" w:rsidRPr="00206B4E" w:rsidRDefault="006A5DE2" w:rsidP="001752C4">
      <w:pPr>
        <w:spacing w:after="0" w:line="276" w:lineRule="auto"/>
        <w:jc w:val="center"/>
        <w:rPr>
          <w:rFonts w:ascii="Times New Roman" w:eastAsia="Times New Roman" w:hAnsi="Times New Roman" w:cs="Times New Roman"/>
          <w:b/>
          <w:bCs/>
          <w:u w:val="single"/>
          <w:lang w:eastAsia="pl-PL"/>
        </w:rPr>
      </w:pPr>
    </w:p>
    <w:bookmarkEnd w:id="31"/>
    <w:p w14:paraId="0F4E9E48" w14:textId="4AB662B0"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77777777" w:rsidR="006A5DE2" w:rsidRPr="00206B4E" w:rsidRDefault="006A5DE2">
      <w:pPr>
        <w:pStyle w:val="Akapitzlist"/>
        <w:widowControl w:val="0"/>
        <w:numPr>
          <w:ilvl w:val="0"/>
          <w:numId w:val="44"/>
        </w:numPr>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hAnsi="Times New Roman" w:cs="Times New Roman"/>
        </w:rPr>
        <w:t>Kierownika budowy posiadającego uprawnienia budowlane w specjalności konstrukcyjno-budowlanej</w:t>
      </w:r>
      <w:r w:rsidRPr="00206B4E">
        <w:rPr>
          <w:rFonts w:ascii="Times New Roman" w:hAnsi="Times New Roman" w:cs="Times New Roman"/>
          <w:b/>
        </w:rPr>
        <w:t xml:space="preserve">, </w:t>
      </w:r>
      <w:r w:rsidRPr="00206B4E">
        <w:rPr>
          <w:rFonts w:ascii="Times New Roman" w:hAnsi="Times New Roman" w:cs="Times New Roman"/>
          <w:bCs/>
        </w:rPr>
        <w:t xml:space="preserve">który w ciągu ostatnich 5 lat pełnił funkcję kierownika budowy/ inspektora nadzoru przy  budowie,  przebudowie/remoncie </w:t>
      </w:r>
      <w:r w:rsidRPr="00206B4E">
        <w:rPr>
          <w:rFonts w:ascii="Times New Roman" w:hAnsi="Times New Roman" w:cs="Times New Roman"/>
          <w:bCs/>
          <w:u w:val="single"/>
        </w:rPr>
        <w:t>budynków użyteczności publicznej</w:t>
      </w:r>
      <w:r w:rsidRPr="00206B4E">
        <w:rPr>
          <w:rFonts w:ascii="Times New Roman" w:hAnsi="Times New Roman" w:cs="Times New Roman"/>
          <w:bCs/>
        </w:rPr>
        <w:t>, o podobnym charakterze, podobnej wartości i wielkości budynku;</w:t>
      </w:r>
    </w:p>
    <w:p w14:paraId="4F090084" w14:textId="77777777" w:rsidR="006A5DE2" w:rsidRPr="00206B4E" w:rsidRDefault="006A5DE2">
      <w:pPr>
        <w:pStyle w:val="Akapitzlist"/>
        <w:widowControl w:val="0"/>
        <w:numPr>
          <w:ilvl w:val="0"/>
          <w:numId w:val="44"/>
        </w:numPr>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hAnsi="Times New Roman" w:cs="Times New Roman"/>
          <w:bCs/>
        </w:rPr>
        <w:t>Kierownika robót posiadającego uprawnienia budowlane do kierowania robotami budowlanymi w zakresie instalacji sanitarnych, elektrycznych i gazowych</w:t>
      </w:r>
    </w:p>
    <w:bookmarkEnd w:id="30"/>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8736" w:type="dxa"/>
        <w:tblInd w:w="-380" w:type="dxa"/>
        <w:tblLayout w:type="fixed"/>
        <w:tblCellMar>
          <w:left w:w="10" w:type="dxa"/>
          <w:right w:w="10" w:type="dxa"/>
        </w:tblCellMar>
        <w:tblLook w:val="0000" w:firstRow="0" w:lastRow="0" w:firstColumn="0" w:lastColumn="0" w:noHBand="0" w:noVBand="0"/>
      </w:tblPr>
      <w:tblGrid>
        <w:gridCol w:w="639"/>
        <w:gridCol w:w="2161"/>
        <w:gridCol w:w="1825"/>
        <w:gridCol w:w="2126"/>
        <w:gridCol w:w="1985"/>
      </w:tblGrid>
      <w:tr w:rsidR="006A5DE2" w:rsidRPr="00206B4E" w14:paraId="5441AA87" w14:textId="77777777" w:rsidTr="006238C6">
        <w:tc>
          <w:tcPr>
            <w:tcW w:w="639" w:type="dxa"/>
            <w:tcBorders>
              <w:top w:val="single" w:sz="6" w:space="0" w:color="auto"/>
              <w:left w:val="single" w:sz="6" w:space="0" w:color="auto"/>
              <w:bottom w:val="single" w:sz="6" w:space="0" w:color="auto"/>
              <w:right w:val="nil"/>
            </w:tcBorders>
          </w:tcPr>
          <w:p w14:paraId="03D6D99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161" w:type="dxa"/>
            <w:tcBorders>
              <w:top w:val="single" w:sz="6" w:space="0" w:color="auto"/>
              <w:left w:val="single" w:sz="6" w:space="0" w:color="auto"/>
              <w:bottom w:val="single" w:sz="6" w:space="0" w:color="auto"/>
              <w:right w:val="nil"/>
            </w:tcBorders>
          </w:tcPr>
          <w:p w14:paraId="6465847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825" w:type="dxa"/>
            <w:tcBorders>
              <w:top w:val="single" w:sz="6" w:space="0" w:color="auto"/>
              <w:left w:val="single" w:sz="6" w:space="0" w:color="auto"/>
              <w:bottom w:val="single" w:sz="6" w:space="0" w:color="auto"/>
              <w:right w:val="nil"/>
            </w:tcBorders>
          </w:tcPr>
          <w:p w14:paraId="25989012"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2126" w:type="dxa"/>
            <w:tcBorders>
              <w:top w:val="single" w:sz="6" w:space="0" w:color="auto"/>
              <w:left w:val="single" w:sz="6" w:space="0" w:color="auto"/>
              <w:bottom w:val="single" w:sz="6" w:space="0" w:color="auto"/>
              <w:right w:val="single" w:sz="6" w:space="0" w:color="auto"/>
            </w:tcBorders>
          </w:tcPr>
          <w:p w14:paraId="68DBC22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985" w:type="dxa"/>
            <w:tcBorders>
              <w:top w:val="single" w:sz="6" w:space="0" w:color="auto"/>
              <w:left w:val="single" w:sz="6" w:space="0" w:color="auto"/>
              <w:bottom w:val="single" w:sz="6" w:space="0" w:color="auto"/>
              <w:right w:val="single" w:sz="6" w:space="0" w:color="auto"/>
            </w:tcBorders>
          </w:tcPr>
          <w:p w14:paraId="51B4342C"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6A5DE2" w:rsidRPr="00206B4E" w14:paraId="255C2354" w14:textId="77777777" w:rsidTr="006238C6">
        <w:tc>
          <w:tcPr>
            <w:tcW w:w="639" w:type="dxa"/>
            <w:tcBorders>
              <w:top w:val="single" w:sz="6" w:space="0" w:color="auto"/>
              <w:left w:val="single" w:sz="6" w:space="0" w:color="auto"/>
              <w:bottom w:val="single" w:sz="6" w:space="0" w:color="auto"/>
              <w:right w:val="nil"/>
            </w:tcBorders>
          </w:tcPr>
          <w:p w14:paraId="7637CDB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161" w:type="dxa"/>
            <w:tcBorders>
              <w:top w:val="single" w:sz="6" w:space="0" w:color="auto"/>
              <w:left w:val="single" w:sz="6" w:space="0" w:color="auto"/>
              <w:bottom w:val="single" w:sz="6" w:space="0" w:color="auto"/>
              <w:right w:val="nil"/>
            </w:tcBorders>
          </w:tcPr>
          <w:p w14:paraId="1060A7A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6FF9083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3FBBF9A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2965117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5C09F8F7" w14:textId="77777777" w:rsidTr="006238C6">
        <w:tc>
          <w:tcPr>
            <w:tcW w:w="639" w:type="dxa"/>
            <w:tcBorders>
              <w:top w:val="single" w:sz="6" w:space="0" w:color="auto"/>
              <w:left w:val="single" w:sz="6" w:space="0" w:color="auto"/>
              <w:bottom w:val="single" w:sz="6" w:space="0" w:color="auto"/>
              <w:right w:val="nil"/>
            </w:tcBorders>
          </w:tcPr>
          <w:p w14:paraId="5AC4153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161" w:type="dxa"/>
            <w:tcBorders>
              <w:top w:val="single" w:sz="6" w:space="0" w:color="auto"/>
              <w:left w:val="single" w:sz="6" w:space="0" w:color="auto"/>
              <w:bottom w:val="single" w:sz="6" w:space="0" w:color="auto"/>
              <w:right w:val="nil"/>
            </w:tcBorders>
          </w:tcPr>
          <w:p w14:paraId="2F6EFF0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503A88C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709E47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032275B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2E143C29" w14:textId="77777777" w:rsidTr="006238C6">
        <w:tc>
          <w:tcPr>
            <w:tcW w:w="639" w:type="dxa"/>
            <w:tcBorders>
              <w:top w:val="single" w:sz="6" w:space="0" w:color="auto"/>
              <w:left w:val="single" w:sz="6" w:space="0" w:color="auto"/>
              <w:bottom w:val="single" w:sz="6" w:space="0" w:color="auto"/>
              <w:right w:val="nil"/>
            </w:tcBorders>
          </w:tcPr>
          <w:p w14:paraId="05A10AA1"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61" w:type="dxa"/>
            <w:tcBorders>
              <w:top w:val="single" w:sz="6" w:space="0" w:color="auto"/>
              <w:left w:val="single" w:sz="6" w:space="0" w:color="auto"/>
              <w:bottom w:val="single" w:sz="6" w:space="0" w:color="auto"/>
              <w:right w:val="nil"/>
            </w:tcBorders>
          </w:tcPr>
          <w:p w14:paraId="0E21866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372CDA1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4EB71CD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61DB1DD4"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Pr="00206B4E"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2"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32"/>
    </w:p>
    <w:p w14:paraId="1B1FBD54" w14:textId="77777777" w:rsidR="006A5DE2" w:rsidRPr="004F21AF" w:rsidRDefault="006A5DE2" w:rsidP="001752C4">
      <w:pPr>
        <w:spacing w:after="0" w:line="276" w:lineRule="auto"/>
        <w:jc w:val="center"/>
        <w:rPr>
          <w:rFonts w:ascii="Times New Roman" w:eastAsia="Times New Roman" w:hAnsi="Times New Roman" w:cs="Times New Roman"/>
          <w:sz w:val="20"/>
          <w:szCs w:val="20"/>
          <w:lang w:eastAsia="pl-PL"/>
        </w:rPr>
      </w:pPr>
    </w:p>
    <w:p w14:paraId="3D981BC7" w14:textId="7941E262" w:rsidR="00337730" w:rsidRDefault="00337730" w:rsidP="001752C4">
      <w:pPr>
        <w:spacing w:line="276" w:lineRule="auto"/>
        <w:rPr>
          <w:rFonts w:ascii="Arial" w:hAnsi="Arial" w:cs="Arial"/>
          <w:b/>
          <w:bCs/>
          <w:sz w:val="20"/>
          <w:szCs w:val="20"/>
        </w:rPr>
      </w:pPr>
    </w:p>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lastRenderedPageBreak/>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722D3414"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FE4ACA">
        <w:rPr>
          <w:rFonts w:ascii="Arial" w:eastAsia="Times New Roman" w:hAnsi="Arial" w:cs="Arial"/>
          <w:b/>
          <w:bCs/>
          <w:sz w:val="20"/>
          <w:szCs w:val="20"/>
          <w:lang w:eastAsia="pl-PL"/>
        </w:rPr>
        <w:t>6</w:t>
      </w:r>
      <w:r w:rsidRPr="00024005">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7425BE78"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sz w:val="20"/>
          <w:szCs w:val="20"/>
          <w:lang w:eastAsia="pl-PL"/>
        </w:rPr>
        <w:tab/>
      </w: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3D18AE00" w14:textId="4A30F6D9" w:rsidR="00C159C3" w:rsidRPr="00C159C3" w:rsidRDefault="00806381" w:rsidP="001752C4">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bookmarkStart w:id="33" w:name="_Hlk126224182"/>
      <w:r w:rsidR="00C159C3" w:rsidRPr="00C159C3">
        <w:rPr>
          <w:rFonts w:ascii="Arial" w:eastAsia="Times New Roman" w:hAnsi="Arial" w:cs="Arial"/>
          <w:b/>
          <w:bCs/>
          <w:sz w:val="20"/>
          <w:szCs w:val="20"/>
          <w:lang w:eastAsia="pl-PL"/>
        </w:rPr>
        <w:t xml:space="preserve">Opracowanie niezbędnej dokumentacji i budowa </w:t>
      </w:r>
      <w:r w:rsidR="005D722E">
        <w:rPr>
          <w:rFonts w:ascii="Arial" w:eastAsia="Times New Roman" w:hAnsi="Arial" w:cs="Arial"/>
          <w:b/>
          <w:bCs/>
          <w:sz w:val="20"/>
          <w:szCs w:val="20"/>
          <w:lang w:eastAsia="pl-PL"/>
        </w:rPr>
        <w:t>s</w:t>
      </w:r>
      <w:r w:rsidR="00C159C3" w:rsidRPr="00C159C3">
        <w:rPr>
          <w:rFonts w:ascii="Arial" w:eastAsia="Times New Roman" w:hAnsi="Arial" w:cs="Arial"/>
          <w:b/>
          <w:bCs/>
          <w:sz w:val="20"/>
          <w:szCs w:val="20"/>
          <w:lang w:eastAsia="pl-PL"/>
        </w:rPr>
        <w:t>ali gimnastycznej na terenie Publicznej Szkoły Podstawowej im. ks. Czesława Sadłowskiego w Zbroszy Dużej</w:t>
      </w:r>
    </w:p>
    <w:bookmarkEnd w:id="33"/>
    <w:p w14:paraId="76D81575" w14:textId="77777777" w:rsidR="00C159C3" w:rsidRPr="00C159C3" w:rsidRDefault="00C159C3" w:rsidP="001752C4">
      <w:pPr>
        <w:spacing w:after="0" w:line="276" w:lineRule="auto"/>
        <w:rPr>
          <w:rFonts w:ascii="Arial" w:eastAsia="Times New Roman" w:hAnsi="Arial" w:cs="Arial"/>
          <w:b/>
          <w:bCs/>
          <w:sz w:val="20"/>
          <w:szCs w:val="20"/>
          <w:u w:val="single"/>
          <w:lang w:eastAsia="pl-PL"/>
        </w:rPr>
      </w:pPr>
    </w:p>
    <w:p w14:paraId="33069789" w14:textId="77777777" w:rsidR="00806381" w:rsidRPr="00024005" w:rsidRDefault="00806381" w:rsidP="001752C4">
      <w:pPr>
        <w:spacing w:after="0" w:line="276" w:lineRule="auto"/>
        <w:rPr>
          <w:rFonts w:ascii="Arial" w:eastAsia="Times New Roman" w:hAnsi="Arial" w:cs="Arial"/>
          <w:b/>
          <w:bCs/>
          <w:color w:val="000000"/>
          <w:sz w:val="20"/>
          <w:szCs w:val="20"/>
          <w:lang w:eastAsia="pl-PL"/>
        </w:rPr>
      </w:pPr>
    </w:p>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6177F49F" w14:textId="091CFAFC" w:rsidR="00806381" w:rsidRPr="001619B6" w:rsidRDefault="00806381" w:rsidP="001619B6">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C159C3" w:rsidRPr="00C159C3">
        <w:rPr>
          <w:rFonts w:ascii="Arial" w:eastAsia="Times New Roman" w:hAnsi="Arial" w:cs="Arial"/>
          <w:b/>
          <w:bCs/>
          <w:sz w:val="20"/>
          <w:szCs w:val="20"/>
          <w:lang w:eastAsia="pl-PL"/>
        </w:rPr>
        <w:t xml:space="preserve">Opracowanie niezbędnej dokumentacji i budowa </w:t>
      </w:r>
      <w:r w:rsidR="005D722E">
        <w:rPr>
          <w:rFonts w:ascii="Arial" w:eastAsia="Times New Roman" w:hAnsi="Arial" w:cs="Arial"/>
          <w:b/>
          <w:bCs/>
          <w:sz w:val="20"/>
          <w:szCs w:val="20"/>
          <w:lang w:eastAsia="pl-PL"/>
        </w:rPr>
        <w:t>s</w:t>
      </w:r>
      <w:r w:rsidR="00C159C3" w:rsidRPr="00C159C3">
        <w:rPr>
          <w:rFonts w:ascii="Arial" w:eastAsia="Times New Roman" w:hAnsi="Arial" w:cs="Arial"/>
          <w:b/>
          <w:bCs/>
          <w:sz w:val="20"/>
          <w:szCs w:val="20"/>
          <w:lang w:eastAsia="pl-PL"/>
        </w:rPr>
        <w:t>ali gimnastycznej na terenie Publicznej Szkoły Podstawowej im. ks. Czesława Sadłowskiego w Zbroszy Dużej</w:t>
      </w:r>
    </w:p>
    <w:p w14:paraId="51F05A24" w14:textId="77777777" w:rsidR="00806381" w:rsidRPr="00024005" w:rsidRDefault="00806381" w:rsidP="001752C4">
      <w:pPr>
        <w:spacing w:after="0" w:line="276" w:lineRule="auto"/>
        <w:jc w:val="both"/>
        <w:rPr>
          <w:rFonts w:ascii="Arial" w:eastAsia="Times New Roman" w:hAnsi="Arial" w:cs="Arial"/>
          <w:color w:val="000000"/>
          <w:sz w:val="20"/>
          <w:szCs w:val="20"/>
          <w:lang w:eastAsia="pl-PL"/>
        </w:rPr>
      </w:pP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17047854" w14:textId="37D551CA" w:rsidR="00806381"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0DAF8DB9" w14:textId="77777777" w:rsidR="001619B6" w:rsidRPr="00024005" w:rsidRDefault="001619B6" w:rsidP="001752C4">
      <w:pPr>
        <w:spacing w:after="0" w:line="276" w:lineRule="auto"/>
        <w:rPr>
          <w:rFonts w:ascii="Arial" w:eastAsia="Times New Roman" w:hAnsi="Arial" w:cs="Arial"/>
          <w:color w:val="000000"/>
          <w:sz w:val="20"/>
          <w:szCs w:val="20"/>
          <w:lang w:eastAsia="pl-PL"/>
        </w:rPr>
      </w:pP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4" w:name="_Hlk61989963"/>
      <w:r w:rsidRPr="00024005">
        <w:rPr>
          <w:rFonts w:ascii="Arial" w:eastAsia="Times New Roman" w:hAnsi="Arial" w:cs="Arial"/>
          <w:sz w:val="20"/>
          <w:szCs w:val="20"/>
          <w:lang w:eastAsia="pl-PL"/>
        </w:rPr>
        <w:lastRenderedPageBreak/>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4"/>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5"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5"/>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77777777" w:rsidR="0046390F" w:rsidRPr="00C159C3" w:rsidRDefault="00B115EF" w:rsidP="001752C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6" w:name="_Hlk97882719"/>
      <w:r w:rsidR="0046390F" w:rsidRPr="00C159C3">
        <w:rPr>
          <w:rFonts w:ascii="Arial" w:eastAsia="Times New Roman" w:hAnsi="Arial" w:cs="Arial"/>
          <w:b/>
          <w:bCs/>
          <w:sz w:val="20"/>
          <w:szCs w:val="20"/>
          <w:lang w:eastAsia="pl-PL"/>
        </w:rPr>
        <w:t>Opracowanie niezbędnej dokumentacji i budowa Sali gimnastycznej na terenie Publicznej Szkoły Podstawowej im. ks. Czesława Sadłowskiego w Zbroszy Dużej</w:t>
      </w:r>
    </w:p>
    <w:p w14:paraId="0ACFB226" w14:textId="782CE98B"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36"/>
    <w:p w14:paraId="4D9A2AD2" w14:textId="77777777" w:rsidR="00B115EF" w:rsidRPr="00B115EF" w:rsidRDefault="00B115EF" w:rsidP="001752C4">
      <w:pPr>
        <w:widowControl w:val="0"/>
        <w:autoSpaceDE w:val="0"/>
        <w:autoSpaceDN w:val="0"/>
        <w:adjustRightInd w:val="0"/>
        <w:spacing w:after="0" w:line="276" w:lineRule="auto"/>
        <w:rPr>
          <w:rFonts w:ascii="Arial" w:eastAsia="Times New Roman" w:hAnsi="Arial" w:cs="Arial"/>
          <w:b/>
          <w:sz w:val="20"/>
          <w:szCs w:val="20"/>
          <w:lang w:eastAsia="pl-PL"/>
        </w:rPr>
      </w:pPr>
    </w:p>
    <w:p w14:paraId="2E698704"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color w:val="000000"/>
          <w:sz w:val="20"/>
          <w:szCs w:val="20"/>
          <w:lang w:eastAsia="pl-PL"/>
        </w:rPr>
      </w:pPr>
    </w:p>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E2B06C2" w14:textId="38B1DD4A" w:rsidR="0046390F" w:rsidRPr="0046390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46390F" w:rsidRPr="0046390F">
        <w:rPr>
          <w:rFonts w:ascii="Arial" w:eastAsia="Times New Roman" w:hAnsi="Arial" w:cs="Arial"/>
          <w:b/>
          <w:bCs/>
          <w:sz w:val="20"/>
          <w:szCs w:val="20"/>
          <w:lang w:eastAsia="pl-PL"/>
        </w:rPr>
        <w:t xml:space="preserve">Opracowanie niezbędnej dokumentacji i budowa </w:t>
      </w:r>
      <w:r w:rsidR="005D722E">
        <w:rPr>
          <w:rFonts w:ascii="Arial" w:eastAsia="Times New Roman" w:hAnsi="Arial" w:cs="Arial"/>
          <w:b/>
          <w:bCs/>
          <w:sz w:val="20"/>
          <w:szCs w:val="20"/>
          <w:lang w:eastAsia="pl-PL"/>
        </w:rPr>
        <w:t>s</w:t>
      </w:r>
      <w:r w:rsidR="0046390F" w:rsidRPr="0046390F">
        <w:rPr>
          <w:rFonts w:ascii="Arial" w:eastAsia="Times New Roman" w:hAnsi="Arial" w:cs="Arial"/>
          <w:b/>
          <w:bCs/>
          <w:sz w:val="20"/>
          <w:szCs w:val="20"/>
          <w:lang w:eastAsia="pl-PL"/>
        </w:rPr>
        <w:t>ali gimnastycznej na terenie Publicznej Szkoły Podstawowej im. ks. Czesława Sadłowskiego w Zbroszy Dużej</w:t>
      </w:r>
    </w:p>
    <w:p w14:paraId="041DD1AF" w14:textId="73AF1272"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7"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7"/>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ABC5" w14:textId="77777777" w:rsidR="0068728C" w:rsidRDefault="0068728C" w:rsidP="006C678B">
      <w:pPr>
        <w:spacing w:after="0" w:line="240" w:lineRule="auto"/>
      </w:pPr>
      <w:r>
        <w:separator/>
      </w:r>
    </w:p>
  </w:endnote>
  <w:endnote w:type="continuationSeparator" w:id="0">
    <w:p w14:paraId="1401A18F" w14:textId="77777777" w:rsidR="0068728C" w:rsidRDefault="0068728C"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CA8E" w14:textId="77777777" w:rsidR="0068728C" w:rsidRDefault="0068728C" w:rsidP="006C678B">
      <w:pPr>
        <w:spacing w:after="0" w:line="240" w:lineRule="auto"/>
      </w:pPr>
      <w:r>
        <w:separator/>
      </w:r>
    </w:p>
  </w:footnote>
  <w:footnote w:type="continuationSeparator" w:id="0">
    <w:p w14:paraId="6A271864" w14:textId="77777777" w:rsidR="0068728C" w:rsidRDefault="0068728C"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04B69F6B"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94265C">
          <w:rPr>
            <w:color w:val="4472C4" w:themeColor="accent1"/>
          </w:rPr>
          <w:t>Nr postępowania: RG.271.6.2023 – Opracowanie niezbędnej dokumentacji i budowa sali gimnastycznej na terenie Publicznej Szkoły Podstawowej im. ks. Czesława Sadłowskiego w Zbroszy Dużej</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5"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28"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643"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29"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1"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5"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1"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79B155D5"/>
    <w:multiLevelType w:val="hybridMultilevel"/>
    <w:tmpl w:val="F9F86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5"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5"/>
  </w:num>
  <w:num w:numId="2" w16cid:durableId="1175919062">
    <w:abstractNumId w:val="33"/>
  </w:num>
  <w:num w:numId="3" w16cid:durableId="954822698">
    <w:abstractNumId w:val="46"/>
  </w:num>
  <w:num w:numId="4" w16cid:durableId="322245867">
    <w:abstractNumId w:val="37"/>
  </w:num>
  <w:num w:numId="5" w16cid:durableId="1595355726">
    <w:abstractNumId w:val="17"/>
  </w:num>
  <w:num w:numId="6" w16cid:durableId="1629362427">
    <w:abstractNumId w:val="19"/>
  </w:num>
  <w:num w:numId="7" w16cid:durableId="246160747">
    <w:abstractNumId w:val="43"/>
  </w:num>
  <w:num w:numId="8" w16cid:durableId="716507784">
    <w:abstractNumId w:val="23"/>
  </w:num>
  <w:num w:numId="9" w16cid:durableId="2083600789">
    <w:abstractNumId w:val="52"/>
  </w:num>
  <w:num w:numId="10" w16cid:durableId="1498962764">
    <w:abstractNumId w:val="22"/>
  </w:num>
  <w:num w:numId="11" w16cid:durableId="1680497473">
    <w:abstractNumId w:val="4"/>
  </w:num>
  <w:num w:numId="12" w16cid:durableId="675156134">
    <w:abstractNumId w:val="29"/>
  </w:num>
  <w:num w:numId="13" w16cid:durableId="1164785819">
    <w:abstractNumId w:val="39"/>
  </w:num>
  <w:num w:numId="14" w16cid:durableId="874999315">
    <w:abstractNumId w:val="10"/>
  </w:num>
  <w:num w:numId="15" w16cid:durableId="895969577">
    <w:abstractNumId w:val="5"/>
  </w:num>
  <w:num w:numId="16" w16cid:durableId="357658219">
    <w:abstractNumId w:val="25"/>
  </w:num>
  <w:num w:numId="17" w16cid:durableId="1633244407">
    <w:abstractNumId w:val="50"/>
  </w:num>
  <w:num w:numId="18" w16cid:durableId="795757902">
    <w:abstractNumId w:val="40"/>
  </w:num>
  <w:num w:numId="19" w16cid:durableId="507985827">
    <w:abstractNumId w:val="13"/>
  </w:num>
  <w:num w:numId="20" w16cid:durableId="535773593">
    <w:abstractNumId w:val="16"/>
  </w:num>
  <w:num w:numId="21" w16cid:durableId="14961985">
    <w:abstractNumId w:val="18"/>
  </w:num>
  <w:num w:numId="22" w16cid:durableId="495652663">
    <w:abstractNumId w:val="53"/>
  </w:num>
  <w:num w:numId="23" w16cid:durableId="2142381682">
    <w:abstractNumId w:val="32"/>
  </w:num>
  <w:num w:numId="24" w16cid:durableId="417143801">
    <w:abstractNumId w:val="36"/>
  </w:num>
  <w:num w:numId="25" w16cid:durableId="492111167">
    <w:abstractNumId w:val="11"/>
  </w:num>
  <w:num w:numId="26" w16cid:durableId="1821117115">
    <w:abstractNumId w:val="9"/>
  </w:num>
  <w:num w:numId="27" w16cid:durableId="480856384">
    <w:abstractNumId w:val="41"/>
  </w:num>
  <w:num w:numId="28" w16cid:durableId="1181698665">
    <w:abstractNumId w:val="47"/>
  </w:num>
  <w:num w:numId="29" w16cid:durableId="763652703">
    <w:abstractNumId w:val="28"/>
  </w:num>
  <w:num w:numId="30" w16cid:durableId="124353132">
    <w:abstractNumId w:val="7"/>
  </w:num>
  <w:num w:numId="31" w16cid:durableId="1417558733">
    <w:abstractNumId w:val="54"/>
  </w:num>
  <w:num w:numId="32" w16cid:durableId="1340232405">
    <w:abstractNumId w:val="30"/>
  </w:num>
  <w:num w:numId="33" w16cid:durableId="1001662439">
    <w:abstractNumId w:val="24"/>
  </w:num>
  <w:num w:numId="34" w16cid:durableId="133714857">
    <w:abstractNumId w:val="34"/>
  </w:num>
  <w:num w:numId="35" w16cid:durableId="1975333489">
    <w:abstractNumId w:val="42"/>
  </w:num>
  <w:num w:numId="36" w16cid:durableId="105197521">
    <w:abstractNumId w:val="31"/>
  </w:num>
  <w:num w:numId="37" w16cid:durableId="394012932">
    <w:abstractNumId w:val="27"/>
  </w:num>
  <w:num w:numId="38" w16cid:durableId="976177942">
    <w:abstractNumId w:val="51"/>
  </w:num>
  <w:num w:numId="39" w16cid:durableId="1576435556">
    <w:abstractNumId w:val="2"/>
  </w:num>
  <w:num w:numId="40" w16cid:durableId="1833139706">
    <w:abstractNumId w:val="49"/>
  </w:num>
  <w:num w:numId="41" w16cid:durableId="1080056343">
    <w:abstractNumId w:val="3"/>
  </w:num>
  <w:num w:numId="42" w16cid:durableId="1843274432">
    <w:abstractNumId w:val="12"/>
  </w:num>
  <w:num w:numId="43" w16cid:durableId="1022319855">
    <w:abstractNumId w:val="1"/>
  </w:num>
  <w:num w:numId="44" w16cid:durableId="991831831">
    <w:abstractNumId w:val="15"/>
  </w:num>
  <w:num w:numId="45" w16cid:durableId="201478324">
    <w:abstractNumId w:val="44"/>
  </w:num>
  <w:num w:numId="46" w16cid:durableId="1689599423">
    <w:abstractNumId w:val="8"/>
  </w:num>
  <w:num w:numId="47" w16cid:durableId="1185288662">
    <w:abstractNumId w:val="26"/>
  </w:num>
  <w:num w:numId="48" w16cid:durableId="226847818">
    <w:abstractNumId w:val="6"/>
  </w:num>
  <w:num w:numId="49" w16cid:durableId="1222256102">
    <w:abstractNumId w:val="14"/>
  </w:num>
  <w:num w:numId="50" w16cid:durableId="726492041">
    <w:abstractNumId w:val="20"/>
  </w:num>
  <w:num w:numId="51" w16cid:durableId="1402100015">
    <w:abstractNumId w:val="35"/>
  </w:num>
  <w:num w:numId="52" w16cid:durableId="1005324529">
    <w:abstractNumId w:val="38"/>
  </w:num>
  <w:num w:numId="53" w16cid:durableId="988285813">
    <w:abstractNumId w:val="55"/>
  </w:num>
  <w:num w:numId="54" w16cid:durableId="1336613145">
    <w:abstractNumId w:val="48"/>
  </w:num>
  <w:num w:numId="55" w16cid:durableId="1790003929">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7555"/>
    <w:rsid w:val="00025F84"/>
    <w:rsid w:val="00030331"/>
    <w:rsid w:val="00031EC0"/>
    <w:rsid w:val="00033E9B"/>
    <w:rsid w:val="00035BE0"/>
    <w:rsid w:val="00036123"/>
    <w:rsid w:val="0003696D"/>
    <w:rsid w:val="00042866"/>
    <w:rsid w:val="00043A90"/>
    <w:rsid w:val="00054E71"/>
    <w:rsid w:val="00055BB7"/>
    <w:rsid w:val="00057F7F"/>
    <w:rsid w:val="00062623"/>
    <w:rsid w:val="00065E4B"/>
    <w:rsid w:val="000725FC"/>
    <w:rsid w:val="0008062C"/>
    <w:rsid w:val="00083D65"/>
    <w:rsid w:val="00090685"/>
    <w:rsid w:val="00092504"/>
    <w:rsid w:val="0009346C"/>
    <w:rsid w:val="00094FA5"/>
    <w:rsid w:val="00096618"/>
    <w:rsid w:val="000A05B9"/>
    <w:rsid w:val="000A4EC7"/>
    <w:rsid w:val="000A62AA"/>
    <w:rsid w:val="000B05E0"/>
    <w:rsid w:val="000C4CF7"/>
    <w:rsid w:val="000C64E4"/>
    <w:rsid w:val="000C6EE2"/>
    <w:rsid w:val="000C7A77"/>
    <w:rsid w:val="000D4212"/>
    <w:rsid w:val="000D4B85"/>
    <w:rsid w:val="000D619E"/>
    <w:rsid w:val="000E0991"/>
    <w:rsid w:val="000E2D82"/>
    <w:rsid w:val="000E5393"/>
    <w:rsid w:val="000E6BCC"/>
    <w:rsid w:val="000F09C5"/>
    <w:rsid w:val="000F75C4"/>
    <w:rsid w:val="00101D5E"/>
    <w:rsid w:val="00113D78"/>
    <w:rsid w:val="0012357C"/>
    <w:rsid w:val="00123C4B"/>
    <w:rsid w:val="00126947"/>
    <w:rsid w:val="00127CFA"/>
    <w:rsid w:val="00136DD1"/>
    <w:rsid w:val="00141FA8"/>
    <w:rsid w:val="001455DE"/>
    <w:rsid w:val="00152136"/>
    <w:rsid w:val="00153DEB"/>
    <w:rsid w:val="001619B6"/>
    <w:rsid w:val="00165E3F"/>
    <w:rsid w:val="00166CEE"/>
    <w:rsid w:val="00170A20"/>
    <w:rsid w:val="00172608"/>
    <w:rsid w:val="0017472A"/>
    <w:rsid w:val="001752C4"/>
    <w:rsid w:val="00176304"/>
    <w:rsid w:val="00177E34"/>
    <w:rsid w:val="0019247C"/>
    <w:rsid w:val="00196ABB"/>
    <w:rsid w:val="001A0A28"/>
    <w:rsid w:val="001A6BA3"/>
    <w:rsid w:val="001B2F61"/>
    <w:rsid w:val="001B69DD"/>
    <w:rsid w:val="001C439B"/>
    <w:rsid w:val="001C5482"/>
    <w:rsid w:val="001D0808"/>
    <w:rsid w:val="001D29D3"/>
    <w:rsid w:val="001D4FEF"/>
    <w:rsid w:val="001D5AEF"/>
    <w:rsid w:val="001D78F7"/>
    <w:rsid w:val="001D7EF8"/>
    <w:rsid w:val="001E7BB5"/>
    <w:rsid w:val="001F2AA8"/>
    <w:rsid w:val="001F467F"/>
    <w:rsid w:val="00202D24"/>
    <w:rsid w:val="002049CF"/>
    <w:rsid w:val="00206622"/>
    <w:rsid w:val="00206B4E"/>
    <w:rsid w:val="00210B52"/>
    <w:rsid w:val="00212219"/>
    <w:rsid w:val="00214866"/>
    <w:rsid w:val="0021527A"/>
    <w:rsid w:val="00215ABA"/>
    <w:rsid w:val="00223993"/>
    <w:rsid w:val="002323C2"/>
    <w:rsid w:val="00237056"/>
    <w:rsid w:val="00245EF9"/>
    <w:rsid w:val="00250BE7"/>
    <w:rsid w:val="00252C0F"/>
    <w:rsid w:val="002622C4"/>
    <w:rsid w:val="00266464"/>
    <w:rsid w:val="00282A29"/>
    <w:rsid w:val="00282CB5"/>
    <w:rsid w:val="00287B3B"/>
    <w:rsid w:val="00290D02"/>
    <w:rsid w:val="00290E93"/>
    <w:rsid w:val="00291052"/>
    <w:rsid w:val="00291CD1"/>
    <w:rsid w:val="002A1761"/>
    <w:rsid w:val="002A39AF"/>
    <w:rsid w:val="002A3D8D"/>
    <w:rsid w:val="002A3FC5"/>
    <w:rsid w:val="002A7B07"/>
    <w:rsid w:val="002A7D4B"/>
    <w:rsid w:val="002B53EE"/>
    <w:rsid w:val="002B6320"/>
    <w:rsid w:val="002C1130"/>
    <w:rsid w:val="002C19DC"/>
    <w:rsid w:val="002C2AF0"/>
    <w:rsid w:val="002C36A2"/>
    <w:rsid w:val="002C529F"/>
    <w:rsid w:val="002C6373"/>
    <w:rsid w:val="002D0251"/>
    <w:rsid w:val="002D13CA"/>
    <w:rsid w:val="002D2C0D"/>
    <w:rsid w:val="002E0262"/>
    <w:rsid w:val="002E239A"/>
    <w:rsid w:val="002E605E"/>
    <w:rsid w:val="002F1497"/>
    <w:rsid w:val="002F5A5D"/>
    <w:rsid w:val="002F78CE"/>
    <w:rsid w:val="00304001"/>
    <w:rsid w:val="00305EDE"/>
    <w:rsid w:val="003130D7"/>
    <w:rsid w:val="00316B77"/>
    <w:rsid w:val="00320D19"/>
    <w:rsid w:val="003238D6"/>
    <w:rsid w:val="00336509"/>
    <w:rsid w:val="00337730"/>
    <w:rsid w:val="00337CFD"/>
    <w:rsid w:val="00340063"/>
    <w:rsid w:val="00341EAA"/>
    <w:rsid w:val="00344D4B"/>
    <w:rsid w:val="00346B78"/>
    <w:rsid w:val="00351891"/>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814D8"/>
    <w:rsid w:val="00381BCA"/>
    <w:rsid w:val="00382C19"/>
    <w:rsid w:val="00386F7A"/>
    <w:rsid w:val="003913B7"/>
    <w:rsid w:val="0039350A"/>
    <w:rsid w:val="00394BDF"/>
    <w:rsid w:val="003A0405"/>
    <w:rsid w:val="003A1A53"/>
    <w:rsid w:val="003A415C"/>
    <w:rsid w:val="003A725D"/>
    <w:rsid w:val="003B0B5D"/>
    <w:rsid w:val="003B585F"/>
    <w:rsid w:val="003C3E9D"/>
    <w:rsid w:val="003F1620"/>
    <w:rsid w:val="003F1D39"/>
    <w:rsid w:val="004038E0"/>
    <w:rsid w:val="004046EF"/>
    <w:rsid w:val="00404E30"/>
    <w:rsid w:val="00411089"/>
    <w:rsid w:val="004121DC"/>
    <w:rsid w:val="004148B0"/>
    <w:rsid w:val="004152DC"/>
    <w:rsid w:val="00421B81"/>
    <w:rsid w:val="00422284"/>
    <w:rsid w:val="00437EEC"/>
    <w:rsid w:val="00437F6C"/>
    <w:rsid w:val="004433B1"/>
    <w:rsid w:val="0044389A"/>
    <w:rsid w:val="00453854"/>
    <w:rsid w:val="00455A6B"/>
    <w:rsid w:val="0046158D"/>
    <w:rsid w:val="004630A4"/>
    <w:rsid w:val="0046390F"/>
    <w:rsid w:val="00464544"/>
    <w:rsid w:val="00466165"/>
    <w:rsid w:val="00476106"/>
    <w:rsid w:val="00476A32"/>
    <w:rsid w:val="004802B0"/>
    <w:rsid w:val="00481B04"/>
    <w:rsid w:val="00482AED"/>
    <w:rsid w:val="0048524E"/>
    <w:rsid w:val="004874D5"/>
    <w:rsid w:val="00490714"/>
    <w:rsid w:val="004909C9"/>
    <w:rsid w:val="00492087"/>
    <w:rsid w:val="00493EF8"/>
    <w:rsid w:val="00497BEF"/>
    <w:rsid w:val="004B0494"/>
    <w:rsid w:val="004B1D75"/>
    <w:rsid w:val="004B209E"/>
    <w:rsid w:val="004B48B2"/>
    <w:rsid w:val="004C6C5D"/>
    <w:rsid w:val="004D096A"/>
    <w:rsid w:val="004D1FBA"/>
    <w:rsid w:val="004D20FC"/>
    <w:rsid w:val="004D5965"/>
    <w:rsid w:val="004E2F39"/>
    <w:rsid w:val="004E358C"/>
    <w:rsid w:val="004F1E14"/>
    <w:rsid w:val="004F410B"/>
    <w:rsid w:val="00502ADC"/>
    <w:rsid w:val="00506BE1"/>
    <w:rsid w:val="00514107"/>
    <w:rsid w:val="00514357"/>
    <w:rsid w:val="00515785"/>
    <w:rsid w:val="00517CEB"/>
    <w:rsid w:val="0052737F"/>
    <w:rsid w:val="00527CA3"/>
    <w:rsid w:val="00527DDD"/>
    <w:rsid w:val="005324C3"/>
    <w:rsid w:val="005353BC"/>
    <w:rsid w:val="00535B3A"/>
    <w:rsid w:val="00537C36"/>
    <w:rsid w:val="0055586E"/>
    <w:rsid w:val="005573BF"/>
    <w:rsid w:val="00561D32"/>
    <w:rsid w:val="005620FD"/>
    <w:rsid w:val="00563D4C"/>
    <w:rsid w:val="00565F3A"/>
    <w:rsid w:val="005678FF"/>
    <w:rsid w:val="00570237"/>
    <w:rsid w:val="005713D0"/>
    <w:rsid w:val="0057733A"/>
    <w:rsid w:val="00584992"/>
    <w:rsid w:val="00594088"/>
    <w:rsid w:val="005959FA"/>
    <w:rsid w:val="005970BB"/>
    <w:rsid w:val="005A0E57"/>
    <w:rsid w:val="005A23F9"/>
    <w:rsid w:val="005A364E"/>
    <w:rsid w:val="005A594D"/>
    <w:rsid w:val="005B2A9B"/>
    <w:rsid w:val="005B6B71"/>
    <w:rsid w:val="005B6E48"/>
    <w:rsid w:val="005C03EF"/>
    <w:rsid w:val="005C0CD6"/>
    <w:rsid w:val="005C3683"/>
    <w:rsid w:val="005C716B"/>
    <w:rsid w:val="005D722E"/>
    <w:rsid w:val="005E2DF9"/>
    <w:rsid w:val="005E7D84"/>
    <w:rsid w:val="006022DD"/>
    <w:rsid w:val="00604EEB"/>
    <w:rsid w:val="00606748"/>
    <w:rsid w:val="0060707D"/>
    <w:rsid w:val="006122CA"/>
    <w:rsid w:val="0061256F"/>
    <w:rsid w:val="00616B5B"/>
    <w:rsid w:val="006229A0"/>
    <w:rsid w:val="00625A7F"/>
    <w:rsid w:val="00626139"/>
    <w:rsid w:val="0063584A"/>
    <w:rsid w:val="00640BE9"/>
    <w:rsid w:val="00643994"/>
    <w:rsid w:val="0064628E"/>
    <w:rsid w:val="0065066E"/>
    <w:rsid w:val="0065312E"/>
    <w:rsid w:val="00653144"/>
    <w:rsid w:val="006564C7"/>
    <w:rsid w:val="00662ED5"/>
    <w:rsid w:val="00664A1D"/>
    <w:rsid w:val="006660DC"/>
    <w:rsid w:val="006678F6"/>
    <w:rsid w:val="00670DE0"/>
    <w:rsid w:val="00671473"/>
    <w:rsid w:val="00673BE3"/>
    <w:rsid w:val="00674AEF"/>
    <w:rsid w:val="006762BB"/>
    <w:rsid w:val="00677800"/>
    <w:rsid w:val="00681D83"/>
    <w:rsid w:val="0068276F"/>
    <w:rsid w:val="006857A2"/>
    <w:rsid w:val="00686EE4"/>
    <w:rsid w:val="0068728C"/>
    <w:rsid w:val="006910A3"/>
    <w:rsid w:val="006960A7"/>
    <w:rsid w:val="006A0EE5"/>
    <w:rsid w:val="006A1CD8"/>
    <w:rsid w:val="006A1E1C"/>
    <w:rsid w:val="006A5DE2"/>
    <w:rsid w:val="006B1909"/>
    <w:rsid w:val="006B3880"/>
    <w:rsid w:val="006B5F15"/>
    <w:rsid w:val="006B5FA0"/>
    <w:rsid w:val="006C138F"/>
    <w:rsid w:val="006C155C"/>
    <w:rsid w:val="006C2A88"/>
    <w:rsid w:val="006C678B"/>
    <w:rsid w:val="006D0187"/>
    <w:rsid w:val="006D0491"/>
    <w:rsid w:val="006E45D3"/>
    <w:rsid w:val="006E7171"/>
    <w:rsid w:val="006E7DA1"/>
    <w:rsid w:val="006F0C08"/>
    <w:rsid w:val="006F28F1"/>
    <w:rsid w:val="006F532E"/>
    <w:rsid w:val="006F6440"/>
    <w:rsid w:val="00701267"/>
    <w:rsid w:val="007015EA"/>
    <w:rsid w:val="0070170B"/>
    <w:rsid w:val="00702774"/>
    <w:rsid w:val="00704075"/>
    <w:rsid w:val="007108B8"/>
    <w:rsid w:val="00710DCD"/>
    <w:rsid w:val="00722CD8"/>
    <w:rsid w:val="00727918"/>
    <w:rsid w:val="00740E34"/>
    <w:rsid w:val="00744B8D"/>
    <w:rsid w:val="00750E94"/>
    <w:rsid w:val="00753515"/>
    <w:rsid w:val="00754F39"/>
    <w:rsid w:val="0075781E"/>
    <w:rsid w:val="00757AB4"/>
    <w:rsid w:val="00757DDF"/>
    <w:rsid w:val="00761EAB"/>
    <w:rsid w:val="00764C67"/>
    <w:rsid w:val="007673F2"/>
    <w:rsid w:val="00767B8B"/>
    <w:rsid w:val="007705E4"/>
    <w:rsid w:val="00771F24"/>
    <w:rsid w:val="00776059"/>
    <w:rsid w:val="00781E3A"/>
    <w:rsid w:val="007828E9"/>
    <w:rsid w:val="007956E8"/>
    <w:rsid w:val="007A1E41"/>
    <w:rsid w:val="007A66E2"/>
    <w:rsid w:val="007B38EF"/>
    <w:rsid w:val="007B5884"/>
    <w:rsid w:val="007B76B2"/>
    <w:rsid w:val="007B78C3"/>
    <w:rsid w:val="007C459F"/>
    <w:rsid w:val="007C4925"/>
    <w:rsid w:val="007C6CB9"/>
    <w:rsid w:val="007D09F2"/>
    <w:rsid w:val="007D2BBF"/>
    <w:rsid w:val="007D5C9C"/>
    <w:rsid w:val="007D7A56"/>
    <w:rsid w:val="007E129C"/>
    <w:rsid w:val="007E4BB9"/>
    <w:rsid w:val="007E6225"/>
    <w:rsid w:val="007F6871"/>
    <w:rsid w:val="008017C1"/>
    <w:rsid w:val="00803C28"/>
    <w:rsid w:val="00806381"/>
    <w:rsid w:val="00806AB4"/>
    <w:rsid w:val="00810858"/>
    <w:rsid w:val="0081149F"/>
    <w:rsid w:val="008114F2"/>
    <w:rsid w:val="00814702"/>
    <w:rsid w:val="008147A9"/>
    <w:rsid w:val="00814C8B"/>
    <w:rsid w:val="008161D7"/>
    <w:rsid w:val="0081768B"/>
    <w:rsid w:val="00824D90"/>
    <w:rsid w:val="008274D7"/>
    <w:rsid w:val="00834892"/>
    <w:rsid w:val="00850806"/>
    <w:rsid w:val="00851B74"/>
    <w:rsid w:val="008525B9"/>
    <w:rsid w:val="00854953"/>
    <w:rsid w:val="00857293"/>
    <w:rsid w:val="00857D33"/>
    <w:rsid w:val="00864E99"/>
    <w:rsid w:val="0087063F"/>
    <w:rsid w:val="00874BF7"/>
    <w:rsid w:val="00880643"/>
    <w:rsid w:val="00885483"/>
    <w:rsid w:val="008909BE"/>
    <w:rsid w:val="00890EDC"/>
    <w:rsid w:val="008916AD"/>
    <w:rsid w:val="0089626F"/>
    <w:rsid w:val="0089758C"/>
    <w:rsid w:val="008A2866"/>
    <w:rsid w:val="008A6835"/>
    <w:rsid w:val="008B3030"/>
    <w:rsid w:val="008B3477"/>
    <w:rsid w:val="008B4106"/>
    <w:rsid w:val="008B53A6"/>
    <w:rsid w:val="008C0765"/>
    <w:rsid w:val="008C16FA"/>
    <w:rsid w:val="008C398D"/>
    <w:rsid w:val="008C3C16"/>
    <w:rsid w:val="008C5543"/>
    <w:rsid w:val="008C7291"/>
    <w:rsid w:val="008D04B3"/>
    <w:rsid w:val="008D1522"/>
    <w:rsid w:val="008D2F3E"/>
    <w:rsid w:val="008D3E0E"/>
    <w:rsid w:val="008E3060"/>
    <w:rsid w:val="008E4A27"/>
    <w:rsid w:val="008E714C"/>
    <w:rsid w:val="008F175E"/>
    <w:rsid w:val="008F4939"/>
    <w:rsid w:val="008F6075"/>
    <w:rsid w:val="008F6A7F"/>
    <w:rsid w:val="009006D3"/>
    <w:rsid w:val="00901D79"/>
    <w:rsid w:val="00911390"/>
    <w:rsid w:val="00911BD1"/>
    <w:rsid w:val="00915CB9"/>
    <w:rsid w:val="0092176E"/>
    <w:rsid w:val="00921F7A"/>
    <w:rsid w:val="00926462"/>
    <w:rsid w:val="009276AC"/>
    <w:rsid w:val="00930075"/>
    <w:rsid w:val="009309A4"/>
    <w:rsid w:val="00933461"/>
    <w:rsid w:val="00935590"/>
    <w:rsid w:val="0093611C"/>
    <w:rsid w:val="009405A1"/>
    <w:rsid w:val="00941666"/>
    <w:rsid w:val="0094265C"/>
    <w:rsid w:val="009461DC"/>
    <w:rsid w:val="009500B4"/>
    <w:rsid w:val="00956E35"/>
    <w:rsid w:val="0095713D"/>
    <w:rsid w:val="0096271C"/>
    <w:rsid w:val="00967C9D"/>
    <w:rsid w:val="00971ED2"/>
    <w:rsid w:val="0097404B"/>
    <w:rsid w:val="009755ED"/>
    <w:rsid w:val="00976C50"/>
    <w:rsid w:val="0097711B"/>
    <w:rsid w:val="00982C7D"/>
    <w:rsid w:val="009851FE"/>
    <w:rsid w:val="00986B94"/>
    <w:rsid w:val="009878EB"/>
    <w:rsid w:val="009947E4"/>
    <w:rsid w:val="00997A8D"/>
    <w:rsid w:val="009A0877"/>
    <w:rsid w:val="009A13C7"/>
    <w:rsid w:val="009A2CE1"/>
    <w:rsid w:val="009A37AF"/>
    <w:rsid w:val="009B5B02"/>
    <w:rsid w:val="009B5EDF"/>
    <w:rsid w:val="009B6CF8"/>
    <w:rsid w:val="009B7341"/>
    <w:rsid w:val="009C0301"/>
    <w:rsid w:val="009C2C6A"/>
    <w:rsid w:val="009C3D50"/>
    <w:rsid w:val="009C4179"/>
    <w:rsid w:val="009C47B9"/>
    <w:rsid w:val="009C7724"/>
    <w:rsid w:val="009D0F8E"/>
    <w:rsid w:val="009D4EAB"/>
    <w:rsid w:val="009D68B7"/>
    <w:rsid w:val="009E5462"/>
    <w:rsid w:val="009F007A"/>
    <w:rsid w:val="009F4308"/>
    <w:rsid w:val="009F4E6B"/>
    <w:rsid w:val="009F67E2"/>
    <w:rsid w:val="00A05502"/>
    <w:rsid w:val="00A070DD"/>
    <w:rsid w:val="00A0714C"/>
    <w:rsid w:val="00A0782B"/>
    <w:rsid w:val="00A07C21"/>
    <w:rsid w:val="00A13575"/>
    <w:rsid w:val="00A214B3"/>
    <w:rsid w:val="00A21E06"/>
    <w:rsid w:val="00A31CF1"/>
    <w:rsid w:val="00A33641"/>
    <w:rsid w:val="00A34C3D"/>
    <w:rsid w:val="00A3781F"/>
    <w:rsid w:val="00A4027D"/>
    <w:rsid w:val="00A41FED"/>
    <w:rsid w:val="00A461AD"/>
    <w:rsid w:val="00A5247B"/>
    <w:rsid w:val="00A53B5B"/>
    <w:rsid w:val="00A60F68"/>
    <w:rsid w:val="00A67CAE"/>
    <w:rsid w:val="00A748DE"/>
    <w:rsid w:val="00A821DA"/>
    <w:rsid w:val="00A83F3C"/>
    <w:rsid w:val="00A84236"/>
    <w:rsid w:val="00A845C3"/>
    <w:rsid w:val="00A84A8C"/>
    <w:rsid w:val="00A85533"/>
    <w:rsid w:val="00A871AA"/>
    <w:rsid w:val="00A90069"/>
    <w:rsid w:val="00A90A5A"/>
    <w:rsid w:val="00AB225F"/>
    <w:rsid w:val="00AB7673"/>
    <w:rsid w:val="00AB7E1F"/>
    <w:rsid w:val="00AC06CC"/>
    <w:rsid w:val="00AC06D7"/>
    <w:rsid w:val="00AC31E3"/>
    <w:rsid w:val="00AC3419"/>
    <w:rsid w:val="00AC496A"/>
    <w:rsid w:val="00AD461A"/>
    <w:rsid w:val="00AD6CDF"/>
    <w:rsid w:val="00AE1427"/>
    <w:rsid w:val="00AE4133"/>
    <w:rsid w:val="00AE4EE8"/>
    <w:rsid w:val="00AE7DA9"/>
    <w:rsid w:val="00AF75BB"/>
    <w:rsid w:val="00B009DB"/>
    <w:rsid w:val="00B03F71"/>
    <w:rsid w:val="00B0507A"/>
    <w:rsid w:val="00B115EF"/>
    <w:rsid w:val="00B13C52"/>
    <w:rsid w:val="00B14857"/>
    <w:rsid w:val="00B20725"/>
    <w:rsid w:val="00B307D8"/>
    <w:rsid w:val="00B35988"/>
    <w:rsid w:val="00B37EDE"/>
    <w:rsid w:val="00B440F3"/>
    <w:rsid w:val="00B53753"/>
    <w:rsid w:val="00B56A8F"/>
    <w:rsid w:val="00B64D69"/>
    <w:rsid w:val="00B65CF1"/>
    <w:rsid w:val="00B65F4D"/>
    <w:rsid w:val="00B66567"/>
    <w:rsid w:val="00B7116D"/>
    <w:rsid w:val="00B71CA7"/>
    <w:rsid w:val="00B80397"/>
    <w:rsid w:val="00B82203"/>
    <w:rsid w:val="00B84C58"/>
    <w:rsid w:val="00B9341B"/>
    <w:rsid w:val="00BA0D89"/>
    <w:rsid w:val="00BB24B3"/>
    <w:rsid w:val="00BC2AAC"/>
    <w:rsid w:val="00BC6CE4"/>
    <w:rsid w:val="00BD523C"/>
    <w:rsid w:val="00BD535F"/>
    <w:rsid w:val="00BD54D1"/>
    <w:rsid w:val="00BD7DE6"/>
    <w:rsid w:val="00BE21D9"/>
    <w:rsid w:val="00BE32D3"/>
    <w:rsid w:val="00BE4BB6"/>
    <w:rsid w:val="00BF24AF"/>
    <w:rsid w:val="00BF3207"/>
    <w:rsid w:val="00C00F25"/>
    <w:rsid w:val="00C017E7"/>
    <w:rsid w:val="00C02C96"/>
    <w:rsid w:val="00C11C5F"/>
    <w:rsid w:val="00C159C3"/>
    <w:rsid w:val="00C20D62"/>
    <w:rsid w:val="00C278AB"/>
    <w:rsid w:val="00C3102D"/>
    <w:rsid w:val="00C31A49"/>
    <w:rsid w:val="00C40EB0"/>
    <w:rsid w:val="00C432F2"/>
    <w:rsid w:val="00C50FB6"/>
    <w:rsid w:val="00C516F2"/>
    <w:rsid w:val="00C55732"/>
    <w:rsid w:val="00C6123E"/>
    <w:rsid w:val="00C6176F"/>
    <w:rsid w:val="00C71928"/>
    <w:rsid w:val="00C82DC8"/>
    <w:rsid w:val="00C835FE"/>
    <w:rsid w:val="00C86EF9"/>
    <w:rsid w:val="00C9459E"/>
    <w:rsid w:val="00C94DC1"/>
    <w:rsid w:val="00CA1DD2"/>
    <w:rsid w:val="00CA23EE"/>
    <w:rsid w:val="00CA642D"/>
    <w:rsid w:val="00CA728F"/>
    <w:rsid w:val="00CA753F"/>
    <w:rsid w:val="00CB09D9"/>
    <w:rsid w:val="00CB15AE"/>
    <w:rsid w:val="00CB1D48"/>
    <w:rsid w:val="00CC297C"/>
    <w:rsid w:val="00CC3417"/>
    <w:rsid w:val="00CC61C8"/>
    <w:rsid w:val="00CC7413"/>
    <w:rsid w:val="00CD049E"/>
    <w:rsid w:val="00CD2754"/>
    <w:rsid w:val="00CD7D26"/>
    <w:rsid w:val="00CE0806"/>
    <w:rsid w:val="00CE45AF"/>
    <w:rsid w:val="00CF14B1"/>
    <w:rsid w:val="00CF5CCF"/>
    <w:rsid w:val="00CF76B0"/>
    <w:rsid w:val="00D00BA8"/>
    <w:rsid w:val="00D01CD7"/>
    <w:rsid w:val="00D05A34"/>
    <w:rsid w:val="00D11B57"/>
    <w:rsid w:val="00D167F8"/>
    <w:rsid w:val="00D2341A"/>
    <w:rsid w:val="00D2492F"/>
    <w:rsid w:val="00D2682C"/>
    <w:rsid w:val="00D27D24"/>
    <w:rsid w:val="00D3126F"/>
    <w:rsid w:val="00D31A6F"/>
    <w:rsid w:val="00D31AEC"/>
    <w:rsid w:val="00D31C49"/>
    <w:rsid w:val="00D33FD6"/>
    <w:rsid w:val="00D34900"/>
    <w:rsid w:val="00D34AAC"/>
    <w:rsid w:val="00D557EA"/>
    <w:rsid w:val="00D56A3A"/>
    <w:rsid w:val="00D62642"/>
    <w:rsid w:val="00D62E94"/>
    <w:rsid w:val="00D6531A"/>
    <w:rsid w:val="00D65E18"/>
    <w:rsid w:val="00D66E23"/>
    <w:rsid w:val="00D74226"/>
    <w:rsid w:val="00D924CC"/>
    <w:rsid w:val="00DA0A4D"/>
    <w:rsid w:val="00DA0E8C"/>
    <w:rsid w:val="00DA3293"/>
    <w:rsid w:val="00DA365C"/>
    <w:rsid w:val="00DB3B8E"/>
    <w:rsid w:val="00DC1853"/>
    <w:rsid w:val="00DC4760"/>
    <w:rsid w:val="00DD2F5F"/>
    <w:rsid w:val="00DE019A"/>
    <w:rsid w:val="00DE0248"/>
    <w:rsid w:val="00DE0590"/>
    <w:rsid w:val="00DE14AA"/>
    <w:rsid w:val="00DE297C"/>
    <w:rsid w:val="00DE4E98"/>
    <w:rsid w:val="00DF50CF"/>
    <w:rsid w:val="00DF5953"/>
    <w:rsid w:val="00DF5BC8"/>
    <w:rsid w:val="00E01536"/>
    <w:rsid w:val="00E04A07"/>
    <w:rsid w:val="00E06D12"/>
    <w:rsid w:val="00E20552"/>
    <w:rsid w:val="00E2274F"/>
    <w:rsid w:val="00E229B0"/>
    <w:rsid w:val="00E2458D"/>
    <w:rsid w:val="00E24C02"/>
    <w:rsid w:val="00E30572"/>
    <w:rsid w:val="00E32B77"/>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5D25"/>
    <w:rsid w:val="00E7706C"/>
    <w:rsid w:val="00E772D3"/>
    <w:rsid w:val="00E7768B"/>
    <w:rsid w:val="00E81441"/>
    <w:rsid w:val="00E9141F"/>
    <w:rsid w:val="00E9164B"/>
    <w:rsid w:val="00E9638C"/>
    <w:rsid w:val="00E96509"/>
    <w:rsid w:val="00EA1144"/>
    <w:rsid w:val="00EA2FC7"/>
    <w:rsid w:val="00EA42F8"/>
    <w:rsid w:val="00EA53CC"/>
    <w:rsid w:val="00EB1E8F"/>
    <w:rsid w:val="00EB3FD5"/>
    <w:rsid w:val="00EB7C03"/>
    <w:rsid w:val="00ED0868"/>
    <w:rsid w:val="00ED1381"/>
    <w:rsid w:val="00ED1665"/>
    <w:rsid w:val="00ED6B9F"/>
    <w:rsid w:val="00EE0538"/>
    <w:rsid w:val="00EE065B"/>
    <w:rsid w:val="00EE768B"/>
    <w:rsid w:val="00EF1256"/>
    <w:rsid w:val="00EF73F0"/>
    <w:rsid w:val="00F0146B"/>
    <w:rsid w:val="00F077CC"/>
    <w:rsid w:val="00F10FD7"/>
    <w:rsid w:val="00F20758"/>
    <w:rsid w:val="00F21C24"/>
    <w:rsid w:val="00F228D9"/>
    <w:rsid w:val="00F3055A"/>
    <w:rsid w:val="00F310C7"/>
    <w:rsid w:val="00F3128E"/>
    <w:rsid w:val="00F377D6"/>
    <w:rsid w:val="00F40EF9"/>
    <w:rsid w:val="00F41749"/>
    <w:rsid w:val="00F421D9"/>
    <w:rsid w:val="00F46B69"/>
    <w:rsid w:val="00F509C5"/>
    <w:rsid w:val="00F54FBC"/>
    <w:rsid w:val="00F57DC4"/>
    <w:rsid w:val="00F64F2A"/>
    <w:rsid w:val="00F716A5"/>
    <w:rsid w:val="00F8036C"/>
    <w:rsid w:val="00F82ED4"/>
    <w:rsid w:val="00F901B9"/>
    <w:rsid w:val="00F94941"/>
    <w:rsid w:val="00F950B2"/>
    <w:rsid w:val="00F95333"/>
    <w:rsid w:val="00FA02F4"/>
    <w:rsid w:val="00FA0FEA"/>
    <w:rsid w:val="00FA7A65"/>
    <w:rsid w:val="00FB416E"/>
    <w:rsid w:val="00FC0E5E"/>
    <w:rsid w:val="00FC5A40"/>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jasieniec@jasieniec.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mailto:miroslaw.sotek@jasieniec.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ieniec@jasieniec.pl" TargetMode="External"/><Relationship Id="rId5" Type="http://schemas.openxmlformats.org/officeDocument/2006/relationships/webSettings" Target="webSettings.xml"/><Relationship Id="rId15" Type="http://schemas.openxmlformats.org/officeDocument/2006/relationships/hyperlink" Target="mailto:joanna.teclaw@jasieniec.pl" TargetMode="External"/><Relationship Id="rId10" Type="http://schemas.openxmlformats.org/officeDocument/2006/relationships/hyperlink" Target="https://ezamowienia.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zamowienia.gov.p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C3402"/>
    <w:rsid w:val="000C7612"/>
    <w:rsid w:val="000F56DC"/>
    <w:rsid w:val="00116AA0"/>
    <w:rsid w:val="00146C08"/>
    <w:rsid w:val="00155D2C"/>
    <w:rsid w:val="001564FA"/>
    <w:rsid w:val="001865C7"/>
    <w:rsid w:val="00220730"/>
    <w:rsid w:val="00255E41"/>
    <w:rsid w:val="00271B3D"/>
    <w:rsid w:val="002B4064"/>
    <w:rsid w:val="002D1346"/>
    <w:rsid w:val="0033265A"/>
    <w:rsid w:val="003549AC"/>
    <w:rsid w:val="003F6E43"/>
    <w:rsid w:val="004240C7"/>
    <w:rsid w:val="00442B35"/>
    <w:rsid w:val="00460C0A"/>
    <w:rsid w:val="00472A7F"/>
    <w:rsid w:val="004A2BB6"/>
    <w:rsid w:val="004B2626"/>
    <w:rsid w:val="004B6E0A"/>
    <w:rsid w:val="004E12A8"/>
    <w:rsid w:val="004E2DE1"/>
    <w:rsid w:val="004E7959"/>
    <w:rsid w:val="005007D0"/>
    <w:rsid w:val="00510F81"/>
    <w:rsid w:val="00561FC0"/>
    <w:rsid w:val="0056317A"/>
    <w:rsid w:val="00565426"/>
    <w:rsid w:val="00574761"/>
    <w:rsid w:val="005C30A8"/>
    <w:rsid w:val="005C3158"/>
    <w:rsid w:val="006517F0"/>
    <w:rsid w:val="00684639"/>
    <w:rsid w:val="00695990"/>
    <w:rsid w:val="006B511E"/>
    <w:rsid w:val="006E502A"/>
    <w:rsid w:val="00721FDB"/>
    <w:rsid w:val="00735D38"/>
    <w:rsid w:val="00742E52"/>
    <w:rsid w:val="00761DF9"/>
    <w:rsid w:val="00766A62"/>
    <w:rsid w:val="00781971"/>
    <w:rsid w:val="0079221D"/>
    <w:rsid w:val="007C659F"/>
    <w:rsid w:val="007F7A7F"/>
    <w:rsid w:val="00802402"/>
    <w:rsid w:val="008B160A"/>
    <w:rsid w:val="008B3848"/>
    <w:rsid w:val="00920D1D"/>
    <w:rsid w:val="0093312A"/>
    <w:rsid w:val="00934D8E"/>
    <w:rsid w:val="00953814"/>
    <w:rsid w:val="009611EB"/>
    <w:rsid w:val="009901D1"/>
    <w:rsid w:val="009B1AE7"/>
    <w:rsid w:val="009D2EFB"/>
    <w:rsid w:val="009D5E12"/>
    <w:rsid w:val="009D7F05"/>
    <w:rsid w:val="009E65D8"/>
    <w:rsid w:val="009F0A8A"/>
    <w:rsid w:val="009F1028"/>
    <w:rsid w:val="009F5DAB"/>
    <w:rsid w:val="009F6D88"/>
    <w:rsid w:val="00A16076"/>
    <w:rsid w:val="00A6647A"/>
    <w:rsid w:val="00A97C27"/>
    <w:rsid w:val="00AC4277"/>
    <w:rsid w:val="00AD3A54"/>
    <w:rsid w:val="00AE65DD"/>
    <w:rsid w:val="00B008AA"/>
    <w:rsid w:val="00B02AAA"/>
    <w:rsid w:val="00B60290"/>
    <w:rsid w:val="00B6195D"/>
    <w:rsid w:val="00B7154A"/>
    <w:rsid w:val="00B80719"/>
    <w:rsid w:val="00BA0BBC"/>
    <w:rsid w:val="00BA1445"/>
    <w:rsid w:val="00BA48DA"/>
    <w:rsid w:val="00BD222E"/>
    <w:rsid w:val="00BD42D2"/>
    <w:rsid w:val="00BE3A64"/>
    <w:rsid w:val="00C548FF"/>
    <w:rsid w:val="00C7340E"/>
    <w:rsid w:val="00CB46F9"/>
    <w:rsid w:val="00CB7F0F"/>
    <w:rsid w:val="00D17316"/>
    <w:rsid w:val="00D46701"/>
    <w:rsid w:val="00D46C07"/>
    <w:rsid w:val="00D51F7E"/>
    <w:rsid w:val="00D77713"/>
    <w:rsid w:val="00E02BB5"/>
    <w:rsid w:val="00E055DC"/>
    <w:rsid w:val="00E10F67"/>
    <w:rsid w:val="00E20629"/>
    <w:rsid w:val="00E218C4"/>
    <w:rsid w:val="00E53701"/>
    <w:rsid w:val="00E563A9"/>
    <w:rsid w:val="00E56887"/>
    <w:rsid w:val="00E85380"/>
    <w:rsid w:val="00EA5110"/>
    <w:rsid w:val="00EB108F"/>
    <w:rsid w:val="00ED4F33"/>
    <w:rsid w:val="00EE14F5"/>
    <w:rsid w:val="00EF02EE"/>
    <w:rsid w:val="00F3612E"/>
    <w:rsid w:val="00F51A44"/>
    <w:rsid w:val="00F9242B"/>
    <w:rsid w:val="00F93A0C"/>
    <w:rsid w:val="00FB0FED"/>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4123</TotalTime>
  <Pages>42</Pages>
  <Words>12637</Words>
  <Characters>75822</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Nr postępowania: RG.271.4.2023 – Opracowanie niezbędnej dokumentacji i budowa sali gimnastycznej na terenie Publicznej Szkoły Podstawowej im. ks. Czesława Sadłowskiego w Zbroszy Dużej</vt:lpstr>
    </vt:vector>
  </TitlesOfParts>
  <Company/>
  <LinksUpToDate>false</LinksUpToDate>
  <CharactersWithSpaces>88283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RG.271.6.2023 – Opracowanie niezbędnej dokumentacji i budowa sali gimnastycznej na terenie Publicznej Szkoły Podstawowej im. ks. Czesława Sadłowskiego w Zbroszy Dużej</dc:title>
  <dc:subject/>
  <dc:creator>Joanna Sankowska-Tecław</dc:creator>
  <cp:keywords/>
  <dc:description/>
  <cp:lastModifiedBy>Joanna Sankowska-Tecław</cp:lastModifiedBy>
  <cp:revision>677</cp:revision>
  <cp:lastPrinted>2023-02-08T09:01:00Z</cp:lastPrinted>
  <dcterms:created xsi:type="dcterms:W3CDTF">2021-05-06T06:54:00Z</dcterms:created>
  <dcterms:modified xsi:type="dcterms:W3CDTF">2023-03-14T12:48:00Z</dcterms:modified>
</cp:coreProperties>
</file>