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556B" w14:textId="3F019D92" w:rsidR="00EF5C32" w:rsidRPr="008464EB" w:rsidRDefault="00EF5C32" w:rsidP="00EF5C3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ZARZĄDZENIE Nr 64.2022 </w:t>
      </w:r>
      <w:r w:rsidRPr="008464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Wójta Gminy Jasieniec</w:t>
      </w:r>
    </w:p>
    <w:p w14:paraId="37E9ADE8" w14:textId="7F4F33BF" w:rsidR="00EF5C32" w:rsidRPr="008464EB" w:rsidRDefault="00EF5C32" w:rsidP="00EF5C3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 z dnia </w:t>
      </w:r>
      <w:r w:rsidR="00352CAB" w:rsidRPr="008464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8464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października 2022 r.</w:t>
      </w:r>
    </w:p>
    <w:p w14:paraId="1AC1746D" w14:textId="77777777" w:rsidR="00EF5C32" w:rsidRPr="008464EB" w:rsidRDefault="00EF5C32" w:rsidP="00EF5C3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9C3698" w14:textId="77777777" w:rsidR="00EF5C32" w:rsidRPr="008464EB" w:rsidRDefault="00EF5C32" w:rsidP="00EF5C3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sprawie ustalenia opłat za wynajem sali konferencyjnej w Urzędzie Gminy Jasieniec</w:t>
      </w:r>
    </w:p>
    <w:p w14:paraId="25E71327" w14:textId="77777777" w:rsidR="00EF5C32" w:rsidRPr="008464EB" w:rsidRDefault="00EF5C32" w:rsidP="00EF5C3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oraz pomieszczeń świetlicy w Jasieńcu</w:t>
      </w:r>
    </w:p>
    <w:p w14:paraId="2CD67FE8" w14:textId="77777777" w:rsidR="00EF5C32" w:rsidRPr="008464EB" w:rsidRDefault="00EF5C32" w:rsidP="00EF5C3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3BF5BEB9" w14:textId="77777777" w:rsidR="00EF5C32" w:rsidRPr="008464EB" w:rsidRDefault="00EF5C32" w:rsidP="00EF5C3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sz w:val="24"/>
          <w:szCs w:val="24"/>
          <w:lang w:eastAsia="pl-PL"/>
        </w:rPr>
        <w:t>Na podstawie Uchwały Nr IV.28.2019 Rady Gminy Jasieniec z dnia 28 marca 2019 r. w sprawie powierzenia Wójtowi Gminy Jasieniec uprawnień do ustalania wysokości cen i opłat albo sposobu ustalania cen i opłat za usługi komunalne o charakterze użyteczności publicznej oraz za korzystanie z obiektów i urządzeń użyteczności publicznej stanowiących własność Gminy Jasieniec w związku  z  art. 4 ust. 2 ustawy z dnia 20 grudnia 1996 r. o gospodarce komunalnej (Dz.U. z</w:t>
      </w:r>
      <w:r w:rsidRPr="008464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8464EB">
        <w:rPr>
          <w:rFonts w:ascii="Arial" w:eastAsia="Times New Roman" w:hAnsi="Arial" w:cs="Arial"/>
          <w:sz w:val="24"/>
          <w:szCs w:val="24"/>
          <w:lang w:eastAsia="pl-PL"/>
        </w:rPr>
        <w:t>2019 poz. 719 z późn. zm.), </w:t>
      </w:r>
      <w:r w:rsidRPr="008464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a r z ą d z a m</w:t>
      </w:r>
      <w:r w:rsidRPr="008464EB">
        <w:rPr>
          <w:rFonts w:ascii="Arial" w:eastAsia="Times New Roman" w:hAnsi="Arial" w:cs="Arial"/>
          <w:sz w:val="24"/>
          <w:szCs w:val="24"/>
          <w:lang w:eastAsia="pl-PL"/>
        </w:rPr>
        <w:t>, co następuje:</w:t>
      </w:r>
    </w:p>
    <w:p w14:paraId="5DA29812" w14:textId="77777777" w:rsidR="00EF5C32" w:rsidRPr="008464EB" w:rsidRDefault="00EF5C32" w:rsidP="00EF5C3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41B0D4B6" w14:textId="77777777" w:rsidR="00EF5C32" w:rsidRPr="008464EB" w:rsidRDefault="00EF5C32" w:rsidP="00EF5C3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                                                           § 1.</w:t>
      </w:r>
    </w:p>
    <w:p w14:paraId="37DD32B8" w14:textId="77777777" w:rsidR="00EF5C32" w:rsidRPr="008464EB" w:rsidRDefault="00EF5C32" w:rsidP="00EF5C32">
      <w:pPr>
        <w:numPr>
          <w:ilvl w:val="0"/>
          <w:numId w:val="1"/>
        </w:numPr>
        <w:shd w:val="clear" w:color="auto" w:fill="FFFFFF" w:themeFill="background1"/>
        <w:spacing w:after="75" w:line="240" w:lineRule="auto"/>
        <w:ind w:left="11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sz w:val="24"/>
          <w:szCs w:val="24"/>
          <w:lang w:eastAsia="pl-PL"/>
        </w:rPr>
        <w:t>Ustala się następujące stawki opłat za wynajem:</w:t>
      </w:r>
    </w:p>
    <w:p w14:paraId="3BEF8633" w14:textId="77777777" w:rsidR="00EF5C32" w:rsidRPr="008464EB" w:rsidRDefault="00EF5C32" w:rsidP="00EF5C3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6EFC25B2" w14:textId="77777777" w:rsidR="00EF5C32" w:rsidRPr="008464EB" w:rsidRDefault="00EF5C32" w:rsidP="00EF5C3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sz w:val="24"/>
          <w:szCs w:val="24"/>
          <w:lang w:eastAsia="pl-PL"/>
        </w:rPr>
        <w:t>a) sala konferencyjna Urzędu Gminy Jasieniec:</w:t>
      </w:r>
    </w:p>
    <w:tbl>
      <w:tblPr>
        <w:tblStyle w:val="Tabelasiatki1jasna"/>
        <w:tblW w:w="7545" w:type="dxa"/>
        <w:tblLook w:val="04A0" w:firstRow="1" w:lastRow="0" w:firstColumn="1" w:lastColumn="0" w:noHBand="0" w:noVBand="1"/>
      </w:tblPr>
      <w:tblGrid>
        <w:gridCol w:w="3141"/>
        <w:gridCol w:w="2104"/>
        <w:gridCol w:w="2300"/>
      </w:tblGrid>
      <w:tr w:rsidR="00EF5C32" w:rsidRPr="008464EB" w14:paraId="5D29E37D" w14:textId="77777777" w:rsidTr="00F62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hideMark/>
          </w:tcPr>
          <w:p w14:paraId="5A3F0F54" w14:textId="77777777" w:rsidR="00EF5C32" w:rsidRPr="008464EB" w:rsidRDefault="00EF5C32" w:rsidP="00EF5C32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64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Przedmiot wynajmu</w:t>
            </w:r>
          </w:p>
        </w:tc>
        <w:tc>
          <w:tcPr>
            <w:tcW w:w="2100" w:type="dxa"/>
            <w:hideMark/>
          </w:tcPr>
          <w:p w14:paraId="403BF87C" w14:textId="77777777" w:rsidR="00EF5C32" w:rsidRPr="008464EB" w:rsidRDefault="00EF5C32" w:rsidP="00EF5C32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64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Czas wynajmu</w:t>
            </w:r>
          </w:p>
        </w:tc>
        <w:tc>
          <w:tcPr>
            <w:tcW w:w="2295" w:type="dxa"/>
            <w:hideMark/>
          </w:tcPr>
          <w:p w14:paraId="57B88742" w14:textId="77777777" w:rsidR="00EF5C32" w:rsidRPr="008464EB" w:rsidRDefault="00EF5C32" w:rsidP="00EF5C32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64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Stawka opłaty</w:t>
            </w:r>
          </w:p>
        </w:tc>
      </w:tr>
      <w:tr w:rsidR="00EF5C32" w:rsidRPr="008464EB" w14:paraId="5188D7B0" w14:textId="77777777" w:rsidTr="00F62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hideMark/>
          </w:tcPr>
          <w:p w14:paraId="2B091D8F" w14:textId="77777777" w:rsidR="00EF5C32" w:rsidRPr="008464EB" w:rsidRDefault="00EF5C32" w:rsidP="00EF5C32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64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sala konferencyjna</w:t>
            </w:r>
          </w:p>
        </w:tc>
        <w:tc>
          <w:tcPr>
            <w:tcW w:w="2100" w:type="dxa"/>
            <w:hideMark/>
          </w:tcPr>
          <w:p w14:paraId="17BFC70D" w14:textId="77777777" w:rsidR="00EF5C32" w:rsidRPr="008464EB" w:rsidRDefault="00EF5C32" w:rsidP="00EF5C3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64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 godzina</w:t>
            </w:r>
          </w:p>
        </w:tc>
        <w:tc>
          <w:tcPr>
            <w:tcW w:w="2295" w:type="dxa"/>
            <w:hideMark/>
          </w:tcPr>
          <w:p w14:paraId="3343F7DE" w14:textId="44062439" w:rsidR="00EF5C32" w:rsidRPr="008464EB" w:rsidRDefault="00EF5C32" w:rsidP="00EF5C3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64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80 zł netto</w:t>
            </w:r>
          </w:p>
        </w:tc>
      </w:tr>
      <w:tr w:rsidR="00EF5C32" w:rsidRPr="008464EB" w14:paraId="479AF7E4" w14:textId="77777777" w:rsidTr="00F62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hideMark/>
          </w:tcPr>
          <w:p w14:paraId="09C76530" w14:textId="77777777" w:rsidR="00EF5C32" w:rsidRPr="008464EB" w:rsidRDefault="00EF5C32" w:rsidP="00EF5C32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64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hideMark/>
          </w:tcPr>
          <w:p w14:paraId="4181ABA5" w14:textId="77777777" w:rsidR="00EF5C32" w:rsidRPr="008464EB" w:rsidRDefault="00EF5C32" w:rsidP="00EF5C3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64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 4 godzin</w:t>
            </w:r>
          </w:p>
        </w:tc>
        <w:tc>
          <w:tcPr>
            <w:tcW w:w="2295" w:type="dxa"/>
            <w:hideMark/>
          </w:tcPr>
          <w:p w14:paraId="26A29E2D" w14:textId="18DE6F7B" w:rsidR="00EF5C32" w:rsidRPr="008464EB" w:rsidRDefault="00EF5C32" w:rsidP="00EF5C3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64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70zł netto za godzinę</w:t>
            </w:r>
          </w:p>
        </w:tc>
      </w:tr>
      <w:tr w:rsidR="00EF5C32" w:rsidRPr="008464EB" w14:paraId="235C78E4" w14:textId="77777777" w:rsidTr="00F62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hideMark/>
          </w:tcPr>
          <w:p w14:paraId="1F24D3FA" w14:textId="77777777" w:rsidR="00EF5C32" w:rsidRPr="008464EB" w:rsidRDefault="00EF5C32" w:rsidP="00EF5C32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64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hideMark/>
          </w:tcPr>
          <w:p w14:paraId="62E4D1BE" w14:textId="77777777" w:rsidR="00EF5C32" w:rsidRPr="008464EB" w:rsidRDefault="00EF5C32" w:rsidP="00EF5C3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64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powyżej 4 godzin</w:t>
            </w:r>
          </w:p>
        </w:tc>
        <w:tc>
          <w:tcPr>
            <w:tcW w:w="2295" w:type="dxa"/>
            <w:hideMark/>
          </w:tcPr>
          <w:p w14:paraId="7F4F6180" w14:textId="243FF4FB" w:rsidR="00EF5C32" w:rsidRPr="008464EB" w:rsidRDefault="00EF5C32" w:rsidP="00EF5C3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64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50 zł netto za godzinę</w:t>
            </w:r>
          </w:p>
        </w:tc>
      </w:tr>
    </w:tbl>
    <w:p w14:paraId="2D969361" w14:textId="77777777" w:rsidR="00EF5C32" w:rsidRPr="008464EB" w:rsidRDefault="00EF5C32" w:rsidP="00EF5C3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sz w:val="24"/>
          <w:szCs w:val="24"/>
          <w:lang w:eastAsia="pl-PL"/>
        </w:rPr>
        <w:t>  Do powyższych stawek dolicza się obowiązujący podatek VAT.</w:t>
      </w:r>
    </w:p>
    <w:p w14:paraId="04A0ADD5" w14:textId="77777777" w:rsidR="00EF5C32" w:rsidRPr="008464EB" w:rsidRDefault="00EF5C32" w:rsidP="00EF5C3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233983B2" w14:textId="77777777" w:rsidR="00EF5C32" w:rsidRPr="008464EB" w:rsidRDefault="00EF5C32" w:rsidP="00EF5C3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sz w:val="24"/>
          <w:szCs w:val="24"/>
          <w:lang w:eastAsia="pl-PL"/>
        </w:rPr>
        <w:t>b) pomieszczenia świetlicy w Jasieńcu:</w:t>
      </w:r>
    </w:p>
    <w:tbl>
      <w:tblPr>
        <w:tblStyle w:val="Tabelasiatki1jasna"/>
        <w:tblW w:w="7545" w:type="dxa"/>
        <w:tblLook w:val="04A0" w:firstRow="1" w:lastRow="0" w:firstColumn="1" w:lastColumn="0" w:noHBand="0" w:noVBand="1"/>
      </w:tblPr>
      <w:tblGrid>
        <w:gridCol w:w="3141"/>
        <w:gridCol w:w="2104"/>
        <w:gridCol w:w="2300"/>
      </w:tblGrid>
      <w:tr w:rsidR="00EF5C32" w:rsidRPr="008464EB" w14:paraId="09A011AB" w14:textId="77777777" w:rsidTr="00F62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hideMark/>
          </w:tcPr>
          <w:p w14:paraId="707E09CB" w14:textId="77777777" w:rsidR="00EF5C32" w:rsidRPr="008464EB" w:rsidRDefault="00EF5C32" w:rsidP="00EF5C32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64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Przedmiot wynajmu</w:t>
            </w:r>
          </w:p>
        </w:tc>
        <w:tc>
          <w:tcPr>
            <w:tcW w:w="2100" w:type="dxa"/>
            <w:hideMark/>
          </w:tcPr>
          <w:p w14:paraId="2E4AB18D" w14:textId="77777777" w:rsidR="00EF5C32" w:rsidRPr="008464EB" w:rsidRDefault="00EF5C32" w:rsidP="00EF5C32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64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Czas wynajmu</w:t>
            </w:r>
          </w:p>
        </w:tc>
        <w:tc>
          <w:tcPr>
            <w:tcW w:w="2295" w:type="dxa"/>
            <w:hideMark/>
          </w:tcPr>
          <w:p w14:paraId="028A2AFE" w14:textId="77777777" w:rsidR="00EF5C32" w:rsidRPr="008464EB" w:rsidRDefault="00EF5C32" w:rsidP="00EF5C32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64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Stawka opłaty</w:t>
            </w:r>
          </w:p>
        </w:tc>
      </w:tr>
      <w:tr w:rsidR="00EF5C32" w:rsidRPr="008464EB" w14:paraId="44D61F5D" w14:textId="77777777" w:rsidTr="00F62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hideMark/>
          </w:tcPr>
          <w:p w14:paraId="5CD273DC" w14:textId="77777777" w:rsidR="00EF5C32" w:rsidRPr="008464EB" w:rsidRDefault="00EF5C32" w:rsidP="00EF5C32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64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pomieszczenia świetlicy</w:t>
            </w:r>
          </w:p>
        </w:tc>
        <w:tc>
          <w:tcPr>
            <w:tcW w:w="2100" w:type="dxa"/>
            <w:hideMark/>
          </w:tcPr>
          <w:p w14:paraId="10B3AC3C" w14:textId="77777777" w:rsidR="00EF5C32" w:rsidRPr="008464EB" w:rsidRDefault="00EF5C32" w:rsidP="00EF5C3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64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 godzina</w:t>
            </w:r>
          </w:p>
        </w:tc>
        <w:tc>
          <w:tcPr>
            <w:tcW w:w="2295" w:type="dxa"/>
            <w:hideMark/>
          </w:tcPr>
          <w:p w14:paraId="57E344E0" w14:textId="7208C216" w:rsidR="00EF5C32" w:rsidRPr="008464EB" w:rsidRDefault="00EF5C32" w:rsidP="00EF5C3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64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30 zł netto</w:t>
            </w:r>
          </w:p>
        </w:tc>
      </w:tr>
    </w:tbl>
    <w:p w14:paraId="657E1264" w14:textId="77777777" w:rsidR="00EF5C32" w:rsidRPr="008464EB" w:rsidRDefault="00EF5C32" w:rsidP="00EF5C3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30947DD7" w14:textId="77777777" w:rsidR="00EF5C32" w:rsidRPr="008464EB" w:rsidRDefault="00EF5C32" w:rsidP="00EF5C3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sz w:val="24"/>
          <w:szCs w:val="24"/>
          <w:lang w:eastAsia="pl-PL"/>
        </w:rPr>
        <w:t>  Do powyższych stawek dolicza się obowiązujący podatek VAT.</w:t>
      </w:r>
    </w:p>
    <w:p w14:paraId="4BAC7014" w14:textId="77777777" w:rsidR="00EF5C32" w:rsidRPr="008464EB" w:rsidRDefault="00EF5C32" w:rsidP="00EF5C3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5FD544ED" w14:textId="7860D314" w:rsidR="00EF5C32" w:rsidRPr="008464EB" w:rsidRDefault="00EF5C32" w:rsidP="00EF5C32">
      <w:pPr>
        <w:numPr>
          <w:ilvl w:val="0"/>
          <w:numId w:val="2"/>
        </w:numPr>
        <w:shd w:val="clear" w:color="auto" w:fill="FFFFFF" w:themeFill="background1"/>
        <w:spacing w:after="75" w:line="240" w:lineRule="auto"/>
        <w:ind w:left="11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sz w:val="24"/>
          <w:szCs w:val="24"/>
          <w:lang w:eastAsia="pl-PL"/>
        </w:rPr>
        <w:t>Zwalnia się z odpłatności za wynajem z sali i świetlicy następujące podmioty:</w:t>
      </w:r>
    </w:p>
    <w:p w14:paraId="13C20FC4" w14:textId="3892E996" w:rsidR="00EF5C32" w:rsidRPr="008464EB" w:rsidRDefault="00EF5C32" w:rsidP="00EF5C3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sz w:val="24"/>
          <w:szCs w:val="24"/>
          <w:lang w:eastAsia="pl-PL"/>
        </w:rPr>
        <w:t>    1) jednostki organizacyjne gminy Jasieniec,</w:t>
      </w:r>
    </w:p>
    <w:p w14:paraId="16E3999D" w14:textId="6C0D3756" w:rsidR="00EF5C32" w:rsidRPr="008464EB" w:rsidRDefault="00EF5C32" w:rsidP="00EF5C3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sz w:val="24"/>
          <w:szCs w:val="24"/>
          <w:lang w:eastAsia="pl-PL"/>
        </w:rPr>
        <w:t>    2) jednostki ochotniczych straży pożarnych z terenu gminy Jasieniec,</w:t>
      </w:r>
    </w:p>
    <w:p w14:paraId="3488D37C" w14:textId="68E5732E" w:rsidR="00EF5C32" w:rsidRPr="008464EB" w:rsidRDefault="00EF5C32" w:rsidP="00EF5C3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sz w:val="24"/>
          <w:szCs w:val="24"/>
          <w:lang w:eastAsia="pl-PL"/>
        </w:rPr>
        <w:t>    3) grupy producentów owoców  warzyw z terenu gminy Jasieniec,</w:t>
      </w:r>
    </w:p>
    <w:p w14:paraId="0025FF69" w14:textId="72E2F21A" w:rsidR="00EF5C32" w:rsidRPr="008464EB" w:rsidRDefault="00EF5C32" w:rsidP="00EF5C3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sz w:val="24"/>
          <w:szCs w:val="24"/>
          <w:lang w:eastAsia="pl-PL"/>
        </w:rPr>
        <w:t>    4) świadczące usługi edukacyjne uczniom, zgodne z podstawą programową </w:t>
      </w:r>
    </w:p>
    <w:p w14:paraId="4CC41DEF" w14:textId="77777777" w:rsidR="00EF5C32" w:rsidRPr="008464EB" w:rsidRDefault="00EF5C32" w:rsidP="00EF5C3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sz w:val="24"/>
          <w:szCs w:val="24"/>
          <w:lang w:eastAsia="pl-PL"/>
        </w:rPr>
        <w:t>        przedszkolną oraz szkolną.</w:t>
      </w:r>
    </w:p>
    <w:p w14:paraId="1ABD3BE9" w14:textId="77777777" w:rsidR="00EF5C32" w:rsidRPr="008464EB" w:rsidRDefault="00EF5C32" w:rsidP="00EF5C3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2.</w:t>
      </w:r>
    </w:p>
    <w:p w14:paraId="68B01296" w14:textId="77777777" w:rsidR="00EF5C32" w:rsidRPr="008464EB" w:rsidRDefault="00EF5C32" w:rsidP="00EF5C3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Kierownikowi Gospodarki Ochrony Środowiska</w:t>
      </w:r>
      <w:r w:rsidRPr="008464EB">
        <w:rPr>
          <w:rFonts w:ascii="Arial" w:eastAsia="Times New Roman" w:hAnsi="Arial" w:cs="Arial"/>
          <w:sz w:val="24"/>
          <w:szCs w:val="24"/>
          <w:lang w:eastAsia="pl-PL"/>
        </w:rPr>
        <w:br/>
        <w:t>i Gospodarki Komunalnej.</w:t>
      </w:r>
    </w:p>
    <w:p w14:paraId="45C6067E" w14:textId="77777777" w:rsidR="00EF5C32" w:rsidRPr="008464EB" w:rsidRDefault="00EF5C32" w:rsidP="00EF5C3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</w:t>
      </w:r>
    </w:p>
    <w:p w14:paraId="58F3EF3B" w14:textId="77777777" w:rsidR="00EF5C32" w:rsidRPr="008464EB" w:rsidRDefault="00EF5C32" w:rsidP="00EF5C3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3.</w:t>
      </w:r>
    </w:p>
    <w:p w14:paraId="212D9402" w14:textId="62F7E454" w:rsidR="00EF5C32" w:rsidRPr="008464EB" w:rsidRDefault="00EF5C32" w:rsidP="00EF5C3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sz w:val="24"/>
          <w:szCs w:val="24"/>
          <w:lang w:eastAsia="pl-PL"/>
        </w:rPr>
        <w:t>Traci moc Zarządzenie Nr 11.2021 Wójta Gminy Jasieniec z dnia 0</w:t>
      </w:r>
      <w:r w:rsidR="00521B4F">
        <w:rPr>
          <w:rFonts w:ascii="Arial" w:eastAsia="Times New Roman" w:hAnsi="Arial" w:cs="Arial"/>
          <w:sz w:val="24"/>
          <w:szCs w:val="24"/>
          <w:lang w:eastAsia="pl-PL"/>
        </w:rPr>
        <w:t>4 lutego</w:t>
      </w:r>
      <w:r w:rsidRPr="008464EB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521B4F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8464EB">
        <w:rPr>
          <w:rFonts w:ascii="Arial" w:eastAsia="Times New Roman" w:hAnsi="Arial" w:cs="Arial"/>
          <w:sz w:val="24"/>
          <w:szCs w:val="24"/>
          <w:lang w:eastAsia="pl-PL"/>
        </w:rPr>
        <w:t>r. w sprawie ustalenia opłat za wynajem sali konferencyjnej w Urzędzie Gminy Jasieniec oraz pomieszczeń świetlicy w Jasieńcu.</w:t>
      </w:r>
    </w:p>
    <w:p w14:paraId="6C93E7F1" w14:textId="77777777" w:rsidR="00EF5C32" w:rsidRPr="008464EB" w:rsidRDefault="00EF5C32" w:rsidP="00EF5C3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                                                          </w:t>
      </w:r>
    </w:p>
    <w:p w14:paraId="0135F2E1" w14:textId="77777777" w:rsidR="00EF5C32" w:rsidRPr="008464EB" w:rsidRDefault="00EF5C32" w:rsidP="00EF5C3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4.</w:t>
      </w:r>
    </w:p>
    <w:p w14:paraId="0DB34BA0" w14:textId="77777777" w:rsidR="00EF5C32" w:rsidRPr="008464EB" w:rsidRDefault="00EF5C32" w:rsidP="00EF5C3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64EB">
        <w:rPr>
          <w:rFonts w:ascii="Arial" w:eastAsia="Times New Roman" w:hAnsi="Arial" w:cs="Arial"/>
          <w:sz w:val="24"/>
          <w:szCs w:val="24"/>
          <w:lang w:eastAsia="pl-PL"/>
        </w:rPr>
        <w:t>Zarządzenie wchodzi w życie z dniem podjęcia.</w:t>
      </w:r>
    </w:p>
    <w:p w14:paraId="6339C10F" w14:textId="77777777" w:rsidR="008601BD" w:rsidRPr="008464EB" w:rsidRDefault="008601BD">
      <w:pPr>
        <w:rPr>
          <w:rFonts w:ascii="Arial" w:hAnsi="Arial" w:cs="Arial"/>
        </w:rPr>
      </w:pPr>
    </w:p>
    <w:sectPr w:rsidR="008601BD" w:rsidRPr="00846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86F"/>
    <w:multiLevelType w:val="multilevel"/>
    <w:tmpl w:val="87288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134FFA"/>
    <w:multiLevelType w:val="multilevel"/>
    <w:tmpl w:val="D5E67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5676896">
    <w:abstractNumId w:val="0"/>
  </w:num>
  <w:num w:numId="2" w16cid:durableId="1629892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B4"/>
    <w:rsid w:val="00352CAB"/>
    <w:rsid w:val="00521B4F"/>
    <w:rsid w:val="008464EB"/>
    <w:rsid w:val="008601BD"/>
    <w:rsid w:val="00AF3BB4"/>
    <w:rsid w:val="00EF5C32"/>
    <w:rsid w:val="00F6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FB1C"/>
  <w15:chartTrackingRefBased/>
  <w15:docId w15:val="{27F32789-4F31-4098-8C7B-9BFA912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F6251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32761-2556-455E-92FF-8D271807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Kośla</dc:creator>
  <cp:keywords/>
  <dc:description/>
  <cp:lastModifiedBy>Aneta Kośla</cp:lastModifiedBy>
  <cp:revision>6</cp:revision>
  <dcterms:created xsi:type="dcterms:W3CDTF">2022-10-05T09:51:00Z</dcterms:created>
  <dcterms:modified xsi:type="dcterms:W3CDTF">2022-10-28T07:29:00Z</dcterms:modified>
</cp:coreProperties>
</file>