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>Zarządzenie Nr 60.2022</w:t>
      </w: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>Wójta Gminy Jasieniec</w:t>
      </w: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 xml:space="preserve">  z dnia 30 września 2022r.</w:t>
      </w: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>w sprawie: zmian w budżecie gminy na 2022r.</w:t>
      </w: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5AC2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875AC2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875AC2">
        <w:rPr>
          <w:rFonts w:ascii="Arial" w:hAnsi="Arial" w:cs="Arial"/>
          <w:color w:val="000000"/>
        </w:rPr>
        <w:t>późn</w:t>
      </w:r>
      <w:proofErr w:type="spellEnd"/>
      <w:r w:rsidRPr="00875AC2">
        <w:rPr>
          <w:rFonts w:ascii="Arial" w:hAnsi="Arial" w:cs="Arial"/>
          <w:color w:val="000000"/>
        </w:rPr>
        <w:t xml:space="preserve">. zm.), art. 3 ust. ustawy z dnia 13 listopada 2003r. </w:t>
      </w:r>
      <w:r w:rsidRPr="00875AC2">
        <w:rPr>
          <w:rFonts w:ascii="Arial" w:hAnsi="Arial" w:cs="Arial"/>
          <w:color w:val="000000"/>
        </w:rPr>
        <w:br/>
        <w:t xml:space="preserve">o dochodach jednostek samorządu terytorialnego (Dz. U. 2021, poz. 1672 z </w:t>
      </w:r>
      <w:proofErr w:type="spellStart"/>
      <w:r w:rsidRPr="00875AC2">
        <w:rPr>
          <w:rFonts w:ascii="Arial" w:hAnsi="Arial" w:cs="Arial"/>
          <w:color w:val="000000"/>
        </w:rPr>
        <w:t>późn</w:t>
      </w:r>
      <w:proofErr w:type="spellEnd"/>
      <w:r w:rsidRPr="00875AC2">
        <w:rPr>
          <w:rFonts w:ascii="Arial" w:hAnsi="Arial" w:cs="Arial"/>
          <w:color w:val="000000"/>
        </w:rPr>
        <w:t xml:space="preserve">. zm.), </w:t>
      </w:r>
      <w:r w:rsidRPr="00875AC2">
        <w:rPr>
          <w:rFonts w:ascii="Arial" w:hAnsi="Arial" w:cs="Arial"/>
          <w:color w:val="000000"/>
        </w:rPr>
        <w:br/>
        <w:t xml:space="preserve">art. 257 ustawy z dnia 27 sierpnia 2009r. o finansach publicznych (Dz. U. 2022, poz. 1634 </w:t>
      </w:r>
      <w:r w:rsidRPr="00875AC2">
        <w:rPr>
          <w:rFonts w:ascii="Arial" w:hAnsi="Arial" w:cs="Arial"/>
          <w:color w:val="000000"/>
        </w:rPr>
        <w:br/>
        <w:t xml:space="preserve">z </w:t>
      </w:r>
      <w:proofErr w:type="spellStart"/>
      <w:r w:rsidRPr="00875AC2">
        <w:rPr>
          <w:rFonts w:ascii="Arial" w:hAnsi="Arial" w:cs="Arial"/>
          <w:color w:val="000000"/>
        </w:rPr>
        <w:t>późn</w:t>
      </w:r>
      <w:proofErr w:type="spellEnd"/>
      <w:r w:rsidRPr="00875AC2">
        <w:rPr>
          <w:rFonts w:ascii="Arial" w:hAnsi="Arial" w:cs="Arial"/>
          <w:color w:val="000000"/>
        </w:rPr>
        <w:t xml:space="preserve">. zm.) oraz pism z Mazowieckiego Urzędu Wojewódzkiego w Warszawie </w:t>
      </w:r>
      <w:r w:rsidRPr="00875AC2">
        <w:rPr>
          <w:rFonts w:ascii="Arial" w:hAnsi="Arial" w:cs="Arial"/>
          <w:color w:val="000000"/>
        </w:rPr>
        <w:br/>
        <w:t xml:space="preserve">znak: WF-I.3112.20.33.2022 z dnia 22 września 2022r. i WF-I.3112.20.39.2022, </w:t>
      </w:r>
      <w:r w:rsidRPr="00875AC2">
        <w:rPr>
          <w:rFonts w:ascii="Arial" w:hAnsi="Arial" w:cs="Arial"/>
          <w:color w:val="000000"/>
        </w:rPr>
        <w:br/>
        <w:t xml:space="preserve">z dnia 23 września 2022r., </w:t>
      </w:r>
      <w:r w:rsidRPr="00875AC2">
        <w:rPr>
          <w:rFonts w:ascii="Arial" w:hAnsi="Arial" w:cs="Arial"/>
          <w:b/>
          <w:bCs/>
          <w:color w:val="000000"/>
        </w:rPr>
        <w:t xml:space="preserve">zarządzam, </w:t>
      </w:r>
      <w:r w:rsidRPr="00875AC2">
        <w:rPr>
          <w:rFonts w:ascii="Arial" w:hAnsi="Arial" w:cs="Arial"/>
          <w:color w:val="000000"/>
        </w:rPr>
        <w:t>co następuje:</w:t>
      </w: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 xml:space="preserve">§1. </w:t>
      </w:r>
      <w:r w:rsidRPr="00875AC2">
        <w:rPr>
          <w:rFonts w:ascii="Arial" w:hAnsi="Arial" w:cs="Arial"/>
          <w:color w:val="000000"/>
        </w:rPr>
        <w:t xml:space="preserve">1. Zmniejsza się planowane dochody budżetu o kwotę </w:t>
      </w:r>
      <w:r w:rsidRPr="00875AC2">
        <w:rPr>
          <w:rFonts w:ascii="Arial" w:hAnsi="Arial" w:cs="Arial"/>
          <w:b/>
          <w:bCs/>
          <w:color w:val="000000"/>
        </w:rPr>
        <w:t>69.819,77zł</w:t>
      </w:r>
      <w:r w:rsidRPr="00875AC2">
        <w:rPr>
          <w:rFonts w:ascii="Arial" w:hAnsi="Arial" w:cs="Arial"/>
          <w:color w:val="000000"/>
        </w:rPr>
        <w:t xml:space="preserve"> zgodnie z Załącznikiem </w:t>
      </w:r>
      <w:r w:rsidRPr="00875AC2">
        <w:rPr>
          <w:rFonts w:ascii="Arial" w:hAnsi="Arial" w:cs="Arial"/>
          <w:color w:val="000000"/>
        </w:rPr>
        <w:br/>
        <w:t xml:space="preserve">Nr 1 do zarządzenia. 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 xml:space="preserve">2. Plan dochodów budżetowych po zmianach wynosi </w:t>
      </w:r>
      <w:r w:rsidRPr="00875AC2">
        <w:rPr>
          <w:rFonts w:ascii="Arial" w:hAnsi="Arial" w:cs="Arial"/>
          <w:b/>
          <w:bCs/>
          <w:color w:val="000000"/>
        </w:rPr>
        <w:t>36.329.492,89zł,</w:t>
      </w:r>
      <w:r w:rsidRPr="00875AC2">
        <w:rPr>
          <w:rFonts w:ascii="Arial" w:hAnsi="Arial" w:cs="Arial"/>
          <w:color w:val="000000"/>
        </w:rPr>
        <w:t xml:space="preserve"> z tego:</w:t>
      </w:r>
      <w:r w:rsidRPr="00875AC2">
        <w:rPr>
          <w:rFonts w:ascii="Arial" w:hAnsi="Arial" w:cs="Arial"/>
          <w:color w:val="000000"/>
        </w:rPr>
        <w:br/>
        <w:t xml:space="preserve">a) bieżące w kwocie </w:t>
      </w:r>
      <w:r w:rsidRPr="00875AC2">
        <w:rPr>
          <w:rFonts w:ascii="Arial" w:hAnsi="Arial" w:cs="Arial"/>
          <w:b/>
          <w:bCs/>
          <w:color w:val="000000"/>
        </w:rPr>
        <w:t>35.552.373,89zł,</w:t>
      </w:r>
      <w:r w:rsidRPr="00875AC2">
        <w:rPr>
          <w:rFonts w:ascii="Arial" w:hAnsi="Arial" w:cs="Arial"/>
          <w:b/>
          <w:bCs/>
          <w:color w:val="000000"/>
        </w:rPr>
        <w:br/>
      </w:r>
      <w:r w:rsidRPr="00875AC2">
        <w:rPr>
          <w:rFonts w:ascii="Arial" w:hAnsi="Arial" w:cs="Arial"/>
          <w:color w:val="000000"/>
        </w:rPr>
        <w:t>b) majątkowe w kwocie</w:t>
      </w:r>
      <w:r w:rsidRPr="00875AC2">
        <w:rPr>
          <w:rFonts w:ascii="Arial" w:hAnsi="Arial" w:cs="Arial"/>
          <w:b/>
          <w:bCs/>
          <w:color w:val="000000"/>
        </w:rPr>
        <w:t xml:space="preserve"> 777.119,00zł.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</w:rPr>
      </w:pPr>
      <w:r w:rsidRPr="00875AC2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 xml:space="preserve">§2. </w:t>
      </w:r>
      <w:r w:rsidRPr="00875AC2">
        <w:rPr>
          <w:rFonts w:ascii="Arial" w:hAnsi="Arial" w:cs="Arial"/>
          <w:color w:val="000000"/>
        </w:rPr>
        <w:t xml:space="preserve">1. Zmniejsza się planowane wydatki budżetu o kwotę </w:t>
      </w:r>
      <w:r w:rsidRPr="00875AC2">
        <w:rPr>
          <w:rFonts w:ascii="Arial" w:hAnsi="Arial" w:cs="Arial"/>
          <w:b/>
          <w:bCs/>
          <w:color w:val="000000"/>
        </w:rPr>
        <w:t>69.819,77zł</w:t>
      </w:r>
      <w:r w:rsidRPr="00875AC2">
        <w:rPr>
          <w:rFonts w:ascii="Arial" w:hAnsi="Arial" w:cs="Arial"/>
          <w:color w:val="000000"/>
        </w:rPr>
        <w:t xml:space="preserve"> zgodnie z Załącznikiem </w:t>
      </w:r>
      <w:r w:rsidRPr="00875AC2">
        <w:rPr>
          <w:rFonts w:ascii="Arial" w:hAnsi="Arial" w:cs="Arial"/>
          <w:color w:val="000000"/>
        </w:rPr>
        <w:br/>
        <w:t>Nr 2 do zarządzenia.</w:t>
      </w:r>
      <w:r w:rsidRPr="00875AC2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875AC2">
        <w:rPr>
          <w:rFonts w:ascii="Arial" w:hAnsi="Arial" w:cs="Arial"/>
          <w:b/>
          <w:bCs/>
          <w:color w:val="000000"/>
        </w:rPr>
        <w:t>41.049.717,89zł,</w:t>
      </w:r>
      <w:r w:rsidRPr="00875AC2">
        <w:rPr>
          <w:rFonts w:ascii="Arial" w:hAnsi="Arial" w:cs="Arial"/>
          <w:color w:val="000000"/>
        </w:rPr>
        <w:t xml:space="preserve"> z tego:</w:t>
      </w:r>
      <w:r w:rsidRPr="00875AC2">
        <w:rPr>
          <w:rFonts w:ascii="Arial" w:hAnsi="Arial" w:cs="Arial"/>
          <w:color w:val="000000"/>
        </w:rPr>
        <w:br/>
        <w:t>a) bieżące w kwocie</w:t>
      </w:r>
      <w:r w:rsidRPr="00875AC2">
        <w:rPr>
          <w:rFonts w:ascii="Arial" w:hAnsi="Arial" w:cs="Arial"/>
          <w:b/>
          <w:bCs/>
          <w:color w:val="000000"/>
        </w:rPr>
        <w:t xml:space="preserve"> 37.487.712,89zł,</w:t>
      </w:r>
      <w:r w:rsidRPr="00875AC2">
        <w:rPr>
          <w:rFonts w:ascii="Arial" w:hAnsi="Arial" w:cs="Arial"/>
          <w:b/>
          <w:bCs/>
          <w:color w:val="000000"/>
        </w:rPr>
        <w:br/>
      </w:r>
      <w:r w:rsidRPr="00875AC2">
        <w:rPr>
          <w:rFonts w:ascii="Arial" w:hAnsi="Arial" w:cs="Arial"/>
          <w:color w:val="000000"/>
        </w:rPr>
        <w:t xml:space="preserve">b) majątkowe w kwocie </w:t>
      </w:r>
      <w:r w:rsidRPr="00875AC2">
        <w:rPr>
          <w:rFonts w:ascii="Arial" w:hAnsi="Arial" w:cs="Arial"/>
          <w:b/>
          <w:bCs/>
          <w:color w:val="000000"/>
        </w:rPr>
        <w:t>3.562.005,00zł</w:t>
      </w:r>
      <w:r w:rsidRPr="00875AC2">
        <w:rPr>
          <w:rFonts w:ascii="Arial" w:hAnsi="Arial" w:cs="Arial"/>
          <w:color w:val="000000"/>
        </w:rPr>
        <w:t>.</w:t>
      </w:r>
      <w:r w:rsidRPr="00875AC2">
        <w:rPr>
          <w:rFonts w:ascii="Arial" w:hAnsi="Arial" w:cs="Arial"/>
          <w:color w:val="000000"/>
        </w:rPr>
        <w:br/>
        <w:t>Zmianie ulega tabela Nr 2 do uchwały budżetowej – zgodnie z Załącznikiem Nr 2 do niniejszego zarządzenia.</w:t>
      </w:r>
      <w:r w:rsidRPr="00875AC2">
        <w:rPr>
          <w:rFonts w:ascii="Calibri" w:hAnsi="Calibri" w:cs="Calibri"/>
          <w:color w:val="000000"/>
        </w:rPr>
        <w:br/>
      </w:r>
      <w:r w:rsidRPr="00875AC2">
        <w:rPr>
          <w:rFonts w:ascii="Arial" w:hAnsi="Arial" w:cs="Arial"/>
          <w:color w:val="000000"/>
        </w:rPr>
        <w:t xml:space="preserve">3. Przenosi się wydatki budżetowe zgodnie z Załącznikiem Nr 2 do zarządzenia. 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 xml:space="preserve">§3. </w:t>
      </w:r>
      <w:r w:rsidRPr="00875AC2">
        <w:rPr>
          <w:rFonts w:ascii="Arial" w:hAnsi="Arial" w:cs="Arial"/>
          <w:color w:val="000000"/>
        </w:rPr>
        <w:t>Zmianie ulega plan finansowy zadań zleconych zgodnie z Załącznikiem Nr 3 do niniejszego zarządzenia.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t xml:space="preserve">§4. </w:t>
      </w:r>
      <w:r w:rsidRPr="00875AC2">
        <w:rPr>
          <w:rFonts w:ascii="Arial" w:hAnsi="Arial" w:cs="Arial"/>
          <w:color w:val="000000"/>
        </w:rPr>
        <w:t>Zarządzenie wchodzi w życie z dniem podpisania.</w:t>
      </w: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5AC2">
        <w:rPr>
          <w:rFonts w:ascii="Arial" w:hAnsi="Arial" w:cs="Arial"/>
          <w:b/>
          <w:bCs/>
          <w:color w:val="000000"/>
        </w:rPr>
        <w:lastRenderedPageBreak/>
        <w:t xml:space="preserve">Uzasadnienie do Zarządzenia Wójta Gminy Jasieniec Nr  60.2022 </w:t>
      </w:r>
      <w:r w:rsidRPr="00875AC2">
        <w:rPr>
          <w:rFonts w:ascii="Arial" w:hAnsi="Arial" w:cs="Arial"/>
          <w:b/>
          <w:bCs/>
          <w:color w:val="000000"/>
        </w:rPr>
        <w:br/>
        <w:t>z dnia 30 września 2022r.</w:t>
      </w: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75AC2" w:rsidRPr="00875AC2" w:rsidRDefault="00875AC2" w:rsidP="00875A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 xml:space="preserve">Zmian w Budżecie Gminy Jasieniec po stronie planowanych dochodów bieżących </w:t>
      </w:r>
      <w:r w:rsidRPr="00875AC2">
        <w:rPr>
          <w:rFonts w:ascii="Arial" w:hAnsi="Arial" w:cs="Arial"/>
          <w:color w:val="000000"/>
        </w:rPr>
        <w:br/>
        <w:t>i po stronie planowanych wydatków bieżących dokonano w związku z otrzymanymi informacjami</w:t>
      </w: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 xml:space="preserve">z Mazowieckiego Urzędu Wojewódzkiego w Warszawie z Wydziału Finansów i Budżetu </w:t>
      </w:r>
      <w:r w:rsidRPr="00875AC2">
        <w:rPr>
          <w:rFonts w:ascii="Arial" w:hAnsi="Arial" w:cs="Arial"/>
          <w:color w:val="000000"/>
        </w:rPr>
        <w:br/>
        <w:t>o zmianach w planach dotacji w dziale 855 Rodzina:</w:t>
      </w: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 xml:space="preserve">1) w rozdziale 85502 Świadczenia rodzinne, świadczenie z funduszu alimentacyjnego </w:t>
      </w:r>
      <w:r w:rsidRPr="00875AC2">
        <w:rPr>
          <w:rFonts w:ascii="Arial" w:hAnsi="Arial" w:cs="Arial"/>
          <w:color w:val="000000"/>
        </w:rPr>
        <w:br/>
        <w:t xml:space="preserve">oraz składki na ubezpieczenia emerytalne i rentowe z ubezpieczenia społecznego - zmniejszenie dotacji o kwotę 98.969,00zł przeznaczonej na realizację świadczeń rodzinnych, świadczeń z funduszu alimentacyjnego, zasiłku dla opiekuna i na wsparcie kobiet w ciąży </w:t>
      </w:r>
      <w:r w:rsidRPr="00875AC2">
        <w:rPr>
          <w:rFonts w:ascii="Arial" w:hAnsi="Arial" w:cs="Arial"/>
          <w:color w:val="000000"/>
        </w:rPr>
        <w:br/>
        <w:t>i rodzin "Za życiem",</w:t>
      </w: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875AC2">
        <w:rPr>
          <w:rFonts w:ascii="Arial" w:hAnsi="Arial" w:cs="Arial"/>
          <w:color w:val="000000"/>
        </w:rPr>
        <w:t>2) w rozdziale 85513 Składki na ubezpieczenie zdrowotne opłacane za osoby pobierające niektóre świadczenia rodzinne oraz za osoby pobierające zasiłki dla opiekunów - zwiększenie dotacji o kwotę 4.924,00zł z przeznaczeniem na opłacenie składki na ubezpieczenie zdrowotne za osoby pobierające niektóre świadczenia rodzinne oraz zasiłek dla opiekuna.</w:t>
      </w: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 xml:space="preserve">W celu realizacji zadań związanych z pomocą obywatelom Ukrainy w związku </w:t>
      </w:r>
      <w:r w:rsidRPr="00875AC2">
        <w:rPr>
          <w:rFonts w:ascii="Arial" w:hAnsi="Arial" w:cs="Arial"/>
          <w:color w:val="000000"/>
        </w:rPr>
        <w:br/>
        <w:t>z konfliktem zbrojnym na terytorium tego państwa na podstawie upoważnienia Rady Gminy Jasieniec - dokonano zmian w Budżecie Gminy Jasieniec - zwiększono planowane dochody bieżące i</w:t>
      </w:r>
      <w:r w:rsidRPr="00875AC2">
        <w:rPr>
          <w:rFonts w:ascii="Calibri" w:hAnsi="Calibri" w:cs="Calibri"/>
          <w:color w:val="000000"/>
        </w:rPr>
        <w:t xml:space="preserve"> </w:t>
      </w:r>
      <w:r w:rsidRPr="00875AC2">
        <w:rPr>
          <w:rFonts w:ascii="Arial" w:hAnsi="Arial" w:cs="Arial"/>
          <w:color w:val="000000"/>
        </w:rPr>
        <w:t>planowane</w:t>
      </w:r>
      <w:r w:rsidRPr="00875AC2">
        <w:rPr>
          <w:rFonts w:ascii="Calibri" w:hAnsi="Calibri" w:cs="Calibri"/>
          <w:color w:val="000000"/>
        </w:rPr>
        <w:t xml:space="preserve"> </w:t>
      </w:r>
      <w:r w:rsidRPr="00875AC2">
        <w:rPr>
          <w:rFonts w:ascii="Arial" w:hAnsi="Arial" w:cs="Arial"/>
          <w:color w:val="000000"/>
        </w:rPr>
        <w:t>wydatki</w:t>
      </w:r>
      <w:r w:rsidRPr="00875AC2">
        <w:rPr>
          <w:rFonts w:ascii="Calibri" w:hAnsi="Calibri" w:cs="Calibri"/>
          <w:color w:val="000000"/>
        </w:rPr>
        <w:t xml:space="preserve"> </w:t>
      </w:r>
      <w:r w:rsidRPr="00875AC2">
        <w:rPr>
          <w:rFonts w:ascii="Arial" w:hAnsi="Arial" w:cs="Arial"/>
          <w:color w:val="000000"/>
        </w:rPr>
        <w:t>bieżące: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 xml:space="preserve">- o kwotę 1.421,23zł z przeznaczeniem na nadanie nr PESEL na wniosek obywatelom Ukrainy (art. 4 ust. 22 ustawy z dnia 12 marca 2022 r. o pomocy obywatelom Ukrainy w związku </w:t>
      </w:r>
      <w:r w:rsidRPr="00875AC2">
        <w:rPr>
          <w:rFonts w:ascii="Arial" w:hAnsi="Arial" w:cs="Arial"/>
          <w:color w:val="000000"/>
        </w:rPr>
        <w:br/>
        <w:t>z konfliktem zbrojnym na terytorium tego państwa),</w:t>
      </w: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>- o kwotę 20.660,00zł z przeznaczeniem na edukację dzieci z Ukrainy (art. 50 ust. 1 pkt 2 ustawy z dnia 12 marca 2022 r. o pomocy obywatelom Ukrainy w związku z konfliktem zbrojnym</w:t>
      </w:r>
      <w:r w:rsidRPr="00875AC2">
        <w:rPr>
          <w:rFonts w:ascii="Arial" w:hAnsi="Arial" w:cs="Arial"/>
          <w:color w:val="000000"/>
        </w:rPr>
        <w:br/>
        <w:t>na terytorium tego państwa),</w:t>
      </w: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75AC2">
        <w:rPr>
          <w:rFonts w:ascii="Arial" w:hAnsi="Arial" w:cs="Arial"/>
          <w:color w:val="000000"/>
        </w:rPr>
        <w:t xml:space="preserve">- o kwotę 2.144,00zł z przeznaczeniem na wypłatę świadczeń pieniężnych dla osób, </w:t>
      </w:r>
      <w:r w:rsidRPr="00875AC2">
        <w:rPr>
          <w:rFonts w:ascii="Arial" w:hAnsi="Arial" w:cs="Arial"/>
          <w:color w:val="000000"/>
        </w:rPr>
        <w:br/>
        <w:t>które zapewniły zakwaterowanie i wyżywienie obywatelom Ukrainy</w:t>
      </w:r>
      <w:r w:rsidRPr="00875AC2">
        <w:rPr>
          <w:rFonts w:ascii="Calibri" w:hAnsi="Calibri" w:cs="Calibri"/>
          <w:color w:val="000000"/>
        </w:rPr>
        <w:t xml:space="preserve"> </w:t>
      </w:r>
      <w:r w:rsidRPr="00875AC2">
        <w:rPr>
          <w:rFonts w:ascii="Arial" w:hAnsi="Arial" w:cs="Arial"/>
          <w:color w:val="000000"/>
        </w:rPr>
        <w:t xml:space="preserve">(art. 13 ustawy </w:t>
      </w:r>
      <w:r w:rsidRPr="00875AC2">
        <w:rPr>
          <w:rFonts w:ascii="Arial" w:hAnsi="Arial" w:cs="Arial"/>
          <w:color w:val="000000"/>
        </w:rPr>
        <w:br/>
        <w:t xml:space="preserve">z dnia 12 marca 2022 r. o pomocy obywatelom Ukrainy w związku z konfliktem zbrojnym </w:t>
      </w:r>
      <w:r w:rsidRPr="00875AC2">
        <w:rPr>
          <w:rFonts w:ascii="Arial" w:hAnsi="Arial" w:cs="Arial"/>
          <w:color w:val="000000"/>
        </w:rPr>
        <w:br/>
        <w:t>na terytorium tego państwa);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5AC2">
        <w:rPr>
          <w:rFonts w:ascii="Arial" w:hAnsi="Arial" w:cs="Arial"/>
          <w:color w:val="000000"/>
        </w:rPr>
        <w:t xml:space="preserve">Przeniesień w planie wydatków w ramach działów dokonano w celu terminowej </w:t>
      </w:r>
      <w:r w:rsidRPr="00875AC2">
        <w:rPr>
          <w:rFonts w:ascii="Arial" w:hAnsi="Arial" w:cs="Arial"/>
          <w:color w:val="000000"/>
        </w:rPr>
        <w:br/>
        <w:t>i prawidłowej realizacji budżetu.</w:t>
      </w: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75AC2" w:rsidRPr="00875AC2" w:rsidRDefault="00875AC2" w:rsidP="00875A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75AC2" w:rsidRPr="00875AC2" w:rsidRDefault="00875AC2" w:rsidP="00875A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3B4FB7" w:rsidRDefault="003B4FB7"/>
    <w:sectPr w:rsidR="003B4FB7" w:rsidSect="00694A0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C2"/>
    <w:rsid w:val="003B4FB7"/>
    <w:rsid w:val="008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1284"/>
  <w15:chartTrackingRefBased/>
  <w15:docId w15:val="{86B1D8AE-86B1-4534-86B3-42BA0F17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75A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2022-10-06T08:35:00Z</dcterms:created>
  <dcterms:modified xsi:type="dcterms:W3CDTF">2022-10-06T08:36:00Z</dcterms:modified>
</cp:coreProperties>
</file>