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13CB0724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3E46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33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B3538D" w14:textId="4379D1B1" w:rsidR="00FB609E" w:rsidRPr="00FB609E" w:rsidRDefault="00A332D2" w:rsidP="00FB60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</w:t>
      </w:r>
      <w:proofErr w:type="spellStart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pn</w:t>
      </w:r>
      <w:proofErr w:type="spellEnd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DA6D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Zagospodarowanie terenu rekreacyjnego wraz z budową plaży w Jasieńcu</w:t>
      </w:r>
    </w:p>
    <w:p w14:paraId="340D0C42" w14:textId="66321529" w:rsidR="00054D1F" w:rsidRPr="00054D1F" w:rsidRDefault="00054D1F" w:rsidP="00054D1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39C1804" w14:textId="77777777" w:rsidR="00054D1F" w:rsidRPr="00054D1F" w:rsidRDefault="00054D1F" w:rsidP="00054D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19FA766" w14:textId="77777777" w:rsidR="00A332D2" w:rsidRPr="004F21AF" w:rsidRDefault="00A332D2" w:rsidP="00A332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134D0915" w14:textId="2F83D915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co najmniej dwie (2) roboty budowlane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F606D" w:rsidRPr="007F60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polegające na zagospodarowaniu terenów rekreacyjnych, nabrzeża akwenów wodnych (plaża, ciągi pieszo jezdne, mała architektura) o wartości co najmniej 1 000 000,00 zł brutto (słownie: jeden milion złotych), </w:t>
      </w:r>
      <w:r w:rsidR="002265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 przynajmniej jedna robota budowlana, wykonana w procedurze „zaprojektuj i wybuduj”,</w:t>
      </w:r>
      <w:r w:rsidR="007F606D" w:rsidRPr="007F606D">
        <w:rPr>
          <w:rFonts w:ascii="Arial" w:eastAsia="Times New Roman" w:hAnsi="Arial" w:cs="Arial"/>
          <w:sz w:val="20"/>
          <w:szCs w:val="20"/>
          <w:lang w:eastAsia="pl-PL"/>
        </w:rPr>
        <w:t xml:space="preserve"> które zostały wykonane w sposób należyty oraz zgodnie z zasadami sztuki budowlanej i prawidłowo ukończone</w:t>
      </w:r>
      <w:r w:rsidR="00692B6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D621857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0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B8E9" w14:textId="77777777" w:rsidR="000B0C1D" w:rsidRDefault="000B0C1D" w:rsidP="0084646A">
      <w:pPr>
        <w:spacing w:after="0" w:line="240" w:lineRule="auto"/>
      </w:pPr>
      <w:r>
        <w:separator/>
      </w:r>
    </w:p>
  </w:endnote>
  <w:endnote w:type="continuationSeparator" w:id="0">
    <w:p w14:paraId="4F0337F7" w14:textId="77777777" w:rsidR="000B0C1D" w:rsidRDefault="000B0C1D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C1BD" w14:textId="77777777" w:rsidR="000B0C1D" w:rsidRDefault="000B0C1D" w:rsidP="0084646A">
      <w:pPr>
        <w:spacing w:after="0" w:line="240" w:lineRule="auto"/>
      </w:pPr>
      <w:r>
        <w:separator/>
      </w:r>
    </w:p>
  </w:footnote>
  <w:footnote w:type="continuationSeparator" w:id="0">
    <w:p w14:paraId="0160122A" w14:textId="77777777" w:rsidR="000B0C1D" w:rsidRDefault="000B0C1D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7C8" w14:textId="69BB7E1E" w:rsidR="0084646A" w:rsidRPr="004F7AD7" w:rsidRDefault="0084646A" w:rsidP="0084646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3E463E">
      <w:rPr>
        <w:rFonts w:ascii="Arial" w:hAnsi="Arial" w:cs="Arial"/>
        <w:color w:val="4472C4" w:themeColor="accent1"/>
        <w:sz w:val="20"/>
      </w:rPr>
      <w:t>33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 w:rsidR="00DA6DCB">
      <w:rPr>
        <w:rFonts w:ascii="Arial" w:hAnsi="Arial" w:cs="Arial"/>
        <w:color w:val="4472C4" w:themeColor="accent1"/>
        <w:sz w:val="20"/>
      </w:rPr>
      <w:t xml:space="preserve"> Zagospodarowanie terenu rekreacyjnego wraz z budową plaży w Jasieńcu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1"/>
  <w:p w14:paraId="1E0185F4" w14:textId="77777777" w:rsidR="0084646A" w:rsidRDefault="00846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5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54D1F"/>
    <w:rsid w:val="000644C0"/>
    <w:rsid w:val="000B0C1D"/>
    <w:rsid w:val="0022655C"/>
    <w:rsid w:val="00266244"/>
    <w:rsid w:val="002F1675"/>
    <w:rsid w:val="003E463E"/>
    <w:rsid w:val="00483913"/>
    <w:rsid w:val="005064DE"/>
    <w:rsid w:val="005312E8"/>
    <w:rsid w:val="005B3C5A"/>
    <w:rsid w:val="00692B61"/>
    <w:rsid w:val="00741B49"/>
    <w:rsid w:val="007877A6"/>
    <w:rsid w:val="007F606D"/>
    <w:rsid w:val="0084646A"/>
    <w:rsid w:val="00A332D2"/>
    <w:rsid w:val="00AD2336"/>
    <w:rsid w:val="00BC23BC"/>
    <w:rsid w:val="00D86F05"/>
    <w:rsid w:val="00DA6DCB"/>
    <w:rsid w:val="00F44EC3"/>
    <w:rsid w:val="00FB609E"/>
    <w:rsid w:val="00FC6148"/>
    <w:rsid w:val="00F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15</cp:revision>
  <dcterms:created xsi:type="dcterms:W3CDTF">2022-03-09T10:41:00Z</dcterms:created>
  <dcterms:modified xsi:type="dcterms:W3CDTF">2022-09-22T08:18:00Z</dcterms:modified>
</cp:coreProperties>
</file>