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8692" w14:textId="77777777" w:rsidR="00396890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52538C6" w14:textId="77777777" w:rsidR="00396890" w:rsidRDefault="00000000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14:paraId="5FFFE470" w14:textId="77777777" w:rsidR="00396890" w:rsidRDefault="00000000">
      <w:pPr>
        <w:spacing w:after="69" w:line="259" w:lineRule="auto"/>
        <w:ind w:right="1"/>
        <w:jc w:val="center"/>
      </w:pPr>
      <w:r>
        <w:rPr>
          <w:b/>
          <w:sz w:val="28"/>
        </w:rPr>
        <w:t xml:space="preserve">OBWIESZCZENIE </w:t>
      </w:r>
    </w:p>
    <w:p w14:paraId="76EB74BA" w14:textId="77777777" w:rsidR="00396890" w:rsidRDefault="00000000">
      <w:pPr>
        <w:spacing w:line="259" w:lineRule="auto"/>
        <w:ind w:right="5"/>
        <w:jc w:val="center"/>
      </w:pPr>
      <w:r>
        <w:rPr>
          <w:b/>
          <w:sz w:val="28"/>
        </w:rPr>
        <w:t xml:space="preserve">Wójta Gminy Jasieniec </w:t>
      </w:r>
    </w:p>
    <w:p w14:paraId="41E9EDD2" w14:textId="77777777" w:rsidR="00396890" w:rsidRDefault="00000000">
      <w:pPr>
        <w:spacing w:after="23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14:paraId="46555AA5" w14:textId="77777777" w:rsidR="00396890" w:rsidRDefault="00000000">
      <w:pPr>
        <w:spacing w:after="5" w:line="271" w:lineRule="auto"/>
        <w:ind w:left="-5"/>
      </w:pPr>
      <w:r>
        <w:rPr>
          <w:sz w:val="28"/>
        </w:rPr>
        <w:t xml:space="preserve">       Na podstawie art.  53 ust. 1 ustawy z dnia 27 marca 2003r o planowaniu i zagospodarowaniu przestrzennym (tj. Dz.U. 2022 poz. 503) w związku z art. 49 ustawy z dnia 14 czerwca 1960 r. Kodeks postępowania administracyjnego (tj. Dz.U. 2021 poz. 735) </w:t>
      </w:r>
    </w:p>
    <w:p w14:paraId="53833F1C" w14:textId="77777777" w:rsidR="00396890" w:rsidRDefault="00000000">
      <w:pPr>
        <w:spacing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D1906D6" w14:textId="77777777" w:rsidR="00396890" w:rsidRDefault="00000000">
      <w:pPr>
        <w:spacing w:after="174" w:line="259" w:lineRule="auto"/>
        <w:ind w:left="0" w:right="7" w:firstLine="0"/>
        <w:jc w:val="center"/>
      </w:pPr>
      <w:r>
        <w:rPr>
          <w:sz w:val="28"/>
        </w:rPr>
        <w:t xml:space="preserve">z a w i a d a m i a m, </w:t>
      </w:r>
    </w:p>
    <w:p w14:paraId="74282EA2" w14:textId="77777777" w:rsidR="00396890" w:rsidRDefault="00000000">
      <w:pPr>
        <w:spacing w:after="5" w:line="271" w:lineRule="auto"/>
        <w:ind w:left="-5"/>
      </w:pPr>
      <w:r>
        <w:rPr>
          <w:sz w:val="28"/>
        </w:rPr>
        <w:t xml:space="preserve">że w dniu 15.07.2022r. zostało wszczęte postępowanie na wniosek </w:t>
      </w:r>
    </w:p>
    <w:p w14:paraId="4491F676" w14:textId="77777777" w:rsidR="00396890" w:rsidRDefault="00000000">
      <w:pPr>
        <w:spacing w:after="51" w:line="271" w:lineRule="auto"/>
        <w:ind w:left="-5"/>
      </w:pPr>
      <w:r>
        <w:rPr>
          <w:sz w:val="28"/>
        </w:rPr>
        <w:t>Polskiej Spółki Gazownictwa Sp. z o.o. Zakład Gazowniczy w Warszawie, z siedzibą ul. Równoległa 4a, 02-235 Warszawa,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8"/>
        </w:rPr>
        <w:t xml:space="preserve">w sprawie ustalenia lokalizacji inwestycji celu publicznego dla inwestycji polegającej na budowie sieci gazowej średniego ciśnienia na działkach nr 32/1 i nr </w:t>
      </w:r>
    </w:p>
    <w:p w14:paraId="2EA8DF37" w14:textId="77777777" w:rsidR="00396890" w:rsidRDefault="00000000">
      <w:pPr>
        <w:spacing w:after="5" w:line="271" w:lineRule="auto"/>
        <w:ind w:left="-5"/>
      </w:pPr>
      <w:r>
        <w:rPr>
          <w:sz w:val="28"/>
        </w:rPr>
        <w:t xml:space="preserve">32/8 w miejscowości Kurczowa Wieś, gmina Jasieniec. </w:t>
      </w:r>
    </w:p>
    <w:p w14:paraId="1F880C5C" w14:textId="77777777" w:rsidR="00396890" w:rsidRDefault="00000000">
      <w:pPr>
        <w:spacing w:after="71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14EF4EC" w14:textId="77777777" w:rsidR="00396890" w:rsidRDefault="00000000">
      <w:pPr>
        <w:spacing w:after="5" w:line="271" w:lineRule="auto"/>
        <w:ind w:left="-5"/>
      </w:pPr>
      <w:r>
        <w:rPr>
          <w:sz w:val="28"/>
        </w:rPr>
        <w:t xml:space="preserve">Z aktami sprawy można zapoznać się w pok. Nr 11 w Urzędzie Gminy Jasieniec ul. Warecka 42, 05-604 Jasieniec, w godz. 7:30-15:30. </w:t>
      </w:r>
    </w:p>
    <w:p w14:paraId="0D16D0DD" w14:textId="77777777" w:rsidR="00396890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F575A91" w14:textId="77777777" w:rsidR="00396890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53A53EE" w14:textId="77777777" w:rsidR="00396890" w:rsidRDefault="00000000">
      <w:pPr>
        <w:spacing w:line="259" w:lineRule="auto"/>
        <w:ind w:left="4330" w:firstLine="0"/>
        <w:jc w:val="center"/>
      </w:pPr>
      <w:r>
        <w:rPr>
          <w:sz w:val="28"/>
        </w:rPr>
        <w:t xml:space="preserve"> </w:t>
      </w:r>
    </w:p>
    <w:p w14:paraId="79B29079" w14:textId="77777777" w:rsidR="00396890" w:rsidRDefault="00000000">
      <w:pPr>
        <w:spacing w:after="5" w:line="271" w:lineRule="auto"/>
        <w:ind w:left="5334"/>
      </w:pPr>
      <w:r>
        <w:rPr>
          <w:sz w:val="28"/>
        </w:rPr>
        <w:t xml:space="preserve">Wójt Marta Cytryńska </w:t>
      </w:r>
    </w:p>
    <w:p w14:paraId="525D68F1" w14:textId="77777777" w:rsidR="00396890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48FD079" w14:textId="77777777" w:rsidR="00396890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C3D9383" w14:textId="77777777" w:rsidR="00396890" w:rsidRDefault="00000000">
      <w:pPr>
        <w:spacing w:after="5" w:line="271" w:lineRule="auto"/>
        <w:ind w:left="-5"/>
      </w:pPr>
      <w:r>
        <w:rPr>
          <w:sz w:val="28"/>
        </w:rPr>
        <w:t xml:space="preserve">Jasieniec, dnia 18.08.2022r </w:t>
      </w:r>
    </w:p>
    <w:p w14:paraId="6150F575" w14:textId="77777777" w:rsidR="00396890" w:rsidRDefault="00000000">
      <w:pPr>
        <w:spacing w:after="0" w:line="259" w:lineRule="auto"/>
        <w:ind w:left="0" w:firstLine="0"/>
        <w:jc w:val="left"/>
      </w:pPr>
      <w:r>
        <w:rPr>
          <w:i/>
          <w:sz w:val="22"/>
        </w:rPr>
        <w:t xml:space="preserve">Publikacja 14 dni. </w:t>
      </w:r>
    </w:p>
    <w:p w14:paraId="79E586DB" w14:textId="77777777" w:rsidR="0039689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37B56" w14:textId="77777777" w:rsidR="00396890" w:rsidRDefault="00000000">
      <w:pPr>
        <w:pStyle w:val="Nagwek1"/>
        <w:spacing w:after="105"/>
        <w:ind w:left="0" w:firstLine="0"/>
        <w:jc w:val="center"/>
      </w:pPr>
      <w:r>
        <w:t xml:space="preserve">KLAUZULA INFORMACYJNA dot. OCHRONY DANYCH </w:t>
      </w:r>
    </w:p>
    <w:p w14:paraId="6A4F9524" w14:textId="77777777" w:rsidR="00396890" w:rsidRDefault="00000000">
      <w:pPr>
        <w:ind w:left="-5"/>
      </w:pPr>
      <w: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>
        <w:rPr>
          <w:b/>
        </w:rPr>
        <w:t>Wójt Gminy Jasieniec</w:t>
      </w:r>
      <w:r>
        <w:t xml:space="preserve"> informuje, że w Urzędzie Gminy Jasieniec przetwarzane są Pana dane osobowe. </w:t>
      </w:r>
    </w:p>
    <w:p w14:paraId="0A196C82" w14:textId="77777777" w:rsidR="00396890" w:rsidRDefault="00000000">
      <w:pPr>
        <w:pStyle w:val="Nagwek1"/>
        <w:ind w:left="355" w:right="0"/>
      </w:pPr>
      <w:r>
        <w:t xml:space="preserve">1. ADMINISTRATOR DANYCH </w:t>
      </w:r>
    </w:p>
    <w:p w14:paraId="0C647652" w14:textId="77777777" w:rsidR="00396890" w:rsidRDefault="00000000">
      <w:pPr>
        <w:ind w:left="-5"/>
      </w:pPr>
      <w:r>
        <w:t xml:space="preserve">Administratorem przetwarzanych danych jest Gmina Jasieniec z siedzibą w Jasieńcu, ul. Warecka 42, </w:t>
      </w:r>
    </w:p>
    <w:p w14:paraId="051BD905" w14:textId="77777777" w:rsidR="00396890" w:rsidRDefault="00000000">
      <w:pPr>
        <w:ind w:left="-5"/>
      </w:pPr>
      <w:r>
        <w:t xml:space="preserve">05-604 Jasieniec, w imieniu której działa Wójt Gminy Jasieniec. </w:t>
      </w:r>
    </w:p>
    <w:p w14:paraId="18615542" w14:textId="77777777" w:rsidR="00396890" w:rsidRDefault="00000000">
      <w:pPr>
        <w:pStyle w:val="Nagwek1"/>
        <w:ind w:left="355" w:right="0"/>
      </w:pPr>
      <w:r>
        <w:t xml:space="preserve">2. INSPEKTOR OCHRONY DANYCH </w:t>
      </w:r>
    </w:p>
    <w:p w14:paraId="7ECF71C2" w14:textId="77777777" w:rsidR="00BE350B" w:rsidRDefault="00000000">
      <w:pPr>
        <w:ind w:left="-5"/>
      </w:pPr>
      <w:r>
        <w:t xml:space="preserve">Administrator wyznaczył Inspektora Ochrony Danych, z którym można się skontaktować we wszystkich sprawach dotyczących przetwarzania danych osobowych oraz korzystania z praw związanych z przetwarzaniem danych poprzez email odo@jasieniec.pl. </w:t>
      </w:r>
    </w:p>
    <w:p w14:paraId="6910808B" w14:textId="2DA3C529" w:rsidR="00396890" w:rsidRDefault="00000000" w:rsidP="00BE350B">
      <w:pPr>
        <w:ind w:left="-5" w:firstLine="289"/>
      </w:pPr>
      <w:r>
        <w:rPr>
          <w:b/>
        </w:rPr>
        <w:t xml:space="preserve">3. CELE I PODSTAWA PRZETWARZANIA </w:t>
      </w:r>
    </w:p>
    <w:p w14:paraId="39203DD9" w14:textId="77777777" w:rsidR="00396890" w:rsidRDefault="00000000">
      <w:pPr>
        <w:ind w:left="-5"/>
      </w:pPr>
      <w:r>
        <w:t xml:space="preserve">Dane osobowe są przetwarzane w celu realizacji zadań gminy nałożonych ustawą z dnia 8 marca </w:t>
      </w:r>
    </w:p>
    <w:p w14:paraId="24F17025" w14:textId="77777777" w:rsidR="00396890" w:rsidRDefault="00000000">
      <w:pPr>
        <w:ind w:left="-5"/>
      </w:pPr>
      <w:r>
        <w:t xml:space="preserve">1990 r. \o samorządzie gminnym (Dz. U. z 2017 poz. 1875) oraz ustawą z dnia 27 marca 2003 r. o planowaniu i zagospodarowaniu przestrzennym (Dz. U 2020 poz. 293 ze zm.). </w:t>
      </w:r>
    </w:p>
    <w:p w14:paraId="5D680BC3" w14:textId="77777777" w:rsidR="00396890" w:rsidRDefault="00000000">
      <w:pPr>
        <w:ind w:left="-5"/>
      </w:pPr>
      <w:r>
        <w:t xml:space="preserve"> Dane osobowe są więc przetwarzane na podstawie art. 6 ust. 1 lit. e RODO, tj. przetwarzanie jest niezbędne do wykonania zadania realizowanego w interesie publicznym lub w ramach sprawowania władzy publicznej powierzonej administratorowi. </w:t>
      </w:r>
    </w:p>
    <w:p w14:paraId="7B982D40" w14:textId="77777777" w:rsidR="00396890" w:rsidRDefault="00000000">
      <w:pPr>
        <w:ind w:left="-5"/>
      </w:pPr>
      <w:r>
        <w:lastRenderedPageBreak/>
        <w:t xml:space="preserve">Decyzje na podstawie przetwarzanych danych  nie są podejmowane w sposób zautomatyzowany. Administrator nie prowadzi procesu profilowania. </w:t>
      </w:r>
    </w:p>
    <w:p w14:paraId="180CE24B" w14:textId="77777777" w:rsidR="00396890" w:rsidRDefault="00000000">
      <w:pPr>
        <w:pStyle w:val="Nagwek1"/>
        <w:ind w:left="355" w:right="0"/>
      </w:pPr>
      <w:r>
        <w:t xml:space="preserve">4. KATEGORIE PRZETWARZANYCH DANYCH I ŹRÓDŁO ICH POCHODZENIA </w:t>
      </w:r>
    </w:p>
    <w:p w14:paraId="41521C68" w14:textId="77777777" w:rsidR="00396890" w:rsidRDefault="00000000">
      <w:pPr>
        <w:spacing w:after="0" w:line="312" w:lineRule="auto"/>
        <w:ind w:left="-5"/>
      </w:pPr>
      <w:r>
        <w:t xml:space="preserve">Administrator przetwarza następujące kategorie danych: dane kontaktowe: imię i nazwisko, adres, nr działki. Dane zostały pozyskane z ewidencji gruntów i budynków. </w:t>
      </w:r>
    </w:p>
    <w:p w14:paraId="06188E5D" w14:textId="77777777" w:rsidR="00396890" w:rsidRDefault="00000000">
      <w:pPr>
        <w:pStyle w:val="Nagwek1"/>
        <w:ind w:left="355" w:right="0"/>
      </w:pPr>
      <w:r>
        <w:t xml:space="preserve">5. ODBIORCY DANYCH LUB KATEGORIE ODBIORCÓW DANYCH </w:t>
      </w:r>
    </w:p>
    <w:p w14:paraId="771A2B52" w14:textId="77777777" w:rsidR="00396890" w:rsidRDefault="00000000">
      <w:pPr>
        <w:spacing w:after="0"/>
        <w:ind w:left="-5"/>
      </w:pPr>
      <w:r>
        <w:t xml:space="preserve">Przetwarzane w powyższym celu dane osobowe mogą być udostępniane wyłącznie podmiotom uprawnionym do odbioru danych. </w:t>
      </w:r>
    </w:p>
    <w:p w14:paraId="41FCE911" w14:textId="77777777" w:rsidR="00396890" w:rsidRDefault="00000000">
      <w:pPr>
        <w:pStyle w:val="Nagwek1"/>
        <w:ind w:left="355" w:right="0"/>
      </w:pPr>
      <w:r>
        <w:t>6. OKRES PRZETWARZANIA DANYCH</w:t>
      </w:r>
      <w:r>
        <w:rPr>
          <w:b w:val="0"/>
        </w:rPr>
        <w:t xml:space="preserve"> </w:t>
      </w:r>
    </w:p>
    <w:p w14:paraId="1E8609D1" w14:textId="77777777" w:rsidR="00396890" w:rsidRDefault="00000000">
      <w:pPr>
        <w:ind w:left="-5"/>
      </w:pPr>
      <w:r>
        <w:t>Dane osobowe będą przetwarzane na podstawie przepisów prawa, przez okres niezbędny do realizacji celów przetwarzania wskazanych w pkt 3, nie krócej niż przez okres wskazany w przepisach o archiwizacji lub innych przepisach prawa.</w:t>
      </w:r>
      <w:r>
        <w:rPr>
          <w:b/>
        </w:rPr>
        <w:t xml:space="preserve"> </w:t>
      </w:r>
    </w:p>
    <w:p w14:paraId="17336C32" w14:textId="77777777" w:rsidR="00396890" w:rsidRDefault="00000000">
      <w:pPr>
        <w:pStyle w:val="Nagwek1"/>
        <w:ind w:left="355" w:right="0"/>
      </w:pPr>
      <w:r>
        <w:t xml:space="preserve">7. PRAWA PODMIOTÓW DANYCH </w:t>
      </w:r>
    </w:p>
    <w:p w14:paraId="2ACA88C4" w14:textId="77777777" w:rsidR="00396890" w:rsidRDefault="00000000">
      <w:pPr>
        <w:ind w:left="-5"/>
      </w:pPr>
      <w:r>
        <w:t xml:space="preserve">Osobom, których dane przetwarzane są w Urzędzie Gminy Jasieniec przysługują następujące prawa: </w:t>
      </w:r>
    </w:p>
    <w:p w14:paraId="36ED8F6F" w14:textId="77777777" w:rsidR="00396890" w:rsidRDefault="00000000">
      <w:pPr>
        <w:numPr>
          <w:ilvl w:val="0"/>
          <w:numId w:val="1"/>
        </w:numPr>
        <w:spacing w:line="300" w:lineRule="auto"/>
        <w:ind w:hanging="360"/>
      </w:pPr>
      <w:r>
        <w:t xml:space="preserve">prawo do ograniczenia przetwarzania na zasadach określonych w art. 18 RODO,  tj. z wyjątkiem gdy przetwarzanie ma na celu ustalenie, dochodzenie lub obronę roszczeń; ochronę praw innej osoby fizycznej lub prawnej oraz ważnych względów interesu publicznego, </w:t>
      </w:r>
    </w:p>
    <w:p w14:paraId="52A4730F" w14:textId="77777777" w:rsidR="00396890" w:rsidRDefault="00000000">
      <w:pPr>
        <w:numPr>
          <w:ilvl w:val="0"/>
          <w:numId w:val="1"/>
        </w:numPr>
        <w:spacing w:after="57"/>
        <w:ind w:hanging="360"/>
      </w:pPr>
      <w:r>
        <w:t xml:space="preserve">prawo dostępu do danych,  </w:t>
      </w:r>
    </w:p>
    <w:p w14:paraId="09DEE935" w14:textId="77777777" w:rsidR="00396890" w:rsidRDefault="00000000">
      <w:pPr>
        <w:numPr>
          <w:ilvl w:val="0"/>
          <w:numId w:val="1"/>
        </w:numPr>
        <w:spacing w:after="57"/>
        <w:ind w:hanging="360"/>
      </w:pPr>
      <w:r>
        <w:t xml:space="preserve">prawo żądania sprostowania danych, </w:t>
      </w:r>
    </w:p>
    <w:p w14:paraId="47A5592A" w14:textId="77777777" w:rsidR="00396890" w:rsidRDefault="00000000">
      <w:pPr>
        <w:numPr>
          <w:ilvl w:val="0"/>
          <w:numId w:val="1"/>
        </w:numPr>
        <w:spacing w:after="60"/>
        <w:ind w:hanging="360"/>
      </w:pPr>
      <w:r>
        <w:t xml:space="preserve">prawo do usunięcia danych po upływie okresu wskazanego w pkt. 5, </w:t>
      </w:r>
    </w:p>
    <w:p w14:paraId="2D5A81F7" w14:textId="77777777" w:rsidR="00396890" w:rsidRDefault="00000000">
      <w:pPr>
        <w:numPr>
          <w:ilvl w:val="0"/>
          <w:numId w:val="1"/>
        </w:numPr>
        <w:ind w:hanging="360"/>
      </w:pPr>
      <w:r>
        <w:t xml:space="preserve">prawo cofnięcia w każdym czasie zgody na przetwarzanie danych przetwarzanych na podstawie art. 6 ust. 1 </w:t>
      </w:r>
      <w:proofErr w:type="spellStart"/>
      <w:r>
        <w:t>lit.a</w:t>
      </w:r>
      <w:proofErr w:type="spellEnd"/>
      <w:r>
        <w:t xml:space="preserve"> </w:t>
      </w:r>
    </w:p>
    <w:p w14:paraId="0438B52E" w14:textId="77777777" w:rsidR="00396890" w:rsidRDefault="00000000">
      <w:pPr>
        <w:pStyle w:val="Nagwek1"/>
        <w:ind w:left="355" w:right="0"/>
      </w:pPr>
      <w:r>
        <w:t xml:space="preserve">8. PRAWO WNIESIENIA SKARGI DO ORGANU NADZORCZEGO </w:t>
      </w:r>
    </w:p>
    <w:p w14:paraId="0E8B4E07" w14:textId="77777777" w:rsidR="00396890" w:rsidRDefault="00000000">
      <w:pPr>
        <w:ind w:left="-5"/>
      </w:pPr>
      <w:r>
        <w:t xml:space="preserve"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 </w:t>
      </w:r>
    </w:p>
    <w:p w14:paraId="113D0B62" w14:textId="77777777" w:rsidR="0039689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EA61DA" w14:textId="77777777" w:rsidR="00396890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6890">
      <w:pgSz w:w="11904" w:h="16836"/>
      <w:pgMar w:top="857" w:right="1694" w:bottom="10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6962"/>
    <w:multiLevelType w:val="hybridMultilevel"/>
    <w:tmpl w:val="441437BC"/>
    <w:lvl w:ilvl="0" w:tplc="791EE5D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CCC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C25C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E2B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0DA9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C6B0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82A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AF3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64E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25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90"/>
    <w:rsid w:val="00396890"/>
    <w:rsid w:val="00B84AEB"/>
    <w:rsid w:val="00BE350B"/>
    <w:rsid w:val="00C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14FA"/>
  <w15:docId w15:val="{50FCA74A-AEDA-4354-AD72-091F6CDF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Piorun</dc:creator>
  <cp:keywords/>
  <cp:lastModifiedBy>Piotr Markowski USER</cp:lastModifiedBy>
  <cp:revision>4</cp:revision>
  <dcterms:created xsi:type="dcterms:W3CDTF">2022-08-18T12:29:00Z</dcterms:created>
  <dcterms:modified xsi:type="dcterms:W3CDTF">2022-08-18T12:32:00Z</dcterms:modified>
</cp:coreProperties>
</file>