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207000B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1833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4C3AC1" w14:textId="073B7C83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833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Sukcesywna dostawa żywności do przedszkola „Bajkowy Świat” przy ul. Szkolnej 7 w Jasieńcu</w:t>
      </w: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29869DF1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27CA36FA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0BE0" w14:textId="77777777" w:rsidR="00EF66C8" w:rsidRDefault="00EF66C8" w:rsidP="0063442F">
      <w:pPr>
        <w:spacing w:after="0" w:line="240" w:lineRule="auto"/>
      </w:pPr>
      <w:r>
        <w:separator/>
      </w:r>
    </w:p>
  </w:endnote>
  <w:endnote w:type="continuationSeparator" w:id="0">
    <w:p w14:paraId="47331CB4" w14:textId="77777777" w:rsidR="00EF66C8" w:rsidRDefault="00EF66C8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CD77" w14:textId="77777777" w:rsidR="00EF66C8" w:rsidRDefault="00EF66C8" w:rsidP="0063442F">
      <w:pPr>
        <w:spacing w:after="0" w:line="240" w:lineRule="auto"/>
      </w:pPr>
      <w:r>
        <w:separator/>
      </w:r>
    </w:p>
  </w:footnote>
  <w:footnote w:type="continuationSeparator" w:id="0">
    <w:p w14:paraId="52673CF3" w14:textId="77777777" w:rsidR="00EF66C8" w:rsidRDefault="00EF66C8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0412449F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1833F9">
      <w:rPr>
        <w:rFonts w:ascii="Arial" w:hAnsi="Arial" w:cs="Arial"/>
        <w:color w:val="4472C4" w:themeColor="accent1"/>
        <w:sz w:val="20"/>
      </w:rPr>
      <w:t>22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A37320">
      <w:rPr>
        <w:rFonts w:ascii="Arial" w:hAnsi="Arial" w:cs="Arial"/>
        <w:color w:val="4472C4" w:themeColor="accent1"/>
        <w:sz w:val="20"/>
      </w:rPr>
      <w:t xml:space="preserve"> </w:t>
    </w:r>
    <w:r w:rsidR="001833F9">
      <w:rPr>
        <w:rFonts w:ascii="Arial" w:hAnsi="Arial" w:cs="Arial"/>
        <w:color w:val="4472C4" w:themeColor="accent1"/>
        <w:sz w:val="20"/>
      </w:rPr>
      <w:t>Sukcesywna dostawa żywności do przedszkola „Bajkowy Świat” przy ul. Szkolnej 7 w Jasieńcu</w:t>
    </w:r>
    <w:r w:rsidR="00AC2E76">
      <w:rPr>
        <w:rFonts w:ascii="Arial" w:hAnsi="Arial" w:cs="Arial"/>
        <w:color w:val="4472C4" w:themeColor="accent1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726DC"/>
    <w:rsid w:val="001833F9"/>
    <w:rsid w:val="001E06C2"/>
    <w:rsid w:val="003347FD"/>
    <w:rsid w:val="00394229"/>
    <w:rsid w:val="00412FC3"/>
    <w:rsid w:val="005305CA"/>
    <w:rsid w:val="005418B6"/>
    <w:rsid w:val="00565A48"/>
    <w:rsid w:val="0063442F"/>
    <w:rsid w:val="007559FD"/>
    <w:rsid w:val="00783498"/>
    <w:rsid w:val="008D1CF7"/>
    <w:rsid w:val="008F5B8A"/>
    <w:rsid w:val="00946D97"/>
    <w:rsid w:val="009B262E"/>
    <w:rsid w:val="00A37320"/>
    <w:rsid w:val="00AC021A"/>
    <w:rsid w:val="00AC2E76"/>
    <w:rsid w:val="00BD21B6"/>
    <w:rsid w:val="00C5058A"/>
    <w:rsid w:val="00C640DF"/>
    <w:rsid w:val="00D52FED"/>
    <w:rsid w:val="00EF66C8"/>
    <w:rsid w:val="00FC6148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14</cp:revision>
  <dcterms:created xsi:type="dcterms:W3CDTF">2022-03-09T10:35:00Z</dcterms:created>
  <dcterms:modified xsi:type="dcterms:W3CDTF">2022-07-25T11:00:00Z</dcterms:modified>
</cp:coreProperties>
</file>