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701C" w14:textId="77777777" w:rsidR="002C2CC0" w:rsidRPr="005932B2" w:rsidRDefault="005932B2" w:rsidP="005932B2">
      <w:pPr>
        <w:jc w:val="right"/>
        <w:rPr>
          <w:rFonts w:ascii="Garamond" w:hAnsi="Garamond"/>
          <w:b/>
          <w:sz w:val="28"/>
          <w:szCs w:val="28"/>
        </w:rPr>
      </w:pPr>
      <w:r w:rsidRPr="005932B2">
        <w:rPr>
          <w:rFonts w:ascii="Garamond" w:hAnsi="Garamond"/>
          <w:b/>
          <w:sz w:val="28"/>
          <w:szCs w:val="28"/>
        </w:rPr>
        <w:t>Załącznik Nr 1</w:t>
      </w:r>
    </w:p>
    <w:p w14:paraId="65D49E56" w14:textId="6F3A6AC1" w:rsidR="005932B2" w:rsidRPr="005932B2" w:rsidRDefault="005932B2" w:rsidP="005932B2">
      <w:pPr>
        <w:jc w:val="center"/>
        <w:rPr>
          <w:rFonts w:ascii="Garamond" w:hAnsi="Garamond"/>
          <w:b/>
          <w:sz w:val="28"/>
          <w:szCs w:val="28"/>
        </w:rPr>
      </w:pPr>
      <w:r w:rsidRPr="005932B2">
        <w:rPr>
          <w:rFonts w:ascii="Garamond" w:hAnsi="Garamond"/>
          <w:b/>
          <w:sz w:val="28"/>
          <w:szCs w:val="28"/>
        </w:rPr>
        <w:t xml:space="preserve">Formularz konsultacji projektu </w:t>
      </w:r>
      <w:r w:rsidR="004F4A5F">
        <w:rPr>
          <w:rFonts w:ascii="Garamond" w:hAnsi="Garamond"/>
          <w:b/>
          <w:sz w:val="28"/>
          <w:szCs w:val="28"/>
        </w:rPr>
        <w:t xml:space="preserve">Uchwały Rady Powiatu w Sochaczewie </w:t>
      </w:r>
      <w:r w:rsidR="004F4A5F" w:rsidRPr="004F4A5F">
        <w:rPr>
          <w:rFonts w:ascii="Garamond" w:hAnsi="Garamond"/>
          <w:b/>
          <w:sz w:val="28"/>
          <w:szCs w:val="28"/>
        </w:rPr>
        <w:t>w sprawie zasad i trybu udzielania dotacji na prace konserwatorskie, restauratorskie lub  roboty budowlane przy zabytku wpisanym do rejestru zabytków lub znajdującym się  w gminnej ewidencji zabytków</w:t>
      </w:r>
      <w:r w:rsidRPr="005932B2">
        <w:rPr>
          <w:rFonts w:ascii="Garamond" w:hAnsi="Garamond"/>
          <w:b/>
          <w:sz w:val="28"/>
          <w:szCs w:val="28"/>
        </w:rPr>
        <w:t xml:space="preserve">  z organizacjami pozarządowymi oraz podmiotami, o których mowa w art. 3 ust. 3 ustawy o dział</w:t>
      </w:r>
      <w:r>
        <w:rPr>
          <w:rFonts w:ascii="Garamond" w:hAnsi="Garamond"/>
          <w:b/>
          <w:sz w:val="28"/>
          <w:szCs w:val="28"/>
        </w:rPr>
        <w:t>alności pożytku publicznego i o </w:t>
      </w:r>
      <w:r w:rsidRPr="005932B2">
        <w:rPr>
          <w:rFonts w:ascii="Garamond" w:hAnsi="Garamond"/>
          <w:b/>
          <w:sz w:val="28"/>
          <w:szCs w:val="28"/>
        </w:rPr>
        <w:t>wolontariacie</w:t>
      </w:r>
    </w:p>
    <w:p w14:paraId="28CB43FA" w14:textId="77777777" w:rsidR="005932B2" w:rsidRDefault="005932B2">
      <w:pPr>
        <w:rPr>
          <w:rFonts w:ascii="Garamond" w:hAnsi="Garamond"/>
          <w:sz w:val="24"/>
          <w:szCs w:val="24"/>
        </w:rPr>
      </w:pPr>
    </w:p>
    <w:tbl>
      <w:tblPr>
        <w:tblW w:w="13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80"/>
        <w:gridCol w:w="5200"/>
        <w:gridCol w:w="3020"/>
      </w:tblGrid>
      <w:tr w:rsidR="005932B2" w:rsidRPr="005932B2" w14:paraId="23D19760" w14:textId="77777777" w:rsidTr="005932B2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B9588" w14:textId="77777777" w:rsidR="005932B2" w:rsidRPr="005932B2" w:rsidRDefault="005932B2" w:rsidP="005932B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932B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42F5E" w14:textId="77777777" w:rsidR="005932B2" w:rsidRPr="005932B2" w:rsidRDefault="005932B2" w:rsidP="005932B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932B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Zapis w projekcie Programu, do którego zgłaszane są uwagi wraz z nr paragrafu, ustępu, punktu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9DC06" w14:textId="77777777" w:rsidR="005932B2" w:rsidRPr="005932B2" w:rsidRDefault="005932B2" w:rsidP="005932B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932B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Sugerowana zmiana (konkretna propozycja) nowego brzmienia paragrafu, ustępu, punktu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AB8D4" w14:textId="77777777" w:rsidR="005932B2" w:rsidRPr="005932B2" w:rsidRDefault="005932B2" w:rsidP="005932B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932B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Uzasadnienie</w:t>
            </w:r>
          </w:p>
        </w:tc>
      </w:tr>
      <w:tr w:rsidR="005932B2" w:rsidRPr="005932B2" w14:paraId="01682D99" w14:textId="77777777" w:rsidTr="005932B2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92E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F23F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7C4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2D7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32B2" w:rsidRPr="005932B2" w14:paraId="538F2A44" w14:textId="77777777" w:rsidTr="005932B2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1BE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17A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74B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B7F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32B2" w:rsidRPr="005932B2" w14:paraId="512A6B38" w14:textId="77777777" w:rsidTr="005932B2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888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D7B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384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72C3" w14:textId="77777777" w:rsidR="005932B2" w:rsidRPr="005932B2" w:rsidRDefault="005932B2" w:rsidP="00593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932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3602F04" w14:textId="77777777" w:rsidR="005932B2" w:rsidRDefault="005932B2">
      <w:pPr>
        <w:rPr>
          <w:rFonts w:ascii="Garamond" w:hAnsi="Garamond"/>
          <w:sz w:val="24"/>
          <w:szCs w:val="24"/>
        </w:rPr>
      </w:pPr>
    </w:p>
    <w:p w14:paraId="7BF886F7" w14:textId="77777777" w:rsidR="005932B2" w:rsidRDefault="005932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985"/>
        <w:gridCol w:w="2268"/>
        <w:gridCol w:w="2268"/>
        <w:gridCol w:w="1984"/>
      </w:tblGrid>
      <w:tr w:rsidR="000635DA" w:rsidRPr="000635DA" w14:paraId="4B37ADC6" w14:textId="77777777" w:rsidTr="000635DA">
        <w:trPr>
          <w:trHeight w:val="24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E9BC2" w14:textId="77777777" w:rsidR="000635DA" w:rsidRPr="000635DA" w:rsidRDefault="000635DA" w:rsidP="000635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5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Podmiot zgłaszający propozycję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A15DA" w14:textId="77777777" w:rsidR="000635DA" w:rsidRPr="000635DA" w:rsidRDefault="000635DA" w:rsidP="000635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5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524C3" w14:textId="77777777" w:rsidR="000635DA" w:rsidRPr="000635DA" w:rsidRDefault="000635DA" w:rsidP="000635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5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01B23" w14:textId="77777777" w:rsidR="000635DA" w:rsidRPr="000635DA" w:rsidRDefault="000635DA" w:rsidP="000635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5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E06CE" w14:textId="77777777" w:rsidR="000635DA" w:rsidRPr="000635DA" w:rsidRDefault="000635DA" w:rsidP="000635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5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7AE55" w14:textId="77777777" w:rsidR="000635DA" w:rsidRPr="000635DA" w:rsidRDefault="000635DA" w:rsidP="000635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35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Data wypełnienia</w:t>
            </w:r>
          </w:p>
        </w:tc>
      </w:tr>
      <w:tr w:rsidR="000635DA" w:rsidRPr="000635DA" w14:paraId="55F67AE9" w14:textId="77777777" w:rsidTr="000635DA">
        <w:trPr>
          <w:trHeight w:val="20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55EE" w14:textId="77777777" w:rsidR="000635DA" w:rsidRPr="000635DA" w:rsidRDefault="000635DA" w:rsidP="00063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5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4C81" w14:textId="77777777" w:rsidR="000635DA" w:rsidRPr="000635DA" w:rsidRDefault="000635DA" w:rsidP="00063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5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9773" w14:textId="77777777" w:rsidR="000635DA" w:rsidRPr="000635DA" w:rsidRDefault="000635DA" w:rsidP="00063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5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0585" w14:textId="77777777" w:rsidR="000635DA" w:rsidRPr="000635DA" w:rsidRDefault="000635DA" w:rsidP="00063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5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AB24" w14:textId="77777777" w:rsidR="000635DA" w:rsidRPr="000635DA" w:rsidRDefault="000635DA" w:rsidP="00063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5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63D" w14:textId="77777777" w:rsidR="000635DA" w:rsidRPr="000635DA" w:rsidRDefault="000635DA" w:rsidP="00063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5D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BD613EF" w14:textId="77777777" w:rsidR="005932B2" w:rsidRDefault="005932B2">
      <w:pPr>
        <w:rPr>
          <w:rFonts w:ascii="Garamond" w:hAnsi="Garamond"/>
          <w:sz w:val="24"/>
          <w:szCs w:val="24"/>
        </w:rPr>
      </w:pPr>
    </w:p>
    <w:p w14:paraId="0EC7A91E" w14:textId="77777777" w:rsidR="000635DA" w:rsidRDefault="000635DA">
      <w:pPr>
        <w:rPr>
          <w:rFonts w:ascii="Garamond" w:hAnsi="Garamond"/>
          <w:sz w:val="24"/>
          <w:szCs w:val="24"/>
        </w:rPr>
      </w:pPr>
    </w:p>
    <w:p w14:paraId="1CAFAFF4" w14:textId="1387A12F" w:rsidR="000635DA" w:rsidRPr="000635DA" w:rsidRDefault="000635DA">
      <w:pPr>
        <w:rPr>
          <w:rFonts w:ascii="Garamond" w:hAnsi="Garamond"/>
          <w:b/>
          <w:sz w:val="26"/>
          <w:szCs w:val="26"/>
        </w:rPr>
      </w:pPr>
      <w:r w:rsidRPr="000635DA">
        <w:rPr>
          <w:rFonts w:ascii="Garamond" w:hAnsi="Garamond"/>
          <w:b/>
          <w:sz w:val="26"/>
          <w:szCs w:val="26"/>
        </w:rPr>
        <w:t xml:space="preserve">Wypełniony formularz należy złożyć w nieprzekraczalnym terminie do </w:t>
      </w:r>
      <w:r w:rsidR="004B775B">
        <w:rPr>
          <w:rFonts w:ascii="Garamond" w:hAnsi="Garamond"/>
          <w:b/>
          <w:sz w:val="26"/>
          <w:szCs w:val="26"/>
        </w:rPr>
        <w:t>14</w:t>
      </w:r>
      <w:r w:rsidR="006C045C">
        <w:rPr>
          <w:rFonts w:ascii="Garamond" w:hAnsi="Garamond"/>
          <w:b/>
          <w:sz w:val="26"/>
          <w:szCs w:val="26"/>
        </w:rPr>
        <w:t xml:space="preserve"> </w:t>
      </w:r>
      <w:r w:rsidR="004B775B">
        <w:rPr>
          <w:rFonts w:ascii="Garamond" w:hAnsi="Garamond"/>
          <w:b/>
          <w:sz w:val="26"/>
          <w:szCs w:val="26"/>
        </w:rPr>
        <w:t>grudnia</w:t>
      </w:r>
      <w:r w:rsidRPr="000635DA">
        <w:rPr>
          <w:rFonts w:ascii="Garamond" w:hAnsi="Garamond"/>
          <w:b/>
          <w:sz w:val="26"/>
          <w:szCs w:val="26"/>
        </w:rPr>
        <w:t xml:space="preserve"> 202</w:t>
      </w:r>
      <w:r w:rsidR="00792FBD">
        <w:rPr>
          <w:rFonts w:ascii="Garamond" w:hAnsi="Garamond"/>
          <w:b/>
          <w:sz w:val="26"/>
          <w:szCs w:val="26"/>
        </w:rPr>
        <w:t>3</w:t>
      </w:r>
      <w:r w:rsidRPr="000635DA">
        <w:rPr>
          <w:rFonts w:ascii="Garamond" w:hAnsi="Garamond"/>
          <w:b/>
          <w:sz w:val="26"/>
          <w:szCs w:val="26"/>
        </w:rPr>
        <w:t xml:space="preserve"> roku za pośrednictwem poczty </w:t>
      </w:r>
      <w:r>
        <w:rPr>
          <w:rFonts w:ascii="Garamond" w:hAnsi="Garamond"/>
          <w:b/>
          <w:sz w:val="26"/>
          <w:szCs w:val="26"/>
        </w:rPr>
        <w:t>elektronicznej</w:t>
      </w:r>
      <w:r w:rsidRPr="000635DA">
        <w:rPr>
          <w:rFonts w:ascii="Garamond" w:hAnsi="Garamond"/>
          <w:b/>
          <w:sz w:val="26"/>
          <w:szCs w:val="26"/>
        </w:rPr>
        <w:t xml:space="preserve"> na adres</w:t>
      </w:r>
      <w:r>
        <w:rPr>
          <w:rFonts w:ascii="Garamond" w:hAnsi="Garamond"/>
          <w:b/>
          <w:sz w:val="26"/>
          <w:szCs w:val="26"/>
        </w:rPr>
        <w:t xml:space="preserve"> e-mail</w:t>
      </w:r>
      <w:r w:rsidRPr="000635DA">
        <w:rPr>
          <w:rFonts w:ascii="Garamond" w:hAnsi="Garamond"/>
          <w:b/>
          <w:sz w:val="26"/>
          <w:szCs w:val="26"/>
        </w:rPr>
        <w:t xml:space="preserve">: </w:t>
      </w:r>
      <w:r w:rsidR="005F1582">
        <w:rPr>
          <w:rFonts w:ascii="Garamond" w:hAnsi="Garamond"/>
          <w:b/>
          <w:sz w:val="26"/>
          <w:szCs w:val="26"/>
        </w:rPr>
        <w:t>aengelbrecht</w:t>
      </w:r>
      <w:r w:rsidRPr="000635DA">
        <w:rPr>
          <w:rFonts w:ascii="Garamond" w:hAnsi="Garamond"/>
          <w:b/>
          <w:sz w:val="26"/>
          <w:szCs w:val="26"/>
        </w:rPr>
        <w:t>@powiatsochaczew.pl</w:t>
      </w:r>
    </w:p>
    <w:sectPr w:rsidR="000635DA" w:rsidRPr="000635DA" w:rsidSect="00593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2"/>
    <w:rsid w:val="000635DA"/>
    <w:rsid w:val="002C2CC0"/>
    <w:rsid w:val="00456456"/>
    <w:rsid w:val="004B775B"/>
    <w:rsid w:val="004F4A5F"/>
    <w:rsid w:val="005932B2"/>
    <w:rsid w:val="005F1582"/>
    <w:rsid w:val="006C045C"/>
    <w:rsid w:val="00792FBD"/>
    <w:rsid w:val="009F23FD"/>
    <w:rsid w:val="00AA01D7"/>
    <w:rsid w:val="00CC399A"/>
    <w:rsid w:val="00CC462C"/>
    <w:rsid w:val="00E32A51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F364"/>
  <w15:docId w15:val="{9CAC1D56-33A9-448A-9416-2ED3F6D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Orzechowska</dc:creator>
  <cp:lastModifiedBy>Orzeszek, Michał</cp:lastModifiedBy>
  <cp:revision>2</cp:revision>
  <cp:lastPrinted>2023-10-16T11:44:00Z</cp:lastPrinted>
  <dcterms:created xsi:type="dcterms:W3CDTF">2023-12-11T14:09:00Z</dcterms:created>
  <dcterms:modified xsi:type="dcterms:W3CDTF">2023-12-11T14:09:00Z</dcterms:modified>
</cp:coreProperties>
</file>