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0F11" w14:textId="39BB28A8" w:rsidR="00B62DC7" w:rsidRPr="00FF0B31" w:rsidRDefault="00432BDA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.2022 – Załącznik nr 1 do SWZ</w:t>
      </w:r>
    </w:p>
    <w:p w14:paraId="1565D1E6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2C68" w14:textId="77777777" w:rsidR="00B62DC7" w:rsidRPr="009D2CE3" w:rsidRDefault="00B62DC7" w:rsidP="00B62DC7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5DE9966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27AFD591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1FA0EAA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B56CD60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4C11CB5E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61B3B9C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46EADEF5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</w:p>
    <w:p w14:paraId="10D96BBE" w14:textId="77777777" w:rsidR="00B62DC7" w:rsidRPr="009D2CE3" w:rsidRDefault="00B62DC7" w:rsidP="00B62DC7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00071B63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2BB263C2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3C180A83" w14:textId="77777777" w:rsidR="00B62DC7" w:rsidRPr="00FF0B31" w:rsidRDefault="00B62DC7" w:rsidP="00B62DC7">
      <w:pPr>
        <w:jc w:val="both"/>
        <w:rPr>
          <w:rFonts w:ascii="Times New Roman" w:hAnsi="Times New Roman" w:cs="Times New Roman"/>
        </w:rPr>
      </w:pPr>
    </w:p>
    <w:p w14:paraId="0158212E" w14:textId="77777777" w:rsidR="00B62DC7" w:rsidRPr="00FF0B31" w:rsidRDefault="00B62DC7" w:rsidP="00B62DC7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5A4C73E" w14:textId="2C638EFA" w:rsidR="00FF0B31" w:rsidRPr="00FF0B31" w:rsidRDefault="00B62DC7" w:rsidP="00B62DC7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="00432BDA" w:rsidRPr="00432BDA">
        <w:rPr>
          <w:rFonts w:ascii="Times New Roman" w:hAnsi="Times New Roman" w:cs="Times New Roman"/>
          <w:b/>
          <w:bCs/>
        </w:rPr>
        <w:t>IM</w:t>
      </w:r>
      <w:r w:rsidRPr="00432BDA">
        <w:rPr>
          <w:rFonts w:ascii="Times New Roman" w:hAnsi="Times New Roman" w:cs="Times New Roman"/>
          <w:b/>
          <w:bCs/>
        </w:rPr>
        <w:t>ZP.272.</w:t>
      </w:r>
      <w:r w:rsidR="00432BDA" w:rsidRPr="00432BDA">
        <w:rPr>
          <w:rFonts w:ascii="Times New Roman" w:hAnsi="Times New Roman" w:cs="Times New Roman"/>
          <w:b/>
          <w:bCs/>
        </w:rPr>
        <w:t>17</w:t>
      </w:r>
      <w:r w:rsidRPr="00432BDA">
        <w:rPr>
          <w:rFonts w:ascii="Times New Roman" w:hAnsi="Times New Roman" w:cs="Times New Roman"/>
          <w:b/>
          <w:bCs/>
        </w:rPr>
        <w:t>.2022</w:t>
      </w:r>
      <w:r w:rsidRPr="00FF0B31">
        <w:rPr>
          <w:rFonts w:ascii="Times New Roman" w:hAnsi="Times New Roman" w:cs="Times New Roman"/>
          <w:b/>
        </w:rPr>
        <w:t xml:space="preserve"> </w:t>
      </w:r>
    </w:p>
    <w:p w14:paraId="15A499D4" w14:textId="647CF6E7" w:rsidR="00FF0B31" w:rsidRPr="00432BDA" w:rsidRDefault="00FF0B31" w:rsidP="009D2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B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„</w:t>
      </w:r>
      <w:r w:rsidR="00432BDA" w:rsidRPr="00432B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Przebudowa i Rozbudowa Budynku Zespołu Szkół im. Jarosława Iwaszkiewicza w Sochaczewie</w:t>
      </w:r>
      <w:r w:rsidRPr="00432B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Pr="00432B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FD902B" w14:textId="66AE1D60" w:rsidR="00B62DC7" w:rsidRPr="00FF0B31" w:rsidRDefault="00B62DC7" w:rsidP="00FF0B31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16908CC7" w14:textId="40A9D107" w:rsidR="00B62DC7" w:rsidRPr="00FF0B31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XV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42757463" w14:textId="1CF4C5E0" w:rsidR="00B62DC7" w:rsidRPr="00FF0B31" w:rsidRDefault="009D2CE3" w:rsidP="009D2CE3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2DC7"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62DC7" w:rsidRPr="00FF0B31">
        <w:rPr>
          <w:rFonts w:ascii="Times New Roman" w:hAnsi="Times New Roman" w:cs="Times New Roman"/>
        </w:rPr>
        <w:t>. zł</w:t>
      </w:r>
    </w:p>
    <w:p w14:paraId="2EFEE41A" w14:textId="2362AD3D" w:rsidR="00B62DC7" w:rsidRPr="00FF0B31" w:rsidRDefault="00B62DC7" w:rsidP="009D2CE3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 w:rsidR="009D2CE3">
        <w:rPr>
          <w:rFonts w:ascii="Times New Roman" w:hAnsi="Times New Roman" w:cs="Times New Roman"/>
        </w:rPr>
        <w:t>zł</w:t>
      </w:r>
    </w:p>
    <w:p w14:paraId="03818B6C" w14:textId="6F3E8370" w:rsidR="00B62DC7" w:rsidRPr="00FF0B31" w:rsidRDefault="00B62DC7" w:rsidP="009D2CE3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 w:rsidR="009D2CE3"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BCE56C6" w14:textId="15F09372" w:rsidR="00B62DC7" w:rsidRPr="00FF0B31" w:rsidRDefault="009D2CE3" w:rsidP="009D2CE3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B62DC7"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55E3A7AB" w14:textId="1D9D7988" w:rsidR="00B62DC7" w:rsidRPr="00FF0B31" w:rsidRDefault="009D2CE3" w:rsidP="009D2CE3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B62DC7"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19A43EBD" w14:textId="37E6A9F8" w:rsidR="00B62DC7" w:rsidRPr="00FF0B31" w:rsidRDefault="009D2CE3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B62DC7"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4D07968D" w14:textId="77777777" w:rsidR="00B62DC7" w:rsidRPr="00FF0B31" w:rsidRDefault="00B62DC7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lastRenderedPageBreak/>
        <w:t>*cena podlegająca ocenie</w:t>
      </w:r>
    </w:p>
    <w:p w14:paraId="37277A69" w14:textId="77777777" w:rsidR="00B62DC7" w:rsidRPr="00FF0B31" w:rsidRDefault="00B62DC7" w:rsidP="00B62DC7">
      <w:pPr>
        <w:pStyle w:val="Akapitzlist"/>
        <w:spacing w:after="0" w:line="336" w:lineRule="auto"/>
        <w:ind w:left="567"/>
        <w:contextualSpacing w:val="0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Z podziałem na poszczególne branże wynagrodzenie netto wynosi:</w:t>
      </w:r>
    </w:p>
    <w:p w14:paraId="008FEA29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Roboty konstrukcyjno-budowlane ............................................ złotych</w:t>
      </w:r>
    </w:p>
    <w:p w14:paraId="2C16DC78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Instalacje sanitarne ................................................................... złotych</w:t>
      </w:r>
    </w:p>
    <w:p w14:paraId="0414BC91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Instalacje elektryczne ............................................................... złotych</w:t>
      </w:r>
    </w:p>
    <w:p w14:paraId="5B98B948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Termin wykonania zamówienia oraz warunki płatności zgodne z zapisami przedstawionymi w SWZ i projekcie umowy.</w:t>
      </w:r>
    </w:p>
    <w:p w14:paraId="0D08DBCF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27E54B80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228E22ED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 w:rsidR="00AA51AC"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88555C1" w14:textId="20C26DF5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3E37B065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7976E004" w14:textId="3CA708D1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="00AA51AC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BD83A46" w14:textId="605111AB" w:rsidR="00AA51AC" w:rsidRPr="00AA51AC" w:rsidRDefault="00B62DC7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325D97FE" w14:textId="331D0AF2" w:rsidR="00B62DC7" w:rsidRPr="00FF0B31" w:rsidRDefault="00AA51AC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62DC7" w:rsidRPr="00FF0B31">
        <w:rPr>
          <w:rFonts w:ascii="Times New Roman" w:hAnsi="Times New Roman" w:cs="Times New Roman"/>
          <w:b/>
        </w:rPr>
        <w:t xml:space="preserve">nie powołujemy </w:t>
      </w:r>
      <w:r w:rsidR="00B62DC7" w:rsidRPr="00FF0B31">
        <w:rPr>
          <w:rFonts w:ascii="Times New Roman" w:hAnsi="Times New Roman" w:cs="Times New Roman"/>
        </w:rPr>
        <w:t>się na zasoby podmiotów na zasadach określonych w art. 118 ust. 1 ustawy Pzp, a więc osobiście je spełniamy.</w:t>
      </w:r>
    </w:p>
    <w:p w14:paraId="4B9CA844" w14:textId="6F1956F9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 w:rsidR="00C14C1A">
        <w:rPr>
          <w:rFonts w:ascii="Times New Roman" w:hAnsi="Times New Roman" w:cs="Times New Roman"/>
        </w:rPr>
        <w:t xml:space="preserve">/ </w:t>
      </w:r>
      <w:r w:rsidR="00B62DC7" w:rsidRPr="00FF0B31">
        <w:rPr>
          <w:rFonts w:ascii="Times New Roman" w:hAnsi="Times New Roman" w:cs="Times New Roman"/>
        </w:rPr>
        <w:t>wspólnicy konsorcjum składający ofertę wspólną* oraz podmioty, na których zasoby się powołujemy nie podlegamy wykluczeniu z postępowania na podstawie art. 108 ust. 1 ustawy Pzp (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 w:rsidR="00C14C1A">
        <w:rPr>
          <w:rFonts w:ascii="Times New Roman" w:hAnsi="Times New Roman" w:cs="Times New Roman"/>
          <w:color w:val="000000" w:themeColor="text1"/>
        </w:rPr>
        <w:t>VIII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="00B62DC7" w:rsidRPr="00FF0B31">
        <w:rPr>
          <w:rFonts w:ascii="Times New Roman" w:hAnsi="Times New Roman" w:cs="Times New Roman"/>
        </w:rPr>
        <w:t>)</w:t>
      </w:r>
      <w:r w:rsidR="0058189F">
        <w:rPr>
          <w:rFonts w:ascii="Times New Roman" w:hAnsi="Times New Roman" w:cs="Times New Roman"/>
        </w:rPr>
        <w:t>,</w:t>
      </w:r>
      <w:r w:rsidR="00B62DC7"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C14C1A">
        <w:rPr>
          <w:rFonts w:ascii="Times New Roman" w:hAnsi="Times New Roman" w:cs="Times New Roman"/>
          <w:color w:val="000000" w:themeColor="text1"/>
        </w:rPr>
        <w:t>IX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="00B62DC7"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 w:rsidR="0058189F">
        <w:rPr>
          <w:rFonts w:ascii="Times New Roman" w:hAnsi="Times New Roman" w:cs="Times New Roman"/>
        </w:rPr>
        <w:t xml:space="preserve"> oraz </w:t>
      </w:r>
      <w:r w:rsidR="0058189F"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2022 r., poz. 835</w:t>
      </w:r>
      <w:r w:rsidR="0058189F">
        <w:rPr>
          <w:rFonts w:ascii="Times New Roman" w:hAnsi="Times New Roman" w:cs="Times New Roman"/>
        </w:rPr>
        <w:t>.</w:t>
      </w:r>
    </w:p>
    <w:p w14:paraId="53F00CFF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3B2F79BD" w14:textId="2F652F9B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 w:rsidR="004175E5">
        <w:rPr>
          <w:rFonts w:ascii="Times New Roman" w:hAnsi="Times New Roman" w:cs="Times New Roman"/>
        </w:rPr>
        <w:t xml:space="preserve"> w 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SWZ. W załączeniu przekazujemy stosowne oświadczenie na wzorze stanowiącym </w:t>
      </w:r>
      <w:r w:rsidR="00B62DC7"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275E1F1A" w14:textId="7EF8314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60DC014F" w14:textId="150C1BBA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wykonanych robót budowlanych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732B1DDF" w14:textId="703E3D9F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osób, którymi dysponujemy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6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825DC9C" w14:textId="7C1A7FBC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XX SWZ, w formie ..................................................................................</w:t>
      </w:r>
    </w:p>
    <w:p w14:paraId="3F8D3C64" w14:textId="0DD3E516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28529B80" w14:textId="77DBEA62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042448CF" w14:textId="19A1ABA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7F09CF5D" w14:textId="69B73FB8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</w:t>
      </w:r>
      <w:r w:rsidR="00741700" w:rsidRPr="00FF0B31"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t>..................... prowadzony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36651C65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5FFF2109" w14:textId="7BB1865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59A34802" w14:textId="6422A564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680E6A96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0C1BF1F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271EFCD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FF0B31" w:rsidRDefault="00B62DC7" w:rsidP="00B62DC7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37396E1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2B71E0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7B795AA5" w14:textId="5B368C3F" w:rsidR="00B62DC7" w:rsidRPr="00741700" w:rsidRDefault="00B62DC7" w:rsidP="0074170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977296" w14:textId="346502D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w przypadku uznania naszej oferty za najkorzystniejszą przedłożymy zamawiającemu dokument świadczący o ubezpieczeniu od odpowiedzialności cywilnej w zakresie prowadzonej działalności związanej z przedmiotem zamówienia:</w:t>
      </w:r>
    </w:p>
    <w:p w14:paraId="4213CE11" w14:textId="0D1A74E5" w:rsidR="00B62DC7" w:rsidRPr="00FF0B31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1)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w okresie realizacji przedmiotu umowy na kwotę w wysokości co najmniej </w:t>
      </w:r>
      <w:r w:rsidR="009A1C01">
        <w:rPr>
          <w:rFonts w:ascii="Times New Roman" w:hAnsi="Times New Roman" w:cs="Times New Roman"/>
          <w:color w:val="000000" w:themeColor="text1"/>
        </w:rPr>
        <w:t>4</w:t>
      </w:r>
      <w:r w:rsidRPr="006E75F8">
        <w:rPr>
          <w:rFonts w:ascii="Times New Roman" w:hAnsi="Times New Roman" w:cs="Times New Roman"/>
          <w:color w:val="000000" w:themeColor="text1"/>
        </w:rPr>
        <w:t>.000.000,00</w:t>
      </w:r>
      <w:r w:rsidRPr="00FF0B31">
        <w:rPr>
          <w:rFonts w:ascii="Times New Roman" w:hAnsi="Times New Roman" w:cs="Times New Roman"/>
          <w:color w:val="000000" w:themeColor="text1"/>
        </w:rPr>
        <w:t xml:space="preserve"> zł oraz</w:t>
      </w:r>
    </w:p>
    <w:p w14:paraId="0CD53978" w14:textId="6715B0BF" w:rsidR="00B62DC7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2)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w okresie obowiązywania gwarancji i rękojmi na kwotę w wysokości co najmniej </w:t>
      </w:r>
      <w:r w:rsidR="009A1C01">
        <w:rPr>
          <w:rFonts w:ascii="Times New Roman" w:hAnsi="Times New Roman" w:cs="Times New Roman"/>
          <w:color w:val="000000" w:themeColor="text1"/>
        </w:rPr>
        <w:t>1.0</w:t>
      </w:r>
      <w:r w:rsidRPr="00FF0B31">
        <w:rPr>
          <w:rFonts w:ascii="Times New Roman" w:hAnsi="Times New Roman" w:cs="Times New Roman"/>
          <w:color w:val="000000" w:themeColor="text1"/>
        </w:rPr>
        <w:t>00.000,00 zł</w:t>
      </w:r>
      <w:r w:rsidR="00E65EE9">
        <w:rPr>
          <w:rFonts w:ascii="Times New Roman" w:hAnsi="Times New Roman" w:cs="Times New Roman"/>
          <w:color w:val="000000" w:themeColor="text1"/>
        </w:rPr>
        <w:t>,</w:t>
      </w:r>
    </w:p>
    <w:p w14:paraId="16D70B20" w14:textId="549249CB" w:rsidR="00E65EE9" w:rsidRPr="00E65EE9" w:rsidRDefault="00E65EE9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>
        <w:rPr>
          <w:rFonts w:ascii="Times New Roman" w:hAnsi="Times New Roman" w:cs="Times New Roman"/>
          <w:color w:val="000000" w:themeColor="text1"/>
        </w:rPr>
        <w:tab/>
      </w:r>
      <w:r w:rsidRPr="00E65EE9">
        <w:rPr>
          <w:rFonts w:ascii="Times New Roman" w:hAnsi="Times New Roman"/>
          <w:color w:val="000000" w:themeColor="text1"/>
        </w:rPr>
        <w:t xml:space="preserve">od dnia przejęcia placu budowy do dnia podpisania protokołu końcowego na wartość 100% umownego wynagrodzenia brutto od wszelkich </w:t>
      </w:r>
      <w:proofErr w:type="spellStart"/>
      <w:r w:rsidRPr="00E65EE9">
        <w:rPr>
          <w:rFonts w:ascii="Times New Roman" w:hAnsi="Times New Roman"/>
          <w:color w:val="000000" w:themeColor="text1"/>
        </w:rPr>
        <w:t>ryzyk</w:t>
      </w:r>
      <w:proofErr w:type="spellEnd"/>
      <w:r w:rsidRPr="00E65EE9">
        <w:rPr>
          <w:rFonts w:ascii="Times New Roman" w:hAnsi="Times New Roman"/>
          <w:color w:val="000000" w:themeColor="text1"/>
        </w:rPr>
        <w:t xml:space="preserve"> i zdarzeń losowych</w:t>
      </w:r>
      <w:r>
        <w:rPr>
          <w:rFonts w:ascii="Times New Roman" w:hAnsi="Times New Roman"/>
          <w:color w:val="000000" w:themeColor="text1"/>
        </w:rPr>
        <w:t>.</w:t>
      </w:r>
    </w:p>
    <w:p w14:paraId="6B0A7B85" w14:textId="771C33C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0C318FBC" w14:textId="17856C66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AA51AC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289066D0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8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>proszę wskazać Urząd 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3607EF97" w14:textId="586B1B0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7F35B7" w14:textId="6633B7B1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 xml:space="preserve">Oświadczam, że adres skrzynki </w:t>
      </w:r>
      <w:proofErr w:type="spellStart"/>
      <w:r w:rsidR="00B62DC7" w:rsidRPr="00FF0B31">
        <w:rPr>
          <w:rFonts w:ascii="Times New Roman" w:hAnsi="Times New Roman" w:cs="Times New Roman"/>
          <w:color w:val="000000" w:themeColor="text1"/>
        </w:rPr>
        <w:t>ePUAP</w:t>
      </w:r>
      <w:proofErr w:type="spellEnd"/>
      <w:r w:rsidR="00B62DC7" w:rsidRPr="00FF0B31">
        <w:rPr>
          <w:rFonts w:ascii="Times New Roman" w:hAnsi="Times New Roman" w:cs="Times New Roman"/>
          <w:color w:val="000000" w:themeColor="text1"/>
        </w:rPr>
        <w:t xml:space="preserve"> to: ...............................</w:t>
      </w:r>
    </w:p>
    <w:p w14:paraId="503CA0B8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EE9A9F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E8F32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B824F0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066DF8BD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0BCBC81D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4A7F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671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F7E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EEA8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E96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5B50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20B1C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E25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1CC2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B0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F8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7ED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32E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23D0" w14:textId="77777777" w:rsidR="004A29BA" w:rsidRPr="00FF0B31" w:rsidRDefault="004A29BA" w:rsidP="004A29BA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43EC0D5A" w14:textId="15609B23" w:rsidR="00B62DC7" w:rsidRPr="00FF0B31" w:rsidRDefault="00B62DC7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C9135B" w14:textId="0F820864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.2022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6FF7DB41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 z 2022r., poz. 835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</w:t>
      </w:r>
      <w:r w:rsidR="00E564D2">
        <w:rPr>
          <w:rFonts w:ascii="Times New Roman" w:hAnsi="Times New Roman" w:cs="Times New Roman"/>
          <w:color w:val="000000" w:themeColor="text1"/>
        </w:rPr>
        <w:t>I</w:t>
      </w:r>
      <w:r w:rsidR="00A01275">
        <w:rPr>
          <w:rFonts w:ascii="Times New Roman" w:hAnsi="Times New Roman" w:cs="Times New Roman"/>
          <w:color w:val="000000" w:themeColor="text1"/>
        </w:rPr>
        <w:t xml:space="preserve">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4F806856" w14:textId="77777777" w:rsidR="00E564D2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</w:p>
    <w:p w14:paraId="2D86B57A" w14:textId="0C2F8DB4" w:rsidR="00E564D2" w:rsidRDefault="00B62DC7" w:rsidP="00E564D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1EED">
        <w:rPr>
          <w:rFonts w:ascii="Times New Roman" w:hAnsi="Times New Roman" w:cs="Times New Roman"/>
          <w:b/>
          <w:color w:val="000000" w:themeColor="text1"/>
        </w:rPr>
        <w:t>nr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64D2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E564D2" w:rsidRPr="00E564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Przebudowa i Rozbudowa Budynku Zespołu Szkół im. Jarosława Iwaszkiewicza w Sochaczewie</w:t>
      </w:r>
      <w:r w:rsidRPr="00FF0B31">
        <w:rPr>
          <w:rFonts w:ascii="Times New Roman" w:hAnsi="Times New Roman" w:cs="Times New Roman"/>
          <w:b/>
          <w:color w:val="000000" w:themeColor="text1"/>
        </w:rPr>
        <w:t>”,</w:t>
      </w:r>
    </w:p>
    <w:p w14:paraId="6E9F6789" w14:textId="4E6FAE83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731D623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109 ust. 1 ustawy Pzp w zakresie okoliczności, które Zamawiający wskazał w ogłoszeniu o zamówieniu oraz w punkcie </w:t>
      </w:r>
      <w:r w:rsidR="00E564D2"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26E5CE77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7 ust.1.  ustawy z dnia 13 kwietnia 2022r. o szczególnych rozwiązaniach w zakresie przeciwdziałania  wspieraniu agresji na Ukrainę oraz służących  ochronie bezpieczeństwa narodowego Dz.U.  z 2022r., poz. 835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7E6074A0" w14:textId="66ADD43E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Dz.U.  z 2022r., poz. 835 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653E4CA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65BDE04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5164A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8E126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7E7C106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1741E6A8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6727AB39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FF0B31" w14:paraId="4CD965B4" w14:textId="77777777" w:rsidTr="00734545">
        <w:tc>
          <w:tcPr>
            <w:tcW w:w="534" w:type="dxa"/>
          </w:tcPr>
          <w:p w14:paraId="44DB452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AF980B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740B769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76D1DC0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6BF373A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75A7B50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3DD91A7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FF0B31" w14:paraId="198FC793" w14:textId="77777777" w:rsidTr="00734545">
        <w:tc>
          <w:tcPr>
            <w:tcW w:w="534" w:type="dxa"/>
          </w:tcPr>
          <w:p w14:paraId="4B1F8AC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41AB1DB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F707D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0B2F7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27FF8E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83CDF1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0806AD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110" w:rsidRPr="00FF0B31" w14:paraId="0D92FEE4" w14:textId="77777777" w:rsidTr="00630110">
        <w:trPr>
          <w:trHeight w:val="1839"/>
        </w:trPr>
        <w:tc>
          <w:tcPr>
            <w:tcW w:w="534" w:type="dxa"/>
          </w:tcPr>
          <w:p w14:paraId="31420B4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DB82CA3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9554BD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4E0A33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32710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D5E6ABA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A313A36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8F6648" w14:textId="7BEBCFC9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630110"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75537A5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B2E2" w14:textId="5CF0CCC0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A507D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57742C5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496207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9424D9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FA718F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687541F3" w14:textId="0CFAF796" w:rsidR="00B62DC7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 w:rsidR="00A507D6">
        <w:rPr>
          <w:rFonts w:ascii="Times New Roman" w:hAnsi="Times New Roman" w:cs="Times New Roman"/>
          <w:b/>
          <w:color w:val="000000" w:themeColor="text1"/>
          <w:sz w:val="28"/>
        </w:rPr>
        <w:t>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SWZ</w:t>
      </w:r>
    </w:p>
    <w:p w14:paraId="12F8E154" w14:textId="77777777" w:rsidR="00A507D6" w:rsidRPr="00FF0B31" w:rsidRDefault="00A507D6" w:rsidP="00B62DC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756FE4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62DC7" w:rsidRPr="00FF0B31" w14:paraId="77C56378" w14:textId="77777777" w:rsidTr="00734545">
        <w:tc>
          <w:tcPr>
            <w:tcW w:w="3545" w:type="dxa"/>
            <w:vAlign w:val="center"/>
          </w:tcPr>
          <w:p w14:paraId="608C288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7BFB953C" w14:textId="383C5EBF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oraz opis doświadczenia zawodowego potwierdzającego spełnianie warunku, o którym mowa w X</w:t>
            </w:r>
            <w:r w:rsidR="00A507D6"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SWZ</w:t>
            </w:r>
          </w:p>
        </w:tc>
        <w:tc>
          <w:tcPr>
            <w:tcW w:w="3260" w:type="dxa"/>
            <w:vAlign w:val="center"/>
          </w:tcPr>
          <w:p w14:paraId="7D9928F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B62DC7" w:rsidRPr="00FF0B31" w14:paraId="6FAC0B5C" w14:textId="77777777" w:rsidTr="00734545">
        <w:tc>
          <w:tcPr>
            <w:tcW w:w="3545" w:type="dxa"/>
            <w:vAlign w:val="center"/>
          </w:tcPr>
          <w:p w14:paraId="6A85E76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 xml:space="preserve">Konstrukcyjno – budowlana bez ograniczeń </w:t>
            </w:r>
            <w:r w:rsidRPr="00FF0B31">
              <w:rPr>
                <w:rFonts w:ascii="Times New Roman" w:hAnsi="Times New Roman" w:cs="Times New Roman"/>
                <w:b/>
              </w:rPr>
              <w:t xml:space="preserve">lub do kierowania, nadzorowania i kontrolowania budowy i robót o powszechnie znanych rozwiązaniach konstrukcyjnych </w:t>
            </w:r>
          </w:p>
          <w:p w14:paraId="2E0B6184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- Kierownik budowy</w:t>
            </w:r>
          </w:p>
        </w:tc>
        <w:tc>
          <w:tcPr>
            <w:tcW w:w="3260" w:type="dxa"/>
            <w:vAlign w:val="center"/>
          </w:tcPr>
          <w:p w14:paraId="05A8CB8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379524A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503E3C44" w14:textId="77777777" w:rsidTr="00734545">
        <w:tc>
          <w:tcPr>
            <w:tcW w:w="3545" w:type="dxa"/>
            <w:vAlign w:val="center"/>
          </w:tcPr>
          <w:p w14:paraId="363CA974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Instalacyjna w zakresie sieci, instalacji i urządzeń cieplnych, wentylacyjnych, gazowych, wodociągowych i kanalizacyjnych bez ograniczeń lub</w:t>
            </w:r>
            <w:r w:rsidRPr="00FF0B31">
              <w:rPr>
                <w:rFonts w:ascii="Times New Roman" w:hAnsi="Times New Roman" w:cs="Times New Roman"/>
                <w:b/>
              </w:rPr>
              <w:t xml:space="preserve"> do kierowania, nadzorowania i kontrolowania budowy i robót o powszechnie znanych rozwiązaniach </w:t>
            </w:r>
            <w:r w:rsidRPr="00FF0B31">
              <w:rPr>
                <w:rFonts w:ascii="Times New Roman" w:hAnsi="Times New Roman" w:cs="Times New Roman"/>
                <w:b/>
              </w:rPr>
              <w:lastRenderedPageBreak/>
              <w:t>konstrukcyjnych</w:t>
            </w:r>
            <w:r w:rsidRPr="00FF0B3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– Kierownik robót instalacyjnych</w:t>
            </w:r>
          </w:p>
        </w:tc>
        <w:tc>
          <w:tcPr>
            <w:tcW w:w="3260" w:type="dxa"/>
            <w:vAlign w:val="center"/>
          </w:tcPr>
          <w:p w14:paraId="503DA9A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8A2FFD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0074A28D" w14:textId="77777777" w:rsidTr="00734545">
        <w:tc>
          <w:tcPr>
            <w:tcW w:w="3545" w:type="dxa"/>
            <w:vAlign w:val="center"/>
          </w:tcPr>
          <w:p w14:paraId="7E9AD00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Instalacyjna w zakresie sieci, instalacji i urządzeń elektrycznych i elektroenergetycznych bez ograniczeń lub</w:t>
            </w:r>
            <w:r w:rsidRPr="00FF0B31">
              <w:rPr>
                <w:rFonts w:ascii="Times New Roman" w:hAnsi="Times New Roman" w:cs="Times New Roman"/>
                <w:b/>
              </w:rPr>
              <w:t xml:space="preserve"> do kierowania, nadzorowania i kontrolowania budowy i robót o powszechnie znanych rozwiązaniach konstrukcyjnych</w:t>
            </w:r>
            <w:r w:rsidRPr="00FF0B3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– Kierownik robót elektrycznych</w:t>
            </w:r>
          </w:p>
        </w:tc>
        <w:tc>
          <w:tcPr>
            <w:tcW w:w="3260" w:type="dxa"/>
            <w:vAlign w:val="center"/>
          </w:tcPr>
          <w:p w14:paraId="142B4F6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C92A29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8C9BF8" w14:textId="77777777" w:rsidR="00B62DC7" w:rsidRPr="00A507D6" w:rsidRDefault="00B62DC7" w:rsidP="00B62D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4E483B08" w14:textId="77777777" w:rsidR="00B62DC7" w:rsidRPr="00A507D6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440D8141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55246697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polega na osobach fizycznych lub prowadzących samodzielną działalność gospodarczą należy dołączyć:</w:t>
      </w:r>
    </w:p>
    <w:p w14:paraId="70808FBC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0F171A2F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04542C5C" w14:textId="77777777" w:rsidR="00B62DC7" w:rsidRPr="00A507D6" w:rsidRDefault="00B62DC7" w:rsidP="00B62DC7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25899026" w14:textId="59A0D7D2" w:rsidR="00B62DC7" w:rsidRPr="00A507D6" w:rsidRDefault="00B62DC7" w:rsidP="00A507D6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296BD0C8" w14:textId="4890B0FD" w:rsidR="00B62DC7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1E2BB2A" w14:textId="77777777" w:rsidR="00A507D6" w:rsidRPr="00FF0B31" w:rsidRDefault="00A507D6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8354D5E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1FE5D84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4FA7006C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4C806E6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627789" w14:textId="504A9646" w:rsidR="00A507D6" w:rsidRPr="00336B1F" w:rsidRDefault="00B62DC7" w:rsidP="00336B1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</w:t>
      </w:r>
      <w:r w:rsidR="00A507D6"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II SWZ.</w:t>
      </w:r>
    </w:p>
    <w:p w14:paraId="44302B17" w14:textId="589C81B4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76A126A1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336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 w:rsidR="00336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5B1EED">
        <w:rPr>
          <w:rFonts w:ascii="Times New Roman" w:hAnsi="Times New Roman" w:cs="Times New Roman"/>
          <w:b/>
          <w:color w:val="000000" w:themeColor="text1"/>
        </w:rPr>
        <w:t xml:space="preserve"> – „</w:t>
      </w:r>
      <w:r w:rsidR="00336B1F" w:rsidRPr="0033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Przebudowa i Rozbudowa Budynku Zespołu Szkół im. Jarosława Iwaszkiewicza w Sochaczewie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DBDDBB8" w14:textId="0DF1F7FB" w:rsidR="0049339A" w:rsidRDefault="0049339A">
      <w:pPr>
        <w:rPr>
          <w:rFonts w:ascii="Times New Roman" w:hAnsi="Times New Roman" w:cs="Times New Roman"/>
        </w:rPr>
      </w:pPr>
    </w:p>
    <w:p w14:paraId="16C306DE" w14:textId="52EB2C58" w:rsidR="00B6600E" w:rsidRDefault="00B6600E">
      <w:pPr>
        <w:rPr>
          <w:rFonts w:ascii="Times New Roman" w:hAnsi="Times New Roman" w:cs="Times New Roman"/>
        </w:rPr>
      </w:pPr>
    </w:p>
    <w:p w14:paraId="3E133EA6" w14:textId="77777777" w:rsidR="00B6600E" w:rsidRPr="00AA63DC" w:rsidRDefault="00B6600E" w:rsidP="00B6600E">
      <w:pPr>
        <w:rPr>
          <w:b/>
        </w:rPr>
      </w:pPr>
    </w:p>
    <w:p w14:paraId="15EE728B" w14:textId="400837EC" w:rsidR="00B6600E" w:rsidRPr="00FF0B31" w:rsidRDefault="00B6600E" w:rsidP="00B660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63146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0"/>
    <w:p w14:paraId="5246FC0E" w14:textId="77777777" w:rsidR="00B6600E" w:rsidRPr="004E1BAD" w:rsidRDefault="00B6600E" w:rsidP="00B6600E"/>
    <w:p w14:paraId="0E300C26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EB6B7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AC46B10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1C4C23D3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007156B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1ACD7374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56D2EADA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7488927F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3A78478" w14:textId="77777777" w:rsidR="00B6600E" w:rsidRPr="00B90B54" w:rsidRDefault="00B6600E" w:rsidP="00B6600E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4C91A47E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A6058C2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39BBEE" w14:textId="77777777" w:rsidR="00B6600E" w:rsidRPr="00B6600E" w:rsidRDefault="00B6600E" w:rsidP="00B6600E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1AEB6ECF" w14:textId="0E6CCE4E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00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B6600E">
        <w:rPr>
          <w:rFonts w:ascii="Times New Roman" w:hAnsi="Times New Roman" w:cs="Times New Roman"/>
          <w:b/>
          <w:color w:val="000000" w:themeColor="text1"/>
        </w:rPr>
        <w:t>„</w:t>
      </w:r>
      <w:r w:rsidRPr="00B660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Przebudowa i Rozbudowa Budynku Zespołu Szkół im. Jarosława Iwaszkiewicza w Sochaczewie</w:t>
      </w:r>
      <w:r w:rsidRPr="00B6600E">
        <w:rPr>
          <w:rFonts w:ascii="Times New Roman" w:hAnsi="Times New Roman" w:cs="Times New Roman"/>
          <w:b/>
          <w:color w:val="000000" w:themeColor="text1"/>
        </w:rPr>
        <w:t>”</w:t>
      </w:r>
      <w:r w:rsidRPr="00B660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06AA67" w14:textId="77777777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41BE3" w14:textId="77777777" w:rsidR="00B6600E" w:rsidRPr="00B6600E" w:rsidRDefault="00B6600E" w:rsidP="00B6600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>rzedstawiamy/nie przedstawiamy* następujące dowody, że powiązania z innymi Wykonawcami nie prowadzą do zakłócenia konkurencji w postępowaniu o udzielenie zamówienia*</w:t>
      </w:r>
    </w:p>
    <w:p w14:paraId="2D6ED7F1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105EF16D" w14:textId="08791C5C" w:rsidR="00B6600E" w:rsidRPr="00B6600E" w:rsidRDefault="00B6600E" w:rsidP="00B660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256090E8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04A3D180" w14:textId="7CEDC5A8" w:rsidR="00B6600E" w:rsidRPr="00B6600E" w:rsidRDefault="00B6600E" w:rsidP="00B6600E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1BA8DE57" w14:textId="77777777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729D90E" w14:textId="4B78DF9A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B6600E" w:rsidRPr="00B6600E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6F48" w14:textId="77777777" w:rsidR="00015C2B" w:rsidRDefault="00015C2B">
      <w:pPr>
        <w:spacing w:after="0" w:line="240" w:lineRule="auto"/>
      </w:pPr>
      <w:r>
        <w:separator/>
      </w:r>
    </w:p>
  </w:endnote>
  <w:endnote w:type="continuationSeparator" w:id="0">
    <w:p w14:paraId="766AA78B" w14:textId="77777777" w:rsidR="00015C2B" w:rsidRDefault="0001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083CE3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083CE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EA1A" w14:textId="77777777" w:rsidR="00015C2B" w:rsidRDefault="00015C2B">
      <w:pPr>
        <w:spacing w:after="0" w:line="240" w:lineRule="auto"/>
      </w:pPr>
      <w:r>
        <w:separator/>
      </w:r>
    </w:p>
  </w:footnote>
  <w:footnote w:type="continuationSeparator" w:id="0">
    <w:p w14:paraId="1CE3860C" w14:textId="77777777" w:rsidR="00015C2B" w:rsidRDefault="0001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B0E6B"/>
    <w:rsid w:val="001702C8"/>
    <w:rsid w:val="002135A8"/>
    <w:rsid w:val="00294FE7"/>
    <w:rsid w:val="002F2721"/>
    <w:rsid w:val="00336B1F"/>
    <w:rsid w:val="003D53F9"/>
    <w:rsid w:val="003F257A"/>
    <w:rsid w:val="004175E5"/>
    <w:rsid w:val="00432BDA"/>
    <w:rsid w:val="0049339A"/>
    <w:rsid w:val="004A09B8"/>
    <w:rsid w:val="004A29BA"/>
    <w:rsid w:val="00542024"/>
    <w:rsid w:val="0058189F"/>
    <w:rsid w:val="005B1EED"/>
    <w:rsid w:val="005D7989"/>
    <w:rsid w:val="005E02D4"/>
    <w:rsid w:val="00630110"/>
    <w:rsid w:val="00677683"/>
    <w:rsid w:val="0068291B"/>
    <w:rsid w:val="006E75F8"/>
    <w:rsid w:val="00741700"/>
    <w:rsid w:val="0079087E"/>
    <w:rsid w:val="009055A9"/>
    <w:rsid w:val="00973520"/>
    <w:rsid w:val="009A1C01"/>
    <w:rsid w:val="009D2CE3"/>
    <w:rsid w:val="00A01275"/>
    <w:rsid w:val="00A507D6"/>
    <w:rsid w:val="00A8322D"/>
    <w:rsid w:val="00AA51AC"/>
    <w:rsid w:val="00B62DC7"/>
    <w:rsid w:val="00B6600E"/>
    <w:rsid w:val="00B738A1"/>
    <w:rsid w:val="00BC456C"/>
    <w:rsid w:val="00C14C1A"/>
    <w:rsid w:val="00C66ECE"/>
    <w:rsid w:val="00C73638"/>
    <w:rsid w:val="00CF37C2"/>
    <w:rsid w:val="00D52E61"/>
    <w:rsid w:val="00D81773"/>
    <w:rsid w:val="00E564D2"/>
    <w:rsid w:val="00E62107"/>
    <w:rsid w:val="00E65EE9"/>
    <w:rsid w:val="00F7630D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3088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4</cp:revision>
  <dcterms:created xsi:type="dcterms:W3CDTF">2022-09-19T11:35:00Z</dcterms:created>
  <dcterms:modified xsi:type="dcterms:W3CDTF">2022-09-23T08:49:00Z</dcterms:modified>
</cp:coreProperties>
</file>