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D8539" w14:textId="0DEAB966" w:rsidR="001C59F2" w:rsidRPr="00DB3041" w:rsidRDefault="006844CE" w:rsidP="001C59F2">
      <w:pPr>
        <w:spacing w:after="0" w:line="276" w:lineRule="auto"/>
        <w:jc w:val="right"/>
        <w:rPr>
          <w:rFonts w:ascii="Times New Roman" w:hAnsi="Times New Roman" w:cs="Times New Roman"/>
          <w:b/>
          <w:bCs/>
          <w:sz w:val="24"/>
          <w:szCs w:val="24"/>
        </w:rPr>
      </w:pPr>
      <w:r>
        <w:rPr>
          <w:rFonts w:ascii="Times New Roman" w:hAnsi="Times New Roman" w:cs="Times New Roman"/>
          <w:b/>
          <w:bCs/>
          <w:sz w:val="24"/>
          <w:szCs w:val="24"/>
        </w:rPr>
        <w:t>IMZP.272.10</w:t>
      </w:r>
      <w:r w:rsidR="001C59F2" w:rsidRPr="0042487A">
        <w:rPr>
          <w:rFonts w:ascii="Times New Roman" w:hAnsi="Times New Roman" w:cs="Times New Roman"/>
          <w:b/>
          <w:bCs/>
          <w:sz w:val="24"/>
          <w:szCs w:val="24"/>
        </w:rPr>
        <w:t>.2022</w:t>
      </w:r>
      <w:r w:rsidR="001C59F2" w:rsidRPr="00DB3041">
        <w:rPr>
          <w:rFonts w:ascii="Times New Roman" w:hAnsi="Times New Roman" w:cs="Times New Roman"/>
          <w:b/>
          <w:bCs/>
          <w:sz w:val="24"/>
          <w:szCs w:val="24"/>
        </w:rPr>
        <w:t xml:space="preserve"> – Załącznik </w:t>
      </w:r>
      <w:r w:rsidR="001A63AB">
        <w:rPr>
          <w:rFonts w:ascii="Times New Roman" w:hAnsi="Times New Roman" w:cs="Times New Roman"/>
          <w:b/>
          <w:bCs/>
          <w:sz w:val="24"/>
          <w:szCs w:val="24"/>
        </w:rPr>
        <w:t>1</w:t>
      </w:r>
      <w:r w:rsidR="001C59F2" w:rsidRPr="00DB3041">
        <w:rPr>
          <w:rFonts w:ascii="Times New Roman" w:hAnsi="Times New Roman" w:cs="Times New Roman"/>
          <w:b/>
          <w:bCs/>
          <w:sz w:val="24"/>
          <w:szCs w:val="24"/>
        </w:rPr>
        <w:t xml:space="preserve"> do SWZ</w:t>
      </w:r>
    </w:p>
    <w:p w14:paraId="62BCA6B5" w14:textId="77777777" w:rsidR="001C59F2" w:rsidRPr="00DB3041" w:rsidRDefault="001C59F2" w:rsidP="001C59F2">
      <w:pPr>
        <w:spacing w:after="0" w:line="276" w:lineRule="auto"/>
        <w:rPr>
          <w:rFonts w:ascii="Times New Roman" w:hAnsi="Times New Roman" w:cs="Times New Roman"/>
          <w:b/>
          <w:bCs/>
          <w:sz w:val="24"/>
          <w:szCs w:val="24"/>
        </w:rPr>
      </w:pPr>
    </w:p>
    <w:p w14:paraId="13058D73" w14:textId="187604BC" w:rsidR="001C59F2" w:rsidRPr="00DB3041" w:rsidRDefault="001C59F2" w:rsidP="006844CE">
      <w:pPr>
        <w:spacing w:after="0" w:line="276"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UMOWA NR. ZP</w:t>
      </w:r>
      <w:r w:rsidRPr="0042487A">
        <w:rPr>
          <w:rFonts w:ascii="Times New Roman" w:hAnsi="Times New Roman" w:cs="Times New Roman"/>
          <w:b/>
          <w:bCs/>
          <w:sz w:val="28"/>
          <w:szCs w:val="24"/>
        </w:rPr>
        <w:t>.27</w:t>
      </w:r>
      <w:r w:rsidR="001A63AB" w:rsidRPr="0042487A">
        <w:rPr>
          <w:rFonts w:ascii="Times New Roman" w:hAnsi="Times New Roman" w:cs="Times New Roman"/>
          <w:b/>
          <w:bCs/>
          <w:sz w:val="28"/>
          <w:szCs w:val="24"/>
        </w:rPr>
        <w:t>3</w:t>
      </w:r>
      <w:r w:rsidR="0042487A">
        <w:rPr>
          <w:rFonts w:ascii="Times New Roman" w:hAnsi="Times New Roman" w:cs="Times New Roman"/>
          <w:b/>
          <w:bCs/>
          <w:sz w:val="28"/>
          <w:szCs w:val="24"/>
        </w:rPr>
        <w:t>…………</w:t>
      </w:r>
      <w:r w:rsidRPr="0042487A">
        <w:rPr>
          <w:rFonts w:ascii="Times New Roman" w:hAnsi="Times New Roman" w:cs="Times New Roman"/>
          <w:b/>
          <w:bCs/>
          <w:sz w:val="28"/>
          <w:szCs w:val="24"/>
        </w:rPr>
        <w:t>.2022</w:t>
      </w:r>
    </w:p>
    <w:p w14:paraId="57101F43" w14:textId="77777777" w:rsidR="001C59F2" w:rsidRPr="00DB3041" w:rsidRDefault="001C59F2" w:rsidP="001C59F2">
      <w:pPr>
        <w:spacing w:after="0" w:line="276" w:lineRule="auto"/>
        <w:jc w:val="center"/>
        <w:rPr>
          <w:rFonts w:ascii="Times New Roman" w:hAnsi="Times New Roman" w:cs="Times New Roman"/>
          <w:bCs/>
          <w:sz w:val="16"/>
          <w:szCs w:val="16"/>
        </w:rPr>
      </w:pPr>
    </w:p>
    <w:p w14:paraId="208C26CE" w14:textId="77777777" w:rsidR="001C59F2" w:rsidRPr="00DB3041" w:rsidRDefault="001C59F2" w:rsidP="001C59F2">
      <w:pPr>
        <w:spacing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Zawarta w dniu ………………..…… 2022 roku, w Sochaczewie, pomiędzy </w:t>
      </w:r>
      <w:r w:rsidRPr="00DB3041">
        <w:rPr>
          <w:rFonts w:ascii="Times New Roman" w:hAnsi="Times New Roman" w:cs="Times New Roman"/>
          <w:b/>
          <w:bCs/>
          <w:sz w:val="24"/>
          <w:szCs w:val="24"/>
        </w:rPr>
        <w:t>Powiatem Sochaczewskim</w:t>
      </w:r>
      <w:r w:rsidRPr="00DB3041">
        <w:rPr>
          <w:rFonts w:ascii="Times New Roman" w:hAnsi="Times New Roman" w:cs="Times New Roman"/>
          <w:bCs/>
          <w:sz w:val="24"/>
          <w:szCs w:val="24"/>
        </w:rPr>
        <w:t xml:space="preserve"> z siedzibą w Sochaczewie przy ulicy marsz. Józefa Piłsudskiego 65 (NIP: 837 – 15 – 11 – 868), zwanym dalej „</w:t>
      </w:r>
      <w:r w:rsidRPr="00DB3041">
        <w:rPr>
          <w:rFonts w:ascii="Times New Roman" w:hAnsi="Times New Roman" w:cs="Times New Roman"/>
          <w:b/>
          <w:bCs/>
          <w:sz w:val="24"/>
          <w:szCs w:val="24"/>
        </w:rPr>
        <w:t>Zamawiającym</w:t>
      </w:r>
      <w:r w:rsidRPr="00DB3041">
        <w:rPr>
          <w:rFonts w:ascii="Times New Roman" w:hAnsi="Times New Roman" w:cs="Times New Roman"/>
          <w:bCs/>
          <w:sz w:val="24"/>
          <w:szCs w:val="24"/>
        </w:rPr>
        <w:t>”, reprezentowanym przez Zarząd Powiatu, w imieniu którego działają:</w:t>
      </w:r>
    </w:p>
    <w:p w14:paraId="3BB98208" w14:textId="77777777" w:rsidR="001C59F2" w:rsidRPr="00DB3041" w:rsidRDefault="001C59F2" w:rsidP="001C59F2">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56BE3489" w14:textId="77777777" w:rsidR="001C59F2" w:rsidRPr="00DB3041" w:rsidRDefault="001C59F2" w:rsidP="001C59F2">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59F25E7C" w14:textId="77777777" w:rsidR="001C59F2" w:rsidRPr="00DB3041" w:rsidRDefault="001C59F2" w:rsidP="001C59F2">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przy kontrasygnacie Skarbnika Powiatu ………………………………………..</w:t>
      </w:r>
    </w:p>
    <w:p w14:paraId="421F9868" w14:textId="77777777" w:rsidR="001C59F2" w:rsidRPr="00DB3041" w:rsidRDefault="001C59F2" w:rsidP="001C59F2">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a:</w:t>
      </w:r>
    </w:p>
    <w:p w14:paraId="5126B40F" w14:textId="03CC4BB8" w:rsidR="001C59F2" w:rsidRPr="00DB3041" w:rsidRDefault="001C59F2" w:rsidP="001C59F2">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zwaną / -</w:t>
      </w:r>
      <w:proofErr w:type="spellStart"/>
      <w:r w:rsidRPr="00DB3041">
        <w:rPr>
          <w:rFonts w:ascii="Times New Roman" w:hAnsi="Times New Roman" w:cs="Times New Roman"/>
          <w:bCs/>
          <w:sz w:val="24"/>
          <w:szCs w:val="24"/>
        </w:rPr>
        <w:t>ym</w:t>
      </w:r>
      <w:proofErr w:type="spellEnd"/>
      <w:r w:rsidRPr="00DB3041">
        <w:rPr>
          <w:rFonts w:ascii="Times New Roman" w:hAnsi="Times New Roman" w:cs="Times New Roman"/>
          <w:bCs/>
          <w:sz w:val="24"/>
          <w:szCs w:val="24"/>
        </w:rPr>
        <w:t xml:space="preserve"> dalej „</w:t>
      </w:r>
      <w:r w:rsidRPr="00DB3041">
        <w:rPr>
          <w:rFonts w:ascii="Times New Roman" w:hAnsi="Times New Roman" w:cs="Times New Roman"/>
          <w:b/>
          <w:bCs/>
          <w:sz w:val="24"/>
          <w:szCs w:val="24"/>
        </w:rPr>
        <w:t>Wykonawcą</w:t>
      </w:r>
      <w:r w:rsidRPr="00DB3041">
        <w:rPr>
          <w:rFonts w:ascii="Times New Roman" w:hAnsi="Times New Roman" w:cs="Times New Roman"/>
          <w:bCs/>
          <w:sz w:val="24"/>
          <w:szCs w:val="24"/>
        </w:rPr>
        <w:t xml:space="preserve">” wyłonionym w wyniku przeprowadzonego postępowania w trybie podstawowym nr </w:t>
      </w:r>
      <w:r w:rsidR="006844CE">
        <w:rPr>
          <w:rFonts w:ascii="Times New Roman" w:hAnsi="Times New Roman" w:cs="Times New Roman"/>
          <w:b/>
          <w:bCs/>
          <w:sz w:val="24"/>
          <w:szCs w:val="24"/>
        </w:rPr>
        <w:t>IMZP.272.10</w:t>
      </w:r>
      <w:r w:rsidRPr="00DB3041">
        <w:rPr>
          <w:rFonts w:ascii="Times New Roman" w:hAnsi="Times New Roman" w:cs="Times New Roman"/>
          <w:b/>
          <w:bCs/>
          <w:sz w:val="24"/>
          <w:szCs w:val="24"/>
        </w:rPr>
        <w:t>.2022</w:t>
      </w:r>
      <w:r w:rsidRPr="00DB3041">
        <w:rPr>
          <w:rFonts w:ascii="Times New Roman" w:hAnsi="Times New Roman" w:cs="Times New Roman"/>
          <w:bCs/>
          <w:sz w:val="24"/>
          <w:szCs w:val="24"/>
        </w:rPr>
        <w:t xml:space="preserve">, zgodnie z art. 275 ust.1 ustawy z dnia 11 września 2019 roku Prawo zamówień publicznych (Dz. U. 2021, poz. 1129 z </w:t>
      </w:r>
      <w:proofErr w:type="spellStart"/>
      <w:r w:rsidRPr="00DB3041">
        <w:rPr>
          <w:rFonts w:ascii="Times New Roman" w:hAnsi="Times New Roman" w:cs="Times New Roman"/>
          <w:bCs/>
          <w:sz w:val="24"/>
          <w:szCs w:val="24"/>
        </w:rPr>
        <w:t>późn</w:t>
      </w:r>
      <w:proofErr w:type="spellEnd"/>
      <w:r w:rsidRPr="00DB3041">
        <w:rPr>
          <w:rFonts w:ascii="Times New Roman" w:hAnsi="Times New Roman" w:cs="Times New Roman"/>
          <w:bCs/>
          <w:sz w:val="24"/>
          <w:szCs w:val="24"/>
        </w:rPr>
        <w:t xml:space="preserve">. zm.) – zwaną dalej „ustawą </w:t>
      </w:r>
      <w:proofErr w:type="spellStart"/>
      <w:r w:rsidRPr="00DB3041">
        <w:rPr>
          <w:rFonts w:ascii="Times New Roman" w:hAnsi="Times New Roman" w:cs="Times New Roman"/>
          <w:bCs/>
          <w:sz w:val="24"/>
          <w:szCs w:val="24"/>
        </w:rPr>
        <w:t>Pzp</w:t>
      </w:r>
      <w:proofErr w:type="spellEnd"/>
      <w:r w:rsidRPr="00DB3041">
        <w:rPr>
          <w:rFonts w:ascii="Times New Roman" w:hAnsi="Times New Roman" w:cs="Times New Roman"/>
          <w:bCs/>
          <w:sz w:val="24"/>
          <w:szCs w:val="24"/>
        </w:rPr>
        <w:t>” lub „</w:t>
      </w:r>
      <w:proofErr w:type="spellStart"/>
      <w:r w:rsidRPr="00DB3041">
        <w:rPr>
          <w:rFonts w:ascii="Times New Roman" w:hAnsi="Times New Roman" w:cs="Times New Roman"/>
          <w:bCs/>
          <w:sz w:val="24"/>
          <w:szCs w:val="24"/>
        </w:rPr>
        <w:t>Pzp</w:t>
      </w:r>
      <w:proofErr w:type="spellEnd"/>
      <w:r w:rsidRPr="00DB3041">
        <w:rPr>
          <w:rFonts w:ascii="Times New Roman" w:hAnsi="Times New Roman" w:cs="Times New Roman"/>
          <w:bCs/>
          <w:sz w:val="24"/>
          <w:szCs w:val="24"/>
        </w:rPr>
        <w:t>”.</w:t>
      </w:r>
    </w:p>
    <w:p w14:paraId="54D67AF7" w14:textId="77777777" w:rsidR="001C59F2" w:rsidRPr="00DB3041" w:rsidRDefault="001C59F2" w:rsidP="001C59F2">
      <w:pPr>
        <w:spacing w:after="0" w:line="276" w:lineRule="auto"/>
        <w:jc w:val="both"/>
        <w:rPr>
          <w:rFonts w:ascii="Times New Roman" w:hAnsi="Times New Roman" w:cs="Times New Roman"/>
          <w:bCs/>
          <w:sz w:val="24"/>
          <w:szCs w:val="24"/>
        </w:rPr>
      </w:pPr>
    </w:p>
    <w:p w14:paraId="0F2A051D" w14:textId="77777777" w:rsidR="001C59F2" w:rsidRPr="00DB3041" w:rsidRDefault="001C59F2" w:rsidP="001C59F2">
      <w:pPr>
        <w:spacing w:after="0" w:line="276" w:lineRule="auto"/>
        <w:jc w:val="center"/>
        <w:rPr>
          <w:rFonts w:ascii="Times New Roman" w:hAnsi="Times New Roman" w:cs="Times New Roman"/>
          <w:b/>
          <w:bCs/>
          <w:sz w:val="24"/>
          <w:szCs w:val="24"/>
        </w:rPr>
      </w:pPr>
    </w:p>
    <w:p w14:paraId="5A12F24A" w14:textId="77777777" w:rsidR="001C59F2" w:rsidRPr="00DB3041" w:rsidRDefault="001C59F2" w:rsidP="00782FA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p>
    <w:p w14:paraId="23E5E909" w14:textId="77777777" w:rsidR="001C59F2" w:rsidRPr="00DB3041" w:rsidRDefault="001C59F2" w:rsidP="00782FA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umowy</w:t>
      </w:r>
    </w:p>
    <w:p w14:paraId="68B8282E" w14:textId="77777777" w:rsidR="00374A61" w:rsidRPr="00782FA9" w:rsidRDefault="001C59F2" w:rsidP="00782FA9">
      <w:pPr>
        <w:pStyle w:val="Akapitzlist"/>
        <w:numPr>
          <w:ilvl w:val="0"/>
          <w:numId w:val="3"/>
        </w:numPr>
        <w:spacing w:line="276" w:lineRule="auto"/>
        <w:jc w:val="both"/>
        <w:rPr>
          <w:rFonts w:ascii="Times New Roman" w:hAnsi="Times New Roman" w:cs="Times New Roman"/>
          <w:b/>
          <w:bCs/>
          <w:color w:val="000000" w:themeColor="text1"/>
          <w:sz w:val="24"/>
          <w:szCs w:val="24"/>
        </w:rPr>
      </w:pPr>
      <w:r w:rsidRPr="001A63AB">
        <w:rPr>
          <w:rFonts w:ascii="Times New Roman" w:hAnsi="Times New Roman" w:cs="Times New Roman"/>
          <w:bCs/>
          <w:sz w:val="24"/>
          <w:szCs w:val="24"/>
        </w:rPr>
        <w:t>Przedmiotem zamówienia (zwanym dalej także „przedmiotem umowy”) jest</w:t>
      </w:r>
      <w:r w:rsidR="00BF7F70">
        <w:rPr>
          <w:rFonts w:ascii="Times New Roman" w:hAnsi="Times New Roman" w:cs="Times New Roman"/>
          <w:bCs/>
          <w:sz w:val="24"/>
          <w:szCs w:val="24"/>
        </w:rPr>
        <w:t xml:space="preserve"> realizacja zadania pod nazwą:</w:t>
      </w:r>
      <w:r w:rsidRPr="001A63AB">
        <w:rPr>
          <w:rFonts w:ascii="Times New Roman" w:hAnsi="Times New Roman" w:cs="Times New Roman"/>
          <w:bCs/>
          <w:sz w:val="24"/>
          <w:szCs w:val="24"/>
        </w:rPr>
        <w:t xml:space="preserve"> </w:t>
      </w:r>
      <w:r w:rsidR="001A63AB" w:rsidRPr="001A63AB">
        <w:rPr>
          <w:rFonts w:ascii="Times New Roman" w:hAnsi="Times New Roman" w:cs="Times New Roman"/>
          <w:b/>
          <w:bCs/>
          <w:color w:val="000000" w:themeColor="text1"/>
          <w:sz w:val="24"/>
          <w:szCs w:val="24"/>
        </w:rPr>
        <w:t xml:space="preserve">Przyłączenie kanalizacji sanitarnej, grawitacyjnej  i tłoczonej z </w:t>
      </w:r>
      <w:r w:rsidR="001A63AB" w:rsidRPr="00782FA9">
        <w:rPr>
          <w:rFonts w:ascii="Times New Roman" w:hAnsi="Times New Roman" w:cs="Times New Roman"/>
          <w:b/>
          <w:bCs/>
          <w:color w:val="000000" w:themeColor="text1"/>
          <w:sz w:val="24"/>
          <w:szCs w:val="24"/>
        </w:rPr>
        <w:t>przepompownią ścieków dla Zespołu Szkół w Teresinie.</w:t>
      </w:r>
      <w:r w:rsidR="00BF7F70" w:rsidRPr="00782FA9">
        <w:rPr>
          <w:rFonts w:ascii="Times New Roman" w:hAnsi="Times New Roman" w:cs="Times New Roman"/>
          <w:b/>
          <w:bCs/>
          <w:color w:val="000000" w:themeColor="text1"/>
          <w:sz w:val="24"/>
          <w:szCs w:val="24"/>
        </w:rPr>
        <w:t xml:space="preserve"> </w:t>
      </w:r>
    </w:p>
    <w:p w14:paraId="0BF2FEB5" w14:textId="77777777" w:rsidR="00374A61" w:rsidRPr="008502BF" w:rsidRDefault="00374A61" w:rsidP="008502BF">
      <w:pPr>
        <w:numPr>
          <w:ilvl w:val="0"/>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Zakres i warunki wykonania przedmiotu umowy, o którym mowa w ust. 1 określa: </w:t>
      </w:r>
    </w:p>
    <w:p w14:paraId="04221B68" w14:textId="0369BC9B" w:rsidR="00374A61" w:rsidRPr="008502BF" w:rsidRDefault="00374A61" w:rsidP="008502BF">
      <w:pPr>
        <w:numPr>
          <w:ilvl w:val="1"/>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Oferta Wykonawcy, </w:t>
      </w:r>
    </w:p>
    <w:p w14:paraId="2B821A5B" w14:textId="77777777" w:rsidR="00374A61" w:rsidRPr="008502BF" w:rsidRDefault="00374A61" w:rsidP="008502BF">
      <w:pPr>
        <w:numPr>
          <w:ilvl w:val="1"/>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Specyfikacja Warunków Zamówienia (SWZ), </w:t>
      </w:r>
    </w:p>
    <w:p w14:paraId="3939EA07" w14:textId="77777777" w:rsidR="00374A61" w:rsidRPr="008502BF" w:rsidRDefault="00374A61" w:rsidP="008502BF">
      <w:pPr>
        <w:numPr>
          <w:ilvl w:val="1"/>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Projekt budowlany, </w:t>
      </w:r>
    </w:p>
    <w:p w14:paraId="7DD3E7A1" w14:textId="19A1AF45" w:rsidR="00374A61" w:rsidRPr="008502BF" w:rsidRDefault="00374A61" w:rsidP="008502BF">
      <w:pPr>
        <w:numPr>
          <w:ilvl w:val="1"/>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Pozostałe załączniki projektowe</w:t>
      </w:r>
      <w:r w:rsidR="006274D0" w:rsidRPr="008502BF">
        <w:rPr>
          <w:rFonts w:ascii="Times New Roman" w:hAnsi="Times New Roman" w:cs="Times New Roman"/>
          <w:sz w:val="24"/>
          <w:szCs w:val="24"/>
        </w:rPr>
        <w:t>.</w:t>
      </w:r>
    </w:p>
    <w:p w14:paraId="03D9AD90" w14:textId="77777777" w:rsidR="00374A61" w:rsidRPr="008502BF" w:rsidRDefault="00374A61" w:rsidP="008502BF">
      <w:pPr>
        <w:numPr>
          <w:ilvl w:val="0"/>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Dokumenty wymienione w ust. 2 stanowią integralną część umowy. </w:t>
      </w:r>
    </w:p>
    <w:p w14:paraId="7E24AB1D" w14:textId="77777777" w:rsidR="008502BF" w:rsidRDefault="00374A61" w:rsidP="008502BF">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Wykonawca zobowiązany jest do dokładnego sprawdzenia ilości robót z dokumentacją projektową oraz SWZ. </w:t>
      </w:r>
    </w:p>
    <w:p w14:paraId="625C9581" w14:textId="19521CB9" w:rsidR="008502BF" w:rsidRPr="008502BF" w:rsidRDefault="008502BF" w:rsidP="008502BF">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8502BF">
        <w:rPr>
          <w:rFonts w:ascii="Times New Roman" w:hAnsi="Times New Roman" w:cs="Times New Roman"/>
          <w:bCs/>
          <w:sz w:val="24"/>
          <w:szCs w:val="24"/>
        </w:rPr>
        <w:t xml:space="preserve">Zamawiający dopuszcza wprowadzenie zamiany materiałów i urządzeń przedstawionych w ofercie przetargowej za jego zgodą wyrażoną w formie pisemnej pod rygorem nieważności pod warunkiem, że zmiany te będą korzystne dla Zamawiającego, w szczególności: </w:t>
      </w:r>
    </w:p>
    <w:p w14:paraId="14E07086" w14:textId="77777777" w:rsidR="008502BF" w:rsidRPr="008502BF" w:rsidRDefault="008502BF" w:rsidP="001E1853">
      <w:pPr>
        <w:numPr>
          <w:ilvl w:val="1"/>
          <w:numId w:val="26"/>
        </w:numPr>
        <w:spacing w:after="0" w:line="276" w:lineRule="auto"/>
        <w:ind w:left="1134" w:hanging="567"/>
        <w:contextualSpacing/>
        <w:jc w:val="both"/>
        <w:rPr>
          <w:rFonts w:ascii="Times New Roman" w:hAnsi="Times New Roman" w:cs="Times New Roman"/>
          <w:bCs/>
          <w:sz w:val="24"/>
          <w:szCs w:val="24"/>
        </w:rPr>
      </w:pPr>
      <w:r w:rsidRPr="008502BF">
        <w:rPr>
          <w:rFonts w:ascii="Times New Roman" w:hAnsi="Times New Roman" w:cs="Times New Roman"/>
          <w:bCs/>
          <w:sz w:val="24"/>
          <w:szCs w:val="24"/>
        </w:rPr>
        <w:t>spowodują obniżenie kosztu ponoszonego przez Zamawiającego na eksploatację i konserwację wykonanego przedmiotu umowy;</w:t>
      </w:r>
    </w:p>
    <w:p w14:paraId="0149856C" w14:textId="77777777" w:rsidR="008502BF" w:rsidRPr="008502BF" w:rsidRDefault="008502BF" w:rsidP="001E1853">
      <w:pPr>
        <w:numPr>
          <w:ilvl w:val="1"/>
          <w:numId w:val="26"/>
        </w:numPr>
        <w:spacing w:after="0" w:line="276" w:lineRule="auto"/>
        <w:ind w:left="1134" w:hanging="567"/>
        <w:contextualSpacing/>
        <w:jc w:val="both"/>
        <w:rPr>
          <w:rFonts w:ascii="Times New Roman" w:hAnsi="Times New Roman" w:cs="Times New Roman"/>
          <w:bCs/>
          <w:sz w:val="24"/>
          <w:szCs w:val="24"/>
        </w:rPr>
      </w:pPr>
      <w:r w:rsidRPr="008502BF">
        <w:rPr>
          <w:rFonts w:ascii="Times New Roman" w:hAnsi="Times New Roman" w:cs="Times New Roman"/>
          <w:bCs/>
          <w:sz w:val="24"/>
          <w:szCs w:val="24"/>
        </w:rPr>
        <w:t>spowodują poprawienie parametrów technicznych;</w:t>
      </w:r>
    </w:p>
    <w:p w14:paraId="7C90314F" w14:textId="77777777" w:rsidR="008502BF" w:rsidRPr="008502BF" w:rsidRDefault="008502BF" w:rsidP="001E1853">
      <w:pPr>
        <w:numPr>
          <w:ilvl w:val="1"/>
          <w:numId w:val="26"/>
        </w:numPr>
        <w:spacing w:after="0" w:line="276" w:lineRule="auto"/>
        <w:ind w:left="1134" w:hanging="567"/>
        <w:contextualSpacing/>
        <w:jc w:val="both"/>
        <w:rPr>
          <w:rFonts w:ascii="Times New Roman" w:hAnsi="Times New Roman" w:cs="Times New Roman"/>
          <w:bCs/>
          <w:sz w:val="24"/>
          <w:szCs w:val="24"/>
        </w:rPr>
      </w:pPr>
      <w:r w:rsidRPr="008502BF">
        <w:rPr>
          <w:rFonts w:ascii="Times New Roman" w:hAnsi="Times New Roman" w:cs="Times New Roman"/>
          <w:bCs/>
          <w:sz w:val="24"/>
          <w:szCs w:val="24"/>
        </w:rPr>
        <w:t>stanowić będą aktualizację rozwiązań z uwagi na postęp technologiczny lub zmiany obowiązujących przepisów,</w:t>
      </w:r>
    </w:p>
    <w:p w14:paraId="42C0A2EE" w14:textId="77777777" w:rsidR="008502BF" w:rsidRPr="008502BF" w:rsidRDefault="008502BF" w:rsidP="001E1853">
      <w:pPr>
        <w:numPr>
          <w:ilvl w:val="1"/>
          <w:numId w:val="26"/>
        </w:numPr>
        <w:spacing w:after="0" w:line="276" w:lineRule="auto"/>
        <w:ind w:left="1134" w:hanging="567"/>
        <w:contextualSpacing/>
        <w:jc w:val="both"/>
        <w:rPr>
          <w:rFonts w:ascii="Times New Roman" w:hAnsi="Times New Roman" w:cs="Times New Roman"/>
          <w:bCs/>
          <w:sz w:val="24"/>
          <w:szCs w:val="24"/>
        </w:rPr>
      </w:pPr>
      <w:r w:rsidRPr="008502BF">
        <w:rPr>
          <w:rFonts w:ascii="Times New Roman" w:hAnsi="Times New Roman" w:cs="Times New Roman"/>
          <w:bCs/>
          <w:sz w:val="24"/>
          <w:szCs w:val="24"/>
        </w:rPr>
        <w:t xml:space="preserve">wynikać będą z konieczności wykonania robót zamiennych, o których mowa </w:t>
      </w:r>
      <w:r w:rsidRPr="00E24B6B">
        <w:rPr>
          <w:rFonts w:ascii="Times New Roman" w:hAnsi="Times New Roman" w:cs="Times New Roman"/>
          <w:bCs/>
          <w:sz w:val="24"/>
          <w:szCs w:val="24"/>
        </w:rPr>
        <w:t>w § 2 ust.2.</w:t>
      </w:r>
    </w:p>
    <w:p w14:paraId="733753CF" w14:textId="77777777" w:rsidR="008502BF" w:rsidRPr="008502BF" w:rsidRDefault="008502BF" w:rsidP="008502BF">
      <w:pPr>
        <w:pStyle w:val="Akapitzlist"/>
        <w:numPr>
          <w:ilvl w:val="0"/>
          <w:numId w:val="3"/>
        </w:numPr>
        <w:spacing w:after="0" w:line="276" w:lineRule="auto"/>
        <w:ind w:left="567" w:hanging="567"/>
        <w:jc w:val="both"/>
        <w:rPr>
          <w:rFonts w:ascii="Times New Roman" w:hAnsi="Times New Roman" w:cs="Times New Roman"/>
          <w:bCs/>
          <w:sz w:val="24"/>
          <w:szCs w:val="24"/>
        </w:rPr>
      </w:pPr>
      <w:r w:rsidRPr="008502BF">
        <w:rPr>
          <w:rFonts w:ascii="Times New Roman" w:hAnsi="Times New Roman" w:cs="Times New Roman"/>
          <w:bCs/>
          <w:sz w:val="24"/>
          <w:szCs w:val="24"/>
        </w:rPr>
        <w:t xml:space="preserve">Dopuszczalna jest, za zgodą Zamawiającego wyrażoną pod rygorem nieważności na piśmie, zmiana poszczególnych materiałów i urządzeń przedstawionych w ofercie przetargowej na </w:t>
      </w:r>
      <w:r w:rsidRPr="008502BF">
        <w:rPr>
          <w:rFonts w:ascii="Times New Roman" w:hAnsi="Times New Roman" w:cs="Times New Roman"/>
          <w:bCs/>
          <w:sz w:val="24"/>
          <w:szCs w:val="24"/>
        </w:rPr>
        <w:lastRenderedPageBreak/>
        <w:t>materiały i urządzenia innego producenta pod warunkiem, że zmiana ta nie spowoduje obniżenia parametrów tych materiałów lub urządzeń.</w:t>
      </w:r>
    </w:p>
    <w:p w14:paraId="2843B360" w14:textId="77777777" w:rsidR="000F57BB" w:rsidRDefault="008502BF" w:rsidP="000F57BB">
      <w:pPr>
        <w:pStyle w:val="Akapitzlist"/>
        <w:numPr>
          <w:ilvl w:val="0"/>
          <w:numId w:val="3"/>
        </w:numPr>
        <w:spacing w:after="0" w:line="276" w:lineRule="auto"/>
        <w:ind w:left="567" w:hanging="567"/>
        <w:jc w:val="both"/>
        <w:rPr>
          <w:rFonts w:ascii="Times New Roman" w:hAnsi="Times New Roman" w:cs="Times New Roman"/>
          <w:bCs/>
          <w:sz w:val="24"/>
          <w:szCs w:val="24"/>
        </w:rPr>
      </w:pPr>
      <w:r w:rsidRPr="008502BF">
        <w:rPr>
          <w:rFonts w:ascii="Times New Roman" w:hAnsi="Times New Roman" w:cs="Times New Roman"/>
          <w:bCs/>
          <w:sz w:val="24"/>
          <w:szCs w:val="24"/>
        </w:rPr>
        <w:t>Zamiany, o których mowa w ust. 5 i 6  niniejszego paragrafu nie spowodują</w:t>
      </w:r>
      <w:r w:rsidRPr="008502BF">
        <w:rPr>
          <w:rFonts w:ascii="Times New Roman" w:hAnsi="Times New Roman" w:cs="Times New Roman"/>
          <w:bCs/>
          <w:strike/>
          <w:sz w:val="24"/>
          <w:szCs w:val="24"/>
        </w:rPr>
        <w:t xml:space="preserve"> </w:t>
      </w:r>
      <w:r w:rsidRPr="008502BF">
        <w:rPr>
          <w:rFonts w:ascii="Times New Roman" w:hAnsi="Times New Roman" w:cs="Times New Roman"/>
          <w:bCs/>
          <w:sz w:val="24"/>
          <w:szCs w:val="24"/>
        </w:rPr>
        <w:t xml:space="preserve">wzrostu wynagrodzenia wykonawcy. </w:t>
      </w:r>
    </w:p>
    <w:p w14:paraId="2748CBE4" w14:textId="652DC74D" w:rsidR="00374A61" w:rsidRPr="000F57BB" w:rsidRDefault="006E6F7A" w:rsidP="000F57BB">
      <w:pPr>
        <w:pStyle w:val="Akapitzlist"/>
        <w:numPr>
          <w:ilvl w:val="0"/>
          <w:numId w:val="3"/>
        </w:numPr>
        <w:spacing w:after="0" w:line="276" w:lineRule="auto"/>
        <w:ind w:left="567" w:hanging="567"/>
        <w:jc w:val="both"/>
        <w:rPr>
          <w:rFonts w:ascii="Times New Roman" w:hAnsi="Times New Roman" w:cs="Times New Roman"/>
          <w:bCs/>
          <w:sz w:val="24"/>
          <w:szCs w:val="24"/>
        </w:rPr>
      </w:pPr>
      <w:r w:rsidRPr="000F57BB">
        <w:rPr>
          <w:rFonts w:ascii="Times New Roman" w:hAnsi="Times New Roman" w:cs="Times New Roman"/>
          <w:sz w:val="24"/>
          <w:szCs w:val="24"/>
        </w:rPr>
        <w:t>Przedmiary robót mają wyłącznie charakter informacyjny.</w:t>
      </w:r>
    </w:p>
    <w:p w14:paraId="35B290B6" w14:textId="7A8FF612" w:rsidR="008502BF" w:rsidRPr="000F57BB" w:rsidRDefault="008502BF" w:rsidP="000F57BB">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8502BF">
        <w:rPr>
          <w:rFonts w:ascii="Times New Roman" w:hAnsi="Times New Roman" w:cs="Times New Roman"/>
          <w:bCs/>
          <w:sz w:val="24"/>
          <w:szCs w:val="24"/>
        </w:rPr>
        <w:t xml:space="preserve">Przedmiot umowy musi być wykonany zgodnie z obowiązującymi na dzień odbioru końcowego przepisami i normami, a w szczególności z przepisami Prawa budowlanego oraz na ustalonych niniejszą umową warunkach. </w:t>
      </w:r>
    </w:p>
    <w:p w14:paraId="2EC2A09A" w14:textId="56774007" w:rsidR="00374A61" w:rsidRPr="00782FA9" w:rsidRDefault="00374A61" w:rsidP="00782FA9">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782FA9">
        <w:rPr>
          <w:rFonts w:ascii="Times New Roman" w:hAnsi="Times New Roman" w:cs="Times New Roman"/>
          <w:sz w:val="24"/>
          <w:szCs w:val="24"/>
        </w:rPr>
        <w:t xml:space="preserve">Wystąpienia w trakcie prowadzenia robót większej ilości robót w jakiejkolwiek pozycji przedmiarowej nie będzie mogło być uznane za roboty dodatkowe z żądaniem dodatkowego wynagrodzenia – jeżeli roboty te ujęte były w dokumentacji projektowej </w:t>
      </w:r>
      <w:r w:rsidR="008502BF">
        <w:rPr>
          <w:rFonts w:ascii="Times New Roman" w:hAnsi="Times New Roman" w:cs="Times New Roman"/>
          <w:sz w:val="24"/>
          <w:szCs w:val="24"/>
        </w:rPr>
        <w:t xml:space="preserve"> </w:t>
      </w:r>
      <w:r w:rsidRPr="00782FA9">
        <w:rPr>
          <w:rFonts w:ascii="Times New Roman" w:hAnsi="Times New Roman" w:cs="Times New Roman"/>
          <w:sz w:val="24"/>
          <w:szCs w:val="24"/>
        </w:rPr>
        <w:t>lub SWZ. Ewentualny brak w przedmiarze robót koniecznych do wykonania wynikających z dokumentacji projektowej lub SWZ</w:t>
      </w:r>
      <w:r w:rsidR="008502BF">
        <w:rPr>
          <w:rFonts w:ascii="Times New Roman" w:hAnsi="Times New Roman" w:cs="Times New Roman"/>
          <w:sz w:val="24"/>
          <w:szCs w:val="24"/>
        </w:rPr>
        <w:t xml:space="preserve"> </w:t>
      </w:r>
      <w:r w:rsidRPr="00782FA9">
        <w:rPr>
          <w:rFonts w:ascii="Times New Roman" w:hAnsi="Times New Roman" w:cs="Times New Roman"/>
          <w:sz w:val="24"/>
          <w:szCs w:val="24"/>
        </w:rPr>
        <w:t xml:space="preserve">nie zwalnia Wykonawcy </w:t>
      </w:r>
      <w:r w:rsidR="008502BF">
        <w:rPr>
          <w:rFonts w:ascii="Times New Roman" w:hAnsi="Times New Roman" w:cs="Times New Roman"/>
          <w:sz w:val="24"/>
          <w:szCs w:val="24"/>
        </w:rPr>
        <w:t xml:space="preserve"> </w:t>
      </w:r>
      <w:r w:rsidRPr="00782FA9">
        <w:rPr>
          <w:rFonts w:ascii="Times New Roman" w:hAnsi="Times New Roman" w:cs="Times New Roman"/>
          <w:sz w:val="24"/>
          <w:szCs w:val="24"/>
        </w:rPr>
        <w:t xml:space="preserve">od obowiązku ich wykonania na podstawie powyższych dokumentów w cenie umownej. </w:t>
      </w:r>
    </w:p>
    <w:p w14:paraId="7B980550" w14:textId="77777777" w:rsidR="00374A61" w:rsidRPr="00782FA9" w:rsidRDefault="00374A61" w:rsidP="00782FA9">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782FA9">
        <w:rPr>
          <w:rFonts w:ascii="Times New Roman" w:hAnsi="Times New Roman" w:cs="Times New Roman"/>
          <w:sz w:val="24"/>
          <w:szCs w:val="24"/>
        </w:rPr>
        <w:t xml:space="preserve">Wykonawca zobowiązany jest do kompleksowego zrealizowania zamówienia </w:t>
      </w:r>
      <w:r w:rsidRPr="00782FA9">
        <w:rPr>
          <w:rFonts w:ascii="Times New Roman" w:hAnsi="Times New Roman" w:cs="Times New Roman"/>
          <w:sz w:val="24"/>
          <w:szCs w:val="24"/>
        </w:rPr>
        <w:br/>
        <w:t xml:space="preserve">w zakresie wszystkich prac wynikających z przedmiotowej dokumentacji technicznej. Wykonawca zobowiązany był na etapie składania ofert przewidzieć wszystkie niezbędne koszty i prace do kompleksowego zrealizowania przedmiotu zamówienia wynikające wprost z dokumentacji projektowej, SWZ, SST, jak również koszty w nich nie ujęte, a bez których nie można wykonać kompletnego zamówienia lub przystąpić </w:t>
      </w:r>
      <w:r w:rsidRPr="00782FA9">
        <w:rPr>
          <w:rFonts w:ascii="Times New Roman" w:hAnsi="Times New Roman" w:cs="Times New Roman"/>
          <w:sz w:val="24"/>
          <w:szCs w:val="24"/>
        </w:rPr>
        <w:br/>
        <w:t>do użytkowania obiektu (nie wykraczające poza zakres przedmiotu zamówienia).</w:t>
      </w:r>
    </w:p>
    <w:p w14:paraId="1210D84F" w14:textId="77777777" w:rsidR="00374A61" w:rsidRPr="00782FA9" w:rsidRDefault="00374A61" w:rsidP="00782FA9">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782FA9">
        <w:rPr>
          <w:rFonts w:ascii="Times New Roman" w:hAnsi="Times New Roman" w:cs="Times New Roman"/>
          <w:sz w:val="24"/>
          <w:szCs w:val="24"/>
        </w:rPr>
        <w:t xml:space="preserve">Wykonawca zobowiązany jest do dokładnego zapoznania się oraz realizacji przedmiotu zamówienia zgodnie z dokumentacją techniczną oraz SWZ wraz z jej załącznikami. </w:t>
      </w:r>
    </w:p>
    <w:p w14:paraId="2B47071F" w14:textId="77777777" w:rsidR="00374A61" w:rsidRPr="00782FA9" w:rsidRDefault="00374A61" w:rsidP="00782FA9">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782FA9">
        <w:rPr>
          <w:rFonts w:ascii="Times New Roman" w:hAnsi="Times New Roman" w:cs="Times New Roman"/>
          <w:sz w:val="24"/>
          <w:szCs w:val="24"/>
        </w:rPr>
        <w:t>Wymagana jest należyta staranność przy realizacji zamówienia, rozumiana jako staranność profesjonalisty w działalności objętej przedmiotem niniejszego zamówienia.</w:t>
      </w:r>
    </w:p>
    <w:p w14:paraId="5EE4C5B1" w14:textId="77777777" w:rsidR="001A63AB" w:rsidRPr="00617EB7" w:rsidRDefault="001A63AB" w:rsidP="00617EB7">
      <w:pPr>
        <w:tabs>
          <w:tab w:val="left" w:pos="567"/>
        </w:tabs>
        <w:spacing w:after="0" w:line="276" w:lineRule="auto"/>
        <w:jc w:val="both"/>
        <w:rPr>
          <w:rFonts w:ascii="Times New Roman" w:hAnsi="Times New Roman" w:cs="Times New Roman"/>
          <w:bCs/>
          <w:sz w:val="24"/>
          <w:szCs w:val="24"/>
        </w:rPr>
      </w:pPr>
    </w:p>
    <w:p w14:paraId="09810440" w14:textId="77777777" w:rsidR="001A63AB" w:rsidRPr="00617EB7" w:rsidRDefault="001A63AB" w:rsidP="00617EB7">
      <w:pPr>
        <w:spacing w:after="0" w:line="276" w:lineRule="auto"/>
        <w:ind w:left="567"/>
        <w:jc w:val="center"/>
        <w:rPr>
          <w:rFonts w:ascii="Times New Roman" w:hAnsi="Times New Roman" w:cs="Times New Roman"/>
          <w:b/>
          <w:bCs/>
          <w:sz w:val="24"/>
          <w:szCs w:val="24"/>
        </w:rPr>
      </w:pPr>
      <w:r w:rsidRPr="00617EB7">
        <w:rPr>
          <w:rFonts w:ascii="Times New Roman" w:hAnsi="Times New Roman" w:cs="Times New Roman"/>
          <w:b/>
          <w:bCs/>
          <w:sz w:val="24"/>
          <w:szCs w:val="24"/>
        </w:rPr>
        <w:t>§ 2</w:t>
      </w:r>
    </w:p>
    <w:p w14:paraId="358CC2C6" w14:textId="77777777" w:rsidR="001A63AB" w:rsidRPr="00617EB7" w:rsidRDefault="001A63AB" w:rsidP="00617EB7">
      <w:pPr>
        <w:spacing w:after="0" w:line="276" w:lineRule="auto"/>
        <w:ind w:left="567"/>
        <w:jc w:val="center"/>
        <w:rPr>
          <w:rFonts w:ascii="Times New Roman" w:hAnsi="Times New Roman" w:cs="Times New Roman"/>
          <w:b/>
          <w:bCs/>
          <w:sz w:val="24"/>
          <w:szCs w:val="24"/>
        </w:rPr>
      </w:pPr>
      <w:r w:rsidRPr="00617EB7">
        <w:rPr>
          <w:rFonts w:ascii="Times New Roman" w:hAnsi="Times New Roman" w:cs="Times New Roman"/>
          <w:b/>
          <w:bCs/>
          <w:sz w:val="24"/>
          <w:szCs w:val="24"/>
        </w:rPr>
        <w:t>Roboty zaniechane, roboty zamienne i roboty dodatkowe</w:t>
      </w:r>
    </w:p>
    <w:p w14:paraId="7418F041" w14:textId="77777777" w:rsidR="001A63AB" w:rsidRPr="00617EB7" w:rsidRDefault="001A63AB" w:rsidP="00617EB7">
      <w:pPr>
        <w:numPr>
          <w:ilvl w:val="0"/>
          <w:numId w:val="4"/>
        </w:numPr>
        <w:spacing w:after="0" w:line="276" w:lineRule="auto"/>
        <w:ind w:left="567" w:hanging="567"/>
        <w:contextualSpacing/>
        <w:jc w:val="both"/>
        <w:rPr>
          <w:rFonts w:ascii="Times New Roman" w:hAnsi="Times New Roman" w:cs="Times New Roman"/>
          <w:bCs/>
          <w:sz w:val="24"/>
          <w:szCs w:val="24"/>
        </w:rPr>
      </w:pPr>
      <w:r w:rsidRPr="00617EB7">
        <w:rPr>
          <w:rFonts w:ascii="Times New Roman" w:hAnsi="Times New Roman" w:cs="Times New Roman"/>
          <w:bCs/>
          <w:sz w:val="24"/>
          <w:szCs w:val="24"/>
        </w:rPr>
        <w:t>Zamawiający zastrzega sobie prawo do rezygnacji z części robót przewidzianych w dokumentacji projektowej w sytuacji, gdy ich wykonanie będzie zbędne do prawidłowego, tj. zgodnego z zasadami wiedzy technicznej i obowiązującymi na dzień rezygnacji z robót przepisami, wykonania przedmiotu umowy („</w:t>
      </w:r>
      <w:r w:rsidRPr="00617EB7">
        <w:rPr>
          <w:rFonts w:ascii="Times New Roman" w:hAnsi="Times New Roman" w:cs="Times New Roman"/>
          <w:b/>
          <w:sz w:val="24"/>
          <w:szCs w:val="24"/>
        </w:rPr>
        <w:t>roboty zaniechane</w:t>
      </w:r>
      <w:r w:rsidRPr="00617EB7">
        <w:rPr>
          <w:rFonts w:ascii="Times New Roman" w:hAnsi="Times New Roman" w:cs="Times New Roman"/>
          <w:bCs/>
          <w:sz w:val="24"/>
          <w:szCs w:val="24"/>
        </w:rPr>
        <w:t xml:space="preserve">”). </w:t>
      </w:r>
    </w:p>
    <w:p w14:paraId="7BC5F501" w14:textId="77777777" w:rsidR="001A63AB" w:rsidRPr="00617EB7" w:rsidRDefault="001A63AB" w:rsidP="00617EB7">
      <w:pPr>
        <w:numPr>
          <w:ilvl w:val="0"/>
          <w:numId w:val="4"/>
        </w:numPr>
        <w:spacing w:after="0" w:line="276" w:lineRule="auto"/>
        <w:ind w:left="567" w:hanging="567"/>
        <w:contextualSpacing/>
        <w:jc w:val="both"/>
        <w:rPr>
          <w:rFonts w:ascii="Times New Roman" w:hAnsi="Times New Roman" w:cs="Times New Roman"/>
          <w:bCs/>
          <w:sz w:val="24"/>
          <w:szCs w:val="24"/>
        </w:rPr>
      </w:pPr>
      <w:r w:rsidRPr="00617EB7">
        <w:rPr>
          <w:rFonts w:ascii="Times New Roman" w:hAnsi="Times New Roman" w:cs="Times New Roman"/>
          <w:bCs/>
          <w:sz w:val="24"/>
          <w:szCs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617EB7">
        <w:rPr>
          <w:rFonts w:ascii="Times New Roman" w:hAnsi="Times New Roman" w:cs="Times New Roman"/>
          <w:b/>
          <w:sz w:val="24"/>
          <w:szCs w:val="24"/>
        </w:rPr>
        <w:t>(„roboty zamienne”).</w:t>
      </w:r>
      <w:r w:rsidRPr="00617EB7">
        <w:rPr>
          <w:rFonts w:ascii="Times New Roman" w:hAnsi="Times New Roman" w:cs="Times New Roman"/>
          <w:bCs/>
          <w:sz w:val="24"/>
          <w:szCs w:val="24"/>
        </w:rPr>
        <w:t xml:space="preserve"> Na wykonanie robót zamiennych wymagana jest pisemna (pod rygorem nieważności) zgoda zamawiającego.</w:t>
      </w:r>
    </w:p>
    <w:p w14:paraId="0329286D" w14:textId="4390EFC5" w:rsidR="001A63AB" w:rsidRPr="00617EB7" w:rsidRDefault="001A63AB" w:rsidP="00617EB7">
      <w:pPr>
        <w:numPr>
          <w:ilvl w:val="0"/>
          <w:numId w:val="4"/>
        </w:numPr>
        <w:spacing w:after="0" w:line="276" w:lineRule="auto"/>
        <w:ind w:left="567" w:hanging="567"/>
        <w:contextualSpacing/>
        <w:jc w:val="both"/>
        <w:rPr>
          <w:rFonts w:ascii="Times New Roman" w:hAnsi="Times New Roman" w:cs="Times New Roman"/>
          <w:bCs/>
          <w:sz w:val="24"/>
          <w:szCs w:val="24"/>
        </w:rPr>
      </w:pPr>
      <w:r w:rsidRPr="00617EB7">
        <w:rPr>
          <w:rFonts w:ascii="Times New Roman" w:hAnsi="Times New Roman" w:cs="Times New Roman"/>
          <w:bCs/>
          <w:sz w:val="24"/>
          <w:szCs w:val="24"/>
        </w:rPr>
        <w:t xml:space="preserve">Przez dodatkowe roboty rozumie się roboty wykraczające poza zakres niniejszej umowy, lecz mieszczące się w zakresie, o którym mowa w art. 455 </w:t>
      </w:r>
      <w:proofErr w:type="spellStart"/>
      <w:r w:rsidRPr="00617EB7">
        <w:rPr>
          <w:rFonts w:ascii="Times New Roman" w:hAnsi="Times New Roman" w:cs="Times New Roman"/>
          <w:bCs/>
          <w:sz w:val="24"/>
          <w:szCs w:val="24"/>
        </w:rPr>
        <w:t>Pzp</w:t>
      </w:r>
      <w:proofErr w:type="spellEnd"/>
      <w:r w:rsidRPr="00617EB7">
        <w:rPr>
          <w:rFonts w:ascii="Times New Roman" w:hAnsi="Times New Roman" w:cs="Times New Roman"/>
          <w:bCs/>
          <w:sz w:val="24"/>
          <w:szCs w:val="24"/>
        </w:rPr>
        <w:t xml:space="preserve"> </w:t>
      </w:r>
      <w:r w:rsidRPr="00617EB7">
        <w:rPr>
          <w:rFonts w:ascii="Times New Roman" w:hAnsi="Times New Roman" w:cs="Times New Roman"/>
          <w:b/>
          <w:sz w:val="24"/>
          <w:szCs w:val="24"/>
        </w:rPr>
        <w:t>(„roboty  dodatkowe”).</w:t>
      </w:r>
      <w:r w:rsidRPr="00617EB7">
        <w:rPr>
          <w:rFonts w:ascii="Times New Roman" w:hAnsi="Times New Roman" w:cs="Times New Roman"/>
          <w:bCs/>
          <w:sz w:val="24"/>
          <w:szCs w:val="24"/>
        </w:rPr>
        <w:t xml:space="preserve"> Zlecenie Wykonawcy robót dodatkowych wymaga sporządzenia przez Strony protokołu konieczności na roboty dodatkowe oraz podpisaniu aneksu do umowy pod rygorem nieważności.</w:t>
      </w:r>
    </w:p>
    <w:p w14:paraId="5D0085FC" w14:textId="77777777" w:rsidR="001A63AB" w:rsidRPr="00BC35BB" w:rsidRDefault="001A63AB" w:rsidP="001A63AB">
      <w:pPr>
        <w:spacing w:after="0" w:line="276" w:lineRule="auto"/>
        <w:jc w:val="center"/>
        <w:rPr>
          <w:rFonts w:ascii="Times New Roman" w:hAnsi="Times New Roman" w:cs="Times New Roman"/>
          <w:b/>
          <w:bCs/>
          <w:sz w:val="24"/>
          <w:szCs w:val="24"/>
        </w:rPr>
      </w:pPr>
      <w:r w:rsidRPr="00BC35BB">
        <w:rPr>
          <w:rFonts w:ascii="Times New Roman" w:hAnsi="Times New Roman" w:cs="Times New Roman"/>
          <w:b/>
          <w:bCs/>
          <w:sz w:val="24"/>
          <w:szCs w:val="24"/>
        </w:rPr>
        <w:lastRenderedPageBreak/>
        <w:t>§ 3</w:t>
      </w:r>
    </w:p>
    <w:p w14:paraId="7820EAB7" w14:textId="77777777" w:rsidR="001A63AB" w:rsidRPr="00BC35BB" w:rsidRDefault="001A63AB" w:rsidP="001A63AB">
      <w:pPr>
        <w:spacing w:after="0" w:line="276" w:lineRule="auto"/>
        <w:jc w:val="center"/>
        <w:rPr>
          <w:rFonts w:ascii="Times New Roman" w:hAnsi="Times New Roman" w:cs="Times New Roman"/>
          <w:b/>
          <w:bCs/>
          <w:sz w:val="24"/>
          <w:szCs w:val="24"/>
        </w:rPr>
      </w:pPr>
      <w:r w:rsidRPr="00BC35BB">
        <w:rPr>
          <w:rFonts w:ascii="Times New Roman" w:hAnsi="Times New Roman" w:cs="Times New Roman"/>
          <w:b/>
          <w:bCs/>
          <w:sz w:val="24"/>
          <w:szCs w:val="24"/>
        </w:rPr>
        <w:t>Wynagrodzenie</w:t>
      </w:r>
    </w:p>
    <w:p w14:paraId="21D95AFB" w14:textId="05E8BABF" w:rsidR="001A63AB" w:rsidRPr="00BC35BB" w:rsidRDefault="001A63AB" w:rsidP="001A63AB">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BC35BB">
        <w:rPr>
          <w:rFonts w:ascii="Times New Roman" w:hAnsi="Times New Roman" w:cs="Times New Roman"/>
          <w:bCs/>
          <w:sz w:val="24"/>
          <w:szCs w:val="24"/>
        </w:rPr>
        <w:t xml:space="preserve">Za wykonanie przedmiotu umowy, strony ustalają wynagrodzenie </w:t>
      </w:r>
      <w:r w:rsidR="00E603BC" w:rsidRPr="00BC35BB">
        <w:rPr>
          <w:rFonts w:ascii="Times New Roman" w:hAnsi="Times New Roman" w:cs="Times New Roman"/>
          <w:sz w:val="24"/>
          <w:szCs w:val="24"/>
        </w:rPr>
        <w:t>ryczałtowe, o którym mowa w art. 632  ustawy z dnia 23 kwietnia 1964 roku Kodeks Cywilny (</w:t>
      </w:r>
      <w:proofErr w:type="spellStart"/>
      <w:r w:rsidR="00E603BC" w:rsidRPr="00BC35BB">
        <w:rPr>
          <w:rFonts w:ascii="Times New Roman" w:hAnsi="Times New Roman" w:cs="Times New Roman"/>
          <w:sz w:val="24"/>
          <w:szCs w:val="24"/>
        </w:rPr>
        <w:t>Dz.U</w:t>
      </w:r>
      <w:proofErr w:type="spellEnd"/>
      <w:r w:rsidR="00E603BC" w:rsidRPr="00BC35BB">
        <w:rPr>
          <w:rFonts w:ascii="Times New Roman" w:hAnsi="Times New Roman" w:cs="Times New Roman"/>
          <w:sz w:val="24"/>
          <w:szCs w:val="24"/>
        </w:rPr>
        <w:t>. z 2020 roku, poz. 1740 ze zm.).</w:t>
      </w:r>
      <w:r w:rsidRPr="00BC35BB">
        <w:rPr>
          <w:rFonts w:ascii="Times New Roman" w:hAnsi="Times New Roman" w:cs="Times New Roman"/>
          <w:bCs/>
          <w:sz w:val="24"/>
          <w:szCs w:val="24"/>
        </w:rPr>
        <w:t xml:space="preserve">, w wysokości: </w:t>
      </w:r>
      <w:r w:rsidR="00E603BC" w:rsidRPr="00BC35BB">
        <w:rPr>
          <w:rFonts w:ascii="Times New Roman" w:hAnsi="Times New Roman" w:cs="Times New Roman"/>
          <w:b/>
          <w:bCs/>
          <w:sz w:val="24"/>
          <w:szCs w:val="24"/>
        </w:rPr>
        <w:t>……………….</w:t>
      </w:r>
      <w:r w:rsidRPr="00BC35BB">
        <w:rPr>
          <w:rFonts w:ascii="Times New Roman" w:hAnsi="Times New Roman" w:cs="Times New Roman"/>
          <w:b/>
          <w:bCs/>
          <w:sz w:val="24"/>
          <w:szCs w:val="24"/>
        </w:rPr>
        <w:t xml:space="preserve"> złotych netto (słownie: </w:t>
      </w:r>
      <w:r w:rsidR="00E603BC" w:rsidRPr="00BC35BB">
        <w:rPr>
          <w:rFonts w:ascii="Times New Roman" w:hAnsi="Times New Roman" w:cs="Times New Roman"/>
          <w:b/>
          <w:bCs/>
          <w:sz w:val="24"/>
          <w:szCs w:val="24"/>
        </w:rPr>
        <w:t>………………………………………………………………………………………….</w:t>
      </w:r>
      <w:r w:rsidRPr="00BC35BB">
        <w:rPr>
          <w:rFonts w:ascii="Times New Roman" w:hAnsi="Times New Roman" w:cs="Times New Roman"/>
          <w:b/>
          <w:bCs/>
          <w:sz w:val="24"/>
          <w:szCs w:val="24"/>
        </w:rPr>
        <w:t>)</w:t>
      </w:r>
      <w:r w:rsidRPr="00BC35BB">
        <w:rPr>
          <w:rFonts w:ascii="Times New Roman" w:hAnsi="Times New Roman" w:cs="Times New Roman"/>
          <w:bCs/>
          <w:sz w:val="24"/>
          <w:szCs w:val="24"/>
        </w:rPr>
        <w:t xml:space="preserve">. </w:t>
      </w:r>
    </w:p>
    <w:p w14:paraId="6596694C" w14:textId="77777777" w:rsidR="00BC35BB" w:rsidRPr="00BC35BB" w:rsidRDefault="001A63AB" w:rsidP="001A63AB">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BC35BB">
        <w:rPr>
          <w:rFonts w:ascii="Times New Roman" w:hAnsi="Times New Roman" w:cs="Times New Roman"/>
          <w:bCs/>
          <w:sz w:val="24"/>
          <w:szCs w:val="24"/>
        </w:rPr>
        <w:t>Wynagrodzenie zostanie powiększone o podatek od towarów i usług (</w:t>
      </w:r>
      <w:proofErr w:type="spellStart"/>
      <w:r w:rsidRPr="00BC35BB">
        <w:rPr>
          <w:rFonts w:ascii="Times New Roman" w:hAnsi="Times New Roman" w:cs="Times New Roman"/>
          <w:bCs/>
          <w:sz w:val="24"/>
          <w:szCs w:val="24"/>
        </w:rPr>
        <w:t>Vat</w:t>
      </w:r>
      <w:proofErr w:type="spellEnd"/>
      <w:r w:rsidRPr="00BC35BB">
        <w:rPr>
          <w:rFonts w:ascii="Times New Roman" w:hAnsi="Times New Roman" w:cs="Times New Roman"/>
          <w:bCs/>
          <w:sz w:val="24"/>
          <w:szCs w:val="24"/>
        </w:rPr>
        <w:t xml:space="preserve">) w stawce obowiązującej w chwili wystawienia faktury. </w:t>
      </w:r>
      <w:r w:rsidRPr="00BC35BB">
        <w:rPr>
          <w:rFonts w:ascii="Times New Roman" w:hAnsi="Times New Roman" w:cs="Times New Roman"/>
          <w:sz w:val="24"/>
          <w:szCs w:val="24"/>
        </w:rPr>
        <w:t xml:space="preserve">Zmiana wynagrodzenia Wykonawcy w tym zakresie nie stanowi zmiany Umowy.  Na dzień zawarcia umowy, po uwzględnianiu aktualnie obowiązującej stawki </w:t>
      </w:r>
      <w:proofErr w:type="spellStart"/>
      <w:r w:rsidRPr="00BC35BB">
        <w:rPr>
          <w:rFonts w:ascii="Times New Roman" w:hAnsi="Times New Roman" w:cs="Times New Roman"/>
          <w:sz w:val="24"/>
          <w:szCs w:val="24"/>
        </w:rPr>
        <w:t>Vat</w:t>
      </w:r>
      <w:proofErr w:type="spellEnd"/>
      <w:r w:rsidRPr="00BC35BB">
        <w:rPr>
          <w:rFonts w:ascii="Times New Roman" w:hAnsi="Times New Roman" w:cs="Times New Roman"/>
          <w:sz w:val="24"/>
          <w:szCs w:val="24"/>
        </w:rPr>
        <w:t xml:space="preserve"> 23 %, </w:t>
      </w:r>
      <w:r w:rsidRPr="00BC35BB">
        <w:rPr>
          <w:rFonts w:ascii="Times New Roman" w:hAnsi="Times New Roman" w:cs="Times New Roman"/>
          <w:b/>
          <w:sz w:val="24"/>
          <w:szCs w:val="24"/>
        </w:rPr>
        <w:t xml:space="preserve">wynagrodzenie brutto wynosi </w:t>
      </w:r>
      <w:r w:rsidRPr="00BC35BB">
        <w:rPr>
          <w:rFonts w:ascii="Times New Roman" w:hAnsi="Times New Roman" w:cs="Times New Roman"/>
          <w:bCs/>
          <w:sz w:val="24"/>
          <w:szCs w:val="24"/>
        </w:rPr>
        <w:t xml:space="preserve">: </w:t>
      </w:r>
      <w:r w:rsidR="00BC35BB" w:rsidRPr="00BC35BB">
        <w:rPr>
          <w:rFonts w:ascii="Times New Roman" w:hAnsi="Times New Roman" w:cs="Times New Roman"/>
          <w:b/>
          <w:bCs/>
          <w:sz w:val="24"/>
          <w:szCs w:val="24"/>
        </w:rPr>
        <w:t>………………</w:t>
      </w:r>
      <w:r w:rsidRPr="00BC35BB">
        <w:rPr>
          <w:rFonts w:ascii="Times New Roman" w:hAnsi="Times New Roman" w:cs="Times New Roman"/>
          <w:b/>
          <w:bCs/>
          <w:sz w:val="24"/>
          <w:szCs w:val="24"/>
        </w:rPr>
        <w:t xml:space="preserve"> zł </w:t>
      </w:r>
    </w:p>
    <w:p w14:paraId="68BBB7B0" w14:textId="31C807DC" w:rsidR="001A63AB" w:rsidRPr="00BC35BB" w:rsidRDefault="001A63AB" w:rsidP="001A63AB">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BC35BB">
        <w:rPr>
          <w:rFonts w:ascii="Times New Roman" w:hAnsi="Times New Roman" w:cs="Times New Roman"/>
          <w:b/>
          <w:bCs/>
          <w:sz w:val="24"/>
          <w:szCs w:val="24"/>
        </w:rPr>
        <w:t xml:space="preserve">(słownie: </w:t>
      </w:r>
      <w:r w:rsidR="00BC35BB" w:rsidRPr="00BC35BB">
        <w:rPr>
          <w:rFonts w:ascii="Times New Roman" w:hAnsi="Times New Roman" w:cs="Times New Roman"/>
          <w:b/>
          <w:bCs/>
          <w:sz w:val="24"/>
          <w:szCs w:val="24"/>
        </w:rPr>
        <w:t>……………………………………………………………….</w:t>
      </w:r>
      <w:r w:rsidRPr="00BC35BB">
        <w:rPr>
          <w:rFonts w:ascii="Times New Roman" w:hAnsi="Times New Roman" w:cs="Times New Roman"/>
          <w:b/>
          <w:bCs/>
          <w:sz w:val="24"/>
          <w:szCs w:val="24"/>
        </w:rPr>
        <w:t xml:space="preserve">) </w:t>
      </w:r>
      <w:r w:rsidRPr="00BC35BB">
        <w:rPr>
          <w:rFonts w:ascii="Times New Roman" w:hAnsi="Times New Roman" w:cs="Times New Roman"/>
          <w:b/>
          <w:sz w:val="24"/>
          <w:szCs w:val="24"/>
        </w:rPr>
        <w:t>złotych brutto.</w:t>
      </w:r>
    </w:p>
    <w:p w14:paraId="0482D287" w14:textId="12B8190D" w:rsidR="001A63AB" w:rsidRPr="001834E7" w:rsidRDefault="001A63AB" w:rsidP="001A63AB">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1834E7">
        <w:rPr>
          <w:rFonts w:ascii="Times New Roman" w:hAnsi="Times New Roman" w:cs="Times New Roman"/>
          <w:bCs/>
          <w:sz w:val="24"/>
          <w:szCs w:val="24"/>
        </w:rPr>
        <w:t>Wynagrodzenie, o którym mowa w ust. 1 niniejszego paragrafu obejmuje wszelkie koszty niezbędne do zrealizowania przedmiotu umowy, w tym wynikające wprost z dokumentacji projektowej</w:t>
      </w:r>
      <w:r w:rsidR="00BC35BB" w:rsidRPr="001834E7">
        <w:rPr>
          <w:rFonts w:ascii="Times New Roman" w:hAnsi="Times New Roman" w:cs="Times New Roman"/>
          <w:bCs/>
          <w:sz w:val="24"/>
          <w:szCs w:val="24"/>
        </w:rPr>
        <w:t>.</w:t>
      </w:r>
    </w:p>
    <w:p w14:paraId="29D334A0" w14:textId="77777777" w:rsidR="001A63AB" w:rsidRPr="001834E7" w:rsidRDefault="001A63AB" w:rsidP="001A63AB">
      <w:pPr>
        <w:numPr>
          <w:ilvl w:val="2"/>
          <w:numId w:val="19"/>
        </w:numPr>
        <w:tabs>
          <w:tab w:val="left" w:pos="567"/>
        </w:tabs>
        <w:spacing w:after="0" w:line="276" w:lineRule="auto"/>
        <w:ind w:left="567" w:hanging="567"/>
        <w:contextualSpacing/>
        <w:jc w:val="both"/>
        <w:rPr>
          <w:rFonts w:ascii="Times New Roman" w:hAnsi="Times New Roman" w:cs="Times New Roman"/>
          <w:sz w:val="24"/>
          <w:szCs w:val="24"/>
        </w:rPr>
      </w:pPr>
      <w:r w:rsidRPr="001834E7">
        <w:rPr>
          <w:rFonts w:ascii="Times New Roman" w:hAnsi="Times New Roman" w:cs="Times New Roman"/>
          <w:bCs/>
          <w:sz w:val="24"/>
          <w:szCs w:val="24"/>
        </w:rPr>
        <w:t>Wynagrodzenie obejmuje w szczególności koszty:</w:t>
      </w:r>
      <w:r w:rsidRPr="001834E7">
        <w:rPr>
          <w:rFonts w:ascii="Times New Roman" w:hAnsi="Times New Roman" w:cs="Times New Roman"/>
          <w:sz w:val="24"/>
          <w:szCs w:val="24"/>
        </w:rPr>
        <w:t xml:space="preserve"> </w:t>
      </w:r>
    </w:p>
    <w:p w14:paraId="26969EB7" w14:textId="12457420"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wszelkich robót niezbędnych do wykonania przedmiotu zamówienia, </w:t>
      </w:r>
    </w:p>
    <w:p w14:paraId="7B539BFB" w14:textId="77777777"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wszelkich robót przygotowawczych, wykończeniowych i porządkowych,</w:t>
      </w:r>
    </w:p>
    <w:p w14:paraId="5193F3A7" w14:textId="77777777"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zorganizowanie, zagospodarowanie i późniejszą likwidację placu budowy,</w:t>
      </w:r>
    </w:p>
    <w:p w14:paraId="33F73718" w14:textId="3A00AF26"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ogrodzenia i zabezpieczenia </w:t>
      </w:r>
      <w:r w:rsidR="001834E7" w:rsidRPr="001834E7">
        <w:rPr>
          <w:rFonts w:ascii="Times New Roman" w:hAnsi="Times New Roman" w:cs="Times New Roman"/>
          <w:sz w:val="24"/>
          <w:szCs w:val="24"/>
        </w:rPr>
        <w:t>obszaru prowadzonych prac</w:t>
      </w:r>
      <w:r w:rsidRPr="001834E7">
        <w:rPr>
          <w:rFonts w:ascii="Times New Roman" w:hAnsi="Times New Roman" w:cs="Times New Roman"/>
          <w:sz w:val="24"/>
          <w:szCs w:val="24"/>
        </w:rPr>
        <w:t xml:space="preserve">, </w:t>
      </w:r>
    </w:p>
    <w:p w14:paraId="2E095D00" w14:textId="5B1C25FE"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zorganizowania i utrzymania zaplecza </w:t>
      </w:r>
      <w:r w:rsidR="001834E7" w:rsidRPr="001834E7">
        <w:rPr>
          <w:rFonts w:ascii="Times New Roman" w:hAnsi="Times New Roman" w:cs="Times New Roman"/>
          <w:sz w:val="24"/>
          <w:szCs w:val="24"/>
        </w:rPr>
        <w:t>niezbędnego do prowadzenia prac</w:t>
      </w:r>
      <w:r w:rsidRPr="001834E7">
        <w:rPr>
          <w:rFonts w:ascii="Times New Roman" w:hAnsi="Times New Roman" w:cs="Times New Roman"/>
          <w:sz w:val="24"/>
          <w:szCs w:val="24"/>
        </w:rPr>
        <w:t xml:space="preserve"> (woda, energia elektryczna, telefon, dozorowanie budowy), </w:t>
      </w:r>
    </w:p>
    <w:p w14:paraId="29A15CE6" w14:textId="1DB6D5C0"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utylizacji </w:t>
      </w:r>
      <w:r w:rsidR="001834E7" w:rsidRPr="001834E7">
        <w:rPr>
          <w:rFonts w:ascii="Times New Roman" w:hAnsi="Times New Roman" w:cs="Times New Roman"/>
          <w:sz w:val="24"/>
          <w:szCs w:val="24"/>
        </w:rPr>
        <w:t xml:space="preserve">ewentualnych </w:t>
      </w:r>
      <w:r w:rsidRPr="001834E7">
        <w:rPr>
          <w:rFonts w:ascii="Times New Roman" w:hAnsi="Times New Roman" w:cs="Times New Roman"/>
          <w:sz w:val="24"/>
          <w:szCs w:val="24"/>
        </w:rPr>
        <w:t xml:space="preserve">materiałów, </w:t>
      </w:r>
    </w:p>
    <w:p w14:paraId="6B7D0321" w14:textId="68FECE83"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odtworzenia </w:t>
      </w:r>
      <w:r w:rsidR="001834E7" w:rsidRPr="001834E7">
        <w:rPr>
          <w:rFonts w:ascii="Times New Roman" w:hAnsi="Times New Roman" w:cs="Times New Roman"/>
          <w:sz w:val="24"/>
          <w:szCs w:val="24"/>
        </w:rPr>
        <w:t xml:space="preserve">przestrzeni </w:t>
      </w:r>
      <w:r w:rsidRPr="001834E7">
        <w:rPr>
          <w:rFonts w:ascii="Times New Roman" w:hAnsi="Times New Roman" w:cs="Times New Roman"/>
          <w:sz w:val="24"/>
          <w:szCs w:val="24"/>
        </w:rPr>
        <w:t xml:space="preserve">zniszczonych w trakcie prowadzenia robót, </w:t>
      </w:r>
    </w:p>
    <w:p w14:paraId="0E5D6AE5" w14:textId="54FDCF12"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doprowadzenia terenu do stanu pierwotnego po zakończeniu realizacji robót,</w:t>
      </w:r>
    </w:p>
    <w:p w14:paraId="30DA9CFF" w14:textId="77777777"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innych czynności wynikających z umowy, jak również wszelkich innych niezbędnych do wykonania i prawidłowej eksploatacji przedmiotu zamówienia, </w:t>
      </w:r>
    </w:p>
    <w:p w14:paraId="6BB03DDE" w14:textId="40E6774B" w:rsidR="001A63AB" w:rsidRPr="00807327" w:rsidRDefault="001A63AB" w:rsidP="001A572E">
      <w:pPr>
        <w:numPr>
          <w:ilvl w:val="0"/>
          <w:numId w:val="21"/>
        </w:numPr>
        <w:spacing w:after="0" w:line="276" w:lineRule="auto"/>
        <w:ind w:left="567" w:hanging="567"/>
        <w:contextualSpacing/>
        <w:jc w:val="both"/>
        <w:rPr>
          <w:rFonts w:ascii="Times New Roman" w:hAnsi="Times New Roman" w:cs="Times New Roman"/>
          <w:bCs/>
          <w:sz w:val="24"/>
          <w:szCs w:val="24"/>
        </w:rPr>
      </w:pPr>
      <w:r w:rsidRPr="001A572E">
        <w:rPr>
          <w:rFonts w:ascii="Times New Roman" w:hAnsi="Times New Roman" w:cs="Times New Roman"/>
          <w:bCs/>
          <w:sz w:val="24"/>
          <w:szCs w:val="24"/>
        </w:rPr>
        <w:t xml:space="preserve">Rozliczanie robót dodatkowych (§ 2 ust. 3)  i robót zamiennych (§ 2 ust.2 ) odbędzie się na podstawie szczegółowych kosztorysów sporządzonych przez Wykonawcę, a następnie zatwierdzonych </w:t>
      </w:r>
      <w:r w:rsidR="001A572E" w:rsidRPr="001A572E">
        <w:rPr>
          <w:rFonts w:ascii="Times New Roman" w:hAnsi="Times New Roman" w:cs="Times New Roman"/>
          <w:bCs/>
          <w:sz w:val="24"/>
          <w:szCs w:val="24"/>
        </w:rPr>
        <w:t>przez</w:t>
      </w:r>
      <w:r w:rsidRPr="001A572E">
        <w:rPr>
          <w:rFonts w:ascii="Times New Roman" w:hAnsi="Times New Roman" w:cs="Times New Roman"/>
          <w:bCs/>
          <w:sz w:val="24"/>
          <w:szCs w:val="24"/>
        </w:rPr>
        <w:t xml:space="preserve"> </w:t>
      </w:r>
      <w:r w:rsidRPr="00807327">
        <w:rPr>
          <w:rFonts w:ascii="Times New Roman" w:hAnsi="Times New Roman" w:cs="Times New Roman"/>
          <w:bCs/>
          <w:sz w:val="24"/>
          <w:szCs w:val="24"/>
        </w:rPr>
        <w:t>Zamawiającego</w:t>
      </w:r>
      <w:r w:rsidR="001A572E" w:rsidRPr="00807327">
        <w:rPr>
          <w:rFonts w:ascii="Times New Roman" w:hAnsi="Times New Roman" w:cs="Times New Roman"/>
          <w:bCs/>
          <w:sz w:val="24"/>
          <w:szCs w:val="24"/>
        </w:rPr>
        <w:t xml:space="preserve">. </w:t>
      </w:r>
    </w:p>
    <w:p w14:paraId="63426395"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 4</w:t>
      </w:r>
    </w:p>
    <w:p w14:paraId="04F347BD"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Rozliczenie</w:t>
      </w:r>
    </w:p>
    <w:p w14:paraId="44987EF9" w14:textId="77777777" w:rsidR="009B2296" w:rsidRDefault="00A94BB2" w:rsidP="009B2296">
      <w:pPr>
        <w:numPr>
          <w:ilvl w:val="0"/>
          <w:numId w:val="5"/>
        </w:numPr>
        <w:spacing w:after="0" w:line="276" w:lineRule="auto"/>
        <w:jc w:val="both"/>
        <w:rPr>
          <w:rFonts w:ascii="Times New Roman" w:hAnsi="Times New Roman" w:cs="Times New Roman"/>
          <w:szCs w:val="24"/>
        </w:rPr>
      </w:pPr>
      <w:r w:rsidRPr="00A94BB2">
        <w:rPr>
          <w:rFonts w:ascii="Times New Roman" w:hAnsi="Times New Roman" w:cs="Times New Roman"/>
          <w:szCs w:val="24"/>
        </w:rPr>
        <w:t>Wynagrodzenie Wykonawcy rozliczone będzie na podstawie faktury VAT wystawionej, przez Wykonawcę.</w:t>
      </w:r>
    </w:p>
    <w:p w14:paraId="5705BD17" w14:textId="651A7F74" w:rsidR="00A94BB2" w:rsidRPr="009B2296" w:rsidRDefault="00A94BB2" w:rsidP="009B2296">
      <w:pPr>
        <w:numPr>
          <w:ilvl w:val="0"/>
          <w:numId w:val="5"/>
        </w:numPr>
        <w:spacing w:after="0" w:line="276" w:lineRule="auto"/>
        <w:jc w:val="both"/>
        <w:rPr>
          <w:rFonts w:ascii="Times New Roman" w:hAnsi="Times New Roman" w:cs="Times New Roman"/>
          <w:szCs w:val="24"/>
        </w:rPr>
      </w:pPr>
      <w:r w:rsidRPr="009B2296">
        <w:rPr>
          <w:rFonts w:ascii="Times New Roman" w:hAnsi="Times New Roman" w:cs="Times New Roman"/>
          <w:szCs w:val="24"/>
        </w:rPr>
        <w:t xml:space="preserve">Faktura wystawiona nieprawidłowo, przedwcześnie, bezpodstawnie, nie rodzi obowiązku zapłaty po stronie Zamawiającego. </w:t>
      </w:r>
    </w:p>
    <w:p w14:paraId="20124C01" w14:textId="77777777" w:rsidR="001A63AB" w:rsidRPr="00A94BB2" w:rsidRDefault="001A63AB" w:rsidP="00A94BB2">
      <w:pPr>
        <w:numPr>
          <w:ilvl w:val="0"/>
          <w:numId w:val="5"/>
        </w:numPr>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Zamawiającemu przysługuje prawo potrącania z należnego wynagrodzenia Wykonawcy, kar umownych wskazanych w § 17 przedmiotowej umowy.</w:t>
      </w:r>
    </w:p>
    <w:p w14:paraId="78FA93F5" w14:textId="14CCE2CD" w:rsidR="001A63AB" w:rsidRPr="00A94BB2" w:rsidRDefault="001A63AB" w:rsidP="00A94BB2">
      <w:pPr>
        <w:numPr>
          <w:ilvl w:val="0"/>
          <w:numId w:val="5"/>
        </w:numPr>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Faktur</w:t>
      </w:r>
      <w:r w:rsidR="00A94BB2" w:rsidRPr="00A94BB2">
        <w:rPr>
          <w:rFonts w:ascii="Times New Roman" w:hAnsi="Times New Roman" w:cs="Times New Roman"/>
          <w:bCs/>
          <w:sz w:val="24"/>
          <w:szCs w:val="24"/>
        </w:rPr>
        <w:t>a</w:t>
      </w:r>
      <w:r w:rsidRPr="00A94BB2">
        <w:rPr>
          <w:rFonts w:ascii="Times New Roman" w:hAnsi="Times New Roman" w:cs="Times New Roman"/>
          <w:bCs/>
          <w:sz w:val="24"/>
          <w:szCs w:val="24"/>
        </w:rPr>
        <w:t xml:space="preserve"> za prace stanowiące przedmiot umowy będ</w:t>
      </w:r>
      <w:r w:rsidR="00A94BB2" w:rsidRPr="00A94BB2">
        <w:rPr>
          <w:rFonts w:ascii="Times New Roman" w:hAnsi="Times New Roman" w:cs="Times New Roman"/>
          <w:bCs/>
          <w:sz w:val="24"/>
          <w:szCs w:val="24"/>
        </w:rPr>
        <w:t>zie</w:t>
      </w:r>
      <w:r w:rsidRPr="00A94BB2">
        <w:rPr>
          <w:rFonts w:ascii="Times New Roman" w:hAnsi="Times New Roman" w:cs="Times New Roman"/>
          <w:bCs/>
          <w:sz w:val="24"/>
          <w:szCs w:val="24"/>
        </w:rPr>
        <w:t xml:space="preserve"> płatn</w:t>
      </w:r>
      <w:r w:rsidR="00A94BB2" w:rsidRPr="00A94BB2">
        <w:rPr>
          <w:rFonts w:ascii="Times New Roman" w:hAnsi="Times New Roman" w:cs="Times New Roman"/>
          <w:bCs/>
          <w:sz w:val="24"/>
          <w:szCs w:val="24"/>
        </w:rPr>
        <w:t>a</w:t>
      </w:r>
      <w:r w:rsidRPr="00A94BB2">
        <w:rPr>
          <w:rFonts w:ascii="Times New Roman" w:hAnsi="Times New Roman" w:cs="Times New Roman"/>
          <w:bCs/>
          <w:sz w:val="24"/>
          <w:szCs w:val="24"/>
        </w:rPr>
        <w:t xml:space="preserve"> przelewem na konto wskazane na piśmie przez Wykonawcę. Na dzień zawarcia umowy jest to rachunek nr </w:t>
      </w:r>
      <w:r w:rsidR="00A94BB2" w:rsidRPr="00A94BB2">
        <w:rPr>
          <w:rFonts w:ascii="Times New Roman" w:hAnsi="Times New Roman" w:cs="Times New Roman"/>
          <w:bCs/>
          <w:sz w:val="24"/>
          <w:szCs w:val="24"/>
        </w:rPr>
        <w:t>……………………………………………………</w:t>
      </w:r>
      <w:r w:rsidRPr="00A94BB2">
        <w:rPr>
          <w:rFonts w:ascii="Times New Roman" w:hAnsi="Times New Roman" w:cs="Times New Roman"/>
          <w:bCs/>
          <w:sz w:val="24"/>
          <w:szCs w:val="24"/>
        </w:rPr>
        <w:t>.</w:t>
      </w:r>
    </w:p>
    <w:p w14:paraId="400B16CA" w14:textId="77777777" w:rsidR="001A63AB" w:rsidRPr="00A94BB2" w:rsidRDefault="001A63AB" w:rsidP="00A94BB2">
      <w:pPr>
        <w:numPr>
          <w:ilvl w:val="0"/>
          <w:numId w:val="5"/>
        </w:numPr>
        <w:tabs>
          <w:tab w:val="left" w:pos="567"/>
        </w:tabs>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Płatności, o których mowa w niniejszym paragrafie, będą dokonane z budżetu Powiatu.</w:t>
      </w:r>
    </w:p>
    <w:p w14:paraId="047615BC" w14:textId="77777777" w:rsidR="001A63AB" w:rsidRPr="00A94BB2" w:rsidRDefault="001A63AB" w:rsidP="00A94BB2">
      <w:pPr>
        <w:numPr>
          <w:ilvl w:val="0"/>
          <w:numId w:val="5"/>
        </w:numPr>
        <w:tabs>
          <w:tab w:val="left" w:pos="567"/>
        </w:tabs>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 xml:space="preserve">Wykonawca uprawniony jest również do wysyłania ustrukturyzowanych faktur elektronicznych (tj. zawierających informacje dotyczące odbiorcy płatności i wskazanie numeru umowy o zamówienie publiczne) do Zamawiającego za pośrednictwem Platformy Elektronicznego Fakturowania (PEF) zgodnie z Ustawą z dnia 9 listopada 2018 roku o elektronicznym fakturowaniu w zamówieniach publicznych, koncesjach na roboty budowlane </w:t>
      </w:r>
      <w:r w:rsidRPr="00A94BB2">
        <w:rPr>
          <w:rFonts w:ascii="Times New Roman" w:hAnsi="Times New Roman" w:cs="Times New Roman"/>
          <w:bCs/>
          <w:sz w:val="24"/>
          <w:szCs w:val="24"/>
        </w:rPr>
        <w:lastRenderedPageBreak/>
        <w:t xml:space="preserve">lub usługi oraz partnerstwie publiczno-prywatnym (Dz. U. 2020 roku, poz. 1666 ze zmianami), pod adresem: </w:t>
      </w:r>
      <w:hyperlink r:id="rId8" w:history="1">
        <w:r w:rsidRPr="00A94BB2">
          <w:rPr>
            <w:rFonts w:ascii="Times New Roman" w:hAnsi="Times New Roman" w:cs="Times New Roman"/>
            <w:bCs/>
            <w:sz w:val="24"/>
            <w:szCs w:val="24"/>
            <w:u w:val="single"/>
          </w:rPr>
          <w:t>https://www.brokerinfinite.efaktura.gov.pl/</w:t>
        </w:r>
      </w:hyperlink>
      <w:r w:rsidRPr="00A94BB2">
        <w:rPr>
          <w:rFonts w:ascii="Times New Roman" w:hAnsi="Times New Roman" w:cs="Times New Roman"/>
          <w:bCs/>
          <w:sz w:val="24"/>
          <w:szCs w:val="24"/>
        </w:rPr>
        <w:t>.</w:t>
      </w:r>
    </w:p>
    <w:p w14:paraId="412C7250" w14:textId="77777777" w:rsidR="001A63AB" w:rsidRPr="00A94BB2" w:rsidRDefault="001A63AB" w:rsidP="00A94BB2">
      <w:pPr>
        <w:numPr>
          <w:ilvl w:val="0"/>
          <w:numId w:val="5"/>
        </w:numPr>
        <w:tabs>
          <w:tab w:val="left" w:pos="567"/>
        </w:tabs>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Zamawiający jest obowiązany do odbierania od Wykonawcy ustrukturyzowanych faktur elektronicznych przesłanych za pośrednictwem PEF. W przypadku kiedy Wykonawca skorzysta z przysługującego mu uprawnienia, o którym mowa powyżej, Zamawiający zobowiązany jest do podania Wykonawcy numeru PEPPOL. Przepisu art. 106n ust. 1 ustawy z dnia 11 marca 2004 roku o podatku od towarów i usług nie stosuje się (Dz. U. 2021 roku, poz. 685 ze zmianami).</w:t>
      </w:r>
    </w:p>
    <w:p w14:paraId="612A368F" w14:textId="77777777" w:rsidR="001A63AB" w:rsidRPr="00A94BB2" w:rsidRDefault="001A63AB" w:rsidP="00A94BB2">
      <w:pPr>
        <w:numPr>
          <w:ilvl w:val="0"/>
          <w:numId w:val="5"/>
        </w:numPr>
        <w:tabs>
          <w:tab w:val="left" w:pos="567"/>
        </w:tabs>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Każda faktura wystawiana w formie elektronicznej, udostępniana jest przez okres obowiązywania Umowy.</w:t>
      </w:r>
    </w:p>
    <w:p w14:paraId="2B7C0170" w14:textId="77777777" w:rsidR="001A63AB" w:rsidRPr="00A94BB2" w:rsidRDefault="001A63AB" w:rsidP="00A94BB2">
      <w:pPr>
        <w:numPr>
          <w:ilvl w:val="0"/>
          <w:numId w:val="5"/>
        </w:numPr>
        <w:tabs>
          <w:tab w:val="left" w:pos="567"/>
        </w:tabs>
        <w:spacing w:after="0" w:line="276" w:lineRule="auto"/>
        <w:ind w:left="567" w:hanging="567"/>
        <w:contextualSpacing/>
        <w:rPr>
          <w:rFonts w:ascii="Times New Roman" w:hAnsi="Times New Roman" w:cs="Times New Roman"/>
          <w:bCs/>
          <w:sz w:val="24"/>
          <w:szCs w:val="24"/>
        </w:rPr>
      </w:pPr>
      <w:r w:rsidRPr="00A94BB2">
        <w:rPr>
          <w:rFonts w:ascii="Times New Roman" w:hAnsi="Times New Roman" w:cs="Times New Roman"/>
          <w:bCs/>
          <w:sz w:val="24"/>
          <w:szCs w:val="24"/>
        </w:rPr>
        <w:t>Wykonawca powiadomi Zamawiającego o przesłaniu ustrukturyzowanej faktury na PEF. Powyższe powiadomienie zostanie przesłane pocztą elektroniczną na adres Zamawiającego:</w:t>
      </w:r>
      <w:hyperlink r:id="rId9" w:history="1">
        <w:r w:rsidRPr="00A94BB2">
          <w:rPr>
            <w:rStyle w:val="Hipercze"/>
            <w:rFonts w:ascii="Times New Roman" w:hAnsi="Times New Roman" w:cs="Times New Roman"/>
            <w:bCs/>
            <w:sz w:val="24"/>
            <w:szCs w:val="24"/>
          </w:rPr>
          <w:t>starostwo@powiatsochaczew.pl</w:t>
        </w:r>
      </w:hyperlink>
      <w:r w:rsidRPr="00A94BB2">
        <w:rPr>
          <w:rFonts w:ascii="Times New Roman" w:hAnsi="Times New Roman" w:cs="Times New Roman"/>
          <w:bCs/>
          <w:sz w:val="24"/>
          <w:szCs w:val="24"/>
        </w:rPr>
        <w:t xml:space="preserve"> oraz </w:t>
      </w:r>
      <w:hyperlink r:id="rId10" w:history="1">
        <w:r w:rsidRPr="00A94BB2">
          <w:rPr>
            <w:rStyle w:val="Hipercze"/>
            <w:rFonts w:ascii="Times New Roman" w:hAnsi="Times New Roman" w:cs="Times New Roman"/>
            <w:bCs/>
            <w:sz w:val="24"/>
            <w:szCs w:val="24"/>
          </w:rPr>
          <w:t>akomorowska@powiatsochaczew.pl</w:t>
        </w:r>
      </w:hyperlink>
      <w:r w:rsidRPr="00A94BB2">
        <w:rPr>
          <w:rFonts w:ascii="Times New Roman" w:hAnsi="Times New Roman" w:cs="Times New Roman"/>
          <w:bCs/>
          <w:sz w:val="24"/>
          <w:szCs w:val="24"/>
        </w:rPr>
        <w:t>.</w:t>
      </w:r>
    </w:p>
    <w:p w14:paraId="4F4FF855" w14:textId="77777777" w:rsidR="001A63AB" w:rsidRPr="00A94BB2" w:rsidRDefault="001A63AB" w:rsidP="00A94BB2">
      <w:pPr>
        <w:numPr>
          <w:ilvl w:val="0"/>
          <w:numId w:val="5"/>
        </w:numPr>
        <w:tabs>
          <w:tab w:val="left" w:pos="567"/>
        </w:tabs>
        <w:spacing w:after="0" w:line="276" w:lineRule="auto"/>
        <w:ind w:left="567" w:hanging="567"/>
        <w:contextualSpacing/>
        <w:jc w:val="both"/>
        <w:rPr>
          <w:rFonts w:ascii="Times New Roman" w:hAnsi="Times New Roman" w:cs="Times New Roman"/>
          <w:bCs/>
          <w:sz w:val="24"/>
          <w:szCs w:val="24"/>
        </w:rPr>
      </w:pPr>
      <w:r w:rsidRPr="00A94BB2">
        <w:rPr>
          <w:rFonts w:ascii="Times New Roman" w:eastAsia="Calibri" w:hAnsi="Times New Roman" w:cs="Times New Roman"/>
          <w:sz w:val="24"/>
          <w:szCs w:val="24"/>
          <w:lang w:eastAsia="pl-PL"/>
        </w:rPr>
        <w:t xml:space="preserve">Wykonawca wskazuje w fakturze: </w:t>
      </w:r>
    </w:p>
    <w:p w14:paraId="49F6BC21" w14:textId="77777777" w:rsidR="001A63AB" w:rsidRPr="00A94BB2" w:rsidRDefault="001A63AB" w:rsidP="001E1853">
      <w:pPr>
        <w:numPr>
          <w:ilvl w:val="0"/>
          <w:numId w:val="23"/>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A94BB2">
        <w:rPr>
          <w:rFonts w:ascii="Times New Roman" w:eastAsia="Calibri" w:hAnsi="Times New Roman" w:cs="Times New Roman"/>
          <w:sz w:val="24"/>
          <w:szCs w:val="24"/>
          <w:lang w:eastAsia="pl-PL"/>
        </w:rPr>
        <w:t xml:space="preserve">jako nabywcę: Powiat Sochaczewski z siedzibą: ul. marsz. Józefa Piłsudskiego 65, </w:t>
      </w:r>
      <w:r w:rsidRPr="00A94BB2">
        <w:rPr>
          <w:rFonts w:ascii="Times New Roman" w:eastAsia="Calibri" w:hAnsi="Times New Roman" w:cs="Times New Roman"/>
          <w:sz w:val="24"/>
          <w:szCs w:val="24"/>
          <w:lang w:eastAsia="pl-PL"/>
        </w:rPr>
        <w:br/>
        <w:t xml:space="preserve">96 – 500 Sochaczew, NIP 837 15 11 868, </w:t>
      </w:r>
    </w:p>
    <w:p w14:paraId="199C235E" w14:textId="77777777" w:rsidR="001A63AB" w:rsidRPr="00A94BB2" w:rsidRDefault="001A63AB" w:rsidP="001E1853">
      <w:pPr>
        <w:numPr>
          <w:ilvl w:val="0"/>
          <w:numId w:val="23"/>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A94BB2">
        <w:rPr>
          <w:rFonts w:ascii="Times New Roman" w:eastAsia="Calibri" w:hAnsi="Times New Roman" w:cs="Times New Roman"/>
          <w:sz w:val="24"/>
          <w:szCs w:val="24"/>
          <w:lang w:eastAsia="pl-PL"/>
        </w:rPr>
        <w:t>jako odbiorcę (płatnika) faktury: Starostwo Powiatowe w Sochaczewie, ul. marsz. Józefa Piłsudskiego 65, 96 – 500 Sochaczew,</w:t>
      </w:r>
    </w:p>
    <w:p w14:paraId="16059DC6" w14:textId="77777777" w:rsidR="001A63AB" w:rsidRPr="00A94BB2" w:rsidRDefault="001A63AB" w:rsidP="001E1853">
      <w:pPr>
        <w:numPr>
          <w:ilvl w:val="0"/>
          <w:numId w:val="23"/>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A94BB2">
        <w:rPr>
          <w:rFonts w:ascii="Times New Roman" w:eastAsia="Calibri" w:hAnsi="Times New Roman" w:cs="Times New Roman"/>
          <w:sz w:val="24"/>
          <w:szCs w:val="24"/>
          <w:lang w:eastAsia="pl-PL"/>
        </w:rPr>
        <w:t xml:space="preserve">wyszczególnienie wykonanych robót oraz nr umowy, z której wynika płatność. </w:t>
      </w:r>
    </w:p>
    <w:p w14:paraId="7082797D" w14:textId="77777777" w:rsidR="001A63AB" w:rsidRPr="006F03C1" w:rsidRDefault="001A63AB" w:rsidP="00A94BB2">
      <w:pPr>
        <w:autoSpaceDE w:val="0"/>
        <w:autoSpaceDN w:val="0"/>
        <w:adjustRightInd w:val="0"/>
        <w:spacing w:after="0" w:line="276" w:lineRule="auto"/>
        <w:ind w:left="1134"/>
        <w:jc w:val="both"/>
        <w:rPr>
          <w:rFonts w:ascii="Times New Roman" w:eastAsia="Calibri" w:hAnsi="Times New Roman" w:cs="Times New Roman"/>
          <w:sz w:val="24"/>
          <w:szCs w:val="24"/>
          <w:lang w:eastAsia="pl-PL"/>
        </w:rPr>
      </w:pPr>
    </w:p>
    <w:p w14:paraId="587B91F7" w14:textId="77777777" w:rsidR="001A63AB" w:rsidRPr="006F03C1" w:rsidRDefault="001A63AB" w:rsidP="001A63AB">
      <w:pPr>
        <w:spacing w:after="0" w:line="276" w:lineRule="auto"/>
        <w:jc w:val="center"/>
        <w:rPr>
          <w:rFonts w:ascii="Times New Roman" w:hAnsi="Times New Roman" w:cs="Times New Roman"/>
          <w:b/>
          <w:sz w:val="24"/>
          <w:szCs w:val="24"/>
        </w:rPr>
      </w:pPr>
      <w:r w:rsidRPr="006F03C1">
        <w:rPr>
          <w:rFonts w:ascii="Times New Roman" w:hAnsi="Times New Roman" w:cs="Times New Roman"/>
          <w:b/>
          <w:sz w:val="24"/>
          <w:szCs w:val="24"/>
        </w:rPr>
        <w:t>§ 5</w:t>
      </w:r>
    </w:p>
    <w:p w14:paraId="179B9DC1" w14:textId="77777777" w:rsidR="001A63AB" w:rsidRPr="006F03C1" w:rsidRDefault="001A63AB" w:rsidP="005753E3">
      <w:pPr>
        <w:spacing w:after="0" w:line="276" w:lineRule="auto"/>
        <w:jc w:val="center"/>
        <w:rPr>
          <w:rFonts w:ascii="Times New Roman" w:hAnsi="Times New Roman" w:cs="Times New Roman"/>
          <w:b/>
          <w:sz w:val="24"/>
          <w:szCs w:val="24"/>
        </w:rPr>
      </w:pPr>
      <w:r w:rsidRPr="006F03C1">
        <w:rPr>
          <w:rFonts w:ascii="Times New Roman" w:hAnsi="Times New Roman" w:cs="Times New Roman"/>
          <w:b/>
          <w:sz w:val="24"/>
          <w:szCs w:val="24"/>
        </w:rPr>
        <w:t xml:space="preserve"> Obowiązki Wykonawcy w zakresie zgłaszania umów z podwykonawcami</w:t>
      </w:r>
    </w:p>
    <w:p w14:paraId="47FFB39A" w14:textId="77777777" w:rsidR="001A63AB" w:rsidRPr="005753E3" w:rsidRDefault="001A63AB" w:rsidP="005753E3">
      <w:pPr>
        <w:numPr>
          <w:ilvl w:val="0"/>
          <w:numId w:val="22"/>
        </w:numPr>
        <w:spacing w:after="0" w:line="276" w:lineRule="auto"/>
        <w:ind w:left="567"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 xml:space="preserve">Wykonawca jest zobowiązany do zgłaszania wszystkich projektów umów i ich zmian dotyczących podwykonawstwa na roboty budowlane zgodnie z treścią art. 464 </w:t>
      </w:r>
      <w:proofErr w:type="spellStart"/>
      <w:r w:rsidRPr="005753E3">
        <w:rPr>
          <w:rFonts w:ascii="Times New Roman" w:hAnsi="Times New Roman" w:cs="Times New Roman"/>
          <w:bCs/>
          <w:sz w:val="24"/>
          <w:szCs w:val="24"/>
        </w:rPr>
        <w:t>Pzp</w:t>
      </w:r>
      <w:proofErr w:type="spellEnd"/>
      <w:r w:rsidRPr="005753E3">
        <w:rPr>
          <w:rFonts w:ascii="Times New Roman" w:hAnsi="Times New Roman" w:cs="Times New Roman"/>
          <w:bCs/>
          <w:sz w:val="24"/>
          <w:szCs w:val="24"/>
        </w:rPr>
        <w:t>.</w:t>
      </w:r>
    </w:p>
    <w:p w14:paraId="379A0784" w14:textId="77777777" w:rsidR="001A63AB" w:rsidRPr="005753E3" w:rsidRDefault="001A63AB" w:rsidP="005753E3">
      <w:pPr>
        <w:numPr>
          <w:ilvl w:val="0"/>
          <w:numId w:val="22"/>
        </w:numPr>
        <w:spacing w:after="0" w:line="276" w:lineRule="auto"/>
        <w:ind w:left="567"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Wykonawca ma obowiązek przedłożyć Zamawiającymi poświadczoną z zgodność z oryginałem kopię umowy o podwykonawstwo, której przedmiotem są:</w:t>
      </w:r>
    </w:p>
    <w:p w14:paraId="2B1F345D" w14:textId="77777777" w:rsidR="001A63AB" w:rsidRPr="005753E3" w:rsidRDefault="001A63AB" w:rsidP="001E1853">
      <w:pPr>
        <w:numPr>
          <w:ilvl w:val="0"/>
          <w:numId w:val="48"/>
        </w:numPr>
        <w:spacing w:after="0" w:line="276" w:lineRule="auto"/>
        <w:ind w:left="1134"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roboty budowalne bez względu na ich wartość,</w:t>
      </w:r>
    </w:p>
    <w:p w14:paraId="67288C5B" w14:textId="77777777" w:rsidR="001A63AB" w:rsidRPr="005753E3" w:rsidRDefault="001A63AB" w:rsidP="001E1853">
      <w:pPr>
        <w:numPr>
          <w:ilvl w:val="0"/>
          <w:numId w:val="48"/>
        </w:numPr>
        <w:spacing w:after="0" w:line="276" w:lineRule="auto"/>
        <w:ind w:left="1134"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dostawy lub usługi o wartości przewyższającej kwotę 50.000 (pięćdziesiąt tysięcy) złotych,</w:t>
      </w:r>
    </w:p>
    <w:p w14:paraId="199D5E38" w14:textId="77777777" w:rsidR="001A63AB" w:rsidRPr="005753E3" w:rsidRDefault="001A63AB" w:rsidP="005753E3">
      <w:pPr>
        <w:spacing w:after="0" w:line="276" w:lineRule="auto"/>
        <w:ind w:left="567"/>
        <w:jc w:val="both"/>
        <w:rPr>
          <w:rFonts w:ascii="Times New Roman" w:hAnsi="Times New Roman" w:cs="Times New Roman"/>
          <w:bCs/>
          <w:sz w:val="24"/>
          <w:szCs w:val="24"/>
        </w:rPr>
      </w:pPr>
      <w:r w:rsidRPr="005753E3">
        <w:rPr>
          <w:rFonts w:ascii="Times New Roman" w:hAnsi="Times New Roman" w:cs="Times New Roman"/>
          <w:bCs/>
          <w:sz w:val="24"/>
          <w:szCs w:val="24"/>
        </w:rPr>
        <w:t>w terminie 7 dni od jej zawarcia.</w:t>
      </w:r>
    </w:p>
    <w:p w14:paraId="4534580B" w14:textId="77777777" w:rsidR="001A63AB" w:rsidRPr="005753E3" w:rsidRDefault="001A63AB" w:rsidP="005753E3">
      <w:pPr>
        <w:numPr>
          <w:ilvl w:val="0"/>
          <w:numId w:val="22"/>
        </w:numPr>
        <w:spacing w:after="0" w:line="276" w:lineRule="auto"/>
        <w:ind w:left="567"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 xml:space="preserve">Zamawiający może, w przypadkach wskazanych w art. 464 ust. 3 </w:t>
      </w:r>
      <w:proofErr w:type="spellStart"/>
      <w:r w:rsidRPr="005753E3">
        <w:rPr>
          <w:rFonts w:ascii="Times New Roman" w:hAnsi="Times New Roman" w:cs="Times New Roman"/>
          <w:bCs/>
          <w:sz w:val="24"/>
          <w:szCs w:val="24"/>
        </w:rPr>
        <w:t>Pzp</w:t>
      </w:r>
      <w:proofErr w:type="spellEnd"/>
      <w:r w:rsidRPr="005753E3">
        <w:rPr>
          <w:rFonts w:ascii="Times New Roman" w:hAnsi="Times New Roman" w:cs="Times New Roman"/>
          <w:bCs/>
          <w:sz w:val="24"/>
          <w:szCs w:val="24"/>
        </w:rPr>
        <w:t>, zgłosić w formie pisemnej pod rygorem nieważności:</w:t>
      </w:r>
    </w:p>
    <w:p w14:paraId="042285B3" w14:textId="77777777" w:rsidR="001A63AB" w:rsidRPr="005753E3" w:rsidRDefault="001A63AB" w:rsidP="001E1853">
      <w:pPr>
        <w:numPr>
          <w:ilvl w:val="0"/>
          <w:numId w:val="28"/>
        </w:numPr>
        <w:spacing w:after="0" w:line="276" w:lineRule="auto"/>
        <w:ind w:hanging="573"/>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 xml:space="preserve">zastrzeżenia co do treści do projektu umowy o podwykonawstwo lub projektu jej zmiany </w:t>
      </w:r>
    </w:p>
    <w:p w14:paraId="4EEA27AB" w14:textId="206784A3" w:rsidR="001A63AB" w:rsidRPr="005753E3" w:rsidRDefault="001A63AB" w:rsidP="001E1853">
      <w:pPr>
        <w:numPr>
          <w:ilvl w:val="0"/>
          <w:numId w:val="28"/>
        </w:numPr>
        <w:spacing w:after="0" w:line="276" w:lineRule="auto"/>
        <w:ind w:hanging="573"/>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sprzeciw do zawartej umowy o podwykonawstwo,</w:t>
      </w:r>
      <w:r w:rsidR="005753E3" w:rsidRPr="005753E3">
        <w:rPr>
          <w:rFonts w:ascii="Times New Roman" w:hAnsi="Times New Roman" w:cs="Times New Roman"/>
          <w:bCs/>
          <w:sz w:val="24"/>
          <w:szCs w:val="24"/>
        </w:rPr>
        <w:t xml:space="preserve"> </w:t>
      </w:r>
      <w:r w:rsidRPr="005753E3">
        <w:rPr>
          <w:rFonts w:ascii="Times New Roman" w:hAnsi="Times New Roman" w:cs="Times New Roman"/>
          <w:bCs/>
          <w:sz w:val="24"/>
          <w:szCs w:val="24"/>
        </w:rPr>
        <w:t xml:space="preserve">których przedmiotem są roboty budowlane w terminie  7 dni. </w:t>
      </w:r>
    </w:p>
    <w:p w14:paraId="0800B84C" w14:textId="3E581E6F" w:rsidR="001A63AB" w:rsidRPr="005753E3" w:rsidRDefault="001A63AB" w:rsidP="005753E3">
      <w:pPr>
        <w:numPr>
          <w:ilvl w:val="0"/>
          <w:numId w:val="22"/>
        </w:numPr>
        <w:spacing w:after="0" w:line="276" w:lineRule="auto"/>
        <w:ind w:left="567"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 xml:space="preserve">Obligatoryjnym elementem umów Wykonawcy z podwykonawcami i dalszymi podwykonawcami powinny być zapisy zobowiązujące podwykonawcę i dalszego podwykonawcę do przedstawiania Wykonawcy protokołów odbiorów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14:paraId="1EAAE1AD" w14:textId="77777777" w:rsidR="001A63AB" w:rsidRPr="005753E3" w:rsidRDefault="001A63AB" w:rsidP="005753E3">
      <w:pPr>
        <w:numPr>
          <w:ilvl w:val="0"/>
          <w:numId w:val="22"/>
        </w:numPr>
        <w:spacing w:after="0" w:line="276" w:lineRule="auto"/>
        <w:ind w:left="567"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Nie przedłożenie Zamawiającemu poświadczonych za zgodność z oryginałem kopii zawartych umów o podwykonawstwo, o których mowa w § 6 ust. 2 w terminie 7 dni od dnia ich zawarcia zwalnia Zamawiającego z solidarnej odpowiedzialności za brak zapłaty wynagrodzenia należnego podwykonawcom lub dalszym podwykonawcom.</w:t>
      </w:r>
    </w:p>
    <w:p w14:paraId="1CA067D1" w14:textId="77777777" w:rsidR="001A63AB" w:rsidRDefault="001A63AB" w:rsidP="001A63AB">
      <w:pPr>
        <w:spacing w:after="0" w:line="276" w:lineRule="auto"/>
        <w:ind w:left="567"/>
        <w:contextualSpacing/>
        <w:jc w:val="both"/>
        <w:rPr>
          <w:rFonts w:ascii="Arial" w:hAnsi="Arial" w:cs="Arial"/>
          <w:bCs/>
          <w:sz w:val="24"/>
          <w:szCs w:val="24"/>
        </w:rPr>
      </w:pPr>
    </w:p>
    <w:p w14:paraId="50BB78B8" w14:textId="77777777" w:rsidR="001A63AB" w:rsidRDefault="001A63AB" w:rsidP="001A63AB">
      <w:pPr>
        <w:spacing w:after="0" w:line="276" w:lineRule="auto"/>
        <w:ind w:left="567"/>
        <w:contextualSpacing/>
        <w:jc w:val="both"/>
        <w:rPr>
          <w:rFonts w:ascii="Arial" w:hAnsi="Arial" w:cs="Arial"/>
          <w:bCs/>
          <w:sz w:val="24"/>
          <w:szCs w:val="24"/>
        </w:rPr>
      </w:pPr>
    </w:p>
    <w:p w14:paraId="431302BC" w14:textId="77777777" w:rsidR="001A63AB" w:rsidRPr="00DD6A01" w:rsidRDefault="001A63AB" w:rsidP="001A63AB">
      <w:pPr>
        <w:spacing w:after="0" w:line="276" w:lineRule="auto"/>
        <w:ind w:left="567"/>
        <w:contextualSpacing/>
        <w:jc w:val="both"/>
        <w:rPr>
          <w:rFonts w:ascii="Arial" w:hAnsi="Arial" w:cs="Arial"/>
          <w:bCs/>
          <w:sz w:val="24"/>
          <w:szCs w:val="24"/>
        </w:rPr>
      </w:pPr>
    </w:p>
    <w:p w14:paraId="4B5CC29C" w14:textId="77777777" w:rsidR="001A63AB" w:rsidRPr="005A4229" w:rsidRDefault="001A63AB" w:rsidP="001A63AB">
      <w:pPr>
        <w:spacing w:after="0" w:line="276" w:lineRule="auto"/>
        <w:jc w:val="center"/>
        <w:rPr>
          <w:rFonts w:ascii="Times New Roman" w:hAnsi="Times New Roman" w:cs="Times New Roman"/>
          <w:b/>
          <w:sz w:val="24"/>
          <w:szCs w:val="24"/>
        </w:rPr>
      </w:pPr>
      <w:r w:rsidRPr="005A4229">
        <w:rPr>
          <w:rFonts w:ascii="Times New Roman" w:hAnsi="Times New Roman" w:cs="Times New Roman"/>
          <w:b/>
          <w:sz w:val="24"/>
          <w:szCs w:val="24"/>
        </w:rPr>
        <w:t xml:space="preserve">§ 6 </w:t>
      </w:r>
    </w:p>
    <w:p w14:paraId="40A2AC1F" w14:textId="77777777" w:rsidR="001A63AB" w:rsidRPr="005A4229" w:rsidRDefault="001A63AB" w:rsidP="001A63AB">
      <w:pPr>
        <w:spacing w:after="0" w:line="276" w:lineRule="auto"/>
        <w:jc w:val="center"/>
        <w:rPr>
          <w:rFonts w:ascii="Times New Roman" w:hAnsi="Times New Roman" w:cs="Times New Roman"/>
          <w:b/>
          <w:sz w:val="24"/>
          <w:szCs w:val="24"/>
        </w:rPr>
      </w:pPr>
      <w:r w:rsidRPr="005A4229">
        <w:rPr>
          <w:rFonts w:ascii="Times New Roman" w:hAnsi="Times New Roman" w:cs="Times New Roman"/>
          <w:b/>
          <w:sz w:val="24"/>
          <w:szCs w:val="24"/>
        </w:rPr>
        <w:t>Zatrudnienie w ramach stosunku pracy</w:t>
      </w:r>
    </w:p>
    <w:p w14:paraId="3BB1E5BF" w14:textId="77777777" w:rsidR="001A63AB" w:rsidRPr="005A4229" w:rsidRDefault="001A63AB" w:rsidP="001A63AB">
      <w:pPr>
        <w:numPr>
          <w:ilvl w:val="0"/>
          <w:numId w:val="1"/>
        </w:numPr>
        <w:spacing w:after="0" w:line="276" w:lineRule="auto"/>
        <w:ind w:left="567" w:hanging="567"/>
        <w:contextualSpacing/>
        <w:jc w:val="both"/>
        <w:rPr>
          <w:rFonts w:ascii="Times New Roman" w:hAnsi="Times New Roman" w:cs="Times New Roman"/>
          <w:sz w:val="24"/>
          <w:szCs w:val="24"/>
        </w:rPr>
      </w:pPr>
      <w:r w:rsidRPr="005A4229">
        <w:rPr>
          <w:rFonts w:ascii="Times New Roman" w:eastAsia="Calibri" w:hAnsi="Times New Roman" w:cs="Times New Roman"/>
          <w:bCs/>
          <w:sz w:val="24"/>
          <w:szCs w:val="24"/>
        </w:rPr>
        <w:t xml:space="preserve">Na podstawie art. 95 ustawy </w:t>
      </w:r>
      <w:proofErr w:type="spellStart"/>
      <w:r w:rsidRPr="005A4229">
        <w:rPr>
          <w:rFonts w:ascii="Times New Roman" w:eastAsia="Calibri" w:hAnsi="Times New Roman" w:cs="Times New Roman"/>
          <w:bCs/>
          <w:sz w:val="24"/>
          <w:szCs w:val="24"/>
        </w:rPr>
        <w:t>Pzp</w:t>
      </w:r>
      <w:proofErr w:type="spellEnd"/>
      <w:r w:rsidRPr="005A4229">
        <w:rPr>
          <w:rFonts w:ascii="Times New Roman" w:eastAsia="Calibri" w:hAnsi="Times New Roman" w:cs="Times New Roman"/>
          <w:bCs/>
          <w:sz w:val="24"/>
          <w:szCs w:val="24"/>
        </w:rPr>
        <w:t xml:space="preserve"> Zamawiający wymaga zatrudnienia, przez Wykonawcę (także wspólnika konsorcjum, w przypadku zamówienia wspólnego), podwykonawcę lub dalszego podwykonawcę, osób </w:t>
      </w:r>
      <w:r w:rsidRPr="005A4229">
        <w:rPr>
          <w:rFonts w:ascii="Times New Roman" w:eastAsia="Calibri" w:hAnsi="Times New Roman" w:cs="Times New Roman"/>
          <w:sz w:val="24"/>
          <w:szCs w:val="24"/>
        </w:rPr>
        <w:t xml:space="preserve">wykonujących roboty budowlano-montażowe opisane w projektach branżowych </w:t>
      </w:r>
      <w:r w:rsidRPr="005A4229">
        <w:rPr>
          <w:rFonts w:ascii="Times New Roman" w:hAnsi="Times New Roman" w:cs="Times New Roman"/>
          <w:sz w:val="24"/>
          <w:szCs w:val="24"/>
        </w:rPr>
        <w:t>na podstawie umowy o pracę.</w:t>
      </w:r>
    </w:p>
    <w:p w14:paraId="52962953" w14:textId="0AC7AD86" w:rsidR="001A63AB" w:rsidRPr="005A4229" w:rsidRDefault="001A63AB" w:rsidP="005A4229">
      <w:pPr>
        <w:numPr>
          <w:ilvl w:val="0"/>
          <w:numId w:val="1"/>
        </w:numPr>
        <w:spacing w:after="0" w:line="276" w:lineRule="auto"/>
        <w:ind w:left="567" w:hanging="567"/>
        <w:contextualSpacing/>
        <w:jc w:val="both"/>
        <w:rPr>
          <w:rFonts w:ascii="Times New Roman" w:hAnsi="Times New Roman" w:cs="Times New Roman"/>
          <w:sz w:val="24"/>
          <w:szCs w:val="24"/>
        </w:rPr>
      </w:pPr>
      <w:r w:rsidRPr="005A4229">
        <w:rPr>
          <w:rFonts w:ascii="Times New Roman" w:hAnsi="Times New Roman" w:cs="Times New Roman"/>
          <w:sz w:val="24"/>
          <w:szCs w:val="24"/>
        </w:rPr>
        <w:t>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w:t>
      </w:r>
      <w:r w:rsidR="005A4229" w:rsidRPr="005A4229">
        <w:rPr>
          <w:rFonts w:ascii="Times New Roman" w:hAnsi="Times New Roman" w:cs="Times New Roman"/>
          <w:sz w:val="24"/>
          <w:szCs w:val="24"/>
        </w:rPr>
        <w:t>.</w:t>
      </w:r>
    </w:p>
    <w:p w14:paraId="65BC40BF" w14:textId="77777777" w:rsidR="001A63AB" w:rsidRPr="005A4229" w:rsidRDefault="001A63AB" w:rsidP="001A63AB">
      <w:pPr>
        <w:numPr>
          <w:ilvl w:val="0"/>
          <w:numId w:val="1"/>
        </w:numPr>
        <w:spacing w:after="0" w:line="276" w:lineRule="auto"/>
        <w:ind w:left="567" w:hanging="567"/>
        <w:contextualSpacing/>
        <w:jc w:val="both"/>
        <w:rPr>
          <w:rFonts w:ascii="Times New Roman" w:hAnsi="Times New Roman" w:cs="Times New Roman"/>
          <w:bCs/>
          <w:sz w:val="24"/>
          <w:szCs w:val="24"/>
        </w:rPr>
      </w:pPr>
      <w:r w:rsidRPr="005A4229">
        <w:rPr>
          <w:rFonts w:ascii="Times New Roman" w:hAnsi="Times New Roman" w:cs="Times New Roman"/>
          <w:bCs/>
          <w:sz w:val="24"/>
          <w:szCs w:val="24"/>
        </w:rPr>
        <w:t xml:space="preserve">Wykonawca zobowiązany jest przedstawić przed rozpoczęciem realizacji Zamówienia, a w toku realizacji zamówienia – na każde żądanie Zamawiającego dokumenty potwierdzające zatrudnianie osób wykonujących czynności wymienione w ust. 1 w ramach stosunku pracy. </w:t>
      </w:r>
    </w:p>
    <w:p w14:paraId="020CD94D" w14:textId="77777777" w:rsidR="001A63AB" w:rsidRPr="005A4229" w:rsidRDefault="001A63AB" w:rsidP="001A63AB">
      <w:pPr>
        <w:numPr>
          <w:ilvl w:val="0"/>
          <w:numId w:val="1"/>
        </w:numPr>
        <w:spacing w:after="0" w:line="276" w:lineRule="auto"/>
        <w:ind w:left="567" w:hanging="567"/>
        <w:contextualSpacing/>
        <w:jc w:val="both"/>
        <w:rPr>
          <w:rFonts w:ascii="Times New Roman" w:hAnsi="Times New Roman" w:cs="Times New Roman"/>
          <w:bCs/>
          <w:sz w:val="24"/>
          <w:szCs w:val="24"/>
        </w:rPr>
      </w:pPr>
      <w:r w:rsidRPr="005A4229">
        <w:rPr>
          <w:rFonts w:ascii="Times New Roman" w:hAnsi="Times New Roman" w:cs="Times New Roman"/>
          <w:bCs/>
          <w:sz w:val="24"/>
          <w:szCs w:val="24"/>
        </w:rPr>
        <w:t>Naruszenie przez Wykonawcę wymogów określonych w ust. 1 i 3 skutkować będzie naliczeniem kary umownej o której mowa w § 17ust. 1 pkt. 9).</w:t>
      </w:r>
    </w:p>
    <w:p w14:paraId="41F90064" w14:textId="77777777" w:rsidR="001A63AB" w:rsidRPr="0096372D" w:rsidRDefault="001A63AB" w:rsidP="0096372D">
      <w:pPr>
        <w:spacing w:after="0" w:line="276" w:lineRule="auto"/>
        <w:ind w:left="567"/>
        <w:contextualSpacing/>
        <w:jc w:val="both"/>
        <w:rPr>
          <w:rFonts w:ascii="Times New Roman" w:hAnsi="Times New Roman" w:cs="Times New Roman"/>
          <w:bCs/>
          <w:sz w:val="24"/>
          <w:szCs w:val="24"/>
        </w:rPr>
      </w:pPr>
    </w:p>
    <w:p w14:paraId="0890D69F" w14:textId="77777777" w:rsidR="001A63AB" w:rsidRPr="0096372D" w:rsidRDefault="001A63AB" w:rsidP="0096372D">
      <w:pPr>
        <w:spacing w:after="0" w:line="276" w:lineRule="auto"/>
        <w:jc w:val="center"/>
        <w:rPr>
          <w:rFonts w:ascii="Times New Roman" w:hAnsi="Times New Roman" w:cs="Times New Roman"/>
          <w:b/>
          <w:bCs/>
          <w:sz w:val="24"/>
          <w:szCs w:val="24"/>
        </w:rPr>
      </w:pPr>
      <w:r w:rsidRPr="0096372D">
        <w:rPr>
          <w:rFonts w:ascii="Times New Roman" w:hAnsi="Times New Roman" w:cs="Times New Roman"/>
          <w:b/>
          <w:bCs/>
          <w:sz w:val="24"/>
          <w:szCs w:val="24"/>
        </w:rPr>
        <w:t xml:space="preserve">§ 7 </w:t>
      </w:r>
    </w:p>
    <w:p w14:paraId="37865785" w14:textId="77777777" w:rsidR="001A63AB" w:rsidRPr="0096372D" w:rsidRDefault="001A63AB" w:rsidP="0096372D">
      <w:pPr>
        <w:spacing w:after="0" w:line="276" w:lineRule="auto"/>
        <w:jc w:val="center"/>
        <w:rPr>
          <w:rFonts w:ascii="Times New Roman" w:hAnsi="Times New Roman" w:cs="Times New Roman"/>
          <w:b/>
          <w:bCs/>
          <w:sz w:val="24"/>
          <w:szCs w:val="24"/>
        </w:rPr>
      </w:pPr>
      <w:r w:rsidRPr="0096372D">
        <w:rPr>
          <w:rFonts w:ascii="Times New Roman" w:hAnsi="Times New Roman" w:cs="Times New Roman"/>
          <w:b/>
          <w:bCs/>
          <w:sz w:val="24"/>
          <w:szCs w:val="24"/>
        </w:rPr>
        <w:t>Termin wykonania</w:t>
      </w:r>
    </w:p>
    <w:p w14:paraId="37D86747" w14:textId="77777777" w:rsidR="001A63AB" w:rsidRPr="0096372D"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Termin wykonania przedmiotu umowy ustala się następująco:</w:t>
      </w:r>
    </w:p>
    <w:p w14:paraId="03FEE018" w14:textId="77777777" w:rsidR="001A63AB" w:rsidRPr="0096372D" w:rsidRDefault="001A63AB" w:rsidP="001E1853">
      <w:pPr>
        <w:numPr>
          <w:ilvl w:val="0"/>
          <w:numId w:val="4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 xml:space="preserve">rozpoczęcie realizacji przedmiotu umowy: </w:t>
      </w:r>
      <w:r w:rsidRPr="0096372D">
        <w:rPr>
          <w:rFonts w:ascii="Times New Roman" w:hAnsi="Times New Roman" w:cs="Times New Roman"/>
          <w:b/>
          <w:sz w:val="24"/>
          <w:szCs w:val="24"/>
        </w:rPr>
        <w:t>od dnia zawarcia umowy,</w:t>
      </w:r>
    </w:p>
    <w:p w14:paraId="1E0A7F16" w14:textId="77777777" w:rsidR="005A4229" w:rsidRPr="0096372D"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 xml:space="preserve">zakończenie całości przedmiotu umowy </w:t>
      </w:r>
      <w:r w:rsidRPr="0096372D">
        <w:rPr>
          <w:rFonts w:ascii="Times New Roman" w:hAnsi="Times New Roman" w:cs="Times New Roman"/>
          <w:b/>
          <w:bCs/>
          <w:sz w:val="24"/>
          <w:szCs w:val="24"/>
        </w:rPr>
        <w:t xml:space="preserve">do dnia 30 </w:t>
      </w:r>
      <w:r w:rsidR="005A4229" w:rsidRPr="0096372D">
        <w:rPr>
          <w:rFonts w:ascii="Times New Roman" w:hAnsi="Times New Roman" w:cs="Times New Roman"/>
          <w:b/>
          <w:bCs/>
          <w:sz w:val="24"/>
          <w:szCs w:val="24"/>
        </w:rPr>
        <w:t>września</w:t>
      </w:r>
      <w:r w:rsidRPr="0096372D">
        <w:rPr>
          <w:rFonts w:ascii="Times New Roman" w:hAnsi="Times New Roman" w:cs="Times New Roman"/>
          <w:b/>
          <w:bCs/>
          <w:sz w:val="24"/>
          <w:szCs w:val="24"/>
        </w:rPr>
        <w:t xml:space="preserve"> 2022 roku </w:t>
      </w:r>
      <w:r w:rsidRPr="0096372D">
        <w:rPr>
          <w:rFonts w:ascii="Times New Roman" w:hAnsi="Times New Roman" w:cs="Times New Roman"/>
          <w:bCs/>
          <w:sz w:val="24"/>
          <w:szCs w:val="24"/>
        </w:rPr>
        <w:t>przy czym za wykonanie w całości przedmiotu umowy Strony uznają, dzień w którym Wykonawca zakończy realizację całości przedmiotu umowy i zgłosi je pisemnie Zamawiającemu do odbioru</w:t>
      </w:r>
    </w:p>
    <w:p w14:paraId="4A3BA689" w14:textId="68B5B5C0" w:rsidR="001A63AB" w:rsidRPr="0096372D"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 xml:space="preserve">Termin ustalony w § 7 ust. 1 pkt. 2) ulegnie przesunięciu w przypadku wystąpienia opóźnień </w:t>
      </w:r>
    </w:p>
    <w:p w14:paraId="6D709FA5"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będących wynikiem udowodnionych przez Wykonawcę przestojów i opóźnień zawinionych przez Zamawiającego;</w:t>
      </w:r>
    </w:p>
    <w:p w14:paraId="14A980E5"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wynikających z działania siły wyższej (np. klęski żywiołowe, strajki generalne lub lokalne, zmiana przepisów prawa w stosunku do obowiązujących w chwili składania oferty,  mającego bezpośredni wpływ na terminowość wykonywania robót);</w:t>
      </w:r>
    </w:p>
    <w:p w14:paraId="51AAAE54"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powstałych na skutek działań osób trzecich uniemożliwiających wykonanie prac, które to działania nie są konsekwencją winy lub niedbalstwa którejkolwiek ze Stron;</w:t>
      </w:r>
    </w:p>
    <w:p w14:paraId="1BEEA95B"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wynikających z wystąpienia okoliczności, których strony umowy nie były w stanie przewidzieć, pomimo zachowania należytej staranności;</w:t>
      </w:r>
    </w:p>
    <w:p w14:paraId="2DE3BD8F"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będących skutkiem zlecenia wykonania robót dodatkowych, o ile realizacja dodatkowych robót budowlanych wpływa na termin wykonania niniejszej umowy;</w:t>
      </w:r>
    </w:p>
    <w:p w14:paraId="14EBE4F4"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powstałych w związku z wystąpieniem istotnego błędu w dokumentacji projektowej – termin umowny może zostać wydłużony o czas niezbędny na usunięcie przez Wykonawcę wad w dokumentacji projektowej,</w:t>
      </w:r>
    </w:p>
    <w:p w14:paraId="38BB1B7D"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wynikających z robót zamiennych wprowadzonych na życzenie Zamawiającego, o ile realizacja tych prac wpływa na termin wykonania niniejszej umowy.</w:t>
      </w:r>
    </w:p>
    <w:p w14:paraId="7D1A62BF" w14:textId="6AE537EE" w:rsidR="001A63AB" w:rsidRPr="0096372D"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lastRenderedPageBreak/>
        <w:t>Opóźnienia, o których mowa w ust. 2 muszą być udokumentowane stosownymi protokołami podpisanymi przez kierownika budowy oraz zaakceptowane przez Zamawiającego.</w:t>
      </w:r>
    </w:p>
    <w:p w14:paraId="784B3F81" w14:textId="77777777" w:rsidR="001A63AB" w:rsidRPr="0096372D"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W przedstawionych w ust. 2 przypadkach wystąpienia opóźnień, strony ustalą nowe terminy, z tym, że maksymalny okres przesunięcia terminu zakończenia realizacji przedmiotu umowy równy będzie okresowi przerwy lub postoju.</w:t>
      </w:r>
    </w:p>
    <w:p w14:paraId="79D03D75" w14:textId="77777777" w:rsidR="001A63AB" w:rsidRPr="00826029"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ust. 1 ulega przesunięciu o liczbę dni kalendarzowych, wynikających z przerw, które wystąpiły </w:t>
      </w:r>
      <w:r w:rsidRPr="00826029">
        <w:rPr>
          <w:rFonts w:ascii="Times New Roman" w:hAnsi="Times New Roman" w:cs="Times New Roman"/>
          <w:bCs/>
          <w:sz w:val="24"/>
          <w:szCs w:val="24"/>
        </w:rPr>
        <w:t xml:space="preserve">w okresie realizacji Zamówienia. </w:t>
      </w:r>
    </w:p>
    <w:p w14:paraId="44D2AC9C" w14:textId="77777777" w:rsidR="001A63AB" w:rsidRPr="00826029" w:rsidRDefault="001A63AB" w:rsidP="001A63AB">
      <w:pPr>
        <w:spacing w:after="0" w:line="276" w:lineRule="auto"/>
        <w:ind w:left="567"/>
        <w:contextualSpacing/>
        <w:jc w:val="both"/>
        <w:rPr>
          <w:rFonts w:ascii="Times New Roman" w:hAnsi="Times New Roman" w:cs="Times New Roman"/>
          <w:bCs/>
          <w:sz w:val="24"/>
          <w:szCs w:val="24"/>
        </w:rPr>
      </w:pPr>
    </w:p>
    <w:p w14:paraId="6134C74B" w14:textId="77777777" w:rsidR="001A63AB" w:rsidRPr="00826029" w:rsidRDefault="001A63AB" w:rsidP="001A63AB">
      <w:pPr>
        <w:spacing w:after="0" w:line="276" w:lineRule="auto"/>
        <w:jc w:val="center"/>
        <w:rPr>
          <w:rFonts w:ascii="Times New Roman" w:hAnsi="Times New Roman" w:cs="Times New Roman"/>
          <w:b/>
          <w:bCs/>
          <w:sz w:val="24"/>
          <w:szCs w:val="24"/>
        </w:rPr>
      </w:pPr>
      <w:r w:rsidRPr="00826029">
        <w:rPr>
          <w:rFonts w:ascii="Times New Roman" w:hAnsi="Times New Roman" w:cs="Times New Roman"/>
          <w:b/>
          <w:bCs/>
          <w:sz w:val="24"/>
          <w:szCs w:val="24"/>
        </w:rPr>
        <w:t>§ 8</w:t>
      </w:r>
    </w:p>
    <w:p w14:paraId="40CE744B" w14:textId="77777777" w:rsidR="001A63AB" w:rsidRPr="00826029" w:rsidRDefault="001A63AB" w:rsidP="001A63AB">
      <w:pPr>
        <w:spacing w:after="0" w:line="276" w:lineRule="auto"/>
        <w:jc w:val="center"/>
        <w:rPr>
          <w:rFonts w:ascii="Times New Roman" w:hAnsi="Times New Roman" w:cs="Times New Roman"/>
          <w:b/>
          <w:bCs/>
          <w:sz w:val="24"/>
          <w:szCs w:val="24"/>
        </w:rPr>
      </w:pPr>
      <w:r w:rsidRPr="00826029">
        <w:rPr>
          <w:rFonts w:ascii="Times New Roman" w:hAnsi="Times New Roman" w:cs="Times New Roman"/>
          <w:b/>
          <w:bCs/>
          <w:sz w:val="24"/>
          <w:szCs w:val="24"/>
        </w:rPr>
        <w:t>Przekazanie placu budowy</w:t>
      </w:r>
    </w:p>
    <w:p w14:paraId="4B50383D" w14:textId="77777777" w:rsidR="001A63AB" w:rsidRPr="00826029" w:rsidRDefault="001A63AB" w:rsidP="001A63AB">
      <w:pPr>
        <w:spacing w:after="0" w:line="276" w:lineRule="auto"/>
        <w:jc w:val="both"/>
        <w:rPr>
          <w:rFonts w:ascii="Times New Roman" w:hAnsi="Times New Roman" w:cs="Times New Roman"/>
          <w:bCs/>
          <w:sz w:val="24"/>
          <w:szCs w:val="24"/>
        </w:rPr>
      </w:pPr>
      <w:r w:rsidRPr="00826029">
        <w:rPr>
          <w:rFonts w:ascii="Times New Roman" w:hAnsi="Times New Roman" w:cs="Times New Roman"/>
          <w:bCs/>
          <w:sz w:val="24"/>
          <w:szCs w:val="24"/>
        </w:rPr>
        <w:t>Przekazanie placu budowy nastąpi protokolarnie, w terminie uzgodnionym pomiędzy Zamawiającym i Wykonawcą, nie później jednak niż do 7 dni od daty zawarcia niniejszej umowy.</w:t>
      </w:r>
    </w:p>
    <w:p w14:paraId="5F8A5194" w14:textId="77777777" w:rsidR="001A63AB" w:rsidRPr="00DD6A01" w:rsidRDefault="001A63AB" w:rsidP="001A63AB">
      <w:pPr>
        <w:spacing w:after="0" w:line="276" w:lineRule="auto"/>
        <w:jc w:val="both"/>
        <w:rPr>
          <w:rFonts w:ascii="Arial" w:hAnsi="Arial" w:cs="Arial"/>
          <w:bCs/>
          <w:sz w:val="24"/>
          <w:szCs w:val="24"/>
        </w:rPr>
      </w:pPr>
    </w:p>
    <w:p w14:paraId="5868774D"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 9</w:t>
      </w:r>
    </w:p>
    <w:p w14:paraId="3AB5AB53"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Osoby zdolne do wykonania zamówienia, które będą uczestniczyć w wykonywaniu zamówienia</w:t>
      </w:r>
    </w:p>
    <w:p w14:paraId="79EE1BFD" w14:textId="77777777" w:rsidR="00826029" w:rsidRPr="006F03C1" w:rsidRDefault="00826029" w:rsidP="006F03C1">
      <w:pPr>
        <w:numPr>
          <w:ilvl w:val="0"/>
          <w:numId w:val="6"/>
        </w:numPr>
        <w:spacing w:after="0" w:line="276" w:lineRule="auto"/>
        <w:jc w:val="both"/>
        <w:rPr>
          <w:rFonts w:ascii="Times New Roman" w:hAnsi="Times New Roman" w:cs="Times New Roman"/>
          <w:sz w:val="24"/>
          <w:szCs w:val="24"/>
        </w:rPr>
      </w:pPr>
      <w:r w:rsidRPr="006F03C1">
        <w:rPr>
          <w:rFonts w:ascii="Times New Roman" w:hAnsi="Times New Roman" w:cs="Times New Roman"/>
          <w:sz w:val="24"/>
          <w:szCs w:val="24"/>
        </w:rPr>
        <w:t xml:space="preserve">Wykonawca zobowiązany jest skierować do wykonania robót osoby posiadające odpowiednie kwalifikacje zawodowe. </w:t>
      </w:r>
    </w:p>
    <w:p w14:paraId="3EB4AA94" w14:textId="45A83848" w:rsidR="00826029" w:rsidRPr="006F03C1" w:rsidRDefault="00826029" w:rsidP="006F03C1">
      <w:pPr>
        <w:numPr>
          <w:ilvl w:val="0"/>
          <w:numId w:val="6"/>
        </w:numPr>
        <w:spacing w:after="0" w:line="276" w:lineRule="auto"/>
        <w:jc w:val="both"/>
        <w:rPr>
          <w:rFonts w:ascii="Times New Roman" w:hAnsi="Times New Roman" w:cs="Times New Roman"/>
          <w:sz w:val="24"/>
          <w:szCs w:val="24"/>
        </w:rPr>
      </w:pPr>
      <w:r w:rsidRPr="006F03C1">
        <w:rPr>
          <w:rFonts w:ascii="Times New Roman" w:hAnsi="Times New Roman" w:cs="Times New Roman"/>
          <w:sz w:val="24"/>
          <w:szCs w:val="24"/>
        </w:rPr>
        <w:t xml:space="preserve">Przedstawicielem Wykonawcy na budowie jest kierownik budowy w osobie ………………, posiadający uprawnienia budowlane nr ………………………… </w:t>
      </w:r>
    </w:p>
    <w:p w14:paraId="1C8A35D6" w14:textId="77777777" w:rsidR="00826029" w:rsidRPr="006F03C1" w:rsidRDefault="00826029" w:rsidP="006F03C1">
      <w:pPr>
        <w:numPr>
          <w:ilvl w:val="0"/>
          <w:numId w:val="6"/>
        </w:numPr>
        <w:spacing w:after="0" w:line="276" w:lineRule="auto"/>
        <w:jc w:val="both"/>
        <w:rPr>
          <w:rFonts w:ascii="Times New Roman" w:hAnsi="Times New Roman" w:cs="Times New Roman"/>
          <w:sz w:val="24"/>
          <w:szCs w:val="24"/>
        </w:rPr>
      </w:pPr>
      <w:r w:rsidRPr="006F03C1">
        <w:rPr>
          <w:rFonts w:ascii="Times New Roman" w:hAnsi="Times New Roman" w:cs="Times New Roman"/>
          <w:sz w:val="24"/>
          <w:szCs w:val="24"/>
        </w:rPr>
        <w:t xml:space="preserve">Osoba wskazana w ust. 2 będzie działać w granicach określonych w ustawie Prawo budowlane. </w:t>
      </w:r>
    </w:p>
    <w:p w14:paraId="6439606E" w14:textId="77777777" w:rsidR="00826029" w:rsidRPr="006F03C1" w:rsidRDefault="001A63AB" w:rsidP="006F03C1">
      <w:pPr>
        <w:numPr>
          <w:ilvl w:val="0"/>
          <w:numId w:val="6"/>
        </w:numPr>
        <w:spacing w:after="0" w:line="276" w:lineRule="auto"/>
        <w:jc w:val="both"/>
        <w:rPr>
          <w:rFonts w:ascii="Times New Roman" w:hAnsi="Times New Roman" w:cs="Times New Roman"/>
          <w:sz w:val="24"/>
          <w:szCs w:val="24"/>
        </w:rPr>
      </w:pPr>
      <w:r w:rsidRPr="006F03C1">
        <w:rPr>
          <w:rFonts w:ascii="Times New Roman" w:hAnsi="Times New Roman" w:cs="Times New Roman"/>
          <w:bCs/>
          <w:sz w:val="24"/>
          <w:szCs w:val="24"/>
        </w:rPr>
        <w:t xml:space="preserve">Istnieje możliwość dokonania zmiany kierownika budowy lub kierownika robót branżowych jedynie za uprzednią pisemną zgodą Zamawiającego wyrażoną na piśmie pod rygorem nieważności. </w:t>
      </w:r>
    </w:p>
    <w:p w14:paraId="57B13BB9" w14:textId="505EE9BA" w:rsidR="001A63AB" w:rsidRPr="006F03C1" w:rsidRDefault="001A63AB" w:rsidP="006F03C1">
      <w:pPr>
        <w:numPr>
          <w:ilvl w:val="0"/>
          <w:numId w:val="6"/>
        </w:numPr>
        <w:spacing w:after="0" w:line="276" w:lineRule="auto"/>
        <w:jc w:val="both"/>
        <w:rPr>
          <w:rFonts w:ascii="Times New Roman" w:hAnsi="Times New Roman" w:cs="Times New Roman"/>
          <w:sz w:val="24"/>
          <w:szCs w:val="24"/>
        </w:rPr>
      </w:pPr>
      <w:r w:rsidRPr="006F03C1">
        <w:rPr>
          <w:rFonts w:ascii="Times New Roman" w:hAnsi="Times New Roman" w:cs="Times New Roman"/>
          <w:bCs/>
          <w:sz w:val="24"/>
          <w:szCs w:val="24"/>
        </w:rPr>
        <w:t>Wykonawca z własnej inicjatywy proponuje zmianę osoby wymienionej w ust. 1 niniejszego paragrafu w następujących przypadkach:</w:t>
      </w:r>
    </w:p>
    <w:p w14:paraId="454D09EA" w14:textId="77777777" w:rsidR="001A63AB" w:rsidRPr="006F03C1" w:rsidRDefault="001A63AB" w:rsidP="006F03C1">
      <w:pPr>
        <w:numPr>
          <w:ilvl w:val="0"/>
          <w:numId w:val="30"/>
        </w:numPr>
        <w:tabs>
          <w:tab w:val="left" w:pos="1134"/>
        </w:tabs>
        <w:spacing w:after="0" w:line="276" w:lineRule="auto"/>
        <w:ind w:left="1134" w:hanging="567"/>
        <w:contextualSpacing/>
        <w:jc w:val="both"/>
        <w:rPr>
          <w:rFonts w:ascii="Times New Roman" w:hAnsi="Times New Roman" w:cs="Times New Roman"/>
          <w:bCs/>
          <w:sz w:val="24"/>
          <w:szCs w:val="24"/>
        </w:rPr>
      </w:pPr>
      <w:r w:rsidRPr="006F03C1">
        <w:rPr>
          <w:rFonts w:ascii="Times New Roman" w:hAnsi="Times New Roman" w:cs="Times New Roman"/>
          <w:bCs/>
          <w:sz w:val="24"/>
          <w:szCs w:val="24"/>
        </w:rPr>
        <w:t>śmierci, choroby lub innych zdarzeń losowych;</w:t>
      </w:r>
    </w:p>
    <w:p w14:paraId="395E2A28" w14:textId="77777777" w:rsidR="00826029" w:rsidRPr="006F03C1" w:rsidRDefault="001A63AB" w:rsidP="006F03C1">
      <w:pPr>
        <w:numPr>
          <w:ilvl w:val="0"/>
          <w:numId w:val="30"/>
        </w:numPr>
        <w:tabs>
          <w:tab w:val="left" w:pos="1134"/>
        </w:tabs>
        <w:spacing w:after="0" w:line="276" w:lineRule="auto"/>
        <w:ind w:left="1134" w:hanging="567"/>
        <w:contextualSpacing/>
        <w:jc w:val="both"/>
        <w:rPr>
          <w:rFonts w:ascii="Times New Roman" w:hAnsi="Times New Roman" w:cs="Times New Roman"/>
          <w:bCs/>
          <w:sz w:val="24"/>
          <w:szCs w:val="24"/>
        </w:rPr>
      </w:pPr>
      <w:r w:rsidRPr="006F03C1">
        <w:rPr>
          <w:rFonts w:ascii="Times New Roman" w:hAnsi="Times New Roman" w:cs="Times New Roman"/>
          <w:bCs/>
          <w:sz w:val="24"/>
          <w:szCs w:val="24"/>
        </w:rPr>
        <w:t>jeżeli zmiana tej osoby stanie się konieczna z jakichkolwiek innych przyczyn niezależnych od Wykonawcy.</w:t>
      </w:r>
    </w:p>
    <w:p w14:paraId="479F5512" w14:textId="77777777" w:rsidR="00826029" w:rsidRPr="00826029" w:rsidRDefault="001A63AB" w:rsidP="006F03C1">
      <w:pPr>
        <w:pStyle w:val="Akapitzlist"/>
        <w:numPr>
          <w:ilvl w:val="0"/>
          <w:numId w:val="6"/>
        </w:numPr>
        <w:tabs>
          <w:tab w:val="left" w:pos="1134"/>
        </w:tabs>
        <w:spacing w:after="0" w:line="276" w:lineRule="auto"/>
        <w:jc w:val="both"/>
        <w:rPr>
          <w:rFonts w:ascii="Times New Roman" w:hAnsi="Times New Roman" w:cs="Times New Roman"/>
          <w:bCs/>
          <w:sz w:val="24"/>
          <w:szCs w:val="24"/>
        </w:rPr>
      </w:pPr>
      <w:r w:rsidRPr="006F03C1">
        <w:rPr>
          <w:rFonts w:ascii="Times New Roman" w:hAnsi="Times New Roman" w:cs="Times New Roman"/>
          <w:bCs/>
          <w:sz w:val="24"/>
          <w:szCs w:val="24"/>
        </w:rPr>
        <w:t>W przypadku zmiany osoby wyszczególnionej w ust. 1 niniejszego paragrafu, nowa osoba</w:t>
      </w:r>
      <w:r w:rsidRPr="00826029">
        <w:rPr>
          <w:rFonts w:ascii="Times New Roman" w:hAnsi="Times New Roman" w:cs="Times New Roman"/>
          <w:bCs/>
          <w:sz w:val="24"/>
          <w:szCs w:val="24"/>
        </w:rPr>
        <w:t xml:space="preserve"> powołana do pełnienia w/w obowiązków musi spełniać wymagania określone w SWZ dla danej funkcji.</w:t>
      </w:r>
    </w:p>
    <w:p w14:paraId="4F7E243D" w14:textId="35EDA4EA" w:rsidR="001A63AB" w:rsidRPr="006844CE" w:rsidRDefault="001A63AB" w:rsidP="006844CE">
      <w:pPr>
        <w:pStyle w:val="Akapitzlist"/>
        <w:numPr>
          <w:ilvl w:val="0"/>
          <w:numId w:val="6"/>
        </w:numPr>
        <w:tabs>
          <w:tab w:val="left" w:pos="1134"/>
        </w:tabs>
        <w:spacing w:after="0" w:line="276" w:lineRule="auto"/>
        <w:jc w:val="both"/>
        <w:rPr>
          <w:rFonts w:ascii="Times New Roman" w:hAnsi="Times New Roman" w:cs="Times New Roman"/>
          <w:bCs/>
          <w:sz w:val="24"/>
          <w:szCs w:val="24"/>
        </w:rPr>
      </w:pPr>
      <w:r w:rsidRPr="00826029">
        <w:rPr>
          <w:rFonts w:ascii="Times New Roman" w:hAnsi="Times New Roman" w:cs="Times New Roman"/>
          <w:bCs/>
          <w:sz w:val="24"/>
          <w:szCs w:val="24"/>
        </w:rPr>
        <w:t xml:space="preserve">Zamawiający może także zażądać od Wykonawcy zmiany osób, o których mowa w ust. 1 niniejszego paragrafu, jeżeli uzna, że nie wykonują należycie swoich obowiązków. Wykonawca </w:t>
      </w:r>
      <w:r w:rsidRPr="00BA1257">
        <w:rPr>
          <w:rFonts w:ascii="Times New Roman" w:hAnsi="Times New Roman" w:cs="Times New Roman"/>
          <w:bCs/>
          <w:sz w:val="24"/>
          <w:szCs w:val="24"/>
        </w:rPr>
        <w:t>obowiązany jest dokonać zmiany tej osoby w terminie nie dłuższym niż 14 dni od daty złożenia wniosku Zamawiającego.</w:t>
      </w:r>
    </w:p>
    <w:p w14:paraId="35411B4B" w14:textId="77777777" w:rsidR="001A63AB" w:rsidRPr="00E24B6B" w:rsidRDefault="001A63AB" w:rsidP="001A63AB">
      <w:pPr>
        <w:spacing w:after="0" w:line="276" w:lineRule="auto"/>
        <w:jc w:val="center"/>
        <w:rPr>
          <w:rFonts w:ascii="Times New Roman" w:hAnsi="Times New Roman" w:cs="Times New Roman"/>
          <w:b/>
          <w:bCs/>
          <w:sz w:val="24"/>
          <w:szCs w:val="24"/>
        </w:rPr>
      </w:pPr>
      <w:r w:rsidRPr="00E24B6B">
        <w:rPr>
          <w:rFonts w:ascii="Times New Roman" w:hAnsi="Times New Roman" w:cs="Times New Roman"/>
          <w:b/>
          <w:bCs/>
          <w:sz w:val="24"/>
          <w:szCs w:val="24"/>
        </w:rPr>
        <w:t>§ 10</w:t>
      </w:r>
    </w:p>
    <w:p w14:paraId="1DC0CBA3" w14:textId="77777777" w:rsidR="001A63AB" w:rsidRPr="00E24B6B" w:rsidRDefault="001A63AB" w:rsidP="001A63AB">
      <w:pPr>
        <w:spacing w:after="0" w:line="276" w:lineRule="auto"/>
        <w:jc w:val="center"/>
        <w:rPr>
          <w:rFonts w:ascii="Times New Roman" w:hAnsi="Times New Roman" w:cs="Times New Roman"/>
          <w:b/>
          <w:bCs/>
          <w:sz w:val="24"/>
          <w:szCs w:val="24"/>
        </w:rPr>
      </w:pPr>
      <w:r w:rsidRPr="00E24B6B">
        <w:rPr>
          <w:rFonts w:ascii="Times New Roman" w:hAnsi="Times New Roman" w:cs="Times New Roman"/>
          <w:b/>
          <w:bCs/>
          <w:sz w:val="24"/>
          <w:szCs w:val="24"/>
        </w:rPr>
        <w:t>Inspektorzy Nadzoru Inwestorskiego</w:t>
      </w:r>
    </w:p>
    <w:p w14:paraId="0850F952" w14:textId="74DC4A5E" w:rsidR="001A63AB" w:rsidRPr="00E24B6B" w:rsidRDefault="001A63AB" w:rsidP="001A63AB">
      <w:pPr>
        <w:numPr>
          <w:ilvl w:val="1"/>
          <w:numId w:val="7"/>
        </w:numPr>
        <w:spacing w:after="0" w:line="276" w:lineRule="auto"/>
        <w:ind w:left="567" w:hanging="567"/>
        <w:contextualSpacing/>
        <w:jc w:val="both"/>
        <w:rPr>
          <w:rFonts w:ascii="Times New Roman" w:hAnsi="Times New Roman" w:cs="Times New Roman"/>
          <w:bCs/>
          <w:sz w:val="24"/>
          <w:szCs w:val="24"/>
        </w:rPr>
      </w:pPr>
      <w:r w:rsidRPr="00E24B6B">
        <w:rPr>
          <w:rFonts w:ascii="Times New Roman" w:hAnsi="Times New Roman" w:cs="Times New Roman"/>
          <w:bCs/>
          <w:sz w:val="24"/>
          <w:szCs w:val="24"/>
        </w:rPr>
        <w:t>Zamawiający powołuje Inspektor</w:t>
      </w:r>
      <w:r w:rsidR="00E24B6B" w:rsidRPr="00E24B6B">
        <w:rPr>
          <w:rFonts w:ascii="Times New Roman" w:hAnsi="Times New Roman" w:cs="Times New Roman"/>
          <w:bCs/>
          <w:sz w:val="24"/>
          <w:szCs w:val="24"/>
        </w:rPr>
        <w:t>a</w:t>
      </w:r>
      <w:r w:rsidRPr="00E24B6B">
        <w:rPr>
          <w:rFonts w:ascii="Times New Roman" w:hAnsi="Times New Roman" w:cs="Times New Roman"/>
          <w:bCs/>
          <w:sz w:val="24"/>
          <w:szCs w:val="24"/>
        </w:rPr>
        <w:t xml:space="preserve"> nadzoru Inwestorskiego. Zakres uprawnień inspektora nadzoru Inwestorskiego wynika z zapisów art. 25 i 26 ustawy Prawo Budowlane Zamawiający upoważnia inspektora nadzoru Inwestorskiego do kontrolowania rozliczeń budowy.</w:t>
      </w:r>
    </w:p>
    <w:p w14:paraId="25796EBF" w14:textId="20E68506" w:rsidR="001A63AB" w:rsidRPr="00E24B6B" w:rsidRDefault="001A63AB" w:rsidP="001A63AB">
      <w:pPr>
        <w:numPr>
          <w:ilvl w:val="1"/>
          <w:numId w:val="7"/>
        </w:numPr>
        <w:spacing w:after="0" w:line="276" w:lineRule="auto"/>
        <w:ind w:left="567" w:hanging="567"/>
        <w:contextualSpacing/>
        <w:jc w:val="both"/>
        <w:rPr>
          <w:rFonts w:ascii="Times New Roman" w:hAnsi="Times New Roman" w:cs="Times New Roman"/>
          <w:bCs/>
          <w:sz w:val="24"/>
          <w:szCs w:val="24"/>
        </w:rPr>
      </w:pPr>
      <w:r w:rsidRPr="00E24B6B">
        <w:rPr>
          <w:rFonts w:ascii="Times New Roman" w:hAnsi="Times New Roman" w:cs="Times New Roman"/>
          <w:bCs/>
          <w:sz w:val="24"/>
          <w:szCs w:val="24"/>
        </w:rPr>
        <w:lastRenderedPageBreak/>
        <w:t>Zamawiający powołuje Inspektor</w:t>
      </w:r>
      <w:r w:rsidR="00E24B6B" w:rsidRPr="00E24B6B">
        <w:rPr>
          <w:rFonts w:ascii="Times New Roman" w:hAnsi="Times New Roman" w:cs="Times New Roman"/>
          <w:bCs/>
          <w:sz w:val="24"/>
          <w:szCs w:val="24"/>
        </w:rPr>
        <w:t>a</w:t>
      </w:r>
      <w:r w:rsidRPr="00E24B6B">
        <w:rPr>
          <w:rFonts w:ascii="Times New Roman" w:hAnsi="Times New Roman" w:cs="Times New Roman"/>
          <w:bCs/>
          <w:sz w:val="24"/>
          <w:szCs w:val="24"/>
        </w:rPr>
        <w:t xml:space="preserve"> nadzoru inwestorskiego w branż</w:t>
      </w:r>
      <w:r w:rsidR="00E24B6B" w:rsidRPr="00E24B6B">
        <w:rPr>
          <w:rFonts w:ascii="Times New Roman" w:hAnsi="Times New Roman" w:cs="Times New Roman"/>
          <w:bCs/>
          <w:sz w:val="24"/>
          <w:szCs w:val="24"/>
        </w:rPr>
        <w:t>y sanitarnej.</w:t>
      </w:r>
    </w:p>
    <w:p w14:paraId="286C69DF" w14:textId="77777777" w:rsidR="001A63AB" w:rsidRPr="00E24B6B" w:rsidRDefault="001A63AB" w:rsidP="001E1853">
      <w:pPr>
        <w:numPr>
          <w:ilvl w:val="0"/>
          <w:numId w:val="24"/>
        </w:numPr>
        <w:spacing w:after="0" w:line="276" w:lineRule="auto"/>
        <w:ind w:left="567" w:hanging="567"/>
        <w:contextualSpacing/>
        <w:jc w:val="both"/>
        <w:rPr>
          <w:rFonts w:ascii="Times New Roman" w:hAnsi="Times New Roman" w:cs="Times New Roman"/>
          <w:bCs/>
          <w:sz w:val="24"/>
          <w:szCs w:val="24"/>
        </w:rPr>
      </w:pPr>
      <w:r w:rsidRPr="00E24B6B">
        <w:rPr>
          <w:rFonts w:ascii="Times New Roman" w:hAnsi="Times New Roman" w:cs="Times New Roman"/>
          <w:bCs/>
          <w:sz w:val="24"/>
          <w:szCs w:val="24"/>
        </w:rPr>
        <w:t>Informacja o osobach pełniących nadzór w poszczególnych branżach zostanie przekazana Wykonawcy w momencie przekazania placu budowy.</w:t>
      </w:r>
    </w:p>
    <w:p w14:paraId="6226655A" w14:textId="77777777" w:rsidR="001A63AB" w:rsidRPr="00BA1257" w:rsidRDefault="001A63AB" w:rsidP="001A63AB">
      <w:pPr>
        <w:spacing w:after="0" w:line="276" w:lineRule="auto"/>
        <w:ind w:left="567"/>
        <w:contextualSpacing/>
        <w:jc w:val="both"/>
        <w:rPr>
          <w:rFonts w:ascii="Times New Roman" w:hAnsi="Times New Roman" w:cs="Times New Roman"/>
          <w:bCs/>
          <w:sz w:val="24"/>
          <w:szCs w:val="24"/>
        </w:rPr>
      </w:pPr>
    </w:p>
    <w:p w14:paraId="760B29A0" w14:textId="77777777" w:rsidR="001A63AB" w:rsidRPr="00BA1257" w:rsidRDefault="001A63AB" w:rsidP="001A63AB">
      <w:pPr>
        <w:spacing w:after="0" w:line="276" w:lineRule="auto"/>
        <w:ind w:left="567"/>
        <w:contextualSpacing/>
        <w:jc w:val="both"/>
        <w:rPr>
          <w:rFonts w:ascii="Times New Roman" w:hAnsi="Times New Roman" w:cs="Times New Roman"/>
          <w:bCs/>
          <w:sz w:val="24"/>
          <w:szCs w:val="24"/>
        </w:rPr>
      </w:pPr>
    </w:p>
    <w:p w14:paraId="2548C99A" w14:textId="77777777" w:rsidR="001A63AB" w:rsidRPr="00BA1257" w:rsidRDefault="001A63AB" w:rsidP="001A63AB">
      <w:pPr>
        <w:spacing w:after="0" w:line="276" w:lineRule="auto"/>
        <w:jc w:val="center"/>
        <w:rPr>
          <w:rFonts w:ascii="Times New Roman" w:hAnsi="Times New Roman" w:cs="Times New Roman"/>
          <w:b/>
          <w:bCs/>
          <w:sz w:val="24"/>
          <w:szCs w:val="24"/>
        </w:rPr>
      </w:pPr>
      <w:r w:rsidRPr="00BA1257">
        <w:rPr>
          <w:rFonts w:ascii="Times New Roman" w:hAnsi="Times New Roman" w:cs="Times New Roman"/>
          <w:b/>
          <w:bCs/>
          <w:sz w:val="24"/>
          <w:szCs w:val="24"/>
        </w:rPr>
        <w:t>§ 11</w:t>
      </w:r>
    </w:p>
    <w:p w14:paraId="746AD0C4" w14:textId="77777777" w:rsidR="001A63AB" w:rsidRPr="00BA1257" w:rsidRDefault="001A63AB" w:rsidP="001A63AB">
      <w:pPr>
        <w:spacing w:after="0" w:line="276" w:lineRule="auto"/>
        <w:jc w:val="center"/>
        <w:rPr>
          <w:rFonts w:ascii="Times New Roman" w:hAnsi="Times New Roman" w:cs="Times New Roman"/>
          <w:bCs/>
          <w:sz w:val="24"/>
          <w:szCs w:val="24"/>
        </w:rPr>
      </w:pPr>
      <w:r w:rsidRPr="00BA1257">
        <w:rPr>
          <w:rFonts w:ascii="Times New Roman" w:hAnsi="Times New Roman" w:cs="Times New Roman"/>
          <w:b/>
          <w:bCs/>
          <w:sz w:val="24"/>
          <w:szCs w:val="24"/>
        </w:rPr>
        <w:t>Zobowiązania Wykonawcy</w:t>
      </w:r>
    </w:p>
    <w:p w14:paraId="40D7D568" w14:textId="77777777" w:rsidR="001A63AB" w:rsidRPr="00BA1257" w:rsidRDefault="001A63AB" w:rsidP="001A63AB">
      <w:pPr>
        <w:numPr>
          <w:ilvl w:val="0"/>
          <w:numId w:val="8"/>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Wykonawca winien na własny koszt zabezpieczyć i oznakować prowadzone roboty oraz dbać o stan techniczny i prawidłowość oznakowania przez cały czas trwania realizacji przedmiotu umowy.</w:t>
      </w:r>
    </w:p>
    <w:p w14:paraId="3322C755" w14:textId="77777777" w:rsidR="001A63AB" w:rsidRPr="00BA1257" w:rsidRDefault="001A63AB" w:rsidP="001A63AB">
      <w:pPr>
        <w:numPr>
          <w:ilvl w:val="0"/>
          <w:numId w:val="8"/>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Wykonawca ponosi pełną odpowiedzialność za teren budowy z chwilą przejęcia placu budowy.</w:t>
      </w:r>
    </w:p>
    <w:p w14:paraId="5F5573CE" w14:textId="49884C5F" w:rsidR="001A63AB" w:rsidRPr="00BA1257" w:rsidRDefault="001A63AB" w:rsidP="001A63AB">
      <w:pPr>
        <w:numPr>
          <w:ilvl w:val="0"/>
          <w:numId w:val="8"/>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Wszelkie czynności niezbędne do wykonania i wykończenia robót oraz usunięcia wad powinny być przeprowadzone w taki sposób, aby nie zakłócać w okolicy </w:t>
      </w:r>
      <w:r w:rsidR="00194E10" w:rsidRPr="00BA1257">
        <w:rPr>
          <w:rFonts w:ascii="Times New Roman" w:hAnsi="Times New Roman" w:cs="Times New Roman"/>
          <w:bCs/>
          <w:sz w:val="24"/>
          <w:szCs w:val="24"/>
        </w:rPr>
        <w:t>wykonywanych prac</w:t>
      </w:r>
      <w:r w:rsidRPr="00BA1257">
        <w:rPr>
          <w:rFonts w:ascii="Times New Roman" w:hAnsi="Times New Roman" w:cs="Times New Roman"/>
          <w:bCs/>
          <w:sz w:val="24"/>
          <w:szCs w:val="24"/>
        </w:rPr>
        <w:t xml:space="preserve"> ładu, porządku i spokoju w zakresie większym niż konieczny. </w:t>
      </w:r>
    </w:p>
    <w:p w14:paraId="6C4884C5" w14:textId="77777777" w:rsidR="001A63AB" w:rsidRPr="00BA1257" w:rsidRDefault="001A63AB" w:rsidP="001A63AB">
      <w:pPr>
        <w:numPr>
          <w:ilvl w:val="0"/>
          <w:numId w:val="8"/>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Wykonawca jako wytwórca odpadów zgodnie z art. 3 ust.1 pkt.32 ustawy o odpadach (</w:t>
      </w:r>
      <w:proofErr w:type="spellStart"/>
      <w:r w:rsidRPr="00BA1257">
        <w:rPr>
          <w:rFonts w:ascii="Times New Roman" w:hAnsi="Times New Roman" w:cs="Times New Roman"/>
          <w:bCs/>
          <w:sz w:val="24"/>
          <w:szCs w:val="24"/>
        </w:rPr>
        <w:t>Dz.U</w:t>
      </w:r>
      <w:proofErr w:type="spellEnd"/>
      <w:r w:rsidRPr="00BA1257">
        <w:rPr>
          <w:rFonts w:ascii="Times New Roman" w:hAnsi="Times New Roman" w:cs="Times New Roman"/>
          <w:bCs/>
          <w:sz w:val="24"/>
          <w:szCs w:val="24"/>
        </w:rPr>
        <w:t>. z 2020 roku, poz. 797 ze zmianami) powstałych w wyniku realizacji robót zobowiązany jest do ich przetransportowania na miejsce składowania / zagospodarowania i przedstawienia Zamawiającemu stosownych dokumentów potwierdzających ich właściwe składowanie lub utylizację.</w:t>
      </w:r>
    </w:p>
    <w:p w14:paraId="351A58BA" w14:textId="77777777" w:rsidR="001A63AB" w:rsidRPr="00BA1257" w:rsidRDefault="001A63AB" w:rsidP="001A63AB">
      <w:pPr>
        <w:numPr>
          <w:ilvl w:val="0"/>
          <w:numId w:val="8"/>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Wykonawca zobowiązuje się do:</w:t>
      </w:r>
    </w:p>
    <w:p w14:paraId="4ECAA56C" w14:textId="7DA2490C" w:rsidR="001A63AB" w:rsidRPr="00BA1257" w:rsidRDefault="001A63AB" w:rsidP="001E1853">
      <w:pPr>
        <w:pStyle w:val="Akapitzlist"/>
        <w:numPr>
          <w:ilvl w:val="1"/>
          <w:numId w:val="31"/>
        </w:numPr>
        <w:spacing w:after="0" w:line="276" w:lineRule="auto"/>
        <w:ind w:left="1134" w:hanging="567"/>
        <w:jc w:val="both"/>
        <w:rPr>
          <w:rFonts w:ascii="Times New Roman" w:hAnsi="Times New Roman" w:cs="Times New Roman"/>
          <w:bCs/>
          <w:sz w:val="24"/>
          <w:szCs w:val="24"/>
        </w:rPr>
      </w:pPr>
      <w:r w:rsidRPr="00BA1257">
        <w:rPr>
          <w:rFonts w:ascii="Times New Roman" w:hAnsi="Times New Roman" w:cs="Times New Roman"/>
          <w:bCs/>
          <w:sz w:val="24"/>
          <w:szCs w:val="24"/>
        </w:rPr>
        <w:t xml:space="preserve">zapewnienia w czasie </w:t>
      </w:r>
      <w:r w:rsidR="00194E10" w:rsidRPr="00BA1257">
        <w:rPr>
          <w:rFonts w:ascii="Times New Roman" w:hAnsi="Times New Roman" w:cs="Times New Roman"/>
          <w:bCs/>
          <w:sz w:val="24"/>
          <w:szCs w:val="24"/>
        </w:rPr>
        <w:t>prac</w:t>
      </w:r>
      <w:r w:rsidRPr="00BA1257">
        <w:rPr>
          <w:rFonts w:ascii="Times New Roman" w:hAnsi="Times New Roman" w:cs="Times New Roman"/>
          <w:bCs/>
          <w:sz w:val="24"/>
          <w:szCs w:val="24"/>
        </w:rPr>
        <w:t>, na terenie budowy w granicach przekazanych przez Zamawiającego, należytego ładu, porządku, przestrzegania przepisów BHP, ochrony znajdujących się na terenie budowy obiektów i sieci oraz urządzeń,</w:t>
      </w:r>
    </w:p>
    <w:p w14:paraId="4F38EF82" w14:textId="1B426019" w:rsidR="001A63AB" w:rsidRPr="00BA1257" w:rsidRDefault="001A63AB" w:rsidP="001E1853">
      <w:pPr>
        <w:numPr>
          <w:ilvl w:val="1"/>
          <w:numId w:val="31"/>
        </w:numPr>
        <w:spacing w:after="0" w:line="276" w:lineRule="auto"/>
        <w:ind w:left="1134"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uzbrojenia terenu i utrzymywania ich we właściwym stanie technicznym, a po zakończeniu </w:t>
      </w:r>
      <w:r w:rsidR="00194E10" w:rsidRPr="00BA1257">
        <w:rPr>
          <w:rFonts w:ascii="Times New Roman" w:hAnsi="Times New Roman" w:cs="Times New Roman"/>
          <w:bCs/>
          <w:sz w:val="24"/>
          <w:szCs w:val="24"/>
        </w:rPr>
        <w:t>prac</w:t>
      </w:r>
      <w:r w:rsidRPr="00BA1257">
        <w:rPr>
          <w:rFonts w:ascii="Times New Roman" w:hAnsi="Times New Roman" w:cs="Times New Roman"/>
          <w:bCs/>
          <w:sz w:val="24"/>
          <w:szCs w:val="24"/>
        </w:rPr>
        <w:t xml:space="preserve"> uporządkowania terenu,</w:t>
      </w:r>
    </w:p>
    <w:p w14:paraId="5624968A" w14:textId="77777777" w:rsidR="00194E10" w:rsidRPr="00BA1257" w:rsidRDefault="001A63AB" w:rsidP="001E1853">
      <w:pPr>
        <w:numPr>
          <w:ilvl w:val="1"/>
          <w:numId w:val="31"/>
        </w:numPr>
        <w:spacing w:after="0" w:line="276" w:lineRule="auto"/>
        <w:ind w:left="1134"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pełnej odpowiedzialności cywilno– prawnej za ewentualne uszkodzenia </w:t>
      </w:r>
      <w:r w:rsidR="00194E10" w:rsidRPr="00BA1257">
        <w:rPr>
          <w:rFonts w:ascii="Times New Roman" w:hAnsi="Times New Roman" w:cs="Times New Roman"/>
          <w:bCs/>
          <w:sz w:val="24"/>
          <w:szCs w:val="24"/>
        </w:rPr>
        <w:t>osób lub minia znajdującego się w obrębie prowadzonych prac.</w:t>
      </w:r>
    </w:p>
    <w:p w14:paraId="56492ECF" w14:textId="041AC282" w:rsidR="001A63AB" w:rsidRPr="00BA1257" w:rsidRDefault="001A63AB" w:rsidP="001E1853">
      <w:pPr>
        <w:numPr>
          <w:ilvl w:val="1"/>
          <w:numId w:val="31"/>
        </w:numPr>
        <w:spacing w:after="0" w:line="276" w:lineRule="auto"/>
        <w:ind w:left="1134"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Wykonawca ponosi odpowiedzialność za szkody wynikłe na terenie budowy i w okolicy budowy w czasie od daty protokolarnego przejęcia terenu budowy przez Wykonawcę do daty protokolarnego oddania budowy (odbioru końcowego robót),</w:t>
      </w:r>
    </w:p>
    <w:p w14:paraId="1649C962" w14:textId="122B55A4" w:rsidR="001A63AB" w:rsidRPr="00BA1257" w:rsidRDefault="001A63AB" w:rsidP="001E1853">
      <w:pPr>
        <w:numPr>
          <w:ilvl w:val="1"/>
          <w:numId w:val="31"/>
        </w:numPr>
        <w:spacing w:after="0" w:line="276" w:lineRule="auto"/>
        <w:ind w:left="1134"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wykonania przedmiotu umowy z materiałów, które będą spełniać wszelkie wymogi </w:t>
      </w:r>
      <w:r w:rsidR="00B72904" w:rsidRPr="00BA1257">
        <w:rPr>
          <w:rFonts w:ascii="Times New Roman" w:hAnsi="Times New Roman" w:cs="Times New Roman"/>
          <w:bCs/>
          <w:sz w:val="24"/>
          <w:szCs w:val="24"/>
        </w:rPr>
        <w:t>przewidziane prawem</w:t>
      </w:r>
      <w:r w:rsidRPr="00BA1257">
        <w:rPr>
          <w:rFonts w:ascii="Times New Roman" w:hAnsi="Times New Roman" w:cs="Times New Roman"/>
          <w:bCs/>
          <w:sz w:val="24"/>
          <w:szCs w:val="24"/>
        </w:rPr>
        <w:t>, tj. będą zgodne z kryteriami technicznymi i będą spełniać standardy Unii Europejskiej,</w:t>
      </w:r>
    </w:p>
    <w:p w14:paraId="2BA64FCF" w14:textId="77777777" w:rsidR="001A63AB" w:rsidRPr="00BA1257" w:rsidRDefault="001A63AB" w:rsidP="001E1853">
      <w:pPr>
        <w:numPr>
          <w:ilvl w:val="1"/>
          <w:numId w:val="31"/>
        </w:numPr>
        <w:spacing w:after="0" w:line="276" w:lineRule="auto"/>
        <w:ind w:left="1134"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wykonania przedmiotu umowy zgodnie z obowiązującym prawem, w tym między innymi ustawą z dnia 16 kwietnia 2004 roku o ochronie przyrody (tj. j. </w:t>
      </w:r>
      <w:proofErr w:type="spellStart"/>
      <w:r w:rsidRPr="00BA1257">
        <w:rPr>
          <w:rFonts w:ascii="Times New Roman" w:hAnsi="Times New Roman" w:cs="Times New Roman"/>
          <w:bCs/>
          <w:sz w:val="24"/>
          <w:szCs w:val="24"/>
        </w:rPr>
        <w:t>Dz.U</w:t>
      </w:r>
      <w:proofErr w:type="spellEnd"/>
      <w:r w:rsidRPr="00BA1257">
        <w:rPr>
          <w:rFonts w:ascii="Times New Roman" w:hAnsi="Times New Roman" w:cs="Times New Roman"/>
          <w:bCs/>
          <w:sz w:val="24"/>
          <w:szCs w:val="24"/>
        </w:rPr>
        <w:t xml:space="preserve">. z 2021 roku, poz. 1098 z </w:t>
      </w:r>
      <w:proofErr w:type="spellStart"/>
      <w:r w:rsidRPr="00BA1257">
        <w:rPr>
          <w:rFonts w:ascii="Times New Roman" w:hAnsi="Times New Roman" w:cs="Times New Roman"/>
          <w:bCs/>
          <w:sz w:val="24"/>
          <w:szCs w:val="24"/>
        </w:rPr>
        <w:t>późn</w:t>
      </w:r>
      <w:proofErr w:type="spellEnd"/>
      <w:r w:rsidRPr="00BA1257">
        <w:rPr>
          <w:rFonts w:ascii="Times New Roman" w:hAnsi="Times New Roman" w:cs="Times New Roman"/>
          <w:bCs/>
          <w:sz w:val="24"/>
          <w:szCs w:val="24"/>
        </w:rPr>
        <w:t>. zmianami),</w:t>
      </w:r>
    </w:p>
    <w:p w14:paraId="6E1E77A3" w14:textId="77777777" w:rsidR="001A63AB" w:rsidRPr="00E856E7" w:rsidRDefault="001A63AB" w:rsidP="001E1853">
      <w:pPr>
        <w:pStyle w:val="Akapitzlist"/>
        <w:numPr>
          <w:ilvl w:val="1"/>
          <w:numId w:val="31"/>
        </w:numPr>
        <w:spacing w:after="0" w:line="276" w:lineRule="auto"/>
        <w:ind w:left="1134" w:hanging="567"/>
        <w:jc w:val="both"/>
        <w:rPr>
          <w:rFonts w:ascii="Times New Roman" w:hAnsi="Times New Roman" w:cs="Times New Roman"/>
          <w:bCs/>
          <w:sz w:val="24"/>
          <w:szCs w:val="24"/>
        </w:rPr>
      </w:pPr>
      <w:r w:rsidRPr="00E856E7">
        <w:rPr>
          <w:rFonts w:ascii="Times New Roman" w:hAnsi="Times New Roman" w:cs="Times New Roman"/>
          <w:bCs/>
          <w:sz w:val="24"/>
          <w:szCs w:val="24"/>
        </w:rPr>
        <w:t>zgłaszania Nadzorowi inwestorskiemu terminu zakończenia robót podlegających zakryciu oraz robót zanikających, przy czym o ile Wykonawca nie dopełni tego obowiązku jest zobowiązany odkryć roboty lub wykonać odpowiednie odkucia bądź otwory niezbędne do zbadania wykonanych robót, a następnie przywrócić je do stanu pierwotnego na własny koszt,</w:t>
      </w:r>
    </w:p>
    <w:p w14:paraId="1C5C9836" w14:textId="77777777" w:rsidR="001A63AB" w:rsidRPr="00BA1257" w:rsidRDefault="001A63AB" w:rsidP="001E1853">
      <w:pPr>
        <w:pStyle w:val="Akapitzlist"/>
        <w:numPr>
          <w:ilvl w:val="1"/>
          <w:numId w:val="31"/>
        </w:numPr>
        <w:spacing w:after="0" w:line="276" w:lineRule="auto"/>
        <w:ind w:left="1134" w:hanging="567"/>
        <w:jc w:val="both"/>
        <w:rPr>
          <w:rFonts w:ascii="Times New Roman" w:hAnsi="Times New Roman" w:cs="Times New Roman"/>
          <w:bCs/>
          <w:sz w:val="24"/>
          <w:szCs w:val="24"/>
        </w:rPr>
      </w:pPr>
      <w:r w:rsidRPr="00BA1257">
        <w:rPr>
          <w:rFonts w:ascii="Times New Roman" w:hAnsi="Times New Roman" w:cs="Times New Roman"/>
          <w:bCs/>
          <w:sz w:val="24"/>
          <w:szCs w:val="24"/>
        </w:rPr>
        <w:t>zapewnienie w trakcie robót przejazdu pojazdom ratunkowym (pogotowie ratunkowe, straż pożarna itp.) oraz policji,</w:t>
      </w:r>
    </w:p>
    <w:p w14:paraId="4B931676" w14:textId="77777777" w:rsidR="001A63AB" w:rsidRPr="00E856E7" w:rsidRDefault="001A63AB" w:rsidP="001E1853">
      <w:pPr>
        <w:pStyle w:val="Akapitzlist"/>
        <w:numPr>
          <w:ilvl w:val="1"/>
          <w:numId w:val="31"/>
        </w:numPr>
        <w:spacing w:after="0" w:line="276" w:lineRule="auto"/>
        <w:ind w:left="1134" w:hanging="567"/>
        <w:jc w:val="both"/>
        <w:rPr>
          <w:rFonts w:ascii="Times New Roman" w:hAnsi="Times New Roman" w:cs="Times New Roman"/>
          <w:bCs/>
          <w:sz w:val="24"/>
          <w:szCs w:val="24"/>
        </w:rPr>
      </w:pPr>
      <w:r w:rsidRPr="00E856E7">
        <w:rPr>
          <w:rFonts w:ascii="Times New Roman" w:hAnsi="Times New Roman" w:cs="Times New Roman"/>
          <w:bCs/>
          <w:sz w:val="24"/>
          <w:szCs w:val="24"/>
        </w:rPr>
        <w:lastRenderedPageBreak/>
        <w:t>do udziału i organizowania narad technicznych na budowie przynajmniej raz na 2 tygodnie oraz w przypadku zaistnienia konieczności zgłoszonej przez Inspektora Nadzoru, Zamawiającego lub samego Wykonawcę,</w:t>
      </w:r>
    </w:p>
    <w:p w14:paraId="64D18641" w14:textId="706834E5" w:rsidR="001A63AB" w:rsidRDefault="001A63AB" w:rsidP="001E1853">
      <w:pPr>
        <w:pStyle w:val="Akapitzlist"/>
        <w:numPr>
          <w:ilvl w:val="1"/>
          <w:numId w:val="31"/>
        </w:numPr>
        <w:spacing w:after="0" w:line="276" w:lineRule="auto"/>
        <w:ind w:left="1134" w:hanging="567"/>
        <w:jc w:val="both"/>
        <w:rPr>
          <w:rFonts w:ascii="Arial" w:hAnsi="Arial" w:cs="Arial"/>
          <w:bCs/>
          <w:sz w:val="24"/>
          <w:szCs w:val="24"/>
        </w:rPr>
      </w:pPr>
      <w:r w:rsidRPr="00BA1257">
        <w:rPr>
          <w:rFonts w:ascii="Times New Roman" w:hAnsi="Times New Roman" w:cs="Times New Roman"/>
          <w:bCs/>
          <w:sz w:val="24"/>
          <w:szCs w:val="24"/>
        </w:rPr>
        <w:t>zapewnienia stałej obecności kierownika budowy podczas wykonywania robót</w:t>
      </w:r>
      <w:r w:rsidR="007E353E" w:rsidRPr="00BA1257">
        <w:rPr>
          <w:rFonts w:ascii="Times New Roman" w:hAnsi="Times New Roman" w:cs="Times New Roman"/>
          <w:bCs/>
          <w:sz w:val="24"/>
          <w:szCs w:val="24"/>
        </w:rPr>
        <w:t>.</w:t>
      </w:r>
    </w:p>
    <w:p w14:paraId="55186033" w14:textId="77777777" w:rsidR="001A63AB" w:rsidRDefault="001A63AB" w:rsidP="001A63AB">
      <w:pPr>
        <w:spacing w:after="0" w:line="276" w:lineRule="auto"/>
        <w:jc w:val="both"/>
        <w:rPr>
          <w:rFonts w:ascii="Arial" w:hAnsi="Arial" w:cs="Arial"/>
          <w:bCs/>
          <w:sz w:val="24"/>
          <w:szCs w:val="24"/>
        </w:rPr>
      </w:pPr>
    </w:p>
    <w:p w14:paraId="6EE763EB" w14:textId="77777777" w:rsidR="001A63AB" w:rsidRPr="00234392" w:rsidRDefault="001A63AB" w:rsidP="001A63AB">
      <w:pPr>
        <w:spacing w:after="0" w:line="276" w:lineRule="auto"/>
        <w:jc w:val="both"/>
        <w:rPr>
          <w:rFonts w:ascii="Arial" w:hAnsi="Arial" w:cs="Arial"/>
          <w:bCs/>
          <w:sz w:val="24"/>
          <w:szCs w:val="24"/>
        </w:rPr>
      </w:pPr>
    </w:p>
    <w:p w14:paraId="3DF10F41"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 12</w:t>
      </w:r>
    </w:p>
    <w:p w14:paraId="63E30535"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 xml:space="preserve">Ubezpieczenie </w:t>
      </w:r>
    </w:p>
    <w:p w14:paraId="174B9EDE" w14:textId="77777777" w:rsidR="001A63AB" w:rsidRPr="00BA1257" w:rsidRDefault="001A63AB" w:rsidP="00BA1257">
      <w:pPr>
        <w:numPr>
          <w:ilvl w:val="0"/>
          <w:numId w:val="9"/>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Wykonawca zobowiązany jest ubezpieczyć budowę od wszelkich </w:t>
      </w:r>
      <w:proofErr w:type="spellStart"/>
      <w:r w:rsidRPr="00BA1257">
        <w:rPr>
          <w:rFonts w:ascii="Times New Roman" w:hAnsi="Times New Roman" w:cs="Times New Roman"/>
          <w:bCs/>
          <w:sz w:val="24"/>
          <w:szCs w:val="24"/>
        </w:rPr>
        <w:t>ryzyk</w:t>
      </w:r>
      <w:proofErr w:type="spellEnd"/>
      <w:r w:rsidRPr="00BA1257">
        <w:rPr>
          <w:rFonts w:ascii="Times New Roman" w:hAnsi="Times New Roman" w:cs="Times New Roman"/>
          <w:bCs/>
          <w:sz w:val="24"/>
          <w:szCs w:val="24"/>
        </w:rPr>
        <w:t xml:space="preserve"> i zdarzeń losowych na okres od dnia przejęcia placu budowy do dnia podpisania protokołu końcowego odbioru robót na wartość 100% umownego wynagrodzenia brutto.</w:t>
      </w:r>
    </w:p>
    <w:p w14:paraId="7DE37374" w14:textId="77777777" w:rsidR="00BA1257" w:rsidRPr="00BA1257" w:rsidRDefault="00BA1257" w:rsidP="00BA1257">
      <w:pPr>
        <w:numPr>
          <w:ilvl w:val="0"/>
          <w:numId w:val="9"/>
        </w:numPr>
        <w:spacing w:after="0" w:line="276" w:lineRule="auto"/>
        <w:jc w:val="both"/>
        <w:rPr>
          <w:rFonts w:ascii="Times New Roman" w:hAnsi="Times New Roman" w:cs="Times New Roman"/>
          <w:sz w:val="24"/>
          <w:szCs w:val="24"/>
        </w:rPr>
      </w:pPr>
      <w:r w:rsidRPr="00BA1257">
        <w:rPr>
          <w:rFonts w:ascii="Times New Roman" w:hAnsi="Times New Roman" w:cs="Times New Roman"/>
          <w:sz w:val="24"/>
          <w:szCs w:val="24"/>
        </w:rPr>
        <w:t xml:space="preserve">Wykonawca zobowiązuje się do zawarcia na własny koszt odpowiednich umów ubezpieczenia od odpowiedzialności cywilnej z tytułu szkód, które mogą zaistnieć </w:t>
      </w:r>
      <w:r w:rsidRPr="00BA1257">
        <w:rPr>
          <w:rFonts w:ascii="Times New Roman" w:hAnsi="Times New Roman" w:cs="Times New Roman"/>
          <w:sz w:val="24"/>
          <w:szCs w:val="24"/>
        </w:rPr>
        <w:br/>
        <w:t xml:space="preserve">w związku z określonymi zdarzeniami losowymi oraz prowadzonymi robotami na czas realizacji robót objętych umową. </w:t>
      </w:r>
    </w:p>
    <w:p w14:paraId="05C45602" w14:textId="4D48D36A" w:rsidR="00BA1257" w:rsidRPr="00BA1257" w:rsidRDefault="00BA1257" w:rsidP="00BA1257">
      <w:pPr>
        <w:numPr>
          <w:ilvl w:val="0"/>
          <w:numId w:val="9"/>
        </w:numPr>
        <w:spacing w:after="0" w:line="276" w:lineRule="auto"/>
        <w:jc w:val="both"/>
        <w:rPr>
          <w:rFonts w:ascii="Times New Roman" w:hAnsi="Times New Roman" w:cs="Times New Roman"/>
          <w:sz w:val="24"/>
          <w:szCs w:val="24"/>
        </w:rPr>
      </w:pPr>
      <w:r w:rsidRPr="00BA1257">
        <w:rPr>
          <w:rFonts w:ascii="Times New Roman" w:hAnsi="Times New Roman" w:cs="Times New Roman"/>
          <w:sz w:val="24"/>
          <w:szCs w:val="24"/>
        </w:rPr>
        <w:t xml:space="preserve">Ubezpieczeniu podlegają w szczególności: </w:t>
      </w:r>
    </w:p>
    <w:p w14:paraId="58244911" w14:textId="77777777" w:rsidR="00BA1257" w:rsidRPr="00BA1257" w:rsidRDefault="00BA1257" w:rsidP="00BA1257">
      <w:pPr>
        <w:numPr>
          <w:ilvl w:val="1"/>
          <w:numId w:val="9"/>
        </w:numPr>
        <w:spacing w:after="0" w:line="276" w:lineRule="auto"/>
        <w:jc w:val="both"/>
        <w:rPr>
          <w:rFonts w:ascii="Times New Roman" w:hAnsi="Times New Roman" w:cs="Times New Roman"/>
          <w:sz w:val="24"/>
          <w:szCs w:val="24"/>
        </w:rPr>
      </w:pPr>
      <w:r w:rsidRPr="00BA1257">
        <w:rPr>
          <w:rFonts w:ascii="Times New Roman" w:hAnsi="Times New Roman" w:cs="Times New Roman"/>
          <w:sz w:val="24"/>
          <w:szCs w:val="24"/>
        </w:rPr>
        <w:t xml:space="preserve">roboty objęte umową, urządzenia oraz wszelkie mienie ruchome związane bezpośrednio z wykonawstwem robót, </w:t>
      </w:r>
    </w:p>
    <w:p w14:paraId="0313EFD0" w14:textId="17302A69" w:rsidR="00BA1257" w:rsidRDefault="00BA1257" w:rsidP="00BA1257">
      <w:pPr>
        <w:numPr>
          <w:ilvl w:val="1"/>
          <w:numId w:val="9"/>
        </w:numPr>
        <w:spacing w:after="0" w:line="276" w:lineRule="auto"/>
        <w:jc w:val="both"/>
        <w:rPr>
          <w:rFonts w:ascii="Times New Roman" w:hAnsi="Times New Roman" w:cs="Times New Roman"/>
          <w:sz w:val="24"/>
          <w:szCs w:val="24"/>
        </w:rPr>
      </w:pPr>
      <w:r w:rsidRPr="00BA1257">
        <w:rPr>
          <w:rFonts w:ascii="Times New Roman" w:hAnsi="Times New Roman" w:cs="Times New Roman"/>
          <w:sz w:val="24"/>
          <w:szCs w:val="24"/>
        </w:rPr>
        <w:t xml:space="preserve">odpowiedzialność cywilna za szkody oraz następstwa nieszczęśliwych wypadków dotyczące pracowników i osób trzecich, a powstałe w związku z prowadzonymi robotami, w tym także ruchem pojazdów. </w:t>
      </w:r>
    </w:p>
    <w:p w14:paraId="2DD7B8E4" w14:textId="77777777" w:rsidR="0073011B" w:rsidRPr="00BA1257" w:rsidRDefault="0073011B" w:rsidP="0073011B">
      <w:pPr>
        <w:spacing w:after="0" w:line="276" w:lineRule="auto"/>
        <w:ind w:left="1440"/>
        <w:jc w:val="both"/>
        <w:rPr>
          <w:rFonts w:ascii="Times New Roman" w:hAnsi="Times New Roman" w:cs="Times New Roman"/>
          <w:sz w:val="24"/>
          <w:szCs w:val="24"/>
        </w:rPr>
      </w:pPr>
    </w:p>
    <w:p w14:paraId="307CF5E9" w14:textId="77777777" w:rsidR="001A63AB" w:rsidRPr="0073011B" w:rsidRDefault="001A63AB" w:rsidP="001A63AB">
      <w:pPr>
        <w:tabs>
          <w:tab w:val="left" w:pos="567"/>
        </w:tabs>
        <w:spacing w:after="0" w:line="276" w:lineRule="auto"/>
        <w:jc w:val="center"/>
        <w:rPr>
          <w:rFonts w:ascii="Times New Roman" w:hAnsi="Times New Roman" w:cs="Times New Roman"/>
          <w:b/>
          <w:sz w:val="24"/>
          <w:szCs w:val="24"/>
        </w:rPr>
      </w:pPr>
      <w:r w:rsidRPr="0073011B">
        <w:rPr>
          <w:rFonts w:ascii="Times New Roman" w:hAnsi="Times New Roman" w:cs="Times New Roman"/>
          <w:b/>
          <w:sz w:val="24"/>
          <w:szCs w:val="24"/>
        </w:rPr>
        <w:t>§ 13</w:t>
      </w:r>
    </w:p>
    <w:p w14:paraId="44F2AB8F" w14:textId="77777777" w:rsidR="001A63AB" w:rsidRPr="0073011B" w:rsidRDefault="001A63AB" w:rsidP="001A63AB">
      <w:pPr>
        <w:tabs>
          <w:tab w:val="left" w:pos="567"/>
        </w:tabs>
        <w:spacing w:after="0" w:line="276" w:lineRule="auto"/>
        <w:jc w:val="center"/>
        <w:rPr>
          <w:rFonts w:ascii="Times New Roman" w:hAnsi="Times New Roman" w:cs="Times New Roman"/>
          <w:sz w:val="24"/>
          <w:szCs w:val="24"/>
        </w:rPr>
      </w:pPr>
      <w:r w:rsidRPr="0073011B">
        <w:rPr>
          <w:rFonts w:ascii="Times New Roman" w:hAnsi="Times New Roman" w:cs="Times New Roman"/>
          <w:b/>
          <w:sz w:val="24"/>
          <w:szCs w:val="24"/>
        </w:rPr>
        <w:t>Usuwanie nieprawidłowości i wad stwierdzonych w czasie robót</w:t>
      </w:r>
    </w:p>
    <w:p w14:paraId="2CAC6478" w14:textId="5E727F4B" w:rsidR="001A63AB" w:rsidRPr="0073011B" w:rsidRDefault="001A63AB" w:rsidP="001A63AB">
      <w:pPr>
        <w:numPr>
          <w:ilvl w:val="0"/>
          <w:numId w:val="20"/>
        </w:numPr>
        <w:tabs>
          <w:tab w:val="left" w:pos="567"/>
        </w:tabs>
        <w:spacing w:after="0" w:line="276" w:lineRule="auto"/>
        <w:ind w:left="567" w:hanging="567"/>
        <w:contextualSpacing/>
        <w:jc w:val="both"/>
        <w:rPr>
          <w:rFonts w:ascii="Times New Roman" w:hAnsi="Times New Roman" w:cs="Times New Roman"/>
          <w:sz w:val="24"/>
          <w:szCs w:val="24"/>
        </w:rPr>
      </w:pPr>
      <w:r w:rsidRPr="0073011B">
        <w:rPr>
          <w:rFonts w:ascii="Times New Roman" w:hAnsi="Times New Roman" w:cs="Times New Roman"/>
          <w:sz w:val="24"/>
          <w:szCs w:val="24"/>
        </w:rPr>
        <w:t>W przypadku stwierdzenia wad w robotach budowlanych stanowiących przedmiot Umowy, Inspektor nadzoru inwestorskiego jest uprawniony do żądania usunięcia przez Wykonawcę stwierdzonych nieprawidłowości lub Wad w określonym, odpowiednim technicznie terminie nie krótszym niż 7 i nie dłuższym niż 14 dni roboczych. Koszt usunięcia nieprawidłowości lub wad ponosi Wykonawca.</w:t>
      </w:r>
    </w:p>
    <w:p w14:paraId="6C970910" w14:textId="77777777" w:rsidR="001A63AB" w:rsidRPr="0073011B" w:rsidRDefault="001A63AB" w:rsidP="001A63AB">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73011B">
        <w:rPr>
          <w:rFonts w:ascii="Times New Roman" w:hAnsi="Times New Roman" w:cs="Times New Roman"/>
          <w:sz w:val="24"/>
          <w:szCs w:val="24"/>
        </w:rPr>
        <w:t>Jeżeli dla ustalenia wystąpienia wad i ich przyczyn niezbędne jest dokonanie prób, badań, odkryć lub ekspertyz, Inspektor nadzoru inwestorskiego może polecić Wykonawcy dokonanie tych czynności na koszt Wykonawcy lub dokonać ich samodzielnie, obciążając ich kosztem Wykonawcę.</w:t>
      </w:r>
    </w:p>
    <w:p w14:paraId="794390DD" w14:textId="77777777" w:rsidR="001A63AB" w:rsidRPr="0073011B" w:rsidRDefault="001A63AB" w:rsidP="001A63AB">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73011B">
        <w:rPr>
          <w:rFonts w:ascii="Times New Roman" w:hAnsi="Times New Roman" w:cs="Times New Roman"/>
          <w:sz w:val="24"/>
          <w:szCs w:val="24"/>
        </w:rPr>
        <w:t>Jeżeli próby, badania, odkrycia, ekspertyzy nie potwierdzą wadliwości robót, Zamawiający zwraca Wykonawcy koszty ich przeprowadzenia.</w:t>
      </w:r>
    </w:p>
    <w:p w14:paraId="30195769" w14:textId="77777777" w:rsidR="001A63AB" w:rsidRPr="0073011B" w:rsidRDefault="001A63AB" w:rsidP="001A63AB">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73011B">
        <w:rPr>
          <w:rFonts w:ascii="Times New Roman" w:hAnsi="Times New Roman" w:cs="Times New Roman"/>
          <w:sz w:val="24"/>
          <w:szCs w:val="24"/>
        </w:rPr>
        <w:t>Jeżeli Wykonawca nie usunie wady w terminie wyznaczonym zgodnie z § 13 ust. 1, Zamawiający może zlecić usunięcie wady przez osoby trzecie na koszt i ryzyko Wykonawcy (</w:t>
      </w:r>
      <w:r w:rsidRPr="0073011B">
        <w:rPr>
          <w:rFonts w:ascii="Times New Roman" w:hAnsi="Times New Roman" w:cs="Times New Roman"/>
          <w:b/>
          <w:bCs/>
          <w:sz w:val="24"/>
          <w:szCs w:val="24"/>
        </w:rPr>
        <w:t>wykonanie zastępcze</w:t>
      </w:r>
      <w:r w:rsidRPr="0073011B">
        <w:rPr>
          <w:rFonts w:ascii="Times New Roman" w:hAnsi="Times New Roman" w:cs="Times New Roman"/>
          <w:sz w:val="24"/>
          <w:szCs w:val="24"/>
        </w:rPr>
        <w:t>) i potrącić poniesione w związku z tym wydatki z wynagrodzenia Wykonawcy, ewentualnie żądać zapłaty jeżeli pozostałe do wypłaty wynagrodzenie Wykonawcy okaże się niewystarczające.</w:t>
      </w:r>
    </w:p>
    <w:p w14:paraId="573B2AFD" w14:textId="77777777" w:rsidR="001A63AB" w:rsidRPr="00DD6A01" w:rsidRDefault="001A63AB" w:rsidP="001A63AB">
      <w:pPr>
        <w:tabs>
          <w:tab w:val="left" w:pos="567"/>
        </w:tabs>
        <w:spacing w:after="120" w:line="276" w:lineRule="auto"/>
        <w:ind w:left="567"/>
        <w:contextualSpacing/>
        <w:jc w:val="both"/>
        <w:rPr>
          <w:rFonts w:ascii="Arial" w:hAnsi="Arial" w:cs="Arial"/>
          <w:sz w:val="24"/>
          <w:szCs w:val="24"/>
        </w:rPr>
      </w:pPr>
    </w:p>
    <w:p w14:paraId="13ED0F91" w14:textId="77777777" w:rsidR="001A63AB" w:rsidRPr="008A0669" w:rsidRDefault="001A63AB" w:rsidP="001A63AB">
      <w:pPr>
        <w:spacing w:after="0" w:line="276" w:lineRule="auto"/>
        <w:jc w:val="center"/>
        <w:rPr>
          <w:rFonts w:ascii="Times New Roman" w:hAnsi="Times New Roman" w:cs="Times New Roman"/>
          <w:b/>
          <w:bCs/>
          <w:sz w:val="24"/>
          <w:szCs w:val="24"/>
        </w:rPr>
      </w:pPr>
      <w:r w:rsidRPr="008A0669">
        <w:rPr>
          <w:rFonts w:ascii="Times New Roman" w:hAnsi="Times New Roman" w:cs="Times New Roman"/>
          <w:b/>
          <w:bCs/>
          <w:sz w:val="24"/>
          <w:szCs w:val="24"/>
        </w:rPr>
        <w:t>§ 14</w:t>
      </w:r>
    </w:p>
    <w:p w14:paraId="087AF77C" w14:textId="77777777" w:rsidR="001A63AB" w:rsidRPr="008A0669" w:rsidRDefault="001A63AB" w:rsidP="001A63AB">
      <w:pPr>
        <w:spacing w:after="0" w:line="276" w:lineRule="auto"/>
        <w:jc w:val="center"/>
        <w:rPr>
          <w:rFonts w:ascii="Times New Roman" w:hAnsi="Times New Roman" w:cs="Times New Roman"/>
          <w:b/>
          <w:bCs/>
          <w:sz w:val="24"/>
          <w:szCs w:val="24"/>
        </w:rPr>
      </w:pPr>
      <w:r w:rsidRPr="008A0669">
        <w:rPr>
          <w:rFonts w:ascii="Times New Roman" w:hAnsi="Times New Roman" w:cs="Times New Roman"/>
          <w:b/>
          <w:bCs/>
          <w:sz w:val="24"/>
          <w:szCs w:val="24"/>
        </w:rPr>
        <w:t>Odbiory robót</w:t>
      </w:r>
    </w:p>
    <w:p w14:paraId="7075004C" w14:textId="77777777"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Przewiduje się następujący rodzaj odbioru robót:</w:t>
      </w:r>
    </w:p>
    <w:p w14:paraId="539962E9" w14:textId="77777777" w:rsidR="001A63AB" w:rsidRPr="008A0669" w:rsidRDefault="001A63AB" w:rsidP="001E1853">
      <w:pPr>
        <w:numPr>
          <w:ilvl w:val="1"/>
          <w:numId w:val="33"/>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lastRenderedPageBreak/>
        <w:t>odbiory robót zanikających dokonywane będą przez Inspektora Nadzoru Inwestorskiego na podstawie pisemnego zgłoszenia w dzienniku budowy, w ciągu 7 dni od daty zgłoszenia.</w:t>
      </w:r>
    </w:p>
    <w:p w14:paraId="14DA645F" w14:textId="3084F70B" w:rsidR="001A63AB" w:rsidRPr="008A0669" w:rsidRDefault="001A63AB" w:rsidP="001E1853">
      <w:pPr>
        <w:numPr>
          <w:ilvl w:val="1"/>
          <w:numId w:val="33"/>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odbiór końcowy, polegający na sprawdzeniu ilości i jakości wykonanych robót zgodnie z Umową, oraz kompletności dokumentów odbiorowych</w:t>
      </w:r>
      <w:r w:rsidR="00205F2D" w:rsidRPr="008A0669">
        <w:rPr>
          <w:rFonts w:ascii="Times New Roman" w:hAnsi="Times New Roman" w:cs="Times New Roman"/>
          <w:bCs/>
          <w:sz w:val="24"/>
          <w:szCs w:val="24"/>
        </w:rPr>
        <w:t>.</w:t>
      </w:r>
    </w:p>
    <w:p w14:paraId="1949561F" w14:textId="77777777" w:rsidR="001A63AB" w:rsidRPr="008A0669" w:rsidRDefault="001A63AB" w:rsidP="001E1853">
      <w:pPr>
        <w:numPr>
          <w:ilvl w:val="1"/>
          <w:numId w:val="33"/>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odbiór ostateczny, o którym mowa w § 15 ust. 8, służący potwierdzeniu wypełnienia przez Wykonawcę wszystkich obowiązków wynikających z umowy w związku z upływem terminu rękojmi.</w:t>
      </w:r>
    </w:p>
    <w:p w14:paraId="2D79B349" w14:textId="78062E2B" w:rsidR="001A63AB" w:rsidRPr="008A0669" w:rsidRDefault="001A63AB" w:rsidP="001A63AB">
      <w:pPr>
        <w:numPr>
          <w:ilvl w:val="0"/>
          <w:numId w:val="10"/>
        </w:numPr>
        <w:spacing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Wykonawca zobowiązuje się powiadomić Zamawiającego o wykonaniu robót zgłaszanych do odbioru, a inspektorzy nadzoru zobowiązani są w terminie do 5</w:t>
      </w:r>
      <w:r w:rsidRPr="008A0669">
        <w:rPr>
          <w:rFonts w:ascii="Times New Roman" w:hAnsi="Times New Roman" w:cs="Times New Roman"/>
          <w:b/>
          <w:bCs/>
          <w:sz w:val="24"/>
          <w:szCs w:val="24"/>
        </w:rPr>
        <w:t xml:space="preserve"> dni roboczych </w:t>
      </w:r>
      <w:r w:rsidRPr="008A0669">
        <w:rPr>
          <w:rFonts w:ascii="Times New Roman" w:hAnsi="Times New Roman" w:cs="Times New Roman"/>
          <w:bCs/>
          <w:sz w:val="24"/>
          <w:szCs w:val="24"/>
        </w:rPr>
        <w:t xml:space="preserve">od dnia zawiadomienia, do sprawdzenia zgodności tych robót z umową. Podstawą rozpoczęcia czynności odbioru końcowego będzie zawiadomienie Zamawiającego przez Wykonawcę, w formie pisemnej złożone w Kancelarii Ogólnej Starostwa Powiatowego w Sochaczewie oraz w formie elektronicznej na adres: </w:t>
      </w:r>
      <w:hyperlink r:id="rId11" w:history="1">
        <w:r w:rsidRPr="008A0669">
          <w:rPr>
            <w:rFonts w:ascii="Times New Roman" w:hAnsi="Times New Roman" w:cs="Times New Roman"/>
            <w:bCs/>
            <w:sz w:val="24"/>
            <w:szCs w:val="24"/>
            <w:u w:val="single"/>
          </w:rPr>
          <w:t>starostwo@powiatsochaczew.pl</w:t>
        </w:r>
      </w:hyperlink>
      <w:r w:rsidRPr="008A0669">
        <w:rPr>
          <w:rFonts w:ascii="Times New Roman" w:hAnsi="Times New Roman" w:cs="Times New Roman"/>
          <w:bCs/>
          <w:sz w:val="24"/>
          <w:szCs w:val="24"/>
        </w:rPr>
        <w:t>. Do zawiadomienia należy załączyć oświadczenie Inspektora nadzoru inwestorskiego o zakończeniu robót bez uwag oraz o kompletności dokumentów odbiorowych. Termin odbioru robót zostanie wyznaczony przez Zamawiającego do 7</w:t>
      </w:r>
      <w:r w:rsidRPr="008A0669">
        <w:rPr>
          <w:rFonts w:ascii="Times New Roman" w:hAnsi="Times New Roman" w:cs="Times New Roman"/>
          <w:b/>
          <w:sz w:val="24"/>
          <w:szCs w:val="24"/>
        </w:rPr>
        <w:t xml:space="preserve"> </w:t>
      </w:r>
      <w:r w:rsidRPr="008A0669">
        <w:rPr>
          <w:rFonts w:ascii="Times New Roman" w:hAnsi="Times New Roman" w:cs="Times New Roman"/>
          <w:bCs/>
          <w:sz w:val="24"/>
          <w:szCs w:val="24"/>
        </w:rPr>
        <w:t xml:space="preserve">dni roboczych liczonych od daty złożenia zawiadomienia. </w:t>
      </w:r>
    </w:p>
    <w:p w14:paraId="1564089D" w14:textId="77777777"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Wraz ze zgłoszeniem do odbioru końcowego, Wykonawca przekaże Zamawiającemu, wszelkie niezbędne dokumenty,  w szczególności:</w:t>
      </w:r>
    </w:p>
    <w:p w14:paraId="39AB328C" w14:textId="77777777"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Dziennik budowy,</w:t>
      </w:r>
    </w:p>
    <w:p w14:paraId="7346E154" w14:textId="77777777"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Dokumentację powykonawczą, wraz z naniesionymi zmianami dokonanymi w trakcie budowy, potwierdzonymi przez autora projektu i uzasadnionymi przez kierownika budowy i inspektora nadzoru Inwestorskiego, opisaną i skompletowaną w 2 egzemplarzach,</w:t>
      </w:r>
    </w:p>
    <w:p w14:paraId="013F4BA1" w14:textId="77777777"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7445198E" w14:textId="34A283D2"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Oświadczenie Kierownika budowy o zgodności wykonania robót z dokumentacją projektową, obowiązującymi przepisami i normami – w przypadku wystąpienia zmian, również z podpisami Inspektora nadzoru Inwestorskiego jak i projektanta.</w:t>
      </w:r>
    </w:p>
    <w:p w14:paraId="19F25407" w14:textId="77777777"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Dokumenty (atesty, certyfikaty) potwierdzające, że wbudowane wyroby budowlane są zgodne z art. 10 ustawy Prawo budowlane (opisane i ostemplowane przez Kierownika robót),</w:t>
      </w:r>
    </w:p>
    <w:p w14:paraId="008E3DBB" w14:textId="77777777"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Gwarancję ogólną, bez wpisanej daty (zostanie uzupełniona po odbiorze bez uwag),</w:t>
      </w:r>
    </w:p>
    <w:p w14:paraId="01A345AD" w14:textId="55FACBBA"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 przypadku braku jakiegokolwiek dokumentu,</w:t>
      </w:r>
      <w:r w:rsidR="00BE537E" w:rsidRPr="008A0669">
        <w:rPr>
          <w:rFonts w:ascii="Times New Roman" w:hAnsi="Times New Roman" w:cs="Times New Roman"/>
          <w:bCs/>
          <w:sz w:val="24"/>
          <w:szCs w:val="24"/>
        </w:rPr>
        <w:t xml:space="preserve"> </w:t>
      </w:r>
      <w:r w:rsidRPr="008A0669">
        <w:rPr>
          <w:rFonts w:ascii="Times New Roman" w:hAnsi="Times New Roman" w:cs="Times New Roman"/>
          <w:bCs/>
          <w:sz w:val="24"/>
          <w:szCs w:val="24"/>
        </w:rPr>
        <w:t>Zamawiający może odmówić dokonania odbioru końcowego.  W tym przypadku termin wykonania, o którym mowa w § 7 ust.1 pkt.2) nie ulega zawieszeniu.</w:t>
      </w:r>
    </w:p>
    <w:p w14:paraId="6FB4B66A" w14:textId="45287E5F"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Komisja odbiorowa do dokonania odbioru końcowego zostanie powołana przez Zamawiającego przy obowiązkowym udziale Wykonawcy, kierownik</w:t>
      </w:r>
      <w:r w:rsidR="008A0669" w:rsidRPr="008A0669">
        <w:rPr>
          <w:rFonts w:ascii="Times New Roman" w:hAnsi="Times New Roman" w:cs="Times New Roman"/>
          <w:bCs/>
          <w:sz w:val="24"/>
          <w:szCs w:val="24"/>
        </w:rPr>
        <w:t>a</w:t>
      </w:r>
      <w:r w:rsidRPr="008A0669">
        <w:rPr>
          <w:rFonts w:ascii="Times New Roman" w:hAnsi="Times New Roman" w:cs="Times New Roman"/>
          <w:bCs/>
          <w:sz w:val="24"/>
          <w:szCs w:val="24"/>
        </w:rPr>
        <w:t xml:space="preserve"> robót i inspektor</w:t>
      </w:r>
      <w:r w:rsidR="008A0669" w:rsidRPr="008A0669">
        <w:rPr>
          <w:rFonts w:ascii="Times New Roman" w:hAnsi="Times New Roman" w:cs="Times New Roman"/>
          <w:bCs/>
          <w:sz w:val="24"/>
          <w:szCs w:val="24"/>
        </w:rPr>
        <w:t>a</w:t>
      </w:r>
      <w:r w:rsidRPr="008A0669">
        <w:rPr>
          <w:rFonts w:ascii="Times New Roman" w:hAnsi="Times New Roman" w:cs="Times New Roman"/>
          <w:bCs/>
          <w:sz w:val="24"/>
          <w:szCs w:val="24"/>
        </w:rPr>
        <w:t xml:space="preserve"> nadzoru inwestorskiego.</w:t>
      </w:r>
    </w:p>
    <w:p w14:paraId="283F3A26" w14:textId="77777777"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Wykonawca ponosi pełną odpowiedzialność za staranność i estetykę realizacji całego przedmiotu umowy.</w:t>
      </w:r>
    </w:p>
    <w:p w14:paraId="1CA68419" w14:textId="77777777"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Jeżeli w toku czynności odbioru końcowego zostanie stwierdzone, że roboty budowlane nie mogą być przedmiotem odbioru z powodu wystąpienia wad Zamawiający odstępuje od czynności odbiorowych, wyznaczając Wykonawcy termin do</w:t>
      </w:r>
      <w:r w:rsidRPr="008A0669">
        <w:rPr>
          <w:rFonts w:ascii="Times New Roman" w:hAnsi="Times New Roman" w:cs="Times New Roman"/>
          <w:bCs/>
          <w:strike/>
          <w:sz w:val="24"/>
          <w:szCs w:val="24"/>
        </w:rPr>
        <w:t>,</w:t>
      </w:r>
      <w:r w:rsidRPr="008A0669">
        <w:rPr>
          <w:rFonts w:ascii="Times New Roman" w:hAnsi="Times New Roman" w:cs="Times New Roman"/>
          <w:bCs/>
          <w:sz w:val="24"/>
          <w:szCs w:val="24"/>
        </w:rPr>
        <w:t xml:space="preserve"> usunięcia wad</w:t>
      </w:r>
      <w:r w:rsidRPr="008A0669">
        <w:rPr>
          <w:rFonts w:ascii="Times New Roman" w:hAnsi="Times New Roman" w:cs="Times New Roman"/>
          <w:bCs/>
          <w:strike/>
          <w:sz w:val="24"/>
          <w:szCs w:val="24"/>
        </w:rPr>
        <w:t>,</w:t>
      </w:r>
      <w:r w:rsidRPr="008A0669">
        <w:rPr>
          <w:rFonts w:ascii="Times New Roman" w:hAnsi="Times New Roman" w:cs="Times New Roman"/>
          <w:bCs/>
          <w:sz w:val="24"/>
          <w:szCs w:val="24"/>
        </w:rPr>
        <w:t xml:space="preserve"> uwzględniający ich techniczną złożoność.</w:t>
      </w:r>
    </w:p>
    <w:p w14:paraId="3B2677B8" w14:textId="6BC5686C"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lastRenderedPageBreak/>
        <w:t xml:space="preserve">Zdarzenie,  o którym mowa w </w:t>
      </w:r>
      <w:proofErr w:type="spellStart"/>
      <w:r w:rsidRPr="008A0669">
        <w:rPr>
          <w:rFonts w:ascii="Times New Roman" w:hAnsi="Times New Roman" w:cs="Times New Roman"/>
          <w:bCs/>
          <w:sz w:val="24"/>
          <w:szCs w:val="24"/>
        </w:rPr>
        <w:t>w</w:t>
      </w:r>
      <w:proofErr w:type="spellEnd"/>
      <w:r w:rsidRPr="008A0669">
        <w:rPr>
          <w:rFonts w:ascii="Times New Roman" w:hAnsi="Times New Roman" w:cs="Times New Roman"/>
          <w:bCs/>
          <w:sz w:val="24"/>
          <w:szCs w:val="24"/>
        </w:rPr>
        <w:t xml:space="preserve"> § 14 ust.</w:t>
      </w:r>
      <w:r w:rsidR="008A0669" w:rsidRPr="008A0669">
        <w:rPr>
          <w:rFonts w:ascii="Times New Roman" w:hAnsi="Times New Roman" w:cs="Times New Roman"/>
          <w:bCs/>
          <w:sz w:val="24"/>
          <w:szCs w:val="24"/>
        </w:rPr>
        <w:t>7</w:t>
      </w:r>
      <w:r w:rsidRPr="008A0669">
        <w:rPr>
          <w:rFonts w:ascii="Times New Roman" w:hAnsi="Times New Roman" w:cs="Times New Roman"/>
          <w:bCs/>
          <w:sz w:val="24"/>
          <w:szCs w:val="24"/>
        </w:rPr>
        <w:t xml:space="preserve"> zostanie stwierdzone protokolarnie , po czym zostanie wyznaczony nowy termin odbioru</w:t>
      </w:r>
      <w:r w:rsidR="008A0669" w:rsidRPr="008A0669">
        <w:rPr>
          <w:rFonts w:ascii="Times New Roman" w:hAnsi="Times New Roman" w:cs="Times New Roman"/>
          <w:bCs/>
          <w:sz w:val="24"/>
          <w:szCs w:val="24"/>
        </w:rPr>
        <w:t>.</w:t>
      </w:r>
    </w:p>
    <w:p w14:paraId="4DCB9001" w14:textId="77777777"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 przypadku, gdy Wykonawca odmówi usunięcia wad lub nie usunie ich w wyznaczonym przez Zamawiającego terminie, Zamawiający ma prawo:</w:t>
      </w:r>
    </w:p>
    <w:p w14:paraId="15605F1E" w14:textId="77777777" w:rsidR="001A63AB" w:rsidRPr="008A0669" w:rsidRDefault="001A63AB" w:rsidP="001E1853">
      <w:pPr>
        <w:numPr>
          <w:ilvl w:val="1"/>
          <w:numId w:val="35"/>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zlecić usunięcie wad osobie trzeciej na koszt i ryzyko Wykonawcy, a koszty z tym związane pokryje z niewypłaconej części wynagrodzenia  lub kwoty zabezpieczenia należytego wykonania umowy, a gdy kwota ta okaże się niewystarczająca, Zamawiający będzie dochodził od Wykonawcy zwrotu kosztów na zasadach ogólnych;</w:t>
      </w:r>
    </w:p>
    <w:p w14:paraId="2D2DB2D4" w14:textId="0A989ECB" w:rsidR="001A63AB" w:rsidRPr="008A0669" w:rsidRDefault="001A63AB" w:rsidP="001E1853">
      <w:pPr>
        <w:numPr>
          <w:ilvl w:val="1"/>
          <w:numId w:val="35"/>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 xml:space="preserve">rozpocząć naliczanie kary umownej zgodnie z </w:t>
      </w:r>
      <w:r w:rsidR="008A0669" w:rsidRPr="008A0669">
        <w:rPr>
          <w:rFonts w:ascii="Times New Roman" w:hAnsi="Times New Roman" w:cs="Times New Roman"/>
          <w:bCs/>
          <w:sz w:val="24"/>
          <w:szCs w:val="24"/>
        </w:rPr>
        <w:t>zapisami umowy.</w:t>
      </w:r>
    </w:p>
    <w:p w14:paraId="7BC21F94" w14:textId="77777777" w:rsidR="001A63AB" w:rsidRDefault="001A63AB" w:rsidP="001A63AB">
      <w:pPr>
        <w:spacing w:after="0" w:line="276" w:lineRule="auto"/>
        <w:rPr>
          <w:rFonts w:ascii="Arial" w:hAnsi="Arial" w:cs="Arial"/>
          <w:b/>
          <w:bCs/>
          <w:sz w:val="24"/>
          <w:szCs w:val="24"/>
        </w:rPr>
      </w:pPr>
    </w:p>
    <w:p w14:paraId="61426786" w14:textId="77777777" w:rsidR="001A63AB" w:rsidRPr="008346AC" w:rsidRDefault="001A63AB" w:rsidP="001A63AB">
      <w:pPr>
        <w:spacing w:after="0" w:line="276" w:lineRule="auto"/>
        <w:jc w:val="center"/>
        <w:rPr>
          <w:rFonts w:ascii="Times New Roman" w:hAnsi="Times New Roman" w:cs="Times New Roman"/>
          <w:b/>
          <w:bCs/>
          <w:sz w:val="24"/>
          <w:szCs w:val="24"/>
        </w:rPr>
      </w:pPr>
      <w:r w:rsidRPr="008346AC">
        <w:rPr>
          <w:rFonts w:ascii="Times New Roman" w:hAnsi="Times New Roman" w:cs="Times New Roman"/>
          <w:b/>
          <w:bCs/>
          <w:sz w:val="24"/>
          <w:szCs w:val="24"/>
        </w:rPr>
        <w:t>§ 15</w:t>
      </w:r>
    </w:p>
    <w:p w14:paraId="4B8A7C23" w14:textId="77777777" w:rsidR="001A63AB" w:rsidRPr="008346AC" w:rsidRDefault="001A63AB" w:rsidP="001A63AB">
      <w:pPr>
        <w:spacing w:after="0" w:line="276" w:lineRule="auto"/>
        <w:jc w:val="center"/>
        <w:rPr>
          <w:rFonts w:ascii="Times New Roman" w:hAnsi="Times New Roman" w:cs="Times New Roman"/>
          <w:bCs/>
          <w:sz w:val="24"/>
          <w:szCs w:val="24"/>
        </w:rPr>
      </w:pPr>
      <w:r w:rsidRPr="008346AC">
        <w:rPr>
          <w:rFonts w:ascii="Times New Roman" w:hAnsi="Times New Roman" w:cs="Times New Roman"/>
          <w:b/>
          <w:bCs/>
          <w:sz w:val="24"/>
          <w:szCs w:val="24"/>
        </w:rPr>
        <w:t>Rękojmia i gwarancja</w:t>
      </w:r>
    </w:p>
    <w:p w14:paraId="1AC9193E"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Strony postanawiają, iż odpowiedzialność Wykonawcy z tytułu rękojmi za wady fizyczne każdego z elementów przedmiotu umowy wynosi 5 lat licząc od dnia odbioru końcowego całego przedmiotu umowy. Do rękojmi stosuje się przepisy kodeksu cywilnego ze zmianami przewidzianymi w niniejszym paragrafie.</w:t>
      </w:r>
    </w:p>
    <w:p w14:paraId="2FDA20CA"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Wykonawca udziela ….. miesięcy gwarancji (zgodnie z ofertą) za wady fizyczne każdego z elementów przedmiotu umowy, licząc od dnia odbioru końcowego całego przedmiotu umowy. </w:t>
      </w:r>
    </w:p>
    <w:p w14:paraId="5E28A0E0"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wedle swego wyboru, może korzystać z uprawnień przysługujących mu z rękojmi lub gwarancji.</w:t>
      </w:r>
    </w:p>
    <w:p w14:paraId="57B093C1"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Wykonawca odpowiada wobec Zamawiającego zarówno z gwarancji, jak i rękojmi za cały przedmiot umowy, w tym także za części realizowane przez podwykonawców i dalszych podwykonawców. </w:t>
      </w:r>
    </w:p>
    <w:p w14:paraId="2C213FE9" w14:textId="4C6101B2"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Wykonawca wystawi na rzecz Zamawiającego odrębny dokument gwarancyjny najpóźniej w terminie odbioru końcowego przedmiotu umowy, wg załącznika nr </w:t>
      </w:r>
      <w:r w:rsidR="00D21ECF">
        <w:rPr>
          <w:rFonts w:ascii="Times New Roman" w:hAnsi="Times New Roman" w:cs="Times New Roman"/>
          <w:bCs/>
          <w:sz w:val="24"/>
          <w:szCs w:val="24"/>
        </w:rPr>
        <w:t>4</w:t>
      </w:r>
      <w:r w:rsidRPr="008346AC">
        <w:rPr>
          <w:rFonts w:ascii="Times New Roman" w:hAnsi="Times New Roman" w:cs="Times New Roman"/>
          <w:bCs/>
          <w:sz w:val="24"/>
          <w:szCs w:val="24"/>
        </w:rPr>
        <w:t xml:space="preserve"> do niniejszej umowy.</w:t>
      </w:r>
    </w:p>
    <w:p w14:paraId="129D9D99"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Zamawiający niezwłocznie zawiadamia Wykonawcę o ujawnionych wadach i usterkach, wskazując termin ich usunięcia. </w:t>
      </w:r>
    </w:p>
    <w:p w14:paraId="43B3A2CA" w14:textId="5E1C6733"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Jeżeli Wykonawca nie usunie wad ujawnionych w okresie gwarancji i/lub rękojmi  w określonym przez Zamawiającego terminie, Zamawiający, po uprzednim zawiadomieniu Wykonawcy, jest uprawniony do zlecenia usunięcia wad i usterek podmiotowi trzeciemu na koszt i ryzyko Wykonawcy oraz naliczania kary umownej zgodnie z </w:t>
      </w:r>
      <w:r w:rsidR="008346AC" w:rsidRPr="008346AC">
        <w:rPr>
          <w:rFonts w:ascii="Times New Roman" w:hAnsi="Times New Roman" w:cs="Times New Roman"/>
          <w:sz w:val="24"/>
          <w:szCs w:val="24"/>
        </w:rPr>
        <w:t>zapisami umowy.</w:t>
      </w:r>
    </w:p>
    <w:p w14:paraId="5D78FFAA"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Nie wcześniej niż na 30 dni przed zakończeniem okresu rękojmi i nie później niż w ostatnim dniu obowiązywania rękojmi zostanie przeprowadzony </w:t>
      </w:r>
      <w:r w:rsidRPr="008346AC">
        <w:rPr>
          <w:rFonts w:ascii="Times New Roman" w:hAnsi="Times New Roman" w:cs="Times New Roman"/>
          <w:b/>
          <w:sz w:val="24"/>
          <w:szCs w:val="24"/>
        </w:rPr>
        <w:t>odbiór ostateczny</w:t>
      </w:r>
      <w:r w:rsidRPr="008346AC">
        <w:rPr>
          <w:rFonts w:ascii="Times New Roman" w:hAnsi="Times New Roman" w:cs="Times New Roman"/>
          <w:bCs/>
          <w:sz w:val="24"/>
          <w:szCs w:val="24"/>
        </w:rPr>
        <w:t xml:space="preserve">. </w:t>
      </w:r>
    </w:p>
    <w:p w14:paraId="05F50643"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 odbioru ostatecznego sporządza się protokół odbioru ostatecznego robót.</w:t>
      </w:r>
    </w:p>
    <w:p w14:paraId="23FDE23A"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14:paraId="5DDC9326" w14:textId="77777777" w:rsidR="001A63AB" w:rsidRPr="008346AC" w:rsidRDefault="001A63AB" w:rsidP="001E1853">
      <w:pPr>
        <w:numPr>
          <w:ilvl w:val="0"/>
          <w:numId w:val="36"/>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przerywa odbiór ostateczny;</w:t>
      </w:r>
    </w:p>
    <w:p w14:paraId="72060EF7" w14:textId="77777777" w:rsidR="001A63AB" w:rsidRPr="008346AC" w:rsidRDefault="001A63AB" w:rsidP="001E1853">
      <w:pPr>
        <w:numPr>
          <w:ilvl w:val="0"/>
          <w:numId w:val="36"/>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okres rękojmi przedłuża się automatycznie o kolejne 12 miesięcy;</w:t>
      </w:r>
    </w:p>
    <w:p w14:paraId="6D7904BA" w14:textId="77777777" w:rsidR="001A63AB" w:rsidRPr="008346AC" w:rsidRDefault="001A63AB" w:rsidP="001E1853">
      <w:pPr>
        <w:numPr>
          <w:ilvl w:val="0"/>
          <w:numId w:val="36"/>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zobowiązany jest do udzielenia zabezpieczenia należytego wykonania umowy i usunięcia wad i usterek w stosunku do całego przedmiotu Umowy na minimum 12 miesięcy;</w:t>
      </w:r>
    </w:p>
    <w:p w14:paraId="4E894D8B" w14:textId="3C957AA0" w:rsidR="001A63AB" w:rsidRPr="008346AC" w:rsidRDefault="001A63AB" w:rsidP="008346AC">
      <w:pPr>
        <w:numPr>
          <w:ilvl w:val="0"/>
          <w:numId w:val="36"/>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wyznacza nowy termin odbioru ostatecznego do upływu którego Wykonawca jest zobowiązany usunąć stwierdzone wady lub usterki;</w:t>
      </w:r>
    </w:p>
    <w:p w14:paraId="0470ABC3" w14:textId="77777777" w:rsidR="001A63AB" w:rsidRPr="008346AC" w:rsidRDefault="001A63AB" w:rsidP="001A63AB">
      <w:pPr>
        <w:spacing w:after="0" w:line="276" w:lineRule="auto"/>
        <w:ind w:left="1134"/>
        <w:contextualSpacing/>
        <w:jc w:val="both"/>
        <w:rPr>
          <w:rFonts w:ascii="Times New Roman" w:hAnsi="Times New Roman" w:cs="Times New Roman"/>
          <w:bCs/>
          <w:sz w:val="24"/>
          <w:szCs w:val="24"/>
        </w:rPr>
      </w:pPr>
    </w:p>
    <w:p w14:paraId="7179F848" w14:textId="77777777" w:rsidR="001A63AB" w:rsidRPr="008346AC" w:rsidRDefault="001A63AB" w:rsidP="001A63AB">
      <w:pPr>
        <w:spacing w:after="0" w:line="276" w:lineRule="auto"/>
        <w:jc w:val="center"/>
        <w:rPr>
          <w:rFonts w:ascii="Times New Roman" w:hAnsi="Times New Roman" w:cs="Times New Roman"/>
          <w:b/>
          <w:bCs/>
          <w:sz w:val="24"/>
          <w:szCs w:val="24"/>
        </w:rPr>
      </w:pPr>
      <w:r w:rsidRPr="008346AC">
        <w:rPr>
          <w:rFonts w:ascii="Times New Roman" w:hAnsi="Times New Roman" w:cs="Times New Roman"/>
          <w:b/>
          <w:bCs/>
          <w:sz w:val="24"/>
          <w:szCs w:val="24"/>
        </w:rPr>
        <w:t>§ 16</w:t>
      </w:r>
    </w:p>
    <w:p w14:paraId="6F36D4F2" w14:textId="77777777" w:rsidR="001A63AB" w:rsidRPr="008346AC" w:rsidRDefault="001A63AB" w:rsidP="001A63AB">
      <w:pPr>
        <w:spacing w:after="0" w:line="276" w:lineRule="auto"/>
        <w:jc w:val="center"/>
        <w:rPr>
          <w:rFonts w:ascii="Times New Roman" w:hAnsi="Times New Roman" w:cs="Times New Roman"/>
          <w:b/>
          <w:bCs/>
          <w:sz w:val="24"/>
          <w:szCs w:val="24"/>
        </w:rPr>
      </w:pPr>
      <w:r w:rsidRPr="008346AC">
        <w:rPr>
          <w:rFonts w:ascii="Times New Roman" w:hAnsi="Times New Roman" w:cs="Times New Roman"/>
          <w:b/>
          <w:bCs/>
          <w:sz w:val="24"/>
          <w:szCs w:val="24"/>
        </w:rPr>
        <w:t>Odstąpienie od umowy</w:t>
      </w:r>
    </w:p>
    <w:p w14:paraId="25942C3F"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Zamawiającemu przysługuje prawo odstąpienia od umowy w następujących okolicznościach:</w:t>
      </w:r>
    </w:p>
    <w:p w14:paraId="407228C1"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jeżeli zachodzi co najmniej jedna z następujących okoliczności, o których mowa w art. 456 ust. 1 ustawy </w:t>
      </w:r>
      <w:proofErr w:type="spellStart"/>
      <w:r w:rsidRPr="008346AC">
        <w:rPr>
          <w:rFonts w:ascii="Times New Roman" w:hAnsi="Times New Roman" w:cs="Times New Roman"/>
          <w:bCs/>
          <w:sz w:val="24"/>
          <w:szCs w:val="24"/>
        </w:rPr>
        <w:t>Pzp</w:t>
      </w:r>
      <w:proofErr w:type="spellEnd"/>
      <w:r w:rsidRPr="008346AC">
        <w:rPr>
          <w:rFonts w:ascii="Times New Roman" w:hAnsi="Times New Roman" w:cs="Times New Roman"/>
          <w:bCs/>
          <w:sz w:val="24"/>
          <w:szCs w:val="24"/>
        </w:rPr>
        <w:t>;</w:t>
      </w:r>
    </w:p>
    <w:p w14:paraId="769252F8"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6685F2A5"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przerwał realizację robót bez uzasadnionej przyczyny i przerwa ta trwa dłużej niż 14  dni roboczych;</w:t>
      </w:r>
    </w:p>
    <w:p w14:paraId="3BBA9C34"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01073ED3"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przypadku nie zawarcia lub nie odnowienia  polisy ubezpieczeniowej (§ 12 ust 1 i/lub 2), albo nie przedstawienia dowodu zawarcia umowy ubezpieczenia, po uprzednim wezwaniu do dokonania tej czynności w zakreślonym przez Zamawiającego terminie;</w:t>
      </w:r>
    </w:p>
    <w:p w14:paraId="0E01E685"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Wykonawca lub jeden z członków konsorcjum w przypadku wykonania wspólnego w chwili zawarcia umowy podlegał wykluczeniu na podstawie art. 108 ustawy </w:t>
      </w:r>
      <w:proofErr w:type="spellStart"/>
      <w:r w:rsidRPr="008346AC">
        <w:rPr>
          <w:rFonts w:ascii="Times New Roman" w:hAnsi="Times New Roman" w:cs="Times New Roman"/>
          <w:bCs/>
          <w:sz w:val="24"/>
          <w:szCs w:val="24"/>
        </w:rPr>
        <w:t>Pzp</w:t>
      </w:r>
      <w:proofErr w:type="spellEnd"/>
    </w:p>
    <w:p w14:paraId="79F522D4"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Wykonawcy przysługuje prawo odstąpienia od umowy, jeżeli:</w:t>
      </w:r>
    </w:p>
    <w:p w14:paraId="4C46124B" w14:textId="77777777" w:rsidR="001A63AB" w:rsidRPr="008346AC" w:rsidRDefault="001A63AB" w:rsidP="001E1853">
      <w:pPr>
        <w:numPr>
          <w:ilvl w:val="0"/>
          <w:numId w:val="38"/>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nie wywiązuje się z obowiązku zapłaty faktur, mimo dodatkowego wezwania w terminie trzech miesięcy od upływu terminu na zapłatę faktur, określonego w niniejszej umowie;</w:t>
      </w:r>
    </w:p>
    <w:p w14:paraId="37389F70" w14:textId="77777777" w:rsidR="001A63AB" w:rsidRPr="008346AC" w:rsidRDefault="001A63AB" w:rsidP="001E1853">
      <w:pPr>
        <w:numPr>
          <w:ilvl w:val="0"/>
          <w:numId w:val="38"/>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12495D83"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Odstąpienie od umowy przez może dotyczyć całego zamówienia lub jego niewykonanej części. </w:t>
      </w:r>
    </w:p>
    <w:p w14:paraId="23952B8E"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Odstąpienie od umowy winno nastąpić w formie pisemnej pod rygorem nieważności  i powinno zawierać uzasadnienie.</w:t>
      </w:r>
    </w:p>
    <w:p w14:paraId="2CB4AC92"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przypadku odstąpienia od umowy, Wykonawcę oraz Zamawiającego obciążają następujące obowiązki szczegółowe:</w:t>
      </w:r>
    </w:p>
    <w:p w14:paraId="2A4D298B" w14:textId="77777777" w:rsidR="001A63AB" w:rsidRPr="008346AC" w:rsidRDefault="001A63AB" w:rsidP="001E1853">
      <w:pPr>
        <w:numPr>
          <w:ilvl w:val="1"/>
          <w:numId w:val="39"/>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6D3F7E6D" w14:textId="77777777" w:rsidR="001A63AB" w:rsidRPr="008346AC" w:rsidRDefault="001A63AB" w:rsidP="001E1853">
      <w:pPr>
        <w:numPr>
          <w:ilvl w:val="1"/>
          <w:numId w:val="39"/>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zabezpieczy przerwane roboty w zakresie obustronnie uzgodnionym na koszt tej strony, z winy której nastąpiło odstąpienie od umowy;</w:t>
      </w:r>
    </w:p>
    <w:p w14:paraId="37E21FFF" w14:textId="77777777" w:rsidR="001A63AB" w:rsidRPr="008346AC" w:rsidRDefault="001A63AB" w:rsidP="001E1853">
      <w:pPr>
        <w:numPr>
          <w:ilvl w:val="1"/>
          <w:numId w:val="39"/>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78F251F9" w14:textId="77777777" w:rsidR="001A63AB" w:rsidRPr="008346AC" w:rsidRDefault="001A63AB" w:rsidP="001E1853">
      <w:pPr>
        <w:numPr>
          <w:ilvl w:val="1"/>
          <w:numId w:val="39"/>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033FC395" w14:textId="77777777" w:rsidR="001A63AB" w:rsidRPr="008346AC" w:rsidRDefault="001A63AB" w:rsidP="001E1853">
      <w:pPr>
        <w:numPr>
          <w:ilvl w:val="1"/>
          <w:numId w:val="39"/>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lastRenderedPageBreak/>
        <w:t>Wykonawca niezwłocznie, najpóźniej w terminie 30 dni, usunie z terenu budowy urządzenia przez niego dostarczone lub wzniesione, stanowiące zaplecze budowy.</w:t>
      </w:r>
    </w:p>
    <w:p w14:paraId="403EE400"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w razie odstąpienia od umowy z przyczyn, za które Wykonawca nie ponosi odpowiedzialności, zobowiązany jest w terminie 30 dni, do:</w:t>
      </w:r>
    </w:p>
    <w:p w14:paraId="47BDA8AC" w14:textId="77777777" w:rsidR="001A63AB" w:rsidRPr="008346AC" w:rsidRDefault="001A63AB" w:rsidP="001E1853">
      <w:pPr>
        <w:numPr>
          <w:ilvl w:val="1"/>
          <w:numId w:val="40"/>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dokonania odbioru robót przerwanych oraz zapłaty wynagrodzenia za roboty, które zostały wykonane do dnia odstąpienia od umowy;</w:t>
      </w:r>
    </w:p>
    <w:p w14:paraId="51FCA2B4" w14:textId="77777777" w:rsidR="001A63AB" w:rsidRPr="008346AC" w:rsidRDefault="001A63AB" w:rsidP="001E1853">
      <w:pPr>
        <w:numPr>
          <w:ilvl w:val="1"/>
          <w:numId w:val="40"/>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odkupienia materiałów, konstrukcji lub urządzeń, określonych w § 16 ust. 5 pkt. 3), po cenach przedstawionych w kosztorysie ofertowym;</w:t>
      </w:r>
    </w:p>
    <w:p w14:paraId="63FAB386" w14:textId="77777777" w:rsidR="001A63AB" w:rsidRPr="008346AC" w:rsidRDefault="001A63AB" w:rsidP="001E1853">
      <w:pPr>
        <w:numPr>
          <w:ilvl w:val="1"/>
          <w:numId w:val="40"/>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3C5F73E" w14:textId="77777777" w:rsidR="001A63AB" w:rsidRPr="008346AC" w:rsidRDefault="001A63AB" w:rsidP="001E1853">
      <w:pPr>
        <w:numPr>
          <w:ilvl w:val="1"/>
          <w:numId w:val="40"/>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przejęcia od Wykonawcy pod swój dozór terenu budowy.</w:t>
      </w:r>
    </w:p>
    <w:p w14:paraId="7CAADE03"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Sposób obliczenia należnego wynagrodzenia Wykonawcy z tytułu wykonania części umowy będzie następujący:</w:t>
      </w:r>
    </w:p>
    <w:p w14:paraId="421406C9" w14:textId="77777777" w:rsidR="001A63AB" w:rsidRPr="008346AC" w:rsidRDefault="001A63AB" w:rsidP="001E1853">
      <w:pPr>
        <w:numPr>
          <w:ilvl w:val="1"/>
          <w:numId w:val="41"/>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przypadku odstąpienia od całego elementu robót określonego w harmonogramie rzeczowo – finansowym, nastąpi odliczenie wartości tego elementu (wynikającej z harmonogramu rzeczowo – finansowego) od ogólnej wartości przedmiotu zamówienia;</w:t>
      </w:r>
    </w:p>
    <w:p w14:paraId="155523DD" w14:textId="77777777" w:rsidR="001A63AB" w:rsidRPr="008346AC" w:rsidRDefault="001A63AB" w:rsidP="001E1853">
      <w:pPr>
        <w:numPr>
          <w:ilvl w:val="1"/>
          <w:numId w:val="41"/>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przypadku odstąpienia od części robót z danego elementu określonego w harmonogramie rzeczowo – finansowym, obliczenie wykonanej części tego elementu nastąpi na podstawie kosztorysów powykonawczych, zatwierdzonych przez inspektora/inspektorów nadzoru Inwestorskiego</w:t>
      </w:r>
    </w:p>
    <w:p w14:paraId="7E4D9CC3" w14:textId="77777777" w:rsidR="001A63AB" w:rsidRPr="008346AC" w:rsidRDefault="001A63AB" w:rsidP="001E1853">
      <w:pPr>
        <w:numPr>
          <w:ilvl w:val="1"/>
          <w:numId w:val="41"/>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kosztorysy powykonawcze opracowane będą w oparciu o ceny jednostkowe robót przyjętych z kosztorysu, o którym mowa w § 1 ust. 7 pkt.1) niniejszej umowy, a ilości wykonanych robót z książki obmiarów. </w:t>
      </w:r>
    </w:p>
    <w:p w14:paraId="0283EFFC"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6 niniejszego paragrafu.</w:t>
      </w:r>
    </w:p>
    <w:p w14:paraId="1A9A55DD" w14:textId="77777777" w:rsidR="001A63AB" w:rsidRPr="008346AC" w:rsidRDefault="001A63AB" w:rsidP="001A63AB">
      <w:pPr>
        <w:spacing w:after="0" w:line="276" w:lineRule="auto"/>
        <w:ind w:left="567"/>
        <w:contextualSpacing/>
        <w:jc w:val="both"/>
        <w:rPr>
          <w:rFonts w:ascii="Times New Roman" w:hAnsi="Times New Roman" w:cs="Times New Roman"/>
          <w:bCs/>
          <w:sz w:val="24"/>
          <w:szCs w:val="24"/>
        </w:rPr>
      </w:pPr>
    </w:p>
    <w:p w14:paraId="2DDCC56C" w14:textId="77777777" w:rsidR="001A63AB" w:rsidRPr="008346AC" w:rsidRDefault="001A63AB" w:rsidP="001A63AB">
      <w:pPr>
        <w:spacing w:after="0" w:line="276" w:lineRule="auto"/>
        <w:jc w:val="center"/>
        <w:rPr>
          <w:rFonts w:ascii="Times New Roman" w:hAnsi="Times New Roman" w:cs="Times New Roman"/>
          <w:b/>
          <w:bCs/>
          <w:sz w:val="24"/>
          <w:szCs w:val="24"/>
        </w:rPr>
      </w:pPr>
      <w:r w:rsidRPr="008346AC">
        <w:rPr>
          <w:rFonts w:ascii="Times New Roman" w:hAnsi="Times New Roman" w:cs="Times New Roman"/>
          <w:b/>
          <w:bCs/>
          <w:sz w:val="24"/>
          <w:szCs w:val="24"/>
        </w:rPr>
        <w:t>§ 17</w:t>
      </w:r>
    </w:p>
    <w:p w14:paraId="098E8B51" w14:textId="77777777" w:rsidR="001A63AB" w:rsidRPr="008346AC" w:rsidRDefault="001A63AB" w:rsidP="001A63AB">
      <w:pPr>
        <w:spacing w:after="0" w:line="276" w:lineRule="auto"/>
        <w:jc w:val="center"/>
        <w:rPr>
          <w:rFonts w:ascii="Times New Roman" w:hAnsi="Times New Roman" w:cs="Times New Roman"/>
          <w:b/>
          <w:bCs/>
          <w:sz w:val="24"/>
          <w:szCs w:val="24"/>
        </w:rPr>
      </w:pPr>
      <w:r w:rsidRPr="008346AC">
        <w:rPr>
          <w:rFonts w:ascii="Times New Roman" w:hAnsi="Times New Roman" w:cs="Times New Roman"/>
          <w:b/>
          <w:bCs/>
          <w:sz w:val="24"/>
          <w:szCs w:val="24"/>
        </w:rPr>
        <w:t>Kary umowne</w:t>
      </w:r>
    </w:p>
    <w:p w14:paraId="3C83560D"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zapłaci Zamawiającemu karę umowną:</w:t>
      </w:r>
    </w:p>
    <w:p w14:paraId="15891056"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odstąpienie od umowy przez Zamawiającego z przyczyn, za które odpowiedzialność ponosi Wykonawca – w wysokości 20% wynagrodzenia;</w:t>
      </w:r>
    </w:p>
    <w:p w14:paraId="46445E07"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zwłokę w oddaniu określonego w umowie przedmiotu odbioru – w wysokości 0,05%, wynagrodzenia za każdy dzień zwłoki;</w:t>
      </w:r>
    </w:p>
    <w:p w14:paraId="47D80184"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14:paraId="44BF1007"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nieprzedłożenie poświadczonej za zgodność z oryginałem kopii umowy o podwykonawstwo lub jej zmiany – w wysokości 500,00 (pięćset) złotych za każdą nieprzedłożoną kopię umowy lub jej zmiany;</w:t>
      </w:r>
    </w:p>
    <w:p w14:paraId="70D6A5AC"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nieterminową zapłatę wynagrodzenia należnego podwykonawcom lub dalszym podwykonawcom – w wysokości ustawowych odsetek za opóźnienie ;</w:t>
      </w:r>
    </w:p>
    <w:p w14:paraId="759E9C1C"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lastRenderedPageBreak/>
        <w:t>za brak zapłaty należnego wynagrodzenia podwykonawcom lub dalszym podwykonawcom – w wysokości 0,5% należnego im wynagrodzenia netto, za każde dokonanie przez Zamawiającego bezpośredniej płatności na rzecz podwykonawców lub dalszych podwykonawców;</w:t>
      </w:r>
    </w:p>
    <w:p w14:paraId="60D7DC46"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brak dokonania wymaganej przez Zamawiającego zmiany umowy o podwykonawstwo w zakresie terminu zapłaty we wskazanym przez Zamawiającego terminie – w wysokości 1 000,00 (tysiąc) złotych;</w:t>
      </w:r>
    </w:p>
    <w:p w14:paraId="542A5E3E"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dopuszczenie do wykonywania przedmiotu umowy innego podmiotu niż Wykonawca (w tym osób prowadzących jednoosobową działalność gospodarczą) lub zaakceptowany przez Zamawiającego podwykonawca lub dalszy podwykonawca – w wysokości 0,1% wynagrodzenia;</w:t>
      </w:r>
    </w:p>
    <w:p w14:paraId="786E512E"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przebywanie na placu budowy osoby świadczącej pracę, o której mowa w § 6 ust.1, niezatrudnionej na umowę o pracę lub za nie przedstawienie dokumentów, o których mowa w § 6 ust 3 w wysokości 1 000,00 (tysiąc) złotych za każdy taki przypadek;</w:t>
      </w:r>
    </w:p>
    <w:p w14:paraId="3B2D37B0"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zwłokę w usunięciu wad ujawnionych przy odbiorze końcowym,  w okresie gwarancji lub rękojmi albo stwierdzonych w trakcie odbioru ostatecznego w wysokości 0,05%, wynagrodzenia za każdy dzień zwłoki, liczony od dnia wyznaczonego na usunięcie wad;</w:t>
      </w:r>
    </w:p>
    <w:p w14:paraId="50BE3D05"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brak przekazania dokumentów w terminie, o którym mowa w § 14 ust.4 w wysokości 500,00 (pięćset) złotych za każdy dokument za każdy dzień zwłoki;</w:t>
      </w:r>
    </w:p>
    <w:p w14:paraId="2D37B9BE"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nie przedłożenie w terminie którejkolwiek z polis, o których mowa w § 12, a także w przypadku nie przedłożenia przedłużenia polisy, jeżeli jest ono obowiązkowe, w wysokości 1 000,00 (tysiąc) złotych, za każdy dzień zwłoki za każdą polisę odrębnie;</w:t>
      </w:r>
    </w:p>
    <w:p w14:paraId="4DDD6818"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brak kierownika budowy / kierowników branżowych na placu budowy podczas realizacji prac budowlanych odpowiednich dla danej branży – w  wysokości 1 000,00 (tysiąc) złotych za każdy stwierdzony przypadek;</w:t>
      </w:r>
    </w:p>
    <w:p w14:paraId="41EF31CB"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Zamawiający zapłaci Wykonawcy karę umową za odstąpienie od umowy przez Wykonawcę z przyczyn, za które ponosi odpowiedzialność Zamawiający – w wysokości 20% wynagrodzenia, za wyjątkiem wystąpienia sytuacji, o których mowa w art. 456 ustawy </w:t>
      </w:r>
      <w:proofErr w:type="spellStart"/>
      <w:r w:rsidRPr="008346AC">
        <w:rPr>
          <w:rFonts w:ascii="Times New Roman" w:hAnsi="Times New Roman" w:cs="Times New Roman"/>
          <w:bCs/>
          <w:sz w:val="24"/>
          <w:szCs w:val="24"/>
        </w:rPr>
        <w:t>Pzp</w:t>
      </w:r>
      <w:proofErr w:type="spellEnd"/>
      <w:r w:rsidRPr="008346AC">
        <w:rPr>
          <w:rFonts w:ascii="Times New Roman" w:hAnsi="Times New Roman" w:cs="Times New Roman"/>
          <w:bCs/>
          <w:sz w:val="24"/>
          <w:szCs w:val="24"/>
        </w:rPr>
        <w:t xml:space="preserve">. </w:t>
      </w:r>
    </w:p>
    <w:p w14:paraId="105600C1"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Podstawą do obliczenia kar umownych o których mowa w § 17 ust 1 pkt. 1, 2, 8 i 10, oraz § 17 ust.2 jest wynagrodzenie o którym mowa w § 3 ust. 1 a w przypadku zmiany umowy i wynagrodzenia w granicach przewidzianych w § 3 ust. 2 i 3 – wynagrodzenie ustalone w aneksie do umowy.</w:t>
      </w:r>
    </w:p>
    <w:p w14:paraId="4E67B4F1"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Kary umowne nie dotyczą ewentualnego unieważnienie umowy na podstawie art. 457 </w:t>
      </w:r>
      <w:proofErr w:type="spellStart"/>
      <w:r w:rsidRPr="008346AC">
        <w:rPr>
          <w:rFonts w:ascii="Times New Roman" w:hAnsi="Times New Roman" w:cs="Times New Roman"/>
          <w:bCs/>
          <w:sz w:val="24"/>
          <w:szCs w:val="24"/>
        </w:rPr>
        <w:t>Pzp</w:t>
      </w:r>
      <w:proofErr w:type="spellEnd"/>
      <w:r w:rsidRPr="008346AC">
        <w:rPr>
          <w:rFonts w:ascii="Times New Roman" w:hAnsi="Times New Roman" w:cs="Times New Roman"/>
          <w:bCs/>
          <w:sz w:val="24"/>
          <w:szCs w:val="24"/>
        </w:rPr>
        <w:t xml:space="preserve">. </w:t>
      </w:r>
    </w:p>
    <w:p w14:paraId="7B9570AB"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Kary umowne, o których mowa w niniejszej umowie mogą być potrącane z faktur Wykonawcy lub z zabezpieczenia należytego wykonania umowy, usunięcia wad i usterek bez jego zgody.</w:t>
      </w:r>
    </w:p>
    <w:p w14:paraId="2F103846"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Kary umowne za przekroczenie terminu, o którym mowa w ust. 1 pkt. 2, czyli "za zwłokę w oddaniu przedmiotu umowy" oraz "za zwłokę w usunięciu wad stwierdzonych w okresie gwarancyjnym oraz przy odbiorze ostatecznym", o którym mowa w ust. 1 pkt. 10 nie mogą przekroczyć 50% wynagrodzenia, o którym mowa w § 3 ust. 1 niniejszej umowy 1 a w przypadku zmiany umowy i wynagrodzenia w granicach przewidzianych w § 3 ust. 2 i 3 – wynagrodzenia ustalonego w aneksie do umowy..</w:t>
      </w:r>
    </w:p>
    <w:p w14:paraId="1C4B9B7D"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przypadku uzgodnienia zmiany terminów realizacji umowy lub jej poszczególnych etapów kara umowna będzie liczona od nowych terminów.</w:t>
      </w:r>
    </w:p>
    <w:p w14:paraId="1B98DDE2"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lastRenderedPageBreak/>
        <w:t>Łączna wysokość kar umownych dochodzonych przez jedną stronę umowy nie może przekroczyć 50 % wartości wynagrodzenia netto, o którym mowa w § 3 ust. 1 niniejszej umowy 1 a w przypadku zmiany umowy i wynagrodzenia w granicach przewidzianych w § 3 ust. 2 i 3 – wynagrodzenia ustalonego w aneksie do umowy..</w:t>
      </w:r>
    </w:p>
    <w:p w14:paraId="5284E7EA"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Jeżeli szkoda przewyższy wysokość kar umownych, Zamawiający ma prawo dochodzić odszkodowania uzupełniającego na zasadach ogólnych.</w:t>
      </w:r>
    </w:p>
    <w:p w14:paraId="5AE50F9D" w14:textId="31A4782A" w:rsidR="001A63AB" w:rsidRPr="006844CE" w:rsidRDefault="001A63AB" w:rsidP="006844CE">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Okoliczność, że Zamawiający nie poniósł szkody wskutek działań/zaniechań Wykonawcy, za które umowa przewiduje kary umowne, nie zwalnia Wykonawcy z obowiązku ich zapłaty.</w:t>
      </w:r>
    </w:p>
    <w:p w14:paraId="2094E496"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 18</w:t>
      </w:r>
    </w:p>
    <w:p w14:paraId="0B120D36"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Zabezpieczenie należytego wykonania umowy</w:t>
      </w:r>
    </w:p>
    <w:p w14:paraId="4E91855E" w14:textId="4A8E7C2C"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Wykonawca wniósł zabezpieczenie należytego wykonania umowy w wysokości </w:t>
      </w:r>
      <w:r w:rsidR="006F03C1">
        <w:rPr>
          <w:rFonts w:ascii="Times New Roman" w:hAnsi="Times New Roman" w:cs="Times New Roman"/>
          <w:bCs/>
          <w:sz w:val="24"/>
          <w:szCs w:val="24"/>
        </w:rPr>
        <w:t>3</w:t>
      </w:r>
      <w:r w:rsidRPr="00D21ECF">
        <w:rPr>
          <w:rFonts w:ascii="Times New Roman" w:hAnsi="Times New Roman" w:cs="Times New Roman"/>
          <w:bCs/>
          <w:sz w:val="24"/>
          <w:szCs w:val="24"/>
        </w:rPr>
        <w:t>% wynagrodzenia brutto, co stanowi kwotę w wysokości: ……….…… zł (słownie złotych: ………………………………………..…….).</w:t>
      </w:r>
    </w:p>
    <w:p w14:paraId="3FB63C31"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Zabezpieczenie zostało wniesione w formie ………………………….. ………….</w:t>
      </w:r>
    </w:p>
    <w:p w14:paraId="4D3003DC"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Zwrot zabezpieczenia nastąpi zgodnie z art. 453 ustawy </w:t>
      </w:r>
      <w:proofErr w:type="spellStart"/>
      <w:r w:rsidRPr="00D21ECF">
        <w:rPr>
          <w:rFonts w:ascii="Times New Roman" w:hAnsi="Times New Roman" w:cs="Times New Roman"/>
          <w:bCs/>
          <w:sz w:val="24"/>
          <w:szCs w:val="24"/>
        </w:rPr>
        <w:t>Pzp</w:t>
      </w:r>
      <w:proofErr w:type="spellEnd"/>
      <w:r w:rsidRPr="00D21ECF">
        <w:rPr>
          <w:rFonts w:ascii="Times New Roman" w:hAnsi="Times New Roman" w:cs="Times New Roman"/>
          <w:bCs/>
          <w:sz w:val="24"/>
          <w:szCs w:val="24"/>
        </w:rPr>
        <w:t>.</w:t>
      </w:r>
    </w:p>
    <w:p w14:paraId="4610E384"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sz w:val="24"/>
          <w:szCs w:val="24"/>
        </w:rPr>
        <w:t xml:space="preserve">Zamawiający zgodnie z art. 453 ust 2 </w:t>
      </w:r>
      <w:proofErr w:type="spellStart"/>
      <w:r w:rsidRPr="00D21ECF">
        <w:rPr>
          <w:rFonts w:ascii="Times New Roman" w:hAnsi="Times New Roman" w:cs="Times New Roman"/>
          <w:sz w:val="24"/>
          <w:szCs w:val="24"/>
        </w:rPr>
        <w:t>Pzp</w:t>
      </w:r>
      <w:proofErr w:type="spellEnd"/>
      <w:r w:rsidRPr="00D21ECF">
        <w:rPr>
          <w:rFonts w:ascii="Times New Roman" w:hAnsi="Times New Roman" w:cs="Times New Roman"/>
          <w:sz w:val="24"/>
          <w:szCs w:val="24"/>
        </w:rPr>
        <w:t xml:space="preserve">  pozostawia, jako formę zabezpieczenia roszczeń z tytułu rękojmi za wady lub gwarancji kwotę nie przekraczającą 30% zabezpieczenia. Pozostałe 70% Wykonawca zwraca zgodnie z art. 453 ust 1 </w:t>
      </w:r>
      <w:proofErr w:type="spellStart"/>
      <w:r w:rsidRPr="00D21ECF">
        <w:rPr>
          <w:rFonts w:ascii="Times New Roman" w:hAnsi="Times New Roman" w:cs="Times New Roman"/>
          <w:sz w:val="24"/>
          <w:szCs w:val="24"/>
        </w:rPr>
        <w:t>Pzp</w:t>
      </w:r>
      <w:proofErr w:type="spellEnd"/>
      <w:r w:rsidRPr="00D21ECF">
        <w:rPr>
          <w:rFonts w:ascii="Times New Roman" w:hAnsi="Times New Roman" w:cs="Times New Roman"/>
          <w:sz w:val="24"/>
          <w:szCs w:val="24"/>
        </w:rPr>
        <w:t xml:space="preserve">. </w:t>
      </w:r>
    </w:p>
    <w:p w14:paraId="10F51B91"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sz w:val="24"/>
          <w:szCs w:val="24"/>
        </w:rPr>
        <w:t>Kwota, o której mowa w ust. 4, jest zwracana nie później niż w 15. dniu po upływie okresu rękojmi za wady lub gwarancji.</w:t>
      </w:r>
    </w:p>
    <w:p w14:paraId="262F50A3"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00353138"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Gdy wskutek okoliczności, o których mowa w § 7 ust. 4 niniejszej umowy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11865A16" w14:textId="7C152BAB" w:rsidR="001A63AB" w:rsidRPr="006844CE" w:rsidRDefault="001A63AB" w:rsidP="006844CE">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W trakcie realizacji umowy Wykonawca może dokonać zmiany formy zabezpieczenia na jedną lub kilka form, o których mowa w rozdziale XXII SWZ. Zmiana formy zabezpieczenia musi być dokonana z zachowaniem ciągłości zabezpieczenia i bez zmiany jego wysokości.</w:t>
      </w:r>
    </w:p>
    <w:p w14:paraId="6A3AB6D7"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 19</w:t>
      </w:r>
    </w:p>
    <w:p w14:paraId="698558FC"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Zmiana umowy</w:t>
      </w:r>
    </w:p>
    <w:p w14:paraId="3BB3A9C4"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7684A575"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Zmiany umowy mogą nastąpić jedynie na podstawie okoliczności, o których mowa w art. 455 ustawy </w:t>
      </w:r>
      <w:proofErr w:type="spellStart"/>
      <w:r w:rsidRPr="00D21ECF">
        <w:rPr>
          <w:rFonts w:ascii="Times New Roman" w:hAnsi="Times New Roman" w:cs="Times New Roman"/>
          <w:bCs/>
          <w:sz w:val="24"/>
          <w:szCs w:val="24"/>
        </w:rPr>
        <w:t>Pzp</w:t>
      </w:r>
      <w:proofErr w:type="spellEnd"/>
      <w:r w:rsidRPr="00D21ECF">
        <w:rPr>
          <w:rFonts w:ascii="Times New Roman" w:hAnsi="Times New Roman" w:cs="Times New Roman"/>
          <w:bCs/>
          <w:sz w:val="24"/>
          <w:szCs w:val="24"/>
        </w:rPr>
        <w:t>, oraz okoliczności wskazanych w niniejszej umowie.</w:t>
      </w:r>
    </w:p>
    <w:p w14:paraId="59CC70DD"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Sporządzenia aneksu do umowy nie wymaga: zmiana danych teleadresowych, zmiana osób wskazanych do kontaktów między stronami umowy, zmiana danych związanych z obsługą administracyjno – organizacyjną umowy (np. zmiana rachunku bankowego), zmiana inspektorów nadzoru inwestorskiego, zmiana kluczowego personelu wykonawcy wskazanego </w:t>
      </w:r>
      <w:r w:rsidRPr="00D21ECF">
        <w:rPr>
          <w:rFonts w:ascii="Times New Roman" w:hAnsi="Times New Roman" w:cs="Times New Roman"/>
          <w:bCs/>
          <w:sz w:val="24"/>
          <w:szCs w:val="24"/>
        </w:rPr>
        <w:lastRenderedPageBreak/>
        <w:t>w ofercie do realizacji przedmiotu w przypadku pisemnego wyrażenia zgody przez Zamawiającego.</w:t>
      </w:r>
    </w:p>
    <w:p w14:paraId="1312B5C4"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Jeżeli Wykonawca dokona samowolnie jakichkolwiek zmian w stosunku do Umowy, w tym dokumentacji projektowej, innej dokumentacji, zatwierdzonych materiałów lub urządzeń itp. Zamawiający może według własnego uznania:</w:t>
      </w:r>
    </w:p>
    <w:p w14:paraId="4FD3CDC2" w14:textId="77777777" w:rsidR="001A63AB" w:rsidRPr="00D21ECF" w:rsidRDefault="001A63AB" w:rsidP="001E1853">
      <w:pPr>
        <w:numPr>
          <w:ilvl w:val="0"/>
          <w:numId w:val="43"/>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zażądać od wykonawcy usunięcia takich zmian, w tym wyburzenia i odbudowania całości lub części robót z wprowadzoną zmianą na koszt Wykonawcy;</w:t>
      </w:r>
    </w:p>
    <w:p w14:paraId="0B89761A" w14:textId="77777777" w:rsidR="001A63AB" w:rsidRPr="00D21ECF" w:rsidRDefault="001A63AB" w:rsidP="001E1853">
      <w:pPr>
        <w:numPr>
          <w:ilvl w:val="0"/>
          <w:numId w:val="43"/>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dokonać odbioru robót ze zmianami, pod warunkiem odpowiedniego obniżenia Wynagrodzenia, w obu przypadkach zachowując prawo do żądania odszkodowania za szkody wynikłe z wykonania robót niezgodnie z umową.</w:t>
      </w:r>
    </w:p>
    <w:p w14:paraId="33848921"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7E8D8DFA"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W</w:t>
      </w:r>
      <w:r w:rsidRPr="00D21ECF">
        <w:rPr>
          <w:rFonts w:ascii="Times New Roman" w:hAnsi="Times New Roman" w:cs="Times New Roman"/>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21ECF">
        <w:rPr>
          <w:rFonts w:ascii="Times New Roman" w:hAnsi="Times New Roman" w:cs="Times New Roman"/>
        </w:rPr>
        <w:t xml:space="preserve"> </w:t>
      </w:r>
      <w:r w:rsidRPr="00D21ECF">
        <w:rPr>
          <w:rFonts w:ascii="Times New Roman" w:hAnsi="Times New Roman" w:cs="Times New Roman"/>
          <w:sz w:val="24"/>
          <w:szCs w:val="24"/>
        </w:rPr>
        <w:t>wiadomości o tych okolicznościach.</w:t>
      </w:r>
    </w:p>
    <w:p w14:paraId="178CAB9B"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0AA00F7C"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W przypadku żądania wprowadzenia zmian do umowy zostanie przeprowadzona następująca procedura:</w:t>
      </w:r>
    </w:p>
    <w:p w14:paraId="397EC809" w14:textId="77777777" w:rsidR="001A63AB" w:rsidRPr="00D21ECF" w:rsidRDefault="001A63AB" w:rsidP="001A63AB">
      <w:pPr>
        <w:numPr>
          <w:ilvl w:val="1"/>
          <w:numId w:val="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01B0CAD4" w14:textId="595373D0" w:rsidR="001A63AB" w:rsidRPr="006844CE" w:rsidRDefault="001A63AB" w:rsidP="006844CE">
      <w:pPr>
        <w:numPr>
          <w:ilvl w:val="1"/>
          <w:numId w:val="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7661E714"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 xml:space="preserve">§ 20 </w:t>
      </w:r>
    </w:p>
    <w:p w14:paraId="24EACFB9"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Wyłączenie możliwości przelewu wierzytelności</w:t>
      </w:r>
    </w:p>
    <w:p w14:paraId="442CEA4B" w14:textId="69E6B62A" w:rsidR="001A63AB" w:rsidRPr="006844CE" w:rsidRDefault="001A63AB" w:rsidP="006844CE">
      <w:pPr>
        <w:numPr>
          <w:ilvl w:val="1"/>
          <w:numId w:val="47"/>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Przelew wierzytelności wobec Zamawiającego wynikających z niniejszej umowy, na rzecz osoby trzeciej możliwy jest wyłącznie za zgodą Zamawiającego wyrażoną na</w:t>
      </w:r>
      <w:r w:rsidR="006844CE">
        <w:rPr>
          <w:rFonts w:ascii="Times New Roman" w:hAnsi="Times New Roman" w:cs="Times New Roman"/>
          <w:bCs/>
          <w:sz w:val="24"/>
          <w:szCs w:val="24"/>
        </w:rPr>
        <w:t xml:space="preserve"> piśmie pod rygorem nieważności.</w:t>
      </w:r>
    </w:p>
    <w:p w14:paraId="0A251DE2" w14:textId="77777777" w:rsidR="001A63AB" w:rsidRPr="00D21ECF" w:rsidRDefault="001A63AB" w:rsidP="001A63AB">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21ECF">
        <w:rPr>
          <w:rFonts w:ascii="Times New Roman" w:eastAsia="Calibri" w:hAnsi="Times New Roman" w:cs="Times New Roman"/>
          <w:b/>
          <w:bCs/>
          <w:sz w:val="24"/>
          <w:szCs w:val="24"/>
          <w:lang w:eastAsia="pl-PL"/>
        </w:rPr>
        <w:t>§ 21</w:t>
      </w:r>
    </w:p>
    <w:p w14:paraId="4CF82A63" w14:textId="77777777" w:rsidR="001A63AB" w:rsidRPr="00D21ECF" w:rsidRDefault="001A63AB" w:rsidP="001A63AB">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21ECF">
        <w:rPr>
          <w:rFonts w:ascii="Times New Roman" w:eastAsia="Calibri" w:hAnsi="Times New Roman" w:cs="Times New Roman"/>
          <w:b/>
          <w:bCs/>
          <w:sz w:val="24"/>
          <w:szCs w:val="24"/>
          <w:lang w:eastAsia="pl-PL"/>
        </w:rPr>
        <w:lastRenderedPageBreak/>
        <w:t>Doręczenia</w:t>
      </w:r>
    </w:p>
    <w:p w14:paraId="677EF626"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0CB5F603" w14:textId="77777777" w:rsidR="001A63AB" w:rsidRPr="00D21ECF" w:rsidRDefault="001A63AB" w:rsidP="001E1853">
      <w:pPr>
        <w:widowControl w:val="0"/>
        <w:numPr>
          <w:ilvl w:val="0"/>
          <w:numId w:val="4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Zamawiającemu na adres: Starostwo Powiatowe w Sochaczewie, ul. marsz. Józefa Piłsudskiego 65, 96 – 500 Sochaczew, </w:t>
      </w:r>
    </w:p>
    <w:p w14:paraId="3BAB7B46" w14:textId="350CE7F9" w:rsidR="001A63AB" w:rsidRPr="00D21ECF" w:rsidRDefault="001A63AB" w:rsidP="001E1853">
      <w:pPr>
        <w:widowControl w:val="0"/>
        <w:numPr>
          <w:ilvl w:val="0"/>
          <w:numId w:val="44"/>
        </w:numPr>
        <w:autoSpaceDE w:val="0"/>
        <w:autoSpaceDN w:val="0"/>
        <w:adjustRightInd w:val="0"/>
        <w:spacing w:after="0" w:line="276" w:lineRule="auto"/>
        <w:ind w:left="1134" w:hanging="567"/>
        <w:jc w:val="both"/>
        <w:rPr>
          <w:rFonts w:ascii="Times New Roman" w:eastAsia="Calibri" w:hAnsi="Times New Roman" w:cs="Times New Roman"/>
          <w:bCs/>
          <w:sz w:val="24"/>
          <w:szCs w:val="24"/>
          <w:lang w:eastAsia="pl-PL"/>
        </w:rPr>
      </w:pPr>
      <w:r w:rsidRPr="00D21ECF">
        <w:rPr>
          <w:rFonts w:ascii="Times New Roman" w:eastAsia="Calibri" w:hAnsi="Times New Roman" w:cs="Times New Roman"/>
          <w:sz w:val="24"/>
          <w:szCs w:val="24"/>
          <w:lang w:eastAsia="pl-PL"/>
        </w:rPr>
        <w:t>Wykonawcy na adres:</w:t>
      </w:r>
      <w:r w:rsidRPr="00D21ECF">
        <w:rPr>
          <w:rFonts w:ascii="Times New Roman" w:hAnsi="Times New Roman" w:cs="Times New Roman"/>
          <w:b/>
          <w:sz w:val="24"/>
          <w:szCs w:val="24"/>
        </w:rPr>
        <w:t xml:space="preserve"> </w:t>
      </w:r>
      <w:r w:rsidR="008346AC" w:rsidRPr="00D21ECF">
        <w:rPr>
          <w:rFonts w:ascii="Times New Roman" w:hAnsi="Times New Roman" w:cs="Times New Roman"/>
          <w:bCs/>
          <w:sz w:val="24"/>
          <w:szCs w:val="24"/>
        </w:rPr>
        <w:t>…………………………………………..</w:t>
      </w:r>
      <w:r w:rsidRPr="00D21ECF">
        <w:rPr>
          <w:rFonts w:ascii="Times New Roman" w:hAnsi="Times New Roman" w:cs="Times New Roman"/>
          <w:bCs/>
          <w:sz w:val="24"/>
          <w:szCs w:val="24"/>
        </w:rPr>
        <w:t>.</w:t>
      </w:r>
    </w:p>
    <w:p w14:paraId="3CA51062"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Strony są zobowiązane do wzajemnego powiadomienia o każdej zmianie adresu wskazanego w § 21 ust. 1. Powiadomienie winno być pod rygorem nieważności dokonane w formie pisemnej lub elektronicznej na adresy e-mail wskazane w nagłówku umowy.</w:t>
      </w:r>
    </w:p>
    <w:p w14:paraId="23726548"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Zaniechanie obowiązku o którym mowa w § 21 ust. 2 powoduje, że pismo wysłane na adres wskazany w § 21 ust. 1 uznaje się za doręczone. </w:t>
      </w:r>
    </w:p>
    <w:p w14:paraId="76A44149"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W przypadku nie odebrania korespondencji pocztowej nadanej na adresy wskazane do korespondencji z jakiejkolwiek przyczyny, pismo uznaje się za doręczone z chwilą upływu 7 dni kalendarzowych od drugiego awizo pocztowego. </w:t>
      </w:r>
    </w:p>
    <w:p w14:paraId="16698E53"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W przypadku uznania pisma za doręczone w trybie przewidzianymi w § 21 ust.3 lub 4 strona może ponownie wysłać pismo na adres e-mail, wskazany w § 21 ust.6 umowy, co nie zmienia ustalonej w trybie w § 21 ust. 4 daty doręczenia.</w:t>
      </w:r>
    </w:p>
    <w:p w14:paraId="6A85C2EB"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Przekazywanie informacji związanych z realizacją umowy niezmieniających jej treści (korespondencja robocza), w szczególności: </w:t>
      </w:r>
    </w:p>
    <w:p w14:paraId="28939720" w14:textId="77777777" w:rsidR="001A63AB" w:rsidRPr="00D21ECF" w:rsidRDefault="001A63AB" w:rsidP="001E1853">
      <w:pPr>
        <w:widowControl w:val="0"/>
        <w:numPr>
          <w:ilvl w:val="0"/>
          <w:numId w:val="45"/>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polecenia inspektora nadzoru inwestorskiego, </w:t>
      </w:r>
    </w:p>
    <w:p w14:paraId="411973BA" w14:textId="77777777" w:rsidR="001A63AB" w:rsidRPr="00D21ECF" w:rsidRDefault="001A63AB" w:rsidP="001E1853">
      <w:pPr>
        <w:widowControl w:val="0"/>
        <w:numPr>
          <w:ilvl w:val="0"/>
          <w:numId w:val="45"/>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zawiadomienie o wykryciu wad, </w:t>
      </w:r>
    </w:p>
    <w:p w14:paraId="08797CE4" w14:textId="77777777" w:rsidR="001A63AB" w:rsidRPr="00D21ECF" w:rsidRDefault="001A63AB" w:rsidP="001E1853">
      <w:pPr>
        <w:widowControl w:val="0"/>
        <w:numPr>
          <w:ilvl w:val="0"/>
          <w:numId w:val="45"/>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wyznaczenie terminu odbioru robót, </w:t>
      </w:r>
    </w:p>
    <w:p w14:paraId="37B8F3E5" w14:textId="77777777" w:rsidR="001A63AB" w:rsidRPr="00D21ECF" w:rsidRDefault="001A63AB" w:rsidP="001E1853">
      <w:pPr>
        <w:widowControl w:val="0"/>
        <w:numPr>
          <w:ilvl w:val="0"/>
          <w:numId w:val="45"/>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zgłoszenie pisemnych zastrzeżeń odnośnie nienależytego wykonania umowy</w:t>
      </w:r>
    </w:p>
    <w:p w14:paraId="4D717374" w14:textId="77777777" w:rsidR="001A63AB" w:rsidRPr="00D21ECF" w:rsidRDefault="001A63AB" w:rsidP="001A63AB">
      <w:pPr>
        <w:widowControl w:val="0"/>
        <w:autoSpaceDE w:val="0"/>
        <w:autoSpaceDN w:val="0"/>
        <w:adjustRightInd w:val="0"/>
        <w:spacing w:after="0" w:line="276" w:lineRule="auto"/>
        <w:ind w:left="1134"/>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mogą  następować na adresy  e-mail: dla Zamawiającego: ………………………, dla Wykonawcy: ……………………………….. </w:t>
      </w:r>
    </w:p>
    <w:p w14:paraId="14670C20"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contextualSpacing/>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Wiadomość elektroniczna, o której mowa w § 21 ust.5 i 6 wywiera skutki prawne związane ze złożeniem oświadczenia woli lub wiedzy, jeżeli zawiera wskazanie osoby wysyłającej i jej stanowisko lub funkcję.</w:t>
      </w:r>
    </w:p>
    <w:p w14:paraId="15BCA99D" w14:textId="3E3953F1" w:rsidR="001A63AB" w:rsidRPr="006844CE" w:rsidRDefault="001A63AB" w:rsidP="006844CE">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Informacje związane z realizacją umowy mogą być, w zakresie dopuszczalnym przez przepisy prawa, wpisywane do dziennika budowy, co jest równoznaczne z przekazaniem ich Wykonawcy. </w:t>
      </w:r>
    </w:p>
    <w:p w14:paraId="01C39B3E"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 22</w:t>
      </w:r>
    </w:p>
    <w:p w14:paraId="48275DA2"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Postanowienia końcowe</w:t>
      </w:r>
    </w:p>
    <w:p w14:paraId="293FEDF7"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1498EC9B"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Sądem właściwym dla rozstrzygania sporów wynikłych na tle wykonywania niniejszej umowy jest sąd w Łodzi.</w:t>
      </w:r>
    </w:p>
    <w:p w14:paraId="49B9C1E9"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Zamawiający i Wykonawca są administratorami danych osobowych udostępnionych przez drugą Stronę umowy w celu jej realizacji lub do kontaktów w ramach bieżącej współpracy, w rozumieniu art. 4 pkt 7 rozporządzenia Parlamentu Europejskiego i Rady(UE) 2016/679 z dnia 27 kwietnia 2016 roku w sprawie ochrony osób fizycznych w związku z przetwarzaniem danych osobowych i w sprawie swobodnego przepływu takich danych oraz uchylenia dyrektywy 95/46/WE (ogólne rozporządzenie o ochronie danych) (Dz. Urz. UE L 119 z 04.05.2016, str. 1). We wskazanym zakresie Zamawiający i Wykonawca zobowiązują się do </w:t>
      </w:r>
      <w:r w:rsidRPr="00D21ECF">
        <w:rPr>
          <w:rFonts w:ascii="Times New Roman" w:hAnsi="Times New Roman" w:cs="Times New Roman"/>
          <w:bCs/>
          <w:sz w:val="24"/>
          <w:szCs w:val="24"/>
        </w:rPr>
        <w:lastRenderedPageBreak/>
        <w:t>stosowania przepisów RODO i do wykonywania wynikających z nich obowiązków nałożonych na administratorów danych.</w:t>
      </w:r>
    </w:p>
    <w:p w14:paraId="7650EC0C"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Osobami do bieżących kontaktów pomiędzy Stronami są:</w:t>
      </w:r>
    </w:p>
    <w:p w14:paraId="197C717D" w14:textId="77777777" w:rsidR="001A63AB" w:rsidRPr="00D21ECF" w:rsidRDefault="001A63AB" w:rsidP="001A63AB">
      <w:pPr>
        <w:spacing w:after="0" w:line="276" w:lineRule="auto"/>
        <w:ind w:left="567"/>
        <w:jc w:val="both"/>
        <w:rPr>
          <w:rFonts w:ascii="Times New Roman" w:hAnsi="Times New Roman" w:cs="Times New Roman"/>
          <w:bCs/>
          <w:sz w:val="24"/>
          <w:szCs w:val="24"/>
        </w:rPr>
      </w:pPr>
      <w:r w:rsidRPr="00D21ECF">
        <w:rPr>
          <w:rFonts w:ascii="Times New Roman" w:hAnsi="Times New Roman" w:cs="Times New Roman"/>
          <w:bCs/>
          <w:sz w:val="24"/>
          <w:szCs w:val="24"/>
        </w:rPr>
        <w:t>Ze strony Zamawiającego:</w:t>
      </w:r>
    </w:p>
    <w:p w14:paraId="561A75E4" w14:textId="77777777" w:rsidR="001A63AB" w:rsidRPr="00D21ECF" w:rsidRDefault="001A63AB" w:rsidP="001A63AB">
      <w:pPr>
        <w:spacing w:after="0" w:line="276" w:lineRule="auto"/>
        <w:ind w:left="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tel.: ………………….., e-mail: ………………………,</w:t>
      </w:r>
    </w:p>
    <w:p w14:paraId="50298F7B" w14:textId="77777777" w:rsidR="001A63AB" w:rsidRPr="00D21ECF" w:rsidRDefault="001A63AB" w:rsidP="001A63AB">
      <w:pPr>
        <w:spacing w:after="0" w:line="276" w:lineRule="auto"/>
        <w:ind w:left="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tel.: ………………….., e-mail: ………………………,</w:t>
      </w:r>
    </w:p>
    <w:p w14:paraId="657251D9" w14:textId="77777777" w:rsidR="001A63AB" w:rsidRPr="00D21ECF" w:rsidRDefault="001A63AB" w:rsidP="001A63AB">
      <w:pPr>
        <w:spacing w:after="0" w:line="276" w:lineRule="auto"/>
        <w:ind w:left="567"/>
        <w:jc w:val="both"/>
        <w:rPr>
          <w:rFonts w:ascii="Times New Roman" w:hAnsi="Times New Roman" w:cs="Times New Roman"/>
          <w:bCs/>
          <w:sz w:val="24"/>
          <w:szCs w:val="24"/>
        </w:rPr>
      </w:pPr>
      <w:r w:rsidRPr="00D21ECF">
        <w:rPr>
          <w:rFonts w:ascii="Times New Roman" w:hAnsi="Times New Roman" w:cs="Times New Roman"/>
          <w:bCs/>
          <w:sz w:val="24"/>
          <w:szCs w:val="24"/>
        </w:rPr>
        <w:t>Ze strony Wykonawcy:</w:t>
      </w:r>
    </w:p>
    <w:p w14:paraId="6DBAEECF" w14:textId="77777777" w:rsidR="001A63AB" w:rsidRPr="00D21ECF" w:rsidRDefault="001A63AB" w:rsidP="001A63AB">
      <w:pPr>
        <w:spacing w:after="0" w:line="276" w:lineRule="auto"/>
        <w:ind w:left="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tel.: ………………….., e-mail: ………………………,</w:t>
      </w:r>
    </w:p>
    <w:p w14:paraId="37687A81" w14:textId="77777777" w:rsidR="001A63AB" w:rsidRPr="00D21ECF" w:rsidRDefault="001A63AB" w:rsidP="001A63AB">
      <w:pPr>
        <w:spacing w:after="0" w:line="276" w:lineRule="auto"/>
        <w:ind w:left="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tel.: ………………….., e-mail: ………………………,</w:t>
      </w:r>
    </w:p>
    <w:p w14:paraId="3E3071B8"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Umowę sporządzono w czterech jednobrzmiących egzemplarzach – trzy egzemplarze dla Zamawiającego i jeden egzemplarz dla Wykonawcy.</w:t>
      </w:r>
    </w:p>
    <w:p w14:paraId="638764ED"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Załącznikami do umowy są:</w:t>
      </w:r>
    </w:p>
    <w:p w14:paraId="5C37C411" w14:textId="77777777" w:rsidR="001A63AB" w:rsidRPr="00D21ECF" w:rsidRDefault="001A63AB" w:rsidP="001E1853">
      <w:pPr>
        <w:numPr>
          <w:ilvl w:val="2"/>
          <w:numId w:val="2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SWZ wraz z załącznikami – załącznik nr 1,</w:t>
      </w:r>
    </w:p>
    <w:p w14:paraId="6269B690" w14:textId="77777777" w:rsidR="001A63AB" w:rsidRPr="00D21ECF" w:rsidRDefault="001A63AB" w:rsidP="001E1853">
      <w:pPr>
        <w:numPr>
          <w:ilvl w:val="2"/>
          <w:numId w:val="2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Oferta wykonawcy wraz z załącznikami – załącznik nr 2</w:t>
      </w:r>
    </w:p>
    <w:p w14:paraId="0C8D8BDB" w14:textId="77777777" w:rsidR="001A63AB" w:rsidRPr="00D21ECF" w:rsidRDefault="001A63AB" w:rsidP="001E1853">
      <w:pPr>
        <w:numPr>
          <w:ilvl w:val="2"/>
          <w:numId w:val="2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Kosztorys szczegółowy – załącznik nr 3</w:t>
      </w:r>
    </w:p>
    <w:p w14:paraId="4C6FBAEF" w14:textId="02E39AC8" w:rsidR="001A63AB" w:rsidRPr="00D21ECF" w:rsidRDefault="001A63AB" w:rsidP="001E1853">
      <w:pPr>
        <w:numPr>
          <w:ilvl w:val="2"/>
          <w:numId w:val="2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Karta gwarancyjna, wzór – załącznik nr </w:t>
      </w:r>
      <w:r w:rsidR="00D21ECF">
        <w:rPr>
          <w:rFonts w:ascii="Times New Roman" w:hAnsi="Times New Roman" w:cs="Times New Roman"/>
          <w:bCs/>
          <w:sz w:val="24"/>
          <w:szCs w:val="24"/>
        </w:rPr>
        <w:t>4</w:t>
      </w:r>
    </w:p>
    <w:p w14:paraId="75632F8C"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79240E0F" w14:textId="77777777" w:rsidR="001A63AB" w:rsidRPr="00DD6A01" w:rsidRDefault="001A63AB" w:rsidP="001A63AB">
      <w:pPr>
        <w:spacing w:after="0" w:line="276" w:lineRule="auto"/>
        <w:jc w:val="both"/>
        <w:rPr>
          <w:rFonts w:ascii="Arial" w:hAnsi="Arial" w:cs="Arial"/>
          <w:bCs/>
          <w:sz w:val="24"/>
          <w:szCs w:val="24"/>
        </w:rPr>
      </w:pPr>
    </w:p>
    <w:p w14:paraId="773C4D8E" w14:textId="77777777" w:rsidR="001A63AB" w:rsidRDefault="001A63AB" w:rsidP="001A63AB">
      <w:pPr>
        <w:spacing w:after="0" w:line="276" w:lineRule="auto"/>
        <w:ind w:firstLine="567"/>
        <w:jc w:val="both"/>
        <w:rPr>
          <w:rFonts w:ascii="Arial" w:hAnsi="Arial" w:cs="Arial"/>
          <w:b/>
          <w:bCs/>
          <w:sz w:val="24"/>
          <w:szCs w:val="24"/>
        </w:rPr>
      </w:pPr>
    </w:p>
    <w:p w14:paraId="5F784761" w14:textId="77777777" w:rsidR="001A63AB" w:rsidRDefault="001A63AB" w:rsidP="001A63AB">
      <w:pPr>
        <w:spacing w:after="0" w:line="276" w:lineRule="auto"/>
        <w:ind w:firstLine="567"/>
        <w:jc w:val="both"/>
        <w:rPr>
          <w:rFonts w:ascii="Arial" w:hAnsi="Arial" w:cs="Arial"/>
          <w:b/>
          <w:bCs/>
          <w:sz w:val="24"/>
          <w:szCs w:val="24"/>
        </w:rPr>
      </w:pPr>
    </w:p>
    <w:p w14:paraId="24574BC0" w14:textId="77777777" w:rsidR="001A63AB" w:rsidRPr="00FB5A42" w:rsidRDefault="001A63AB" w:rsidP="001A63AB">
      <w:pPr>
        <w:spacing w:after="0" w:line="276" w:lineRule="auto"/>
        <w:ind w:firstLine="567"/>
        <w:jc w:val="both"/>
        <w:rPr>
          <w:rFonts w:ascii="Times New Roman" w:hAnsi="Times New Roman" w:cs="Times New Roman"/>
          <w:b/>
          <w:bCs/>
          <w:sz w:val="24"/>
          <w:szCs w:val="24"/>
        </w:rPr>
      </w:pPr>
    </w:p>
    <w:p w14:paraId="4401D3B9" w14:textId="77777777" w:rsidR="001A63AB" w:rsidRPr="00FB5A42" w:rsidRDefault="001A63AB" w:rsidP="001A63AB">
      <w:pPr>
        <w:suppressAutoHyphens/>
        <w:ind w:firstLine="708"/>
        <w:jc w:val="both"/>
        <w:rPr>
          <w:rFonts w:ascii="Times New Roman" w:eastAsia="HG Mincho Light J" w:hAnsi="Times New Roman" w:cs="Times New Roman"/>
          <w:b/>
          <w:sz w:val="28"/>
          <w:szCs w:val="20"/>
          <w:lang w:eastAsia="zh-CN"/>
        </w:rPr>
      </w:pPr>
      <w:r w:rsidRPr="00FB5A42">
        <w:rPr>
          <w:rFonts w:ascii="Times New Roman" w:eastAsia="HG Mincho Light J" w:hAnsi="Times New Roman" w:cs="Times New Roman"/>
          <w:b/>
          <w:sz w:val="28"/>
          <w:szCs w:val="20"/>
          <w:lang w:eastAsia="zh-CN"/>
        </w:rPr>
        <w:t>ZAMAWIAJĄCY:</w:t>
      </w:r>
      <w:r w:rsidRPr="00FB5A42">
        <w:rPr>
          <w:rFonts w:ascii="Times New Roman" w:hAnsi="Times New Roman" w:cs="Times New Roman"/>
          <w:b/>
          <w:sz w:val="28"/>
          <w:szCs w:val="20"/>
          <w:lang w:eastAsia="zh-CN"/>
        </w:rPr>
        <w:t xml:space="preserve">                                                    </w:t>
      </w:r>
      <w:r w:rsidRPr="00FB5A42">
        <w:rPr>
          <w:rFonts w:ascii="Times New Roman" w:eastAsia="HG Mincho Light J" w:hAnsi="Times New Roman" w:cs="Times New Roman"/>
          <w:b/>
          <w:sz w:val="28"/>
          <w:szCs w:val="20"/>
          <w:lang w:eastAsia="zh-CN"/>
        </w:rPr>
        <w:t xml:space="preserve">WYKONAWCA: </w:t>
      </w:r>
    </w:p>
    <w:p w14:paraId="15244B48"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2C68D24A"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4C581F26"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r w:rsidRPr="00FB5A42">
        <w:rPr>
          <w:rFonts w:ascii="Times New Roman" w:eastAsia="HG Mincho Light J" w:hAnsi="Times New Roman" w:cs="Times New Roman"/>
          <w:b/>
          <w:sz w:val="28"/>
          <w:szCs w:val="28"/>
          <w:lang w:eastAsia="zh-CN"/>
        </w:rPr>
        <w:t>……………………….</w:t>
      </w:r>
      <w:r w:rsidRPr="00FB5A42">
        <w:rPr>
          <w:rFonts w:ascii="Times New Roman" w:eastAsia="HG Mincho Light J" w:hAnsi="Times New Roman" w:cs="Times New Roman"/>
          <w:b/>
          <w:sz w:val="28"/>
          <w:szCs w:val="28"/>
          <w:lang w:eastAsia="zh-CN"/>
        </w:rPr>
        <w:tab/>
      </w:r>
      <w:r w:rsidRPr="00FB5A42">
        <w:rPr>
          <w:rFonts w:ascii="Times New Roman" w:eastAsia="HG Mincho Light J" w:hAnsi="Times New Roman" w:cs="Times New Roman"/>
          <w:b/>
          <w:sz w:val="28"/>
          <w:szCs w:val="28"/>
          <w:lang w:eastAsia="zh-CN"/>
        </w:rPr>
        <w:tab/>
      </w:r>
      <w:r w:rsidRPr="00FB5A42">
        <w:rPr>
          <w:rFonts w:ascii="Times New Roman" w:eastAsia="HG Mincho Light J" w:hAnsi="Times New Roman" w:cs="Times New Roman"/>
          <w:b/>
          <w:sz w:val="28"/>
          <w:szCs w:val="28"/>
          <w:lang w:eastAsia="zh-CN"/>
        </w:rPr>
        <w:tab/>
      </w:r>
      <w:r w:rsidRPr="00FB5A42">
        <w:rPr>
          <w:rFonts w:ascii="Times New Roman" w:eastAsia="HG Mincho Light J" w:hAnsi="Times New Roman" w:cs="Times New Roman"/>
          <w:b/>
          <w:sz w:val="28"/>
          <w:szCs w:val="28"/>
          <w:lang w:eastAsia="zh-CN"/>
        </w:rPr>
        <w:tab/>
      </w:r>
      <w:r w:rsidRPr="00FB5A42">
        <w:rPr>
          <w:rFonts w:ascii="Times New Roman" w:eastAsia="HG Mincho Light J" w:hAnsi="Times New Roman" w:cs="Times New Roman"/>
          <w:b/>
          <w:sz w:val="28"/>
          <w:szCs w:val="28"/>
          <w:lang w:eastAsia="zh-CN"/>
        </w:rPr>
        <w:tab/>
        <w:t>…………………………..</w:t>
      </w:r>
    </w:p>
    <w:p w14:paraId="6BAFCC78"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5244055D"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168E9EAC" w14:textId="77777777" w:rsidR="001A63AB" w:rsidRPr="00FB5A42" w:rsidRDefault="001A63AB" w:rsidP="001A63AB">
      <w:pPr>
        <w:suppressAutoHyphens/>
        <w:ind w:firstLine="480"/>
        <w:jc w:val="both"/>
        <w:rPr>
          <w:rFonts w:ascii="Times New Roman" w:eastAsia="HG Mincho Light J" w:hAnsi="Times New Roman" w:cs="Times New Roman"/>
          <w:b/>
          <w:sz w:val="28"/>
          <w:szCs w:val="28"/>
          <w:lang w:eastAsia="zh-CN"/>
        </w:rPr>
      </w:pPr>
      <w:r w:rsidRPr="00FB5A42">
        <w:rPr>
          <w:rFonts w:ascii="Times New Roman" w:eastAsia="HG Mincho Light J" w:hAnsi="Times New Roman" w:cs="Times New Roman"/>
          <w:b/>
          <w:sz w:val="28"/>
          <w:szCs w:val="28"/>
          <w:lang w:eastAsia="zh-CN"/>
        </w:rPr>
        <w:t>……………………….</w:t>
      </w:r>
      <w:r w:rsidRPr="00FB5A42">
        <w:rPr>
          <w:rFonts w:ascii="Times New Roman" w:eastAsia="HG Mincho Light J" w:hAnsi="Times New Roman" w:cs="Times New Roman"/>
          <w:b/>
          <w:sz w:val="28"/>
          <w:szCs w:val="28"/>
          <w:lang w:eastAsia="zh-CN"/>
        </w:rPr>
        <w:tab/>
      </w:r>
    </w:p>
    <w:p w14:paraId="7869F6CF" w14:textId="77777777" w:rsidR="001A63AB" w:rsidRPr="00FB5A42" w:rsidRDefault="001A63AB" w:rsidP="001A63AB">
      <w:pPr>
        <w:suppressAutoHyphens/>
        <w:jc w:val="both"/>
        <w:rPr>
          <w:rFonts w:ascii="Times New Roman" w:eastAsia="HG Mincho Light J" w:hAnsi="Times New Roman" w:cs="Times New Roman"/>
          <w:b/>
          <w:sz w:val="28"/>
          <w:szCs w:val="28"/>
          <w:lang w:eastAsia="zh-CN"/>
        </w:rPr>
      </w:pPr>
    </w:p>
    <w:p w14:paraId="142E6A99" w14:textId="77777777" w:rsidR="001A63AB" w:rsidRPr="00FB5A42" w:rsidRDefault="001A63AB" w:rsidP="001A63AB">
      <w:pPr>
        <w:suppressAutoHyphens/>
        <w:jc w:val="both"/>
        <w:rPr>
          <w:rFonts w:ascii="Times New Roman" w:eastAsia="HG Mincho Light J" w:hAnsi="Times New Roman" w:cs="Times New Roman"/>
          <w:b/>
          <w:sz w:val="28"/>
          <w:szCs w:val="28"/>
          <w:lang w:eastAsia="zh-CN"/>
        </w:rPr>
      </w:pPr>
    </w:p>
    <w:p w14:paraId="53BC2BC0"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r w:rsidRPr="00FB5A42">
        <w:rPr>
          <w:rFonts w:ascii="Times New Roman" w:eastAsia="HG Mincho Light J" w:hAnsi="Times New Roman" w:cs="Times New Roman"/>
          <w:b/>
          <w:sz w:val="28"/>
          <w:szCs w:val="28"/>
          <w:lang w:eastAsia="zh-CN"/>
        </w:rPr>
        <w:t>KONTRASYGNATA:</w:t>
      </w:r>
    </w:p>
    <w:p w14:paraId="74E7391E"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658721F7"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0C2EFA7E"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r w:rsidRPr="00FB5A42">
        <w:rPr>
          <w:rFonts w:ascii="Times New Roman" w:eastAsia="HG Mincho Light J" w:hAnsi="Times New Roman" w:cs="Times New Roman"/>
          <w:b/>
          <w:sz w:val="28"/>
          <w:szCs w:val="28"/>
          <w:lang w:eastAsia="zh-CN"/>
        </w:rPr>
        <w:t>…………………………</w:t>
      </w:r>
    </w:p>
    <w:p w14:paraId="675FCBDA" w14:textId="77777777" w:rsidR="006F7957" w:rsidRDefault="006F7957" w:rsidP="006844CE">
      <w:pPr>
        <w:spacing w:after="0" w:line="360" w:lineRule="auto"/>
        <w:rPr>
          <w:rFonts w:ascii="Times New Roman" w:hAnsi="Times New Roman" w:cs="Times New Roman"/>
          <w:b/>
          <w:bCs/>
          <w:sz w:val="24"/>
          <w:szCs w:val="24"/>
        </w:rPr>
      </w:pPr>
      <w:bookmarkStart w:id="0" w:name="_GoBack"/>
      <w:bookmarkEnd w:id="0"/>
    </w:p>
    <w:p w14:paraId="3D937E1C" w14:textId="43C28506" w:rsidR="001C59F2" w:rsidRPr="00DB3041" w:rsidRDefault="001C59F2" w:rsidP="001C59F2">
      <w:pPr>
        <w:spacing w:after="0" w:line="360" w:lineRule="auto"/>
        <w:jc w:val="right"/>
        <w:rPr>
          <w:rFonts w:ascii="Times New Roman" w:hAnsi="Times New Roman" w:cs="Times New Roman"/>
          <w:b/>
          <w:bCs/>
          <w:sz w:val="24"/>
          <w:szCs w:val="24"/>
        </w:rPr>
      </w:pPr>
      <w:r w:rsidRPr="00DB3041">
        <w:rPr>
          <w:rFonts w:ascii="Times New Roman" w:hAnsi="Times New Roman" w:cs="Times New Roman"/>
          <w:b/>
          <w:bCs/>
          <w:sz w:val="24"/>
          <w:szCs w:val="24"/>
        </w:rPr>
        <w:lastRenderedPageBreak/>
        <w:t xml:space="preserve">Załącznik Nr </w:t>
      </w:r>
      <w:r w:rsidR="00D21ECF">
        <w:rPr>
          <w:rFonts w:ascii="Times New Roman" w:hAnsi="Times New Roman" w:cs="Times New Roman"/>
          <w:b/>
          <w:bCs/>
          <w:sz w:val="24"/>
          <w:szCs w:val="24"/>
        </w:rPr>
        <w:t>4</w:t>
      </w:r>
      <w:r w:rsidRPr="00DB3041">
        <w:rPr>
          <w:rFonts w:ascii="Times New Roman" w:hAnsi="Times New Roman" w:cs="Times New Roman"/>
          <w:b/>
          <w:bCs/>
          <w:sz w:val="24"/>
          <w:szCs w:val="24"/>
        </w:rPr>
        <w:t xml:space="preserve"> do Umowy </w:t>
      </w:r>
      <w:r w:rsidR="006844CE">
        <w:rPr>
          <w:rFonts w:ascii="Times New Roman" w:hAnsi="Times New Roman" w:cs="Times New Roman"/>
          <w:b/>
          <w:bCs/>
          <w:sz w:val="24"/>
          <w:szCs w:val="24"/>
        </w:rPr>
        <w:t>IMZP.273.10</w:t>
      </w:r>
      <w:r w:rsidRPr="006F03C1">
        <w:rPr>
          <w:rFonts w:ascii="Times New Roman" w:hAnsi="Times New Roman" w:cs="Times New Roman"/>
          <w:b/>
          <w:bCs/>
          <w:sz w:val="24"/>
          <w:szCs w:val="24"/>
        </w:rPr>
        <w:t xml:space="preserve"> .2022</w:t>
      </w:r>
    </w:p>
    <w:p w14:paraId="5E59D17C" w14:textId="77777777" w:rsidR="001C59F2" w:rsidRPr="00DB3041" w:rsidRDefault="001C59F2" w:rsidP="001C59F2">
      <w:pPr>
        <w:spacing w:after="0" w:line="360" w:lineRule="auto"/>
        <w:jc w:val="both"/>
        <w:rPr>
          <w:rFonts w:ascii="Times New Roman" w:hAnsi="Times New Roman" w:cs="Times New Roman"/>
          <w:bCs/>
          <w:sz w:val="16"/>
          <w:szCs w:val="16"/>
        </w:rPr>
      </w:pPr>
    </w:p>
    <w:p w14:paraId="36C66FAB" w14:textId="77777777" w:rsidR="001C59F2" w:rsidRPr="00DB3041" w:rsidRDefault="001C59F2" w:rsidP="001C59F2">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 dnia ...........................</w:t>
      </w:r>
    </w:p>
    <w:p w14:paraId="75B6C2FE" w14:textId="77777777" w:rsidR="001C59F2" w:rsidRPr="00DB3041" w:rsidRDefault="001C59F2" w:rsidP="001C59F2">
      <w:pPr>
        <w:spacing w:after="0" w:line="360" w:lineRule="auto"/>
        <w:ind w:firstLine="708"/>
        <w:jc w:val="both"/>
        <w:rPr>
          <w:rFonts w:ascii="Times New Roman" w:hAnsi="Times New Roman" w:cs="Times New Roman"/>
          <w:bCs/>
          <w:sz w:val="20"/>
          <w:szCs w:val="24"/>
        </w:rPr>
      </w:pPr>
      <w:r w:rsidRPr="00DB3041">
        <w:rPr>
          <w:rFonts w:ascii="Times New Roman" w:hAnsi="Times New Roman" w:cs="Times New Roman"/>
          <w:bCs/>
          <w:sz w:val="20"/>
          <w:szCs w:val="24"/>
        </w:rPr>
        <w:t>/pieczęć firmowa Wykonawcy/</w:t>
      </w:r>
    </w:p>
    <w:p w14:paraId="7F637C3C" w14:textId="77777777" w:rsidR="001C59F2" w:rsidRPr="00DB3041" w:rsidRDefault="001C59F2" w:rsidP="001C59F2">
      <w:pPr>
        <w:spacing w:after="0" w:line="360" w:lineRule="auto"/>
        <w:jc w:val="both"/>
        <w:rPr>
          <w:rFonts w:ascii="Times New Roman" w:hAnsi="Times New Roman" w:cs="Times New Roman"/>
          <w:bCs/>
          <w:sz w:val="16"/>
          <w:szCs w:val="16"/>
        </w:rPr>
      </w:pPr>
      <w:r w:rsidRPr="00DB3041">
        <w:rPr>
          <w:rFonts w:ascii="Times New Roman" w:hAnsi="Times New Roman" w:cs="Times New Roman"/>
          <w:bCs/>
          <w:sz w:val="24"/>
          <w:szCs w:val="24"/>
        </w:rPr>
        <w:t xml:space="preserve"> </w:t>
      </w:r>
    </w:p>
    <w:p w14:paraId="26A214A4" w14:textId="77777777" w:rsidR="001C59F2" w:rsidRPr="00DB3041" w:rsidRDefault="001C59F2" w:rsidP="001C59F2">
      <w:pPr>
        <w:spacing w:after="0" w:line="360"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KARTA GWARANCYJNA (zapisy minimalne)</w:t>
      </w:r>
    </w:p>
    <w:p w14:paraId="32FEA162" w14:textId="77777777" w:rsidR="001C59F2" w:rsidRPr="00DB3041" w:rsidRDefault="001C59F2" w:rsidP="001C59F2">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Do umowy nr ……………………….. z dnia ……………… 2022 roku o wykonanie robót budowlanych</w:t>
      </w:r>
    </w:p>
    <w:p w14:paraId="6D820337" w14:textId="77777777" w:rsidR="001C59F2" w:rsidRPr="00DB3041" w:rsidRDefault="001C59F2" w:rsidP="001C59F2">
      <w:pPr>
        <w:spacing w:after="0" w:line="360" w:lineRule="auto"/>
        <w:jc w:val="both"/>
        <w:rPr>
          <w:rFonts w:ascii="Times New Roman" w:hAnsi="Times New Roman" w:cs="Times New Roman"/>
          <w:bCs/>
          <w:sz w:val="16"/>
          <w:szCs w:val="16"/>
        </w:rPr>
      </w:pPr>
    </w:p>
    <w:p w14:paraId="2FC25449" w14:textId="77777777" w:rsidR="001C59F2" w:rsidRPr="00DB3041" w:rsidRDefault="001C59F2" w:rsidP="001C59F2">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gwarancji</w:t>
      </w:r>
    </w:p>
    <w:p w14:paraId="4D283F5F" w14:textId="7F22FF6B" w:rsidR="001C59F2" w:rsidRPr="00DB3041" w:rsidRDefault="001C59F2" w:rsidP="001C59F2">
      <w:pPr>
        <w:spacing w:line="240" w:lineRule="auto"/>
        <w:jc w:val="center"/>
        <w:rPr>
          <w:rFonts w:ascii="Times New Roman" w:hAnsi="Times New Roman" w:cs="Times New Roman"/>
          <w:color w:val="44546A" w:themeColor="text2"/>
        </w:rPr>
      </w:pPr>
      <w:r w:rsidRPr="00DB3041">
        <w:rPr>
          <w:rFonts w:ascii="Times New Roman" w:hAnsi="Times New Roman" w:cs="Times New Roman"/>
          <w:bCs/>
          <w:sz w:val="24"/>
          <w:szCs w:val="24"/>
        </w:rPr>
        <w:t>„</w:t>
      </w:r>
      <w:r w:rsidR="006D23FF" w:rsidRPr="001A63AB">
        <w:rPr>
          <w:rFonts w:ascii="Times New Roman" w:hAnsi="Times New Roman" w:cs="Times New Roman"/>
          <w:b/>
          <w:bCs/>
          <w:color w:val="000000" w:themeColor="text1"/>
          <w:sz w:val="24"/>
          <w:szCs w:val="24"/>
        </w:rPr>
        <w:t xml:space="preserve">Przyłączenie kanalizacji sanitarnej, grawitacyjnej  i tłoczonej z </w:t>
      </w:r>
      <w:r w:rsidR="006D23FF" w:rsidRPr="00782FA9">
        <w:rPr>
          <w:rFonts w:ascii="Times New Roman" w:hAnsi="Times New Roman" w:cs="Times New Roman"/>
          <w:b/>
          <w:bCs/>
          <w:color w:val="000000" w:themeColor="text1"/>
          <w:sz w:val="24"/>
          <w:szCs w:val="24"/>
        </w:rPr>
        <w:t>przepompownią ścieków dla Zespołu Szkół w Teresinie</w:t>
      </w:r>
      <w:r w:rsidRPr="00DB3041">
        <w:rPr>
          <w:rFonts w:ascii="Times New Roman" w:hAnsi="Times New Roman" w:cs="Times New Roman"/>
          <w:b/>
          <w:bCs/>
          <w:sz w:val="24"/>
          <w:szCs w:val="24"/>
        </w:rPr>
        <w:t>”</w:t>
      </w:r>
      <w:r w:rsidRPr="00DB3041">
        <w:rPr>
          <w:rFonts w:ascii="Times New Roman" w:hAnsi="Times New Roman" w:cs="Times New Roman"/>
          <w:b/>
          <w:bCs/>
          <w:iCs/>
          <w:sz w:val="24"/>
          <w:szCs w:val="24"/>
        </w:rPr>
        <w:t xml:space="preserve"> </w:t>
      </w:r>
    </w:p>
    <w:p w14:paraId="1C140AF6" w14:textId="7CADA254" w:rsidR="001C59F2" w:rsidRPr="00DB3041" w:rsidRDefault="001C59F2" w:rsidP="006D23FF">
      <w:pPr>
        <w:spacing w:after="0" w:line="360" w:lineRule="auto"/>
        <w:rPr>
          <w:rFonts w:ascii="Times New Roman" w:hAnsi="Times New Roman" w:cs="Times New Roman"/>
          <w:bCs/>
          <w:sz w:val="24"/>
          <w:szCs w:val="24"/>
        </w:rPr>
      </w:pPr>
    </w:p>
    <w:p w14:paraId="47F544FA" w14:textId="77777777" w:rsidR="001C59F2" w:rsidRPr="00DB3041" w:rsidRDefault="001C59F2" w:rsidP="001C59F2">
      <w:pPr>
        <w:spacing w:after="0" w:line="360" w:lineRule="auto"/>
        <w:jc w:val="both"/>
        <w:rPr>
          <w:rFonts w:ascii="Times New Roman" w:hAnsi="Times New Roman" w:cs="Times New Roman"/>
          <w:bCs/>
          <w:sz w:val="16"/>
          <w:szCs w:val="16"/>
        </w:rPr>
      </w:pPr>
    </w:p>
    <w:p w14:paraId="2763FAD8" w14:textId="77777777" w:rsidR="001C59F2" w:rsidRPr="00DB3041" w:rsidRDefault="001C59F2" w:rsidP="001C59F2">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Data odbioru końcowego robót - ....................................................... 202… roku.</w:t>
      </w:r>
    </w:p>
    <w:p w14:paraId="419B0A02" w14:textId="77777777" w:rsidR="001C59F2" w:rsidRPr="00DB3041" w:rsidRDefault="001C59F2" w:rsidP="001C59F2">
      <w:pPr>
        <w:spacing w:after="0" w:line="360" w:lineRule="auto"/>
        <w:jc w:val="both"/>
        <w:rPr>
          <w:rFonts w:ascii="Times New Roman" w:hAnsi="Times New Roman" w:cs="Times New Roman"/>
          <w:bCs/>
          <w:sz w:val="16"/>
          <w:szCs w:val="16"/>
        </w:rPr>
      </w:pPr>
    </w:p>
    <w:p w14:paraId="73DBCAE3" w14:textId="77777777" w:rsidR="001C59F2" w:rsidRPr="00DB3041" w:rsidRDefault="001C59F2" w:rsidP="001C59F2">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Warunki gwarancji:</w:t>
      </w:r>
    </w:p>
    <w:p w14:paraId="52035056" w14:textId="77777777" w:rsidR="001C59F2" w:rsidRPr="00DB3041" w:rsidRDefault="001C59F2" w:rsidP="001C59F2">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Zgodnie z założeniami zawartymi w  umowie  nr …………….………….. z dnia ……….……................. roku, Wykonawca udziela Zamawiającemu gwarancji jakości na okres ……….. lat na wszystkie wykonane roboty budowlane, licząc od daty odbioru końcowego robót.</w:t>
      </w:r>
    </w:p>
    <w:p w14:paraId="642DE668"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4FED0497"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52D5E268"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725B898B"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za wady wykonanego przez Wykonawcę przedmiotu umowy, wygasają po okresie 5 lat od daty końcowego odbioru robót i są niezależne od niniejszej gwarancji.</w:t>
      </w:r>
    </w:p>
    <w:p w14:paraId="3CB88A90"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0EA893E7"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743EB35F"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24743508"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19232E94"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75BE9FDB"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2D078853"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Niezależnie od niniejszej gwarancji, Zamawiającemu przysługują uprawnienia z rękojmi.</w:t>
      </w:r>
    </w:p>
    <w:p w14:paraId="1505A40F" w14:textId="77777777" w:rsidR="001C59F2" w:rsidRPr="00DB3041" w:rsidRDefault="001C59F2" w:rsidP="001C59F2">
      <w:pPr>
        <w:spacing w:after="0" w:line="360" w:lineRule="auto"/>
        <w:jc w:val="both"/>
        <w:rPr>
          <w:rFonts w:ascii="Times New Roman" w:hAnsi="Times New Roman" w:cs="Times New Roman"/>
          <w:bCs/>
          <w:sz w:val="24"/>
          <w:szCs w:val="24"/>
        </w:rPr>
      </w:pPr>
    </w:p>
    <w:p w14:paraId="14738701" w14:textId="77777777" w:rsidR="001C59F2" w:rsidRPr="00DB3041" w:rsidRDefault="001C59F2" w:rsidP="001C59F2">
      <w:pPr>
        <w:spacing w:after="0" w:line="360" w:lineRule="auto"/>
        <w:ind w:left="708" w:firstLine="708"/>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Wykonawca: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Zamawiający:</w:t>
      </w:r>
    </w:p>
    <w:p w14:paraId="2F0EE3A4" w14:textId="77777777" w:rsidR="001C59F2" w:rsidRPr="00DB3041" w:rsidRDefault="001C59F2" w:rsidP="001C59F2">
      <w:pPr>
        <w:spacing w:after="0" w:line="360" w:lineRule="auto"/>
        <w:jc w:val="both"/>
        <w:rPr>
          <w:rFonts w:ascii="Times New Roman" w:hAnsi="Times New Roman" w:cs="Times New Roman"/>
          <w:bCs/>
          <w:sz w:val="24"/>
          <w:szCs w:val="24"/>
        </w:rPr>
      </w:pPr>
    </w:p>
    <w:p w14:paraId="693FDFD8" w14:textId="77777777" w:rsidR="001C59F2" w:rsidRPr="00DB3041" w:rsidRDefault="001C59F2" w:rsidP="001C59F2">
      <w:pPr>
        <w:spacing w:after="0" w:line="360" w:lineRule="auto"/>
        <w:jc w:val="both"/>
        <w:rPr>
          <w:rFonts w:ascii="Times New Roman" w:hAnsi="Times New Roman" w:cs="Times New Roman"/>
          <w:bCs/>
          <w:sz w:val="24"/>
          <w:szCs w:val="24"/>
        </w:rPr>
      </w:pPr>
    </w:p>
    <w:p w14:paraId="527B566E" w14:textId="77777777" w:rsidR="001C59F2" w:rsidRPr="00DB3041" w:rsidRDefault="001C59F2" w:rsidP="001C59F2">
      <w:pPr>
        <w:spacing w:after="0" w:line="360" w:lineRule="auto"/>
        <w:jc w:val="both"/>
        <w:rPr>
          <w:rFonts w:ascii="Times New Roman" w:hAnsi="Times New Roman" w:cs="Times New Roman"/>
          <w:bCs/>
          <w:sz w:val="24"/>
          <w:szCs w:val="24"/>
        </w:rPr>
      </w:pPr>
    </w:p>
    <w:p w14:paraId="60AFA88E" w14:textId="77777777" w:rsidR="001C59F2" w:rsidRPr="00DB3041" w:rsidRDefault="001C59F2" w:rsidP="001C59F2">
      <w:pPr>
        <w:spacing w:after="0" w:line="360" w:lineRule="auto"/>
        <w:jc w:val="both"/>
        <w:rPr>
          <w:rFonts w:ascii="Times New Roman" w:hAnsi="Times New Roman" w:cs="Times New Roman"/>
          <w:bCs/>
          <w:sz w:val="24"/>
          <w:szCs w:val="24"/>
        </w:rPr>
      </w:pPr>
    </w:p>
    <w:p w14:paraId="4DE22D52" w14:textId="77777777" w:rsidR="001C59F2" w:rsidRPr="00DB3041" w:rsidRDefault="001C59F2" w:rsidP="001C59F2">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w:t>
      </w:r>
    </w:p>
    <w:p w14:paraId="78F1858B" w14:textId="77777777" w:rsidR="001C59F2" w:rsidRPr="00DB3041" w:rsidRDefault="001C59F2" w:rsidP="001C59F2">
      <w:pPr>
        <w:rPr>
          <w:rFonts w:ascii="Times New Roman" w:hAnsi="Times New Roman" w:cs="Times New Roman"/>
        </w:rPr>
      </w:pPr>
    </w:p>
    <w:p w14:paraId="4EC3CBD6" w14:textId="77777777" w:rsidR="00FA4F2B" w:rsidRDefault="00FA4F2B"/>
    <w:sectPr w:rsidR="00FA4F2B" w:rsidSect="005437E2">
      <w:footerReference w:type="default" r:id="rId12"/>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0741A" w14:textId="77777777" w:rsidR="000E367E" w:rsidRDefault="000E367E">
      <w:pPr>
        <w:spacing w:after="0" w:line="240" w:lineRule="auto"/>
      </w:pPr>
      <w:r>
        <w:separator/>
      </w:r>
    </w:p>
  </w:endnote>
  <w:endnote w:type="continuationSeparator" w:id="0">
    <w:p w14:paraId="3DDBDDFA" w14:textId="77777777" w:rsidR="000E367E" w:rsidRDefault="000E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607456"/>
      <w:docPartObj>
        <w:docPartGallery w:val="Page Numbers (Bottom of Page)"/>
        <w:docPartUnique/>
      </w:docPartObj>
    </w:sdtPr>
    <w:sdtEndPr>
      <w:rPr>
        <w:color w:val="7F7F7F" w:themeColor="background1" w:themeShade="7F"/>
        <w:spacing w:val="60"/>
      </w:rPr>
    </w:sdtEndPr>
    <w:sdtContent>
      <w:p w14:paraId="1164BA72" w14:textId="77777777" w:rsidR="008E2049" w:rsidRDefault="001E1853"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00EE4C5A">
          <w:rPr>
            <w:b/>
            <w:bCs/>
            <w:noProof/>
          </w:rPr>
          <w:t>1</w:t>
        </w:r>
        <w:r>
          <w:rPr>
            <w:b/>
            <w:bCs/>
          </w:rPr>
          <w:fldChar w:fldCharType="end"/>
        </w:r>
        <w:r>
          <w:rPr>
            <w:b/>
            <w:bCs/>
          </w:rPr>
          <w:t xml:space="preserve"> | </w:t>
        </w:r>
        <w:r>
          <w:rPr>
            <w:color w:val="7F7F7F" w:themeColor="background1" w:themeShade="7F"/>
            <w:spacing w:val="60"/>
          </w:rPr>
          <w:t>Strona</w:t>
        </w:r>
      </w:p>
    </w:sdtContent>
  </w:sdt>
  <w:p w14:paraId="60516FB8" w14:textId="77777777" w:rsidR="008E2049" w:rsidRDefault="00EE4C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8B52F" w14:textId="77777777" w:rsidR="000E367E" w:rsidRDefault="000E367E">
      <w:pPr>
        <w:spacing w:after="0" w:line="240" w:lineRule="auto"/>
      </w:pPr>
      <w:r>
        <w:separator/>
      </w:r>
    </w:p>
  </w:footnote>
  <w:footnote w:type="continuationSeparator" w:id="0">
    <w:p w14:paraId="5B70F6E9" w14:textId="77777777" w:rsidR="000E367E" w:rsidRDefault="000E3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C8E"/>
    <w:multiLevelType w:val="hybridMultilevel"/>
    <w:tmpl w:val="96EA117C"/>
    <w:lvl w:ilvl="0" w:tplc="3E3E6320">
      <w:start w:val="1"/>
      <w:numFmt w:val="decimal"/>
      <w:lvlText w:val="%1."/>
      <w:lvlJc w:val="left"/>
      <w:pPr>
        <w:ind w:left="375" w:hanging="37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3E658C"/>
    <w:multiLevelType w:val="hybridMultilevel"/>
    <w:tmpl w:val="E62CBA92"/>
    <w:lvl w:ilvl="0" w:tplc="0415000F">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580A13"/>
    <w:multiLevelType w:val="hybridMultilevel"/>
    <w:tmpl w:val="677A3F56"/>
    <w:lvl w:ilvl="0" w:tplc="0415000F">
      <w:start w:val="1"/>
      <w:numFmt w:val="decimal"/>
      <w:lvlText w:val="%1."/>
      <w:lvlJc w:val="left"/>
      <w:pPr>
        <w:ind w:left="360" w:hanging="360"/>
      </w:pPr>
      <w:rPr>
        <w:rFonts w:hint="default"/>
      </w:rPr>
    </w:lvl>
    <w:lvl w:ilvl="1" w:tplc="CE1A53B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601196"/>
    <w:multiLevelType w:val="hybridMultilevel"/>
    <w:tmpl w:val="D4929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060E75"/>
    <w:multiLevelType w:val="hybridMultilevel"/>
    <w:tmpl w:val="38626F1C"/>
    <w:lvl w:ilvl="0" w:tplc="04150017">
      <w:start w:val="1"/>
      <w:numFmt w:val="lowerLetter"/>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nsid w:val="15B15A43"/>
    <w:multiLevelType w:val="hybridMultilevel"/>
    <w:tmpl w:val="54664A70"/>
    <w:lvl w:ilvl="0" w:tplc="04150019">
      <w:start w:val="1"/>
      <w:numFmt w:val="lowerLetter"/>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0514FC"/>
    <w:multiLevelType w:val="hybridMultilevel"/>
    <w:tmpl w:val="0EFE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DD669B"/>
    <w:multiLevelType w:val="hybridMultilevel"/>
    <w:tmpl w:val="861C6984"/>
    <w:lvl w:ilvl="0" w:tplc="04150017">
      <w:start w:val="1"/>
      <w:numFmt w:val="lowerLetter"/>
      <w:lvlText w:val="%1)"/>
      <w:lvlJc w:val="left"/>
      <w:pPr>
        <w:ind w:left="720" w:hanging="360"/>
      </w:pPr>
      <w:rPr>
        <w:rFonts w:hint="default"/>
      </w:rPr>
    </w:lvl>
    <w:lvl w:ilvl="1" w:tplc="86D899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3F502E57"/>
    <w:multiLevelType w:val="hybridMultilevel"/>
    <w:tmpl w:val="4A38CEFA"/>
    <w:lvl w:ilvl="0" w:tplc="0415000F">
      <w:start w:val="1"/>
      <w:numFmt w:val="decimal"/>
      <w:lvlText w:val="%1."/>
      <w:lvlJc w:val="left"/>
      <w:pPr>
        <w:ind w:left="36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75F61BC"/>
    <w:multiLevelType w:val="hybridMultilevel"/>
    <w:tmpl w:val="880C99D6"/>
    <w:lvl w:ilvl="0" w:tplc="8E829450">
      <w:start w:val="1"/>
      <w:numFmt w:val="decimal"/>
      <w:lvlText w:val="%1."/>
      <w:lvlJc w:val="left"/>
      <w:pPr>
        <w:ind w:left="36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D619AB"/>
    <w:multiLevelType w:val="hybridMultilevel"/>
    <w:tmpl w:val="7DD86586"/>
    <w:lvl w:ilvl="0" w:tplc="04150019">
      <w:start w:val="1"/>
      <w:numFmt w:val="lowerLetter"/>
      <w:lvlText w:val="%1."/>
      <w:lvlJc w:val="left"/>
      <w:pPr>
        <w:ind w:left="720" w:hanging="360"/>
      </w:pPr>
      <w:rPr>
        <w:rFonts w:hint="default"/>
      </w:rPr>
    </w:lvl>
    <w:lvl w:ilvl="1" w:tplc="B86A4338">
      <w:start w:val="1"/>
      <w:numFmt w:val="decimal"/>
      <w:lvlText w:val="%2."/>
      <w:lvlJc w:val="left"/>
      <w:pPr>
        <w:ind w:left="72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
  </w:num>
  <w:num w:numId="3">
    <w:abstractNumId w:val="41"/>
  </w:num>
  <w:num w:numId="4">
    <w:abstractNumId w:val="0"/>
  </w:num>
  <w:num w:numId="5">
    <w:abstractNumId w:val="31"/>
  </w:num>
  <w:num w:numId="6">
    <w:abstractNumId w:val="7"/>
  </w:num>
  <w:num w:numId="7">
    <w:abstractNumId w:val="32"/>
  </w:num>
  <w:num w:numId="8">
    <w:abstractNumId w:val="40"/>
  </w:num>
  <w:num w:numId="9">
    <w:abstractNumId w:val="2"/>
  </w:num>
  <w:num w:numId="10">
    <w:abstractNumId w:val="28"/>
  </w:num>
  <w:num w:numId="11">
    <w:abstractNumId w:val="5"/>
  </w:num>
  <w:num w:numId="12">
    <w:abstractNumId w:val="17"/>
  </w:num>
  <w:num w:numId="13">
    <w:abstractNumId w:val="38"/>
  </w:num>
  <w:num w:numId="14">
    <w:abstractNumId w:val="22"/>
  </w:num>
  <w:num w:numId="15">
    <w:abstractNumId w:val="11"/>
  </w:num>
  <w:num w:numId="16">
    <w:abstractNumId w:val="43"/>
  </w:num>
  <w:num w:numId="17">
    <w:abstractNumId w:val="4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20"/>
  </w:num>
  <w:num w:numId="22">
    <w:abstractNumId w:val="8"/>
  </w:num>
  <w:num w:numId="23">
    <w:abstractNumId w:val="45"/>
  </w:num>
  <w:num w:numId="24">
    <w:abstractNumId w:val="23"/>
  </w:num>
  <w:num w:numId="25">
    <w:abstractNumId w:val="27"/>
  </w:num>
  <w:num w:numId="26">
    <w:abstractNumId w:val="35"/>
  </w:num>
  <w:num w:numId="27">
    <w:abstractNumId w:val="46"/>
  </w:num>
  <w:num w:numId="28">
    <w:abstractNumId w:val="15"/>
  </w:num>
  <w:num w:numId="29">
    <w:abstractNumId w:val="36"/>
  </w:num>
  <w:num w:numId="30">
    <w:abstractNumId w:val="48"/>
  </w:num>
  <w:num w:numId="31">
    <w:abstractNumId w:val="37"/>
  </w:num>
  <w:num w:numId="32">
    <w:abstractNumId w:val="4"/>
  </w:num>
  <w:num w:numId="33">
    <w:abstractNumId w:val="42"/>
  </w:num>
  <w:num w:numId="34">
    <w:abstractNumId w:val="16"/>
  </w:num>
  <w:num w:numId="35">
    <w:abstractNumId w:val="1"/>
  </w:num>
  <w:num w:numId="36">
    <w:abstractNumId w:val="14"/>
  </w:num>
  <w:num w:numId="37">
    <w:abstractNumId w:val="9"/>
  </w:num>
  <w:num w:numId="38">
    <w:abstractNumId w:val="12"/>
  </w:num>
  <w:num w:numId="39">
    <w:abstractNumId w:val="10"/>
  </w:num>
  <w:num w:numId="40">
    <w:abstractNumId w:val="26"/>
  </w:num>
  <w:num w:numId="41">
    <w:abstractNumId w:val="25"/>
  </w:num>
  <w:num w:numId="42">
    <w:abstractNumId w:val="47"/>
  </w:num>
  <w:num w:numId="43">
    <w:abstractNumId w:val="6"/>
  </w:num>
  <w:num w:numId="44">
    <w:abstractNumId w:val="21"/>
  </w:num>
  <w:num w:numId="45">
    <w:abstractNumId w:val="29"/>
  </w:num>
  <w:num w:numId="46">
    <w:abstractNumId w:val="39"/>
  </w:num>
  <w:num w:numId="47">
    <w:abstractNumId w:val="19"/>
  </w:num>
  <w:num w:numId="48">
    <w:abstractNumId w:val="18"/>
  </w:num>
  <w:num w:numId="49">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F2"/>
    <w:rsid w:val="00065EE5"/>
    <w:rsid w:val="000B04CC"/>
    <w:rsid w:val="000B646A"/>
    <w:rsid w:val="000E367E"/>
    <w:rsid w:val="000F57BB"/>
    <w:rsid w:val="001834E7"/>
    <w:rsid w:val="00194E10"/>
    <w:rsid w:val="001A572E"/>
    <w:rsid w:val="001A63AB"/>
    <w:rsid w:val="001C477D"/>
    <w:rsid w:val="001C59F2"/>
    <w:rsid w:val="001E1853"/>
    <w:rsid w:val="00205F2D"/>
    <w:rsid w:val="00374A61"/>
    <w:rsid w:val="0042487A"/>
    <w:rsid w:val="004D3AB6"/>
    <w:rsid w:val="005753E3"/>
    <w:rsid w:val="005A4229"/>
    <w:rsid w:val="00617EB7"/>
    <w:rsid w:val="006274D0"/>
    <w:rsid w:val="006844CE"/>
    <w:rsid w:val="006D23FF"/>
    <w:rsid w:val="006E6F7A"/>
    <w:rsid w:val="006F03C1"/>
    <w:rsid w:val="006F7957"/>
    <w:rsid w:val="0073011B"/>
    <w:rsid w:val="00782FA9"/>
    <w:rsid w:val="007E353E"/>
    <w:rsid w:val="00807327"/>
    <w:rsid w:val="00826029"/>
    <w:rsid w:val="008346AC"/>
    <w:rsid w:val="008502BF"/>
    <w:rsid w:val="008A0669"/>
    <w:rsid w:val="0096372D"/>
    <w:rsid w:val="009762E5"/>
    <w:rsid w:val="009B2296"/>
    <w:rsid w:val="009B22F3"/>
    <w:rsid w:val="009B5371"/>
    <w:rsid w:val="00A94BB2"/>
    <w:rsid w:val="00B72904"/>
    <w:rsid w:val="00BA1257"/>
    <w:rsid w:val="00BC35BB"/>
    <w:rsid w:val="00BE537E"/>
    <w:rsid w:val="00BF7F70"/>
    <w:rsid w:val="00D21ECF"/>
    <w:rsid w:val="00E24B6B"/>
    <w:rsid w:val="00E603BC"/>
    <w:rsid w:val="00E856E7"/>
    <w:rsid w:val="00EE4C5A"/>
    <w:rsid w:val="00FA4F2B"/>
    <w:rsid w:val="00FB5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9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C59F2"/>
    <w:rPr>
      <w:color w:val="0000FF"/>
      <w:u w:val="single"/>
    </w:rPr>
  </w:style>
  <w:style w:type="paragraph" w:styleId="Akapitzlist">
    <w:name w:val="List Paragraph"/>
    <w:aliases w:val="1.Nagłówek,normalny tekst,Akapit z list¹,Kolorowa lista — akcent 12,Obiekt,Nagłowek 3"/>
    <w:basedOn w:val="Normalny"/>
    <w:link w:val="AkapitzlistZnak"/>
    <w:uiPriority w:val="34"/>
    <w:qFormat/>
    <w:rsid w:val="001C59F2"/>
    <w:pPr>
      <w:ind w:left="720"/>
      <w:contextualSpacing/>
    </w:pPr>
  </w:style>
  <w:style w:type="character" w:customStyle="1" w:styleId="AkapitzlistZnak">
    <w:name w:val="Akapit z listą Znak"/>
    <w:aliases w:val="1.Nagłówek Znak,normalny tekst Znak,Akapit z list¹ Znak,Kolorowa lista — akcent 12 Znak,Obiekt Znak,Nagłowek 3 Znak"/>
    <w:link w:val="Akapitzlist"/>
    <w:uiPriority w:val="34"/>
    <w:qFormat/>
    <w:rsid w:val="001C59F2"/>
  </w:style>
  <w:style w:type="paragraph" w:styleId="Stopka">
    <w:name w:val="footer"/>
    <w:basedOn w:val="Normalny"/>
    <w:link w:val="StopkaZnak"/>
    <w:uiPriority w:val="99"/>
    <w:unhideWhenUsed/>
    <w:rsid w:val="001C59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9F2"/>
  </w:style>
  <w:style w:type="character" w:customStyle="1" w:styleId="markedcontent">
    <w:name w:val="markedcontent"/>
    <w:basedOn w:val="Domylnaczcionkaakapitu"/>
    <w:rsid w:val="001C59F2"/>
  </w:style>
  <w:style w:type="character" w:customStyle="1" w:styleId="hgkelc">
    <w:name w:val="hgkelc"/>
    <w:basedOn w:val="Domylnaczcionkaakapitu"/>
    <w:rsid w:val="001C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9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C59F2"/>
    <w:rPr>
      <w:color w:val="0000FF"/>
      <w:u w:val="single"/>
    </w:rPr>
  </w:style>
  <w:style w:type="paragraph" w:styleId="Akapitzlist">
    <w:name w:val="List Paragraph"/>
    <w:aliases w:val="1.Nagłówek,normalny tekst,Akapit z list¹,Kolorowa lista — akcent 12,Obiekt,Nagłowek 3"/>
    <w:basedOn w:val="Normalny"/>
    <w:link w:val="AkapitzlistZnak"/>
    <w:uiPriority w:val="34"/>
    <w:qFormat/>
    <w:rsid w:val="001C59F2"/>
    <w:pPr>
      <w:ind w:left="720"/>
      <w:contextualSpacing/>
    </w:pPr>
  </w:style>
  <w:style w:type="character" w:customStyle="1" w:styleId="AkapitzlistZnak">
    <w:name w:val="Akapit z listą Znak"/>
    <w:aliases w:val="1.Nagłówek Znak,normalny tekst Znak,Akapit z list¹ Znak,Kolorowa lista — akcent 12 Znak,Obiekt Znak,Nagłowek 3 Znak"/>
    <w:link w:val="Akapitzlist"/>
    <w:uiPriority w:val="34"/>
    <w:qFormat/>
    <w:rsid w:val="001C59F2"/>
  </w:style>
  <w:style w:type="paragraph" w:styleId="Stopka">
    <w:name w:val="footer"/>
    <w:basedOn w:val="Normalny"/>
    <w:link w:val="StopkaZnak"/>
    <w:uiPriority w:val="99"/>
    <w:unhideWhenUsed/>
    <w:rsid w:val="001C59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9F2"/>
  </w:style>
  <w:style w:type="character" w:customStyle="1" w:styleId="markedcontent">
    <w:name w:val="markedcontent"/>
    <w:basedOn w:val="Domylnaczcionkaakapitu"/>
    <w:rsid w:val="001C59F2"/>
  </w:style>
  <w:style w:type="character" w:customStyle="1" w:styleId="hgkelc">
    <w:name w:val="hgkelc"/>
    <w:basedOn w:val="Domylnaczcionkaakapitu"/>
    <w:rsid w:val="001C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arostwo@powiatsochaczew.pl" TargetMode="External"/><Relationship Id="rId5" Type="http://schemas.openxmlformats.org/officeDocument/2006/relationships/webSettings" Target="webSettings.xml"/><Relationship Id="rId10" Type="http://schemas.openxmlformats.org/officeDocument/2006/relationships/hyperlink" Target="mailto:akomorowska@powiatsochaczew.pl" TargetMode="External"/><Relationship Id="rId4" Type="http://schemas.openxmlformats.org/officeDocument/2006/relationships/settings" Target="settings.xml"/><Relationship Id="rId9" Type="http://schemas.openxmlformats.org/officeDocument/2006/relationships/hyperlink" Target="mailto:starostwo@powiatsochac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7240</Words>
  <Characters>43445</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Hyziak</dc:creator>
  <cp:lastModifiedBy>User</cp:lastModifiedBy>
  <cp:revision>2</cp:revision>
  <dcterms:created xsi:type="dcterms:W3CDTF">2022-07-01T20:16:00Z</dcterms:created>
  <dcterms:modified xsi:type="dcterms:W3CDTF">2022-07-01T20:16:00Z</dcterms:modified>
</cp:coreProperties>
</file>