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1E65" w14:textId="77777777" w:rsidR="00CA3837" w:rsidRDefault="00CA3837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97BCC02" w14:textId="74A85C9E" w:rsidR="007F338D" w:rsidRDefault="009E35D8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Zamawiający:</w:t>
      </w:r>
    </w:p>
    <w:p w14:paraId="3D4E2A37" w14:textId="77777777" w:rsidR="007F338D" w:rsidRDefault="007F338D">
      <w:pPr>
        <w:spacing w:after="0" w:line="360" w:lineRule="auto"/>
        <w:ind w:left="-1416"/>
        <w:rPr>
          <w:rFonts w:ascii="Times New Roman" w:eastAsia="Times New Roman" w:hAnsi="Times New Roman"/>
          <w:b/>
          <w:color w:val="000000"/>
          <w:sz w:val="10"/>
          <w:szCs w:val="10"/>
          <w:lang w:eastAsia="ar-SA"/>
        </w:rPr>
      </w:pPr>
    </w:p>
    <w:p w14:paraId="7AB65060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GMINA JEŻÓW </w:t>
      </w:r>
    </w:p>
    <w:p w14:paraId="3F366F42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ul. Kwiatowa 1</w:t>
      </w:r>
    </w:p>
    <w:p w14:paraId="2656FE89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95-047 Jeżów</w:t>
      </w:r>
    </w:p>
    <w:p w14:paraId="726F932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………………………………………..………………………………………..</w:t>
      </w:r>
    </w:p>
    <w:p w14:paraId="3D6D20A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1E8A6649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3E82BA2A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(Nazwa, adres Wykonawcy)</w:t>
      </w:r>
    </w:p>
    <w:p w14:paraId="7678B1BC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40979D14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382CA736" w14:textId="0F47626D" w:rsidR="007F338D" w:rsidRDefault="009E35D8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O Ś W I A D C Z E N I E </w:t>
      </w:r>
      <w:r>
        <w:rPr>
          <w:rStyle w:val="Odwoanieprzypisudolnego"/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footnoteReference w:id="1"/>
      </w:r>
    </w:p>
    <w:p w14:paraId="2417A72C" w14:textId="77777777" w:rsidR="007F338D" w:rsidRDefault="009E35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A7513AF" w14:textId="1371EBEC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1474868B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3880EC1A" w14:textId="56B6E27B" w:rsidR="007F338D" w:rsidRDefault="009E35D8">
      <w:pPr>
        <w:pStyle w:val="Bezodstpw"/>
        <w:spacing w:line="36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potrzeby postępowania o udzielenie zamówienia publicznego </w:t>
      </w:r>
      <w:r>
        <w:rPr>
          <w:rFonts w:ascii="Times New Roman" w:hAnsi="Times New Roman"/>
          <w:color w:val="000000"/>
          <w:sz w:val="24"/>
          <w:szCs w:val="24"/>
        </w:rPr>
        <w:t xml:space="preserve">o wartości poniżej kwoty 130.000,00 złotych, o której mowa w art.2 ust.1 pkt 1 ustawy z dnia 11 września 2019r. Prawo zamówień publicznych </w:t>
      </w:r>
      <w:r>
        <w:rPr>
          <w:rFonts w:ascii="Times New Roman" w:hAnsi="Times New Roman"/>
          <w:color w:val="111111"/>
          <w:sz w:val="24"/>
          <w:szCs w:val="24"/>
        </w:rPr>
        <w:t xml:space="preserve">(tj. Dz. U. z 2021r. poz.1129 z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. zm.)</w:t>
      </w:r>
      <w:r>
        <w:rPr>
          <w:rFonts w:ascii="Times New Roman" w:hAnsi="Times New Roman"/>
          <w:color w:val="000000"/>
          <w:sz w:val="24"/>
          <w:szCs w:val="24"/>
        </w:rPr>
        <w:t xml:space="preserve"> oraz w Zarządzeniu Wójta Gminy Jeżów Nr 135/2020 z dnia 31 grudnia 2020</w:t>
      </w:r>
      <w:r w:rsidR="00E115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w sprawie wprowadzenia Regulaminu udzielania zamówień publicznych,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których wartość szacunkowa nie przekracza kwoty 130.000 złotych</w:t>
      </w:r>
    </w:p>
    <w:p w14:paraId="44EE7EE2" w14:textId="7225CA32" w:rsidR="007F338D" w:rsidRDefault="009E35D8" w:rsidP="004431BA">
      <w:pPr>
        <w:spacing w:after="240" w:line="360" w:lineRule="auto"/>
        <w:ind w:left="34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pn. </w:t>
      </w:r>
      <w:r w:rsidR="00E115FA" w:rsidRPr="00E11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„Audyt </w:t>
      </w:r>
      <w:proofErr w:type="spellStart"/>
      <w:r w:rsidR="00E115FA" w:rsidRPr="00E115FA">
        <w:rPr>
          <w:rFonts w:ascii="Times New Roman" w:eastAsia="Times New Roman" w:hAnsi="Times New Roman"/>
          <w:b/>
          <w:sz w:val="24"/>
          <w:szCs w:val="24"/>
          <w:lang w:eastAsia="ar-SA"/>
        </w:rPr>
        <w:t>cyberbezpieczeństwa</w:t>
      </w:r>
      <w:proofErr w:type="spellEnd"/>
      <w:r w:rsidR="00E115FA" w:rsidRPr="00E11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w ramach realizacji Konkursu Grantowego Cyfrowa Gmina,</w:t>
      </w:r>
      <w:r w:rsidR="00E115FA" w:rsidRPr="00E115F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Oś V. Rozwój cyfrowy JST oraz wzmocnienie cyfrowej odporności na zagrożenia - REACT-EU, Działanie 5.1 Rozwój cyfrowy JST oraz wzmocnienie cyfrowej odporności na zagrożenia, Program Operacyjny Polska Cyfrowa na lata 2014 – 2020</w:t>
      </w:r>
      <w:r w:rsidR="005266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prowadzonego przez GMINĘ JEŻÓW ul. Kwiatowa 1, 95-047 Jeżów</w:t>
      </w: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oświadczam, co następuje:</w:t>
      </w:r>
    </w:p>
    <w:p w14:paraId="158458C0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BABABF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457909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866AFD" w14:textId="34CCAD67" w:rsidR="007F338D" w:rsidRDefault="009E35D8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Oświadczam, że nie podlegam wykluczeniu z postępowania na podstawie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art.</w:t>
      </w:r>
      <w:r>
        <w:rPr>
          <w:rFonts w:ascii="Times New Roman" w:hAnsi="Times New Roman"/>
          <w:sz w:val="24"/>
          <w:szCs w:val="24"/>
        </w:rPr>
        <w:t>7 ust.1 ustawy z dnia 13 kwietnia 2022</w:t>
      </w:r>
      <w:r w:rsidR="00E11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 szczególnych rozwiązaniach w zakresie przeciwdziałania wspieraniu agresji na Ukrainę oraz służących ochronie bezpieczeństwa narodowego (Dz.U. z 2022</w:t>
      </w:r>
      <w:r w:rsidR="00E11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poz.835).</w:t>
      </w:r>
    </w:p>
    <w:p w14:paraId="1BC318F2" w14:textId="77777777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A0B5C3" w14:textId="77777777" w:rsidR="007F338D" w:rsidRDefault="009E35D8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Miejscowość, data …………………………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</w:p>
    <w:p w14:paraId="7E69B601" w14:textId="77777777" w:rsidR="007F338D" w:rsidRDefault="007F338D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8783F19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81969EF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i pieczęć osób uprawnionych do reprezentowania</w:t>
      </w:r>
    </w:p>
    <w:p w14:paraId="0201FD73" w14:textId="77777777" w:rsidR="007F338D" w:rsidRDefault="009E35D8">
      <w:pPr>
        <w:spacing w:after="0" w:line="360" w:lineRule="auto"/>
        <w:ind w:left="4248"/>
        <w:jc w:val="center"/>
      </w:pPr>
      <w:r>
        <w:rPr>
          <w:rFonts w:ascii="Times New Roman" w:hAnsi="Times New Roman"/>
          <w:sz w:val="20"/>
          <w:szCs w:val="20"/>
        </w:rPr>
        <w:t>Wykonawcy i składania oświadczeń woli w jego imieniu)</w:t>
      </w:r>
    </w:p>
    <w:sectPr w:rsidR="007F338D" w:rsidSect="004431BA">
      <w:headerReference w:type="default" r:id="rId6"/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94D6" w14:textId="77777777" w:rsidR="00A97C23" w:rsidRDefault="00A97C23">
      <w:pPr>
        <w:spacing w:after="0" w:line="240" w:lineRule="auto"/>
      </w:pPr>
      <w:r>
        <w:separator/>
      </w:r>
    </w:p>
  </w:endnote>
  <w:endnote w:type="continuationSeparator" w:id="0">
    <w:p w14:paraId="77EFC851" w14:textId="77777777" w:rsidR="00A97C23" w:rsidRDefault="00A9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6B82" w14:textId="77777777" w:rsidR="00A97C23" w:rsidRDefault="00A97C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D8E271" w14:textId="77777777" w:rsidR="00A97C23" w:rsidRDefault="00A97C23">
      <w:pPr>
        <w:spacing w:after="0" w:line="240" w:lineRule="auto"/>
      </w:pPr>
      <w:r>
        <w:continuationSeparator/>
      </w:r>
    </w:p>
  </w:footnote>
  <w:footnote w:id="1">
    <w:p w14:paraId="0713F6C2" w14:textId="77777777" w:rsidR="007F338D" w:rsidRDefault="009E35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art.22 pkt 1 ustawy z dnia 13 kwietnia 2022r. o szczególnych rozwiązaniach w zakresie przeciwdziałania wspieraniu agresji na Ukrainę oraz służących ochronie bezpieczeństwa narodowego (Dz.U. z 2022r. poz.835) okres wykluczenia z postępowania na podstawie art.7 ust.1 w/w ustawy rozpoczyna się nie wcześniej niż dnia 1 maja 2022r.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E354" w14:textId="20C33496" w:rsidR="00CA3837" w:rsidRDefault="00CA3837">
    <w:pPr>
      <w:pStyle w:val="Nagwek"/>
    </w:pPr>
    <w:r>
      <w:rPr>
        <w:noProof/>
      </w:rPr>
      <w:drawing>
        <wp:inline distT="0" distB="0" distL="0" distR="0" wp14:anchorId="0F97E04C" wp14:editId="415A0FE2">
          <wp:extent cx="5760720" cy="658495"/>
          <wp:effectExtent l="0" t="0" r="0" b="825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658B65" w14:textId="77777777" w:rsidR="00CA3837" w:rsidRDefault="00CA3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8D"/>
    <w:rsid w:val="00117FE2"/>
    <w:rsid w:val="00130D5B"/>
    <w:rsid w:val="001A4C35"/>
    <w:rsid w:val="00242D02"/>
    <w:rsid w:val="00435DA7"/>
    <w:rsid w:val="004431BA"/>
    <w:rsid w:val="005266E2"/>
    <w:rsid w:val="00544E34"/>
    <w:rsid w:val="005C5E23"/>
    <w:rsid w:val="007315AF"/>
    <w:rsid w:val="007A0EDE"/>
    <w:rsid w:val="007F338D"/>
    <w:rsid w:val="009E35D8"/>
    <w:rsid w:val="00A50338"/>
    <w:rsid w:val="00A97C23"/>
    <w:rsid w:val="00CA3837"/>
    <w:rsid w:val="00E115FA"/>
    <w:rsid w:val="00FA0284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03EF"/>
  <w15:docId w15:val="{959870C1-7B9C-4414-8A6C-9EE5C3E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Bąkowska</dc:creator>
  <cp:lastModifiedBy>Krzysiek J</cp:lastModifiedBy>
  <cp:revision>13</cp:revision>
  <cp:lastPrinted>2022-04-27T07:56:00Z</cp:lastPrinted>
  <dcterms:created xsi:type="dcterms:W3CDTF">2022-05-04T09:16:00Z</dcterms:created>
  <dcterms:modified xsi:type="dcterms:W3CDTF">2022-09-07T10:01:00Z</dcterms:modified>
</cp:coreProperties>
</file>