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28"/>
        <w:gridCol w:w="2244"/>
        <w:gridCol w:w="2700"/>
        <w:gridCol w:w="1596"/>
        <w:gridCol w:w="1608"/>
      </w:tblGrid>
      <w:tr w:rsidR="00D334AC" w:rsidRPr="007A4B01" w:rsidTr="002E0073">
        <w:trPr>
          <w:trHeight w:val="576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zał. nr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7A4B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</w:p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 uchwały nr XLI/391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/22</w:t>
            </w:r>
          </w:p>
        </w:tc>
      </w:tr>
      <w:tr w:rsidR="00D334AC" w:rsidRPr="007A4B01" w:rsidTr="002E0073">
        <w:trPr>
          <w:trHeight w:val="264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334AC" w:rsidRPr="007A4B01" w:rsidTr="002E0073">
        <w:trPr>
          <w:trHeight w:val="288"/>
        </w:trPr>
        <w:tc>
          <w:tcPr>
            <w:tcW w:w="3072" w:type="dxa"/>
            <w:gridSpan w:val="2"/>
            <w:tcBorders>
              <w:top w:val="single" w:sz="12" w:space="0" w:color="3F3F3F"/>
              <w:left w:val="single" w:sz="12" w:space="0" w:color="3F3F3F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F3F3F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F3F3F"/>
                <w:sz w:val="20"/>
                <w:szCs w:val="20"/>
              </w:rPr>
              <w:t>Fundusz sołecki 2022 r.</w:t>
            </w:r>
          </w:p>
        </w:tc>
        <w:tc>
          <w:tcPr>
            <w:tcW w:w="2700" w:type="dxa"/>
            <w:tcBorders>
              <w:top w:val="single" w:sz="12" w:space="0" w:color="3F3F3F"/>
              <w:left w:val="single" w:sz="12" w:space="0" w:color="3F3F3F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F3F3F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12" w:space="0" w:color="3F3F3F"/>
              <w:left w:val="single" w:sz="12" w:space="0" w:color="3F3F3F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F3F3F"/>
                <w:sz w:val="28"/>
                <w:szCs w:val="28"/>
              </w:rPr>
            </w:pPr>
          </w:p>
        </w:tc>
        <w:tc>
          <w:tcPr>
            <w:tcW w:w="1608" w:type="dxa"/>
            <w:tcBorders>
              <w:top w:val="single" w:sz="12" w:space="0" w:color="3F3F3F"/>
              <w:left w:val="single" w:sz="12" w:space="0" w:color="3F3F3F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F3F3F"/>
                <w:sz w:val="28"/>
                <w:szCs w:val="28"/>
              </w:rPr>
            </w:pP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proofErr w:type="spellStart"/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2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Sołectwo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Zadanie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Klasyfikacja</w:t>
            </w:r>
          </w:p>
        </w:tc>
        <w:tc>
          <w:tcPr>
            <w:tcW w:w="1608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Kwota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zaplanowana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Bagniewo/ Bagniewko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Bieżące utrzymanie świetlicy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1 300,00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23 896,85</w:t>
            </w: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9 000,00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dróg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OSP Pruszcz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OSP Wałdowo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Piknik rodzinny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D334AC" w:rsidRPr="007A4B01" w:rsidTr="002E0073">
        <w:trPr>
          <w:trHeight w:val="288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1 500,00</w:t>
            </w:r>
          </w:p>
        </w:tc>
      </w:tr>
      <w:tr w:rsidR="00D334AC" w:rsidRPr="007A4B01" w:rsidTr="002E0073">
        <w:trPr>
          <w:trHeight w:val="444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 Organizacja spotkania dla dzieci "Mikołajki"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700,00</w:t>
            </w:r>
          </w:p>
        </w:tc>
      </w:tr>
      <w:tr w:rsidR="00D334AC" w:rsidRPr="007A4B01" w:rsidTr="002E0073">
        <w:trPr>
          <w:trHeight w:val="228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7. Utrzymanie terenów zieleni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5 496,85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2 500,00</w:t>
            </w:r>
          </w:p>
        </w:tc>
      </w:tr>
      <w:tr w:rsidR="00D334AC" w:rsidRPr="007A4B01" w:rsidTr="002E0073">
        <w:trPr>
          <w:trHeight w:val="264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</w:t>
            </w:r>
          </w:p>
        </w:tc>
        <w:tc>
          <w:tcPr>
            <w:tcW w:w="224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Brzeźno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terenów zieleni</w:t>
            </w:r>
          </w:p>
        </w:tc>
        <w:tc>
          <w:tcPr>
            <w:tcW w:w="1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5 350,00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świetlicy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22 358,43</w:t>
            </w: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1 400,00</w:t>
            </w:r>
          </w:p>
        </w:tc>
      </w:tr>
      <w:tr w:rsidR="00D334AC" w:rsidRPr="007A4B01" w:rsidTr="002E0073">
        <w:trPr>
          <w:trHeight w:val="240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KGW Brzeźno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OSP Brzeźno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Spotkania integracyjne- wspieranie idei samorządowej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1 500,00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6. Monitoring 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2 108,43</w:t>
            </w:r>
          </w:p>
        </w:tc>
      </w:tr>
      <w:tr w:rsidR="00D334AC" w:rsidRPr="007A4B01" w:rsidTr="002E0073">
        <w:trPr>
          <w:trHeight w:val="264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</w:t>
            </w:r>
          </w:p>
        </w:tc>
        <w:tc>
          <w:tcPr>
            <w:tcW w:w="224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Grabowo/ Grabówko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dróg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4210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16 256,01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OSP Topolno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256,01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terenów zieleni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Piknik po sąsiedzku sołectw Doliny Dolnej Wisły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1 500,00</w:t>
            </w:r>
          </w:p>
        </w:tc>
      </w:tr>
      <w:tr w:rsidR="00D334AC" w:rsidRPr="007A4B01" w:rsidTr="002E0073">
        <w:trPr>
          <w:trHeight w:val="468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Doposażenie placu zabaw w Grabowie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1 500,00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Cieleszyn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4 435,42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1 500,00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19 435,42</w:t>
            </w: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12 000,00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</w:t>
            </w:r>
          </w:p>
        </w:tc>
        <w:tc>
          <w:tcPr>
            <w:tcW w:w="224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Gołuszyce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7 000,00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29 486,46</w:t>
            </w: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10 000,00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D334AC" w:rsidRPr="007A4B01" w:rsidTr="002E0073">
        <w:trPr>
          <w:trHeight w:val="240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D334AC" w:rsidRPr="007A4B01" w:rsidTr="002E0073">
        <w:trPr>
          <w:trHeight w:val="408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3. Pobudzanie aktywności obywatelskiej oraz upowszechnianie idei samorządowej poprzez organizację imprezy cyklicznej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D334AC" w:rsidRPr="007A4B01" w:rsidTr="002E0073">
        <w:trPr>
          <w:trHeight w:val="408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1 500,00</w:t>
            </w:r>
          </w:p>
        </w:tc>
      </w:tr>
      <w:tr w:rsidR="00D334AC" w:rsidRPr="007A4B01" w:rsidTr="002E0073">
        <w:trPr>
          <w:trHeight w:val="240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Utrzymanie dróg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1 486,46</w:t>
            </w:r>
          </w:p>
        </w:tc>
      </w:tr>
      <w:tr w:rsidR="00D334AC" w:rsidRPr="007A4B01" w:rsidTr="002E0073">
        <w:trPr>
          <w:trHeight w:val="264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Luszkowo/ Luszkówko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1 848,66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1 500,00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31 896,66</w:t>
            </w: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D334AC" w:rsidRPr="007A4B01" w:rsidTr="002E0073">
        <w:trPr>
          <w:trHeight w:val="264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D334AC" w:rsidRPr="007A4B01" w:rsidTr="002E0073">
        <w:trPr>
          <w:trHeight w:val="240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16 948,00</w:t>
            </w:r>
          </w:p>
        </w:tc>
      </w:tr>
      <w:tr w:rsidR="00D334AC" w:rsidRPr="007A4B01" w:rsidTr="002E0073">
        <w:trPr>
          <w:trHeight w:val="240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100,00</w:t>
            </w:r>
          </w:p>
        </w:tc>
      </w:tr>
      <w:tr w:rsidR="00D334AC" w:rsidRPr="007A4B01" w:rsidTr="002E0073">
        <w:trPr>
          <w:trHeight w:val="468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Pobudzanie aktywności obywatelskiej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3 000,00</w:t>
            </w:r>
          </w:p>
        </w:tc>
      </w:tr>
      <w:tr w:rsidR="00D334AC" w:rsidRPr="007A4B01" w:rsidTr="002E0073">
        <w:trPr>
          <w:trHeight w:val="45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Zakup wyposażenia dla OSP Wałdowo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D334AC" w:rsidRPr="007A4B01" w:rsidTr="002E0073">
        <w:trPr>
          <w:trHeight w:val="45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Zakup oświetlenia ulicznego- lampa hybrydowa</w:t>
            </w:r>
          </w:p>
        </w:tc>
        <w:tc>
          <w:tcPr>
            <w:tcW w:w="1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6050</w:t>
            </w: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5 500,00</w:t>
            </w:r>
          </w:p>
        </w:tc>
      </w:tr>
      <w:tr w:rsidR="00D334AC" w:rsidRPr="007A4B01" w:rsidTr="002E0073">
        <w:trPr>
          <w:trHeight w:val="288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7.</w:t>
            </w:r>
          </w:p>
        </w:tc>
        <w:tc>
          <w:tcPr>
            <w:tcW w:w="224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Łaszewo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1 500,00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23 948,13</w:t>
            </w: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4270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10 000,00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D334AC" w:rsidRPr="007A4B01" w:rsidTr="002E0073">
        <w:trPr>
          <w:trHeight w:val="27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Wspieranie i upowszechnianie idei samorządowej poprzez organizację imprez rekreacyjno- sportowych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700,00</w:t>
            </w:r>
          </w:p>
        </w:tc>
      </w:tr>
      <w:tr w:rsidR="00D334AC" w:rsidRPr="007A4B01" w:rsidTr="002E0073">
        <w:trPr>
          <w:trHeight w:val="27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4220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300,00</w:t>
            </w:r>
          </w:p>
        </w:tc>
      </w:tr>
      <w:tr w:rsidR="00D334AC" w:rsidRPr="007A4B01" w:rsidTr="002E0073">
        <w:trPr>
          <w:trHeight w:val="27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1 500,00</w:t>
            </w:r>
          </w:p>
        </w:tc>
      </w:tr>
      <w:tr w:rsidR="00D334AC" w:rsidRPr="007A4B01" w:rsidTr="002E0073">
        <w:trPr>
          <w:trHeight w:val="27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i zagospodarowanie terenów zieleni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5 448,13</w:t>
            </w:r>
          </w:p>
        </w:tc>
      </w:tr>
      <w:tr w:rsidR="00D334AC" w:rsidRPr="007A4B01" w:rsidTr="002E0073">
        <w:trPr>
          <w:trHeight w:val="288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8.</w:t>
            </w:r>
          </w:p>
        </w:tc>
        <w:tc>
          <w:tcPr>
            <w:tcW w:w="224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Łowin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3 512,08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30 512,08</w:t>
            </w: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dróg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1 500,00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OSP Łowin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3 000,00</w:t>
            </w:r>
          </w:p>
        </w:tc>
      </w:tr>
      <w:tr w:rsidR="00D334AC" w:rsidRPr="007A4B01" w:rsidTr="002E0073">
        <w:trPr>
          <w:trHeight w:val="31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Utrzymanie i zagospodarowanie terenów zieleni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15 000,00</w:t>
            </w:r>
          </w:p>
        </w:tc>
      </w:tr>
      <w:tr w:rsidR="00D334AC" w:rsidRPr="007A4B01" w:rsidTr="002E0073">
        <w:trPr>
          <w:trHeight w:val="31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Wspieranie idei samorządowej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4220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D334AC" w:rsidRPr="007A4B01" w:rsidTr="002E0073">
        <w:trPr>
          <w:trHeight w:val="39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9.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Łowinek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Zakup usług w zakresie oświetlenia ulicznego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90015 §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4300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38 922,13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38 922,13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D334AC" w:rsidRPr="007A4B01" w:rsidTr="002E0073">
        <w:trPr>
          <w:trHeight w:val="31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10.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Małociechowo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3 900,00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1 200,00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19 281,58</w:t>
            </w: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dróg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13 081,58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D334AC" w:rsidRPr="007A4B01" w:rsidTr="002E0073">
        <w:trPr>
          <w:trHeight w:val="264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11.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Mirowice/ Nieciszewo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5 437,79</w:t>
            </w:r>
          </w:p>
        </w:tc>
      </w:tr>
      <w:tr w:rsidR="00D334AC" w:rsidRPr="007A4B01" w:rsidTr="002E0073">
        <w:trPr>
          <w:trHeight w:val="27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27 537,79</w:t>
            </w: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D334AC" w:rsidRPr="007A4B01" w:rsidTr="002E0073">
        <w:trPr>
          <w:trHeight w:val="240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2. Wynajem sali </w:t>
            </w:r>
            <w:proofErr w:type="spellStart"/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GOKSiR</w:t>
            </w:r>
            <w:proofErr w:type="spellEnd"/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92695 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600,00</w:t>
            </w:r>
          </w:p>
        </w:tc>
      </w:tr>
      <w:tr w:rsidR="00D334AC" w:rsidRPr="007A4B01" w:rsidTr="002E0073">
        <w:trPr>
          <w:trHeight w:val="300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Wspieranie idei samorządowej poprzez uczestnictwo dzieci w grach i zabawach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D334AC" w:rsidRPr="007A4B01" w:rsidTr="002E0073">
        <w:trPr>
          <w:trHeight w:val="33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D334AC" w:rsidRPr="007A4B01" w:rsidTr="002E0073">
        <w:trPr>
          <w:trHeight w:val="420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Zakup i montaż lampy hybrydowej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6050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10 000,00</w:t>
            </w:r>
          </w:p>
        </w:tc>
      </w:tr>
      <w:tr w:rsidR="00D334AC" w:rsidRPr="007A4B01" w:rsidTr="002E0073">
        <w:trPr>
          <w:trHeight w:val="420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Utrzymanie i doposażenie placów zabaw w Mirowicach i Nieciszewie oraz utrzymanie terenów zieleni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3 000,00</w:t>
            </w:r>
          </w:p>
        </w:tc>
      </w:tr>
      <w:tr w:rsidR="00D334AC" w:rsidRPr="007A4B01" w:rsidTr="002E0073">
        <w:trPr>
          <w:trHeight w:val="420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D334AC" w:rsidRPr="007A4B01" w:rsidTr="002E0073">
        <w:trPr>
          <w:trHeight w:val="300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13.</w:t>
            </w:r>
          </w:p>
        </w:tc>
        <w:tc>
          <w:tcPr>
            <w:tcW w:w="224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Niewieścin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dróg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1 500,00</w:t>
            </w:r>
          </w:p>
        </w:tc>
      </w:tr>
      <w:tr w:rsidR="00D334AC" w:rsidRPr="007A4B01" w:rsidTr="002E0073">
        <w:trPr>
          <w:trHeight w:val="27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32 460,75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OSP Wałdowo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1 460,75</w:t>
            </w:r>
          </w:p>
        </w:tc>
      </w:tr>
      <w:tr w:rsidR="00D334AC" w:rsidRPr="007A4B01" w:rsidTr="002E0073">
        <w:trPr>
          <w:trHeight w:val="300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Zakup oświetlenia ulicznego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6050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29 500,00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14.</w:t>
            </w:r>
          </w:p>
        </w:tc>
        <w:tc>
          <w:tcPr>
            <w:tcW w:w="224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Zbrachlin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dróg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D334AC" w:rsidRPr="007A4B01" w:rsidTr="002E0073">
        <w:trPr>
          <w:trHeight w:val="324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19 948,23</w:t>
            </w: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Zakup oświetlenia ulicznego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6050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14 448,23</w:t>
            </w:r>
          </w:p>
        </w:tc>
      </w:tr>
      <w:tr w:rsidR="00D334AC" w:rsidRPr="007A4B01" w:rsidTr="002E0073">
        <w:trPr>
          <w:trHeight w:val="444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Zakup wyposażenia dla OSP Wałdowo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D334AC" w:rsidRPr="007A4B01" w:rsidTr="002E0073">
        <w:trPr>
          <w:trHeight w:val="45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Impreza cykliczna "Piknik Rodzinny"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2 500,00</w:t>
            </w:r>
          </w:p>
        </w:tc>
      </w:tr>
      <w:tr w:rsidR="00D334AC" w:rsidRPr="007A4B01" w:rsidTr="002E0073">
        <w:trPr>
          <w:trHeight w:val="264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15.</w:t>
            </w:r>
          </w:p>
        </w:tc>
        <w:tc>
          <w:tcPr>
            <w:tcW w:w="224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Rudki/ Konstantowo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 wiejskiej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7 000,00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16 973,94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1 500,00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1 500,00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dróg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3 500,00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Spotkania integracyjne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4220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1 473,94</w:t>
            </w:r>
          </w:p>
        </w:tc>
      </w:tr>
      <w:tr w:rsidR="00D334AC" w:rsidRPr="007A4B01" w:rsidTr="002E0073">
        <w:trPr>
          <w:trHeight w:val="240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16.</w:t>
            </w:r>
          </w:p>
        </w:tc>
        <w:tc>
          <w:tcPr>
            <w:tcW w:w="224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Topolno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1. Utrzymanie świetlicy </w:t>
            </w: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wiejskiej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lastRenderedPageBreak/>
              <w:t>92109 § 4210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3 000,00</w:t>
            </w:r>
          </w:p>
        </w:tc>
      </w:tr>
      <w:tr w:rsidR="00D334AC" w:rsidRPr="007A4B01" w:rsidTr="002E0073">
        <w:trPr>
          <w:trHeight w:val="240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3 000,00</w:t>
            </w:r>
          </w:p>
        </w:tc>
      </w:tr>
      <w:tr w:rsidR="00D334AC" w:rsidRPr="007A4B01" w:rsidTr="002E0073">
        <w:trPr>
          <w:trHeight w:val="240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24 050,70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D334AC" w:rsidRPr="007A4B01" w:rsidTr="002E0073">
        <w:trPr>
          <w:trHeight w:val="240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D334AC" w:rsidRPr="007A4B01" w:rsidTr="002E0073">
        <w:trPr>
          <w:trHeight w:val="240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Remont świetlicy wiejskiej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4270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14 000,00</w:t>
            </w:r>
          </w:p>
        </w:tc>
      </w:tr>
      <w:tr w:rsidR="00D334AC" w:rsidRPr="007A4B01" w:rsidTr="002E0073">
        <w:trPr>
          <w:trHeight w:val="240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Impreza cykliczna "Piknik po sąsiedzku"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1 050,70</w:t>
            </w:r>
          </w:p>
        </w:tc>
      </w:tr>
      <w:tr w:rsidR="00D334AC" w:rsidRPr="007A4B01" w:rsidTr="002E0073">
        <w:trPr>
          <w:trHeight w:val="240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D334AC" w:rsidRPr="007A4B01" w:rsidTr="002E0073">
        <w:trPr>
          <w:trHeight w:val="288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OSP Wałdowo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D334AC" w:rsidRPr="007A4B01" w:rsidTr="002E0073">
        <w:trPr>
          <w:trHeight w:val="288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 Piknik na kocyku w Topolnie na Talerzyku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250,00</w:t>
            </w:r>
          </w:p>
        </w:tc>
      </w:tr>
      <w:tr w:rsidR="00D334AC" w:rsidRPr="007A4B01" w:rsidTr="002E0073">
        <w:trPr>
          <w:trHeight w:val="288"/>
        </w:trPr>
        <w:tc>
          <w:tcPr>
            <w:tcW w:w="8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4220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250,00</w:t>
            </w:r>
          </w:p>
        </w:tc>
      </w:tr>
      <w:tr w:rsidR="00D334AC" w:rsidRPr="007A4B01" w:rsidTr="002E0073">
        <w:trPr>
          <w:trHeight w:val="288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Wałdowo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Remont świetlicy wiejskiej</w:t>
            </w:r>
          </w:p>
        </w:tc>
        <w:tc>
          <w:tcPr>
            <w:tcW w:w="15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4270</w:t>
            </w: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9 000,00</w:t>
            </w:r>
          </w:p>
        </w:tc>
      </w:tr>
      <w:tr w:rsidR="00D334AC" w:rsidRPr="007A4B01" w:rsidTr="002E0073">
        <w:trPr>
          <w:trHeight w:val="240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17.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świetlicy wiejskiej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2 896,76</w:t>
            </w:r>
          </w:p>
        </w:tc>
      </w:tr>
      <w:tr w:rsidR="00D334AC" w:rsidRPr="007A4B01" w:rsidTr="002E0073">
        <w:trPr>
          <w:trHeight w:val="240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27 896,76</w:t>
            </w: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3 000,00</w:t>
            </w:r>
          </w:p>
        </w:tc>
      </w:tr>
      <w:tr w:rsidR="00D334AC" w:rsidRPr="007A4B01" w:rsidTr="002E0073">
        <w:trPr>
          <w:trHeight w:val="240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D334AC" w:rsidRPr="007A4B01" w:rsidTr="002E0073">
        <w:trPr>
          <w:trHeight w:val="240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D334AC" w:rsidRPr="007A4B01" w:rsidTr="002E0073">
        <w:trPr>
          <w:trHeight w:val="240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terenów zieleni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D334AC" w:rsidRPr="007A4B01" w:rsidTr="002E0073">
        <w:trPr>
          <w:trHeight w:val="240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D334AC" w:rsidRPr="007A4B01" w:rsidTr="002E0073">
        <w:trPr>
          <w:trHeight w:val="240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OSP Wałdowo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Utrzymanie dróg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18.</w:t>
            </w:r>
          </w:p>
        </w:tc>
        <w:tc>
          <w:tcPr>
            <w:tcW w:w="224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Zawada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dróg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4300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świetlicy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2 525,18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19 025,18</w:t>
            </w: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4260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1 500,00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4360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terenów zieleni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OSP Wałdowo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700,00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Święto Rodziny- smacznie i aktywnie w Zawadzie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4220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400,00</w:t>
            </w:r>
          </w:p>
        </w:tc>
      </w:tr>
      <w:tr w:rsidR="00D334AC" w:rsidRPr="007A4B01" w:rsidTr="002E0073">
        <w:trPr>
          <w:trHeight w:val="45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 Modernizacja świetlicy wiejskiej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6050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10 000,00</w:t>
            </w:r>
          </w:p>
        </w:tc>
      </w:tr>
      <w:tr w:rsidR="00D334AC" w:rsidRPr="007A4B01" w:rsidTr="002E0073">
        <w:trPr>
          <w:trHeight w:val="264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19.</w:t>
            </w: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Serock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Wspieranie i upowszechnianie idei samorządowej poprzez organizację imprez rekreacyjno- sportowych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4 300,00</w:t>
            </w:r>
          </w:p>
        </w:tc>
      </w:tr>
      <w:tr w:rsidR="00D334AC" w:rsidRPr="007A4B01" w:rsidTr="002E0073">
        <w:trPr>
          <w:trHeight w:val="27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4220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D334AC" w:rsidRPr="007A4B01" w:rsidTr="002E0073">
        <w:trPr>
          <w:trHeight w:val="288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51 280,80</w:t>
            </w: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2 500,00</w:t>
            </w:r>
          </w:p>
        </w:tc>
      </w:tr>
      <w:tr w:rsidR="00D334AC" w:rsidRPr="007A4B01" w:rsidTr="002E0073">
        <w:trPr>
          <w:trHeight w:val="45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Organizacja "Biegów Papieskich"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92695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3 500,00</w:t>
            </w:r>
          </w:p>
        </w:tc>
      </w:tr>
      <w:tr w:rsidR="00D334AC" w:rsidRPr="007A4B01" w:rsidTr="002E0073">
        <w:trPr>
          <w:trHeight w:val="264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Budowa stanowiska szachowego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2 800,00</w:t>
            </w:r>
          </w:p>
        </w:tc>
      </w:tr>
      <w:tr w:rsidR="00D334AC" w:rsidRPr="007A4B01" w:rsidTr="002E0073">
        <w:trPr>
          <w:trHeight w:val="384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Doposażenie placu zabaw w Serocku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80104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3 500,00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Zakup dla OSP Serock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3 500,00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 Utrzymanie terenów zieleni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2 500,00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12 000,00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7. Montaż oświetlenia ulicznego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90015 § 6050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12 680,80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8. Utwardzenie terenu przy boisku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1 500,00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D334AC" w:rsidRPr="007A4B01" w:rsidTr="002E0073">
        <w:trPr>
          <w:trHeight w:val="384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20.</w:t>
            </w:r>
          </w:p>
        </w:tc>
        <w:tc>
          <w:tcPr>
            <w:tcW w:w="224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Pruszcz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Konserwacja placu zabaw przy przedszkolu w Pruszczu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80104 § 4270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3 000,00</w:t>
            </w:r>
          </w:p>
        </w:tc>
      </w:tr>
      <w:tr w:rsidR="00D334AC" w:rsidRPr="007A4B01" w:rsidTr="002E0073">
        <w:trPr>
          <w:trHeight w:val="27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17 120,00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51 280,80</w:t>
            </w: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4 500,00</w:t>
            </w:r>
          </w:p>
        </w:tc>
      </w:tr>
      <w:tr w:rsidR="00D334AC" w:rsidRPr="007A4B01" w:rsidTr="002E0073">
        <w:trPr>
          <w:trHeight w:val="45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czystości na terenie sołectwa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3 160,80</w:t>
            </w:r>
          </w:p>
        </w:tc>
      </w:tr>
      <w:tr w:rsidR="00D334AC" w:rsidRPr="007A4B01" w:rsidTr="002E0073">
        <w:trPr>
          <w:trHeight w:val="300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4. Organizacja zajęć edukacyjno- kulturalnych dla dzieci w Gminnej Bibliotece Publicznej w Pruszczu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D334AC" w:rsidRPr="007A4B01" w:rsidTr="002E0073">
        <w:trPr>
          <w:trHeight w:val="288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2 500,00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Organizacja imprez integracyjnych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6. KGW Pruszcz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10 000,00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7. OSP Pruszcz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75412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6 500,00</w:t>
            </w:r>
          </w:p>
        </w:tc>
      </w:tr>
      <w:tr w:rsidR="00D334AC" w:rsidRPr="007A4B01" w:rsidTr="002E0073">
        <w:trPr>
          <w:trHeight w:val="264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21.</w:t>
            </w:r>
          </w:p>
        </w:tc>
        <w:tc>
          <w:tcPr>
            <w:tcW w:w="224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Parlin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1. Utrzymanie świetlicy</w:t>
            </w:r>
          </w:p>
        </w:tc>
        <w:tc>
          <w:tcPr>
            <w:tcW w:w="15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92109 § 4210</w:t>
            </w:r>
          </w:p>
        </w:tc>
        <w:tc>
          <w:tcPr>
            <w:tcW w:w="16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§ 4260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33 281,24</w:t>
            </w: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90026 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1 000,00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2. Utrzymanie terenów zieleni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1 781,24</w:t>
            </w:r>
          </w:p>
        </w:tc>
      </w:tr>
      <w:tr w:rsidR="00D334AC" w:rsidRPr="007A4B01" w:rsidTr="002E0073">
        <w:trPr>
          <w:trHeight w:val="25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3. Utrzymanie dróg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60016 § 4210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500,00</w:t>
            </w:r>
          </w:p>
        </w:tc>
      </w:tr>
      <w:tr w:rsidR="00D334AC" w:rsidRPr="007A4B01" w:rsidTr="002E0073">
        <w:trPr>
          <w:trHeight w:val="456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4. Utrzymanie terenu wokół placu zabaw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90004 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22 000,00</w:t>
            </w:r>
          </w:p>
        </w:tc>
      </w:tr>
      <w:tr w:rsidR="00D334AC" w:rsidRPr="007A4B01" w:rsidTr="002E0073">
        <w:trPr>
          <w:trHeight w:val="912"/>
        </w:trPr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nil"/>
              <w:right w:val="nil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5. Wspieranie i upowszechnianie idei samorządowej poprzez organizację imprez rekreacyjno- sportowych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75095 § 4300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2 000,00</w:t>
            </w:r>
          </w:p>
        </w:tc>
      </w:tr>
      <w:tr w:rsidR="00D334AC" w:rsidRPr="007A4B01" w:rsidTr="002E0073">
        <w:trPr>
          <w:trHeight w:val="276"/>
        </w:trPr>
        <w:tc>
          <w:tcPr>
            <w:tcW w:w="3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Razem plan: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34AC" w:rsidRPr="007A4B01" w:rsidRDefault="00D334AC" w:rsidP="002E0073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7A4B0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</w:rPr>
              <w:t>559 729,94</w:t>
            </w:r>
          </w:p>
        </w:tc>
      </w:tr>
    </w:tbl>
    <w:p w:rsidR="00D334AC" w:rsidRPr="007A4B01" w:rsidRDefault="00D334AC" w:rsidP="00D334A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:rsidR="00D334AC" w:rsidRPr="009E3E13" w:rsidRDefault="00D334AC" w:rsidP="00D334A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F0802" w:rsidRDefault="00BF0802"/>
    <w:sectPr w:rsidR="00BF08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4AC"/>
    <w:rsid w:val="000F6762"/>
    <w:rsid w:val="00BF0802"/>
    <w:rsid w:val="00D3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34A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D334A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34A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D334A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1085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Glazińska</dc:creator>
  <cp:lastModifiedBy>Natalia Glazińska</cp:lastModifiedBy>
  <cp:revision>2</cp:revision>
  <cp:lastPrinted>2022-02-28T07:49:00Z</cp:lastPrinted>
  <dcterms:created xsi:type="dcterms:W3CDTF">2022-02-28T07:49:00Z</dcterms:created>
  <dcterms:modified xsi:type="dcterms:W3CDTF">2022-02-28T07:49:00Z</dcterms:modified>
</cp:coreProperties>
</file>