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96083" w14:textId="44EC0CCF" w:rsidR="008154A2" w:rsidRPr="00366130" w:rsidRDefault="00625EF0">
      <w:pPr>
        <w:rPr>
          <w:rFonts w:ascii="Times New Roman" w:hAnsi="Times New Roman" w:cs="Times New Roman"/>
          <w:sz w:val="24"/>
          <w:szCs w:val="24"/>
        </w:rPr>
      </w:pPr>
      <w:r w:rsidRPr="00366130">
        <w:rPr>
          <w:rFonts w:ascii="Times New Roman" w:hAnsi="Times New Roman" w:cs="Times New Roman"/>
          <w:sz w:val="24"/>
          <w:szCs w:val="24"/>
        </w:rPr>
        <w:t>Ad.1</w:t>
      </w:r>
      <w:r w:rsidR="00B22775">
        <w:rPr>
          <w:rFonts w:ascii="Times New Roman" w:hAnsi="Times New Roman" w:cs="Times New Roman"/>
          <w:sz w:val="24"/>
          <w:szCs w:val="24"/>
        </w:rPr>
        <w:t>5</w:t>
      </w:r>
      <w:r w:rsidRPr="00366130">
        <w:rPr>
          <w:rFonts w:ascii="Times New Roman" w:hAnsi="Times New Roman" w:cs="Times New Roman"/>
          <w:sz w:val="24"/>
          <w:szCs w:val="24"/>
        </w:rPr>
        <w:t>)</w:t>
      </w:r>
    </w:p>
    <w:p w14:paraId="65375927" w14:textId="17D544D9" w:rsidR="00625EF0" w:rsidRPr="00625EF0" w:rsidRDefault="00844051" w:rsidP="00625E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UCHWAŁA Nr  XLI</w:t>
      </w:r>
      <w:r w:rsidR="00625EF0"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/…/22</w:t>
      </w:r>
    </w:p>
    <w:p w14:paraId="17640F07" w14:textId="77777777" w:rsidR="00625EF0" w:rsidRPr="00625EF0" w:rsidRDefault="00625EF0" w:rsidP="00625E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RADY MIEJSKIEJ PRUSZCZ </w:t>
      </w:r>
    </w:p>
    <w:p w14:paraId="74A13B8F" w14:textId="25B84452" w:rsidR="00625EF0" w:rsidRPr="00625EF0" w:rsidRDefault="00625EF0" w:rsidP="00625EF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z dnia 23 lutego 2022 r.</w:t>
      </w:r>
    </w:p>
    <w:p w14:paraId="6876C9BE" w14:textId="77777777" w:rsidR="00625EF0" w:rsidRPr="00625EF0" w:rsidRDefault="00625EF0" w:rsidP="00625EF0">
      <w:pPr>
        <w:spacing w:after="20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30267456" w14:textId="68A00BA1" w:rsidR="00625EF0" w:rsidRDefault="00625EF0" w:rsidP="00625EF0">
      <w:pPr>
        <w:spacing w:after="20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zmieniająca uchwałę w sprawie Regulaminu wynagradzania nauczycieli</w:t>
      </w:r>
    </w:p>
    <w:p w14:paraId="5EEAFD39" w14:textId="77777777" w:rsidR="00625EF0" w:rsidRPr="00625EF0" w:rsidRDefault="00625EF0" w:rsidP="00625EF0">
      <w:pPr>
        <w:spacing w:after="200" w:line="276" w:lineRule="auto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4E49D9D0" w14:textId="73165657" w:rsidR="00625EF0" w:rsidRPr="00625EF0" w:rsidRDefault="00625EF0" w:rsidP="00625EF0">
      <w:pPr>
        <w:spacing w:after="200" w:line="276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pl-PL"/>
        </w:rPr>
        <w:t>Na podstawie art. 30 ust. 6, art. 49 ust. 2, art. 91d pkt 1 ustawy z dnia 26 stycznia 1982 r. – Karta Nauczyciela (Dz. U. z 2021 r. poz. 1762) oraz art. 18 ust. 2 pkt 15 ustawy z dnia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pl-PL"/>
        </w:rPr>
        <w:t xml:space="preserve">          </w:t>
      </w:r>
      <w:r w:rsidRPr="00625EF0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pl-PL"/>
        </w:rPr>
        <w:t xml:space="preserve"> 8 marca 1990 r. o samorządzie gminnym (Dz.U. z 2021 r. poz. 1372 i 1834) 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pl-PL"/>
        </w:rPr>
        <w:t>uchwala się, co następuje:</w:t>
      </w:r>
    </w:p>
    <w:p w14:paraId="55DBA558" w14:textId="7ABAA189" w:rsidR="00625EF0" w:rsidRPr="00625EF0" w:rsidRDefault="00625EF0" w:rsidP="00625EF0">
      <w:pPr>
        <w:tabs>
          <w:tab w:val="left" w:pos="709"/>
        </w:tabs>
        <w:spacing w:after="20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§ 1.</w:t>
      </w:r>
      <w:r w:rsidRPr="00625EF0">
        <w:rPr>
          <w:rFonts w:ascii="Times New Roman" w:eastAsiaTheme="minorEastAsia" w:hAnsi="Times New Roman" w:cs="Times New Roman"/>
          <w:sz w:val="28"/>
          <w:szCs w:val="28"/>
          <w:lang w:eastAsia="pl-PL"/>
        </w:rPr>
        <w:t xml:space="preserve"> W załączniku do uchwały Nr XLVIII/3</w:t>
      </w:r>
      <w:r w:rsidR="003457A3">
        <w:rPr>
          <w:rFonts w:ascii="Times New Roman" w:eastAsiaTheme="minorEastAsia" w:hAnsi="Times New Roman" w:cs="Times New Roman"/>
          <w:sz w:val="28"/>
          <w:szCs w:val="28"/>
          <w:lang w:eastAsia="pl-PL"/>
        </w:rPr>
        <w:t xml:space="preserve">97/18 Rady Gminy Pruszcz z dnia </w:t>
      </w:r>
      <w:r w:rsidRPr="00625EF0">
        <w:rPr>
          <w:rFonts w:ascii="Times New Roman" w:eastAsiaTheme="minorEastAsia" w:hAnsi="Times New Roman" w:cs="Times New Roman"/>
          <w:sz w:val="28"/>
          <w:szCs w:val="28"/>
          <w:lang w:eastAsia="pl-PL"/>
        </w:rPr>
        <w:t>22 czerwca 2018 r. w sprawie Regulaminu wynagradzania nauczycieli (Dz. Urz. Woj. Kuj. – Pom. z 2018 r. poz. 3366</w:t>
      </w:r>
      <w:r w:rsidR="003E7CBA">
        <w:rPr>
          <w:rFonts w:ascii="Times New Roman" w:eastAsiaTheme="minorEastAsia" w:hAnsi="Times New Roman" w:cs="Times New Roman"/>
          <w:sz w:val="28"/>
          <w:szCs w:val="28"/>
          <w:lang w:eastAsia="pl-PL"/>
        </w:rPr>
        <w:t xml:space="preserve"> </w:t>
      </w:r>
      <w:r w:rsidR="003E7CBA" w:rsidRPr="003E7CBA">
        <w:rPr>
          <w:rFonts w:ascii="Times New Roman" w:eastAsiaTheme="minorEastAsia" w:hAnsi="Times New Roman" w:cs="Times New Roman"/>
          <w:sz w:val="28"/>
          <w:szCs w:val="28"/>
          <w:lang w:eastAsia="pl-PL"/>
        </w:rPr>
        <w:t>oraz z</w:t>
      </w:r>
      <w:r w:rsidR="003E7CBA" w:rsidRPr="003E7CBA">
        <w:rPr>
          <w:color w:val="333333"/>
          <w:sz w:val="28"/>
          <w:szCs w:val="28"/>
          <w:shd w:val="clear" w:color="auto" w:fill="FFFFFF"/>
        </w:rPr>
        <w:t xml:space="preserve"> </w:t>
      </w:r>
      <w:r w:rsidR="003E7CBA" w:rsidRPr="003E7C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2019 r. poz. 4592</w:t>
      </w:r>
      <w:r w:rsidRPr="00625EF0">
        <w:rPr>
          <w:rFonts w:ascii="Times New Roman" w:eastAsiaTheme="minorEastAsia" w:hAnsi="Times New Roman" w:cs="Times New Roman"/>
          <w:sz w:val="28"/>
          <w:szCs w:val="28"/>
          <w:lang w:eastAsia="pl-PL"/>
        </w:rPr>
        <w:t xml:space="preserve">) wprowadza się następujące zmiany: </w:t>
      </w:r>
    </w:p>
    <w:p w14:paraId="6663000D" w14:textId="77777777" w:rsidR="00625EF0" w:rsidRPr="00625EF0" w:rsidRDefault="00625EF0" w:rsidP="00625EF0">
      <w:pPr>
        <w:numPr>
          <w:ilvl w:val="0"/>
          <w:numId w:val="1"/>
        </w:numPr>
        <w:tabs>
          <w:tab w:val="left" w:pos="709"/>
        </w:tabs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sz w:val="28"/>
          <w:szCs w:val="28"/>
          <w:lang w:eastAsia="pl-PL"/>
        </w:rPr>
        <w:t>§ 2 pkt 2 otrzymuje brzmienie:</w:t>
      </w:r>
    </w:p>
    <w:p w14:paraId="7F05DFD1" w14:textId="77777777" w:rsidR="00625EF0" w:rsidRPr="00625EF0" w:rsidRDefault="00625EF0" w:rsidP="00625EF0">
      <w:pPr>
        <w:tabs>
          <w:tab w:val="left" w:pos="709"/>
        </w:tabs>
        <w:spacing w:after="200" w:line="276" w:lineRule="auto"/>
        <w:ind w:left="108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sz w:val="28"/>
          <w:szCs w:val="28"/>
          <w:lang w:eastAsia="pl-PL"/>
        </w:rPr>
        <w:t>„2) szkole - należy przez to rozumieć również zespół szkolno-przedszkolny lub przedszkole”;</w:t>
      </w:r>
    </w:p>
    <w:p w14:paraId="1F6840C0" w14:textId="77777777" w:rsidR="00625EF0" w:rsidRPr="00625EF0" w:rsidRDefault="00625EF0" w:rsidP="00625EF0">
      <w:pPr>
        <w:numPr>
          <w:ilvl w:val="0"/>
          <w:numId w:val="1"/>
        </w:numPr>
        <w:tabs>
          <w:tab w:val="left" w:pos="709"/>
        </w:tabs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sz w:val="28"/>
          <w:szCs w:val="28"/>
          <w:lang w:eastAsia="pl-PL"/>
        </w:rPr>
        <w:t xml:space="preserve">§ 2 pkt 4 otrzymuje brzmienie: </w:t>
      </w:r>
    </w:p>
    <w:p w14:paraId="7D88C7E9" w14:textId="752DBF70" w:rsidR="00625EF0" w:rsidRPr="00625EF0" w:rsidRDefault="00625EF0" w:rsidP="00625EF0">
      <w:pPr>
        <w:tabs>
          <w:tab w:val="left" w:pos="709"/>
        </w:tabs>
        <w:spacing w:after="200" w:line="276" w:lineRule="auto"/>
        <w:ind w:left="108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sz w:val="28"/>
          <w:szCs w:val="28"/>
          <w:lang w:eastAsia="pl-PL"/>
        </w:rPr>
        <w:t>„dyrektorze – należy prze</w:t>
      </w:r>
      <w:r w:rsidR="00C759D1">
        <w:rPr>
          <w:rFonts w:ascii="Times New Roman" w:eastAsiaTheme="minorEastAsia" w:hAnsi="Times New Roman" w:cs="Times New Roman"/>
          <w:sz w:val="28"/>
          <w:szCs w:val="28"/>
          <w:lang w:eastAsia="pl-PL"/>
        </w:rPr>
        <w:t>z</w:t>
      </w:r>
      <w:r w:rsidRPr="00625EF0">
        <w:rPr>
          <w:rFonts w:ascii="Times New Roman" w:eastAsiaTheme="minorEastAsia" w:hAnsi="Times New Roman" w:cs="Times New Roman"/>
          <w:sz w:val="28"/>
          <w:szCs w:val="28"/>
          <w:lang w:eastAsia="pl-PL"/>
        </w:rPr>
        <w:t xml:space="preserve"> to rozumieć dyrektora zespołu szkolno-przedszkolnego, dyrektora szkoły lub dyrektora przedszkola, dla których organem prowadzącym jest Gmina Pruszcz”; </w:t>
      </w:r>
    </w:p>
    <w:p w14:paraId="036A1E66" w14:textId="77777777" w:rsidR="00625EF0" w:rsidRPr="00625EF0" w:rsidRDefault="00625EF0" w:rsidP="00625EF0">
      <w:pPr>
        <w:numPr>
          <w:ilvl w:val="0"/>
          <w:numId w:val="1"/>
        </w:numPr>
        <w:tabs>
          <w:tab w:val="left" w:pos="709"/>
        </w:tabs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sz w:val="28"/>
          <w:szCs w:val="28"/>
          <w:lang w:eastAsia="pl-PL"/>
        </w:rPr>
        <w:t>w § 2 pkt 7 otrzymuje brzmienie:</w:t>
      </w:r>
    </w:p>
    <w:p w14:paraId="191CE023" w14:textId="1CD5A3A9" w:rsidR="00625EF0" w:rsidRPr="00625EF0" w:rsidRDefault="00625EF0" w:rsidP="00625EF0">
      <w:pPr>
        <w:tabs>
          <w:tab w:val="left" w:pos="709"/>
        </w:tabs>
        <w:spacing w:after="200" w:line="276" w:lineRule="auto"/>
        <w:ind w:left="108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sz w:val="28"/>
          <w:szCs w:val="28"/>
          <w:lang w:eastAsia="pl-PL"/>
        </w:rPr>
        <w:t xml:space="preserve">7) Karcie Nauczyciela – rozumie się przez to ustawę z dnia 26 stycznia 1982 r. – Karta Nauczyciela (Dz. U. z 2021 r. poz. 1762). </w:t>
      </w:r>
    </w:p>
    <w:p w14:paraId="03CF5138" w14:textId="77777777" w:rsidR="00625EF0" w:rsidRPr="00625EF0" w:rsidRDefault="00625EF0" w:rsidP="00625EF0">
      <w:pPr>
        <w:spacing w:after="20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§ 2.</w:t>
      </w:r>
      <w:r w:rsidRPr="00625EF0">
        <w:rPr>
          <w:rFonts w:ascii="Times New Roman" w:eastAsiaTheme="minorEastAsia" w:hAnsi="Times New Roman" w:cs="Times New Roman"/>
          <w:sz w:val="28"/>
          <w:szCs w:val="28"/>
          <w:lang w:eastAsia="pl-PL"/>
        </w:rPr>
        <w:t xml:space="preserve"> Wykonanie uchwały powierza się Burmistrzowi Miasta i Gminy Pruszcz. </w:t>
      </w:r>
    </w:p>
    <w:p w14:paraId="436B9527" w14:textId="77777777" w:rsidR="00625EF0" w:rsidRPr="00625EF0" w:rsidRDefault="00625EF0" w:rsidP="00625EF0">
      <w:pPr>
        <w:spacing w:after="20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§ 3.</w:t>
      </w:r>
      <w:r w:rsidRPr="00625EF0">
        <w:rPr>
          <w:rFonts w:ascii="Times New Roman" w:eastAsiaTheme="minorEastAsia" w:hAnsi="Times New Roman" w:cs="Times New Roman"/>
          <w:sz w:val="28"/>
          <w:szCs w:val="28"/>
          <w:lang w:eastAsia="pl-PL"/>
        </w:rPr>
        <w:t xml:space="preserve"> Uchwała wchodzi w życie po upływie 14 dni od daty jej opublikowania                                         w Dzienniku Urzędowym Województwa Kujawsko-Pomorskiego. </w:t>
      </w:r>
    </w:p>
    <w:p w14:paraId="1145E1C5" w14:textId="77777777" w:rsidR="00625EF0" w:rsidRPr="00625EF0" w:rsidRDefault="00625EF0" w:rsidP="00625EF0">
      <w:pPr>
        <w:spacing w:after="200" w:line="276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40F30BEC" w14:textId="77777777" w:rsidR="00625EF0" w:rsidRPr="00625EF0" w:rsidRDefault="00625EF0" w:rsidP="00625EF0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471D2FE8" w14:textId="15FCC713" w:rsidR="00625EF0" w:rsidRPr="00625EF0" w:rsidRDefault="00625EF0" w:rsidP="00625EF0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Przewodniczący Rady</w:t>
      </w:r>
      <w:r w:rsidR="003E7CBA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 xml:space="preserve"> Miejskiej</w:t>
      </w:r>
    </w:p>
    <w:p w14:paraId="7D411D05" w14:textId="77777777" w:rsidR="00625EF0" w:rsidRPr="00625EF0" w:rsidRDefault="00625EF0" w:rsidP="00625EF0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Piotr Radecki</w:t>
      </w:r>
    </w:p>
    <w:p w14:paraId="4603426D" w14:textId="77777777" w:rsidR="00625EF0" w:rsidRPr="00625EF0" w:rsidRDefault="00625EF0" w:rsidP="00625EF0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</w:p>
    <w:p w14:paraId="061821F3" w14:textId="77777777" w:rsidR="00625EF0" w:rsidRPr="00625EF0" w:rsidRDefault="00625EF0" w:rsidP="00625EF0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66DB0C4A" w14:textId="77777777" w:rsidR="00625EF0" w:rsidRPr="00625EF0" w:rsidRDefault="00625EF0" w:rsidP="00625EF0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72863682" w14:textId="1B16ED17" w:rsidR="00625EF0" w:rsidRPr="00625EF0" w:rsidRDefault="00625EF0" w:rsidP="00625EF0">
      <w:pPr>
        <w:spacing w:after="200" w:line="48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U</w:t>
      </w:r>
      <w:r w:rsid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Z</w:t>
      </w:r>
      <w:r w:rsid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A</w:t>
      </w:r>
      <w:r w:rsid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S</w:t>
      </w:r>
      <w:r w:rsid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A</w:t>
      </w:r>
      <w:r w:rsid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D</w:t>
      </w:r>
      <w:r w:rsid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N</w:t>
      </w:r>
      <w:r w:rsid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</w:t>
      </w:r>
      <w:r w:rsid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E</w:t>
      </w:r>
      <w:r w:rsid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N</w:t>
      </w:r>
      <w:r w:rsid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</w:t>
      </w:r>
      <w:r w:rsid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E</w:t>
      </w:r>
    </w:p>
    <w:p w14:paraId="21E6123D" w14:textId="77777777" w:rsidR="00625EF0" w:rsidRPr="00625EF0" w:rsidRDefault="00625EF0" w:rsidP="00625EF0">
      <w:pPr>
        <w:spacing w:after="200" w:line="276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Zgodnie z art. 30 ust. 6 ustawy z dnia 26 stycznia 1982 r. </w:t>
      </w: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Karta Nauczyciela</w:t>
      </w:r>
      <w:r w:rsidRPr="00625EF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organ prowadzący szkołę określa w drodze regulaminu wysokość oraz szczegółowe warunki przyznawania dodatków: za wysługę lat, motywacyjnego, funkcyjnego i za warunki pracy oraz szczegółowe warunki obliczania i wypłacania wynagrodzenia za godziny ponadwymiarowe i godziny doraźnych zastępstw. </w:t>
      </w:r>
    </w:p>
    <w:p w14:paraId="12566F20" w14:textId="77777777" w:rsidR="00625EF0" w:rsidRPr="00625EF0" w:rsidRDefault="00625EF0" w:rsidP="00625EF0">
      <w:pPr>
        <w:spacing w:after="200" w:line="276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Niniejsza uchwała wprowadza zmiany do </w:t>
      </w: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Regulaminu wynagradzania nauczycieli</w:t>
      </w:r>
      <w:r w:rsidRPr="00625EF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przyjętego Uchwałą Rady Gminy Pruszcz Nr XLVIII/397/18 z dnia 22 czerwca 2018 r., dostosowując jego treść do aktualnej organizacji sieci szkół i przedszkoli na terenie gminy Pruszcz. Uchwałą Nr XXXV/314/21 z dnia 24 czerwca 2021 r. Rada Gminy Pruszcz postanowiła o utworzeniu Zespołu Szkolno-Przedszkolnego w Serocku.</w:t>
      </w:r>
    </w:p>
    <w:p w14:paraId="18F1E49C" w14:textId="77777777" w:rsidR="00625EF0" w:rsidRPr="00625EF0" w:rsidRDefault="00625EF0" w:rsidP="00625EF0">
      <w:pPr>
        <w:spacing w:after="200" w:line="276" w:lineRule="auto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Na podstawie art. 30 ust. 6a ustawy z dnia 26 stycznia 1982 r. – </w:t>
      </w: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Karta Nauczyciela</w:t>
      </w:r>
      <w:r w:rsidRPr="00625EF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Regulamin został uzgodniony ze związkami zawodowymi zrzeszającymi nauczycieli.                  </w:t>
      </w:r>
    </w:p>
    <w:p w14:paraId="12DC012D" w14:textId="77777777" w:rsidR="00625EF0" w:rsidRPr="00625EF0" w:rsidRDefault="00625EF0" w:rsidP="00625E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firstLine="426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pl-PL"/>
        </w:rPr>
      </w:pPr>
    </w:p>
    <w:p w14:paraId="1D25E049" w14:textId="77777777" w:rsidR="00625EF0" w:rsidRPr="00625EF0" w:rsidRDefault="00625EF0" w:rsidP="00625EF0">
      <w:pPr>
        <w:tabs>
          <w:tab w:val="left" w:pos="708"/>
        </w:tabs>
        <w:spacing w:after="0" w:line="276" w:lineRule="auto"/>
        <w:ind w:right="6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5EF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511A0831" w14:textId="77777777" w:rsidR="00625EF0" w:rsidRPr="00625EF0" w:rsidRDefault="00625EF0" w:rsidP="00625EF0">
      <w:pPr>
        <w:tabs>
          <w:tab w:val="left" w:pos="708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0A98D3F3" w14:textId="77777777" w:rsidR="003E7CBA" w:rsidRPr="00625EF0" w:rsidRDefault="003E7CBA" w:rsidP="003E7CBA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Przewodniczący Rady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 xml:space="preserve"> Miejskiej</w:t>
      </w:r>
    </w:p>
    <w:p w14:paraId="2407CC19" w14:textId="77777777" w:rsidR="003E7CBA" w:rsidRPr="00625EF0" w:rsidRDefault="003E7CBA" w:rsidP="003E7CBA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Piotr Radecki</w:t>
      </w:r>
    </w:p>
    <w:p w14:paraId="5A2DA51C" w14:textId="77777777" w:rsidR="003E7CBA" w:rsidRPr="00625EF0" w:rsidRDefault="003E7CBA" w:rsidP="003E7CBA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</w:p>
    <w:p w14:paraId="6EB91810" w14:textId="77777777" w:rsidR="00625EF0" w:rsidRPr="00625EF0" w:rsidRDefault="00625EF0" w:rsidP="00625EF0">
      <w:pPr>
        <w:tabs>
          <w:tab w:val="left" w:pos="708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4DDD1CF7" w14:textId="77777777" w:rsidR="00625EF0" w:rsidRPr="00625EF0" w:rsidRDefault="00625EF0" w:rsidP="00625EF0">
      <w:pPr>
        <w:tabs>
          <w:tab w:val="left" w:pos="708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36AD1303" w14:textId="24240EB2" w:rsidR="00625EF0" w:rsidRDefault="00625EF0" w:rsidP="00625EF0">
      <w:pPr>
        <w:spacing w:after="200" w:line="276" w:lineRule="auto"/>
        <w:rPr>
          <w:rFonts w:ascii="Cambria" w:eastAsiaTheme="minorEastAsia" w:hAnsi="Cambria"/>
          <w:sz w:val="24"/>
          <w:szCs w:val="24"/>
          <w:lang w:eastAsia="pl-PL"/>
        </w:rPr>
      </w:pPr>
    </w:p>
    <w:p w14:paraId="16548F3E" w14:textId="4508096D" w:rsidR="003E7CBA" w:rsidRDefault="003E7CBA" w:rsidP="00625EF0">
      <w:pPr>
        <w:spacing w:after="200" w:line="276" w:lineRule="auto"/>
        <w:rPr>
          <w:rFonts w:ascii="Cambria" w:eastAsiaTheme="minorEastAsia" w:hAnsi="Cambria"/>
          <w:sz w:val="24"/>
          <w:szCs w:val="24"/>
          <w:lang w:eastAsia="pl-PL"/>
        </w:rPr>
      </w:pPr>
    </w:p>
    <w:p w14:paraId="605E7483" w14:textId="22A89E3B" w:rsidR="003E7CBA" w:rsidRDefault="003E7CBA" w:rsidP="00625EF0">
      <w:pPr>
        <w:spacing w:after="200" w:line="276" w:lineRule="auto"/>
        <w:rPr>
          <w:rFonts w:ascii="Cambria" w:eastAsiaTheme="minorEastAsia" w:hAnsi="Cambria"/>
          <w:sz w:val="24"/>
          <w:szCs w:val="24"/>
          <w:lang w:eastAsia="pl-PL"/>
        </w:rPr>
      </w:pPr>
    </w:p>
    <w:p w14:paraId="39CB12B4" w14:textId="3E9951FE" w:rsidR="003E7CBA" w:rsidRDefault="003E7CBA" w:rsidP="00625EF0">
      <w:pPr>
        <w:spacing w:after="200" w:line="276" w:lineRule="auto"/>
        <w:rPr>
          <w:rFonts w:ascii="Cambria" w:eastAsiaTheme="minorEastAsia" w:hAnsi="Cambria"/>
          <w:sz w:val="24"/>
          <w:szCs w:val="24"/>
          <w:lang w:eastAsia="pl-PL"/>
        </w:rPr>
      </w:pPr>
    </w:p>
    <w:p w14:paraId="1AEB4582" w14:textId="4ED64399" w:rsidR="003E7CBA" w:rsidRDefault="003E7CBA" w:rsidP="00625EF0">
      <w:pPr>
        <w:spacing w:after="200" w:line="276" w:lineRule="auto"/>
        <w:rPr>
          <w:rFonts w:ascii="Cambria" w:eastAsiaTheme="minorEastAsia" w:hAnsi="Cambria"/>
          <w:sz w:val="24"/>
          <w:szCs w:val="24"/>
          <w:lang w:eastAsia="pl-PL"/>
        </w:rPr>
      </w:pPr>
    </w:p>
    <w:p w14:paraId="0CEC2757" w14:textId="5AADF784" w:rsidR="003E7CBA" w:rsidRDefault="003E7CBA" w:rsidP="00625EF0">
      <w:pPr>
        <w:spacing w:after="200" w:line="276" w:lineRule="auto"/>
        <w:rPr>
          <w:rFonts w:ascii="Cambria" w:eastAsiaTheme="minorEastAsia" w:hAnsi="Cambria"/>
          <w:sz w:val="24"/>
          <w:szCs w:val="24"/>
          <w:lang w:eastAsia="pl-PL"/>
        </w:rPr>
      </w:pPr>
    </w:p>
    <w:p w14:paraId="5EFD64A8" w14:textId="3A0B7BD7" w:rsidR="003E7CBA" w:rsidRDefault="003E7CBA" w:rsidP="00625EF0">
      <w:pPr>
        <w:spacing w:after="200" w:line="276" w:lineRule="auto"/>
        <w:rPr>
          <w:rFonts w:ascii="Cambria" w:eastAsiaTheme="minorEastAsia" w:hAnsi="Cambria"/>
          <w:sz w:val="24"/>
          <w:szCs w:val="24"/>
          <w:lang w:eastAsia="pl-PL"/>
        </w:rPr>
      </w:pPr>
    </w:p>
    <w:p w14:paraId="659AB5C7" w14:textId="7B3C88DA" w:rsidR="003E7CBA" w:rsidRDefault="003E7CBA" w:rsidP="00625EF0">
      <w:pPr>
        <w:spacing w:after="200" w:line="276" w:lineRule="auto"/>
        <w:rPr>
          <w:rFonts w:ascii="Cambria" w:eastAsiaTheme="minorEastAsia" w:hAnsi="Cambria"/>
          <w:sz w:val="24"/>
          <w:szCs w:val="24"/>
          <w:lang w:eastAsia="pl-PL"/>
        </w:rPr>
      </w:pPr>
    </w:p>
    <w:p w14:paraId="1011D292" w14:textId="77777777" w:rsidR="0082528C" w:rsidRDefault="0082528C" w:rsidP="00625EF0">
      <w:pPr>
        <w:spacing w:after="200" w:line="276" w:lineRule="auto"/>
        <w:rPr>
          <w:rFonts w:ascii="Cambria" w:eastAsiaTheme="minorEastAsia" w:hAnsi="Cambria"/>
          <w:sz w:val="24"/>
          <w:szCs w:val="24"/>
          <w:lang w:eastAsia="pl-PL"/>
        </w:rPr>
      </w:pPr>
    </w:p>
    <w:p w14:paraId="475AA8DD" w14:textId="59500D86" w:rsidR="003E7CBA" w:rsidRPr="00366130" w:rsidRDefault="003E7CBA" w:rsidP="00625EF0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66130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Ad.1</w:t>
      </w:r>
      <w:r w:rsidR="00B22775">
        <w:rPr>
          <w:rFonts w:ascii="Times New Roman" w:eastAsiaTheme="minorEastAsia" w:hAnsi="Times New Roman" w:cs="Times New Roman"/>
          <w:sz w:val="24"/>
          <w:szCs w:val="24"/>
          <w:lang w:eastAsia="pl-PL"/>
        </w:rPr>
        <w:t>6</w:t>
      </w:r>
      <w:r w:rsidRPr="00366130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) </w:t>
      </w:r>
    </w:p>
    <w:p w14:paraId="3B80A55D" w14:textId="51190A0D" w:rsidR="003E7CBA" w:rsidRPr="00625EF0" w:rsidRDefault="00844051" w:rsidP="003E7CB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UCHWAŁA Nr  XLI</w:t>
      </w:r>
      <w:r w:rsidR="003E7CBA"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/…/22</w:t>
      </w:r>
    </w:p>
    <w:p w14:paraId="5154BCA6" w14:textId="77777777" w:rsidR="003E7CBA" w:rsidRPr="00625EF0" w:rsidRDefault="003E7CBA" w:rsidP="003E7CB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RADY MIEJSKIEJ PRUSZCZ </w:t>
      </w:r>
    </w:p>
    <w:p w14:paraId="3AD5FA4E" w14:textId="14450CE9" w:rsidR="003E7CBA" w:rsidRDefault="003E7CBA" w:rsidP="003E7CB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z dnia 23 lutego 2022 r.</w:t>
      </w:r>
    </w:p>
    <w:p w14:paraId="380CF819" w14:textId="77777777" w:rsidR="003E7CBA" w:rsidRPr="00625EF0" w:rsidRDefault="003E7CBA" w:rsidP="003E7CB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0EBDB8AF" w14:textId="5188DC81" w:rsidR="003E7CBA" w:rsidRDefault="003E7CBA" w:rsidP="003E7CBA">
      <w:pPr>
        <w:spacing w:after="20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zmieniająca uchwałę w sprawie ustalenia tygodniowego obowiązkowego wymiaru godzin zajęć pedagogów, psychologów, logopedów, terapeutów pedagogicznych, doradców zawodowych i nauczycieli pracujących z grupami obejmującymi dzieci 6-letnie i dzieci młodsze, zasad udzielania i rozmiaru obniżek tygodniowego, obowiązkowego wymiaru godzin zajęć nauczycielom, którym powierzono stanowisko kierownicze oraz określenia przypadków, </w:t>
      </w:r>
      <w:r w:rsidR="0036613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    </w:t>
      </w: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w jakich można udzielić nauczycielom zniżek tygodniowego obowiązkowego wymiaru godzin zajęć oraz warunków i trybu ich udzielania</w:t>
      </w:r>
    </w:p>
    <w:p w14:paraId="2F3EB8D2" w14:textId="77777777" w:rsidR="003E7CBA" w:rsidRPr="003E7CBA" w:rsidRDefault="003E7CBA" w:rsidP="003E7CBA">
      <w:pPr>
        <w:spacing w:after="20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1F62B7F1" w14:textId="2B014641" w:rsidR="003E7CBA" w:rsidRPr="003E7CBA" w:rsidRDefault="003E7CBA" w:rsidP="003E7CBA">
      <w:pPr>
        <w:spacing w:after="200" w:line="276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pl-PL"/>
        </w:rPr>
      </w:pPr>
      <w:r w:rsidRPr="003E7CB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pl-PL"/>
        </w:rPr>
        <w:t xml:space="preserve">Na podstawie art. 18 ust. 2 pkt 15 ustawy z dnia 8 marca 1990 r. o samorządzie gminnym (Dz. U. z 2021 r. poz. 1372 i 1834) oraz art. 42 ust. 6 i 7 pkt 2 i 3 lit. b oraz art. 42a ust. 1 ustawy z dnia 26 stycznia 1982 r. – Karta Nauczyciela (Dz. U. z 2021 r. poz. 1762) 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pl-PL"/>
        </w:rPr>
        <w:t>uchwala się, co następuje:</w:t>
      </w:r>
    </w:p>
    <w:p w14:paraId="6199695E" w14:textId="0B0D3C6B" w:rsidR="003E7CBA" w:rsidRPr="003E7CBA" w:rsidRDefault="003E7CBA" w:rsidP="003E7CBA">
      <w:pPr>
        <w:tabs>
          <w:tab w:val="left" w:pos="709"/>
        </w:tabs>
        <w:spacing w:after="20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§ 1.</w:t>
      </w:r>
      <w:r w:rsidRPr="003E7CBA">
        <w:rPr>
          <w:rFonts w:ascii="Times New Roman" w:eastAsiaTheme="minorEastAsia" w:hAnsi="Times New Roman" w:cs="Times New Roman"/>
          <w:sz w:val="28"/>
          <w:szCs w:val="28"/>
          <w:lang w:eastAsia="pl-PL"/>
        </w:rPr>
        <w:t xml:space="preserve"> W uchwale Nr XI/98/19 Rady Gminy Pruszcz z dnia 27 czerwca 2019 r. w sprawie ustalenia tygodniowego obowiązkowego wymiaru godzin zajęć pedagogów, psychologów, logopedów, terapeutów pedagogicznych, doradców zawodowych  i nauczycieli pracujących z grupami obejmującymi dzieci 6-letnie i dzieci młodsze, zasad udzielania i rozmiaru obniżek tygodniowego, obowiązkowego wymiaru godzin zajęć nauczycielom, którym powierzono stanowisko kierownicze oraz określenia przypadków, w jakich można udzielić nauczycielom zniżek tygodniowego obowiązkowego wymiaru godzin zajęć oraz warunków i trybu ich udzielania (Dz. Urz. Woj. Kuj. – Pom. z 2019 r. poz. 3955) § 1 otrzymuje brzmienie: </w:t>
      </w:r>
    </w:p>
    <w:p w14:paraId="556C2FBC" w14:textId="15D3798D" w:rsidR="003E7CBA" w:rsidRDefault="003E7CBA" w:rsidP="003E7CBA">
      <w:pPr>
        <w:tabs>
          <w:tab w:val="left" w:pos="709"/>
        </w:tabs>
        <w:spacing w:after="200" w:line="276" w:lineRule="auto"/>
        <w:ind w:left="108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3E7CBA">
        <w:rPr>
          <w:rFonts w:ascii="Times New Roman" w:eastAsiaTheme="minorEastAsia" w:hAnsi="Times New Roman" w:cs="Times New Roman"/>
          <w:sz w:val="28"/>
          <w:szCs w:val="28"/>
          <w:lang w:eastAsia="pl-PL"/>
        </w:rPr>
        <w:t>„§ 1. Ilekroć w uchwale jest mowa o szkole należy przez to rozumieć również zespół szkolno-przedszkolny lub przedszkole.”</w:t>
      </w:r>
    </w:p>
    <w:p w14:paraId="6CEAD98B" w14:textId="77777777" w:rsidR="003E7CBA" w:rsidRPr="003E7CBA" w:rsidRDefault="003E7CBA" w:rsidP="003E7CBA">
      <w:pPr>
        <w:tabs>
          <w:tab w:val="left" w:pos="709"/>
        </w:tabs>
        <w:spacing w:after="200" w:line="276" w:lineRule="auto"/>
        <w:ind w:left="108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</w:p>
    <w:p w14:paraId="3270316A" w14:textId="77777777" w:rsidR="003E7CBA" w:rsidRPr="003E7CBA" w:rsidRDefault="003E7CBA" w:rsidP="003E7CBA">
      <w:pPr>
        <w:spacing w:after="20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§ 2.</w:t>
      </w:r>
      <w:r w:rsidRPr="003E7CBA">
        <w:rPr>
          <w:rFonts w:ascii="Times New Roman" w:eastAsiaTheme="minorEastAsia" w:hAnsi="Times New Roman" w:cs="Times New Roman"/>
          <w:sz w:val="28"/>
          <w:szCs w:val="28"/>
          <w:lang w:eastAsia="pl-PL"/>
        </w:rPr>
        <w:t xml:space="preserve"> Wykonanie uchwały powierza się Burmistrzowi Miasta i Gminy Pruszcz. </w:t>
      </w:r>
    </w:p>
    <w:p w14:paraId="15247B7D" w14:textId="77777777" w:rsidR="003E7CBA" w:rsidRPr="003E7CBA" w:rsidRDefault="003E7CBA" w:rsidP="003E7CBA">
      <w:pPr>
        <w:spacing w:after="200" w:line="276" w:lineRule="auto"/>
        <w:ind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§ 3.</w:t>
      </w:r>
      <w:r w:rsidRPr="003E7CBA">
        <w:rPr>
          <w:rFonts w:ascii="Times New Roman" w:eastAsiaTheme="minorEastAsia" w:hAnsi="Times New Roman" w:cs="Times New Roman"/>
          <w:sz w:val="28"/>
          <w:szCs w:val="28"/>
          <w:lang w:eastAsia="pl-PL"/>
        </w:rPr>
        <w:t xml:space="preserve"> Uchwała wchodzi w życie po upływie 14 dni od daty jej opublikowania                                    w Dzienniku Urzędowym Województwa Kujawsko-Pomorskiego. </w:t>
      </w:r>
    </w:p>
    <w:p w14:paraId="6E6F92FA" w14:textId="43D43347" w:rsidR="003E7CBA" w:rsidRPr="003E7CBA" w:rsidRDefault="003E7CBA" w:rsidP="003E7CBA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3E7CBA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lastRenderedPageBreak/>
        <w:t xml:space="preserve">Przewodniczący Rady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Miejskiej</w:t>
      </w:r>
    </w:p>
    <w:p w14:paraId="7BCF9C2A" w14:textId="77777777" w:rsidR="003E7CBA" w:rsidRPr="003E7CBA" w:rsidRDefault="003E7CBA" w:rsidP="003E7CBA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3E7CBA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Piotr Radecki</w:t>
      </w:r>
    </w:p>
    <w:p w14:paraId="66A6FE94" w14:textId="77777777" w:rsidR="003E7CBA" w:rsidRPr="003E7CBA" w:rsidRDefault="003E7CBA" w:rsidP="003E7CBA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</w:p>
    <w:p w14:paraId="5CE4D7F3" w14:textId="0C708E00" w:rsidR="003E7CBA" w:rsidRPr="003E7CBA" w:rsidRDefault="003E7CBA" w:rsidP="003E7CBA">
      <w:pPr>
        <w:spacing w:after="200" w:line="48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pl-PL"/>
        </w:rPr>
      </w:pP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U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Z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A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S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A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D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N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E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N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</w:t>
      </w: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  </w:t>
      </w:r>
      <w:r w:rsidRPr="003E7CBA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E</w:t>
      </w:r>
    </w:p>
    <w:p w14:paraId="523D5C7E" w14:textId="55043A7D" w:rsidR="003E7CBA" w:rsidRPr="003E7CBA" w:rsidRDefault="003E7CBA" w:rsidP="003E7CBA">
      <w:pPr>
        <w:tabs>
          <w:tab w:val="left" w:pos="708"/>
        </w:tabs>
        <w:spacing w:after="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3E7CB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Zgodnie z art. 42 ust. 6 ustawy z dnia 26 stycznia 1982r. </w:t>
      </w:r>
      <w:r w:rsidRPr="003E7CBA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Karta Nauczyciela</w:t>
      </w:r>
      <w:r w:rsidRPr="003E7CBA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dyrektorowi  i wicedyrektorowi szkoły oraz nauczycielowi pełniącemu inne stanowisko kierownicze                w szkole, a także nauczycielowi, który obowiązki kierownicze pełni w zastępstwie nauczyciela, któremu powierzono stanowisko kierownicze, obniża się tygodniowy obowiązkowy wymiar godzin zajęć w zależności od wielkości i typu szkoły oraz warunków pracy lub zwalnia się ich od obowiązku realizacji zajęć.</w:t>
      </w:r>
    </w:p>
    <w:p w14:paraId="17123819" w14:textId="77777777" w:rsidR="003E7CBA" w:rsidRPr="003E7CBA" w:rsidRDefault="003E7CBA" w:rsidP="003E7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firstLine="426"/>
        <w:jc w:val="both"/>
        <w:rPr>
          <w:rFonts w:ascii="Times New Roman" w:eastAsia="Courier New" w:hAnsi="Times New Roman" w:cs="Times New Roman"/>
          <w:sz w:val="24"/>
          <w:szCs w:val="24"/>
          <w:lang w:eastAsia="pl-PL"/>
        </w:rPr>
      </w:pPr>
      <w:r w:rsidRPr="003E7CBA">
        <w:rPr>
          <w:rFonts w:ascii="Times New Roman" w:eastAsia="Courier New" w:hAnsi="Times New Roman" w:cs="Times New Roman"/>
          <w:sz w:val="24"/>
          <w:szCs w:val="24"/>
          <w:lang w:eastAsia="pl-PL"/>
        </w:rPr>
        <w:t xml:space="preserve">Zgodnie z art. 42 ust. 7 pkt 2 przytoczonej ustawy organ prowadzący szkołę określa zasady udzielania i rozmiaru obniżek tygodniowego obowiązkowego wymiaru godzin zajęć nauczycielom, którym powierzono stanowiska kierownicze w szkołach. </w:t>
      </w:r>
    </w:p>
    <w:p w14:paraId="30FEE742" w14:textId="77777777" w:rsidR="003E7CBA" w:rsidRPr="003E7CBA" w:rsidRDefault="003E7CBA" w:rsidP="003E7CBA">
      <w:pPr>
        <w:spacing w:after="200" w:line="360" w:lineRule="exact"/>
        <w:ind w:firstLine="360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E7CBA">
        <w:rPr>
          <w:rFonts w:ascii="Times New Roman" w:eastAsiaTheme="minorEastAsia" w:hAnsi="Times New Roman" w:cs="Times New Roman"/>
          <w:sz w:val="24"/>
          <w:szCs w:val="24"/>
          <w:lang w:eastAsia="pl-PL"/>
        </w:rPr>
        <w:t>Zmieniana uchwała określa wymienione wyżej wymiary godzin zajęć dla nauczycieli, którym powierzono stanowiska kierownicze. Niniejsza uchwała wprowadza w niej zmiany, dostosowując jej treść do aktualnej organizacji sieci szkół i przedszkoli na terenie gminy Pruszcz. Uchwałą Nr XXXV/314/21 z dnia 24 czerwca 2021 r. Rada Gminy Pruszcz postanowiła o utworzeniu Zespołu Szkolno-Przedszkolnego w Serocku.</w:t>
      </w:r>
    </w:p>
    <w:p w14:paraId="3DFA9017" w14:textId="77777777" w:rsidR="003E7CBA" w:rsidRPr="003E7CBA" w:rsidRDefault="003E7CBA" w:rsidP="003E7CBA">
      <w:pPr>
        <w:tabs>
          <w:tab w:val="left" w:pos="708"/>
        </w:tabs>
        <w:spacing w:after="200" w:line="360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E7CBA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  <w:t xml:space="preserve">Na podstawie art. 19 ust. 1-2¹ ustawy z dnia 23 maja 1991 r. o związkach zawodowych projekt uchwały został skierowany do zaopiniowania przez Forum Związków Zawodowych, Ogólnopolskie Porozumienie Związków Zawodowych oraz Niezależny Samorządny Związek Zawodowy „Solidarność”. </w:t>
      </w:r>
    </w:p>
    <w:p w14:paraId="50769646" w14:textId="77777777" w:rsidR="003E7CBA" w:rsidRPr="003E7CBA" w:rsidRDefault="003E7CBA" w:rsidP="003E7CBA">
      <w:pPr>
        <w:tabs>
          <w:tab w:val="left" w:pos="708"/>
        </w:tabs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0C99526F" w14:textId="77777777" w:rsidR="003E7CBA" w:rsidRPr="003E7CBA" w:rsidRDefault="003E7CBA" w:rsidP="003E7CBA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3E7CBA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 xml:space="preserve">Przewodniczący Rady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Miejskiej</w:t>
      </w:r>
    </w:p>
    <w:p w14:paraId="70FC1F7F" w14:textId="77777777" w:rsidR="003E7CBA" w:rsidRPr="003E7CBA" w:rsidRDefault="003E7CBA" w:rsidP="003E7CBA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3E7CBA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Piotr Radecki</w:t>
      </w:r>
    </w:p>
    <w:p w14:paraId="706FE60D" w14:textId="2D758692" w:rsidR="003E7CBA" w:rsidRDefault="003E7CBA" w:rsidP="003E7CBA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10B86163" w14:textId="0C7CDE59" w:rsidR="00BC291E" w:rsidRDefault="00BC291E" w:rsidP="003E7CBA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2D6AA578" w14:textId="6F5ABBB7" w:rsidR="00BC291E" w:rsidRDefault="00BC291E" w:rsidP="003E7CBA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06E0547E" w14:textId="671626BC" w:rsidR="00BC291E" w:rsidRDefault="00BC291E" w:rsidP="003E7CBA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57D8E6A4" w14:textId="37151472" w:rsidR="00BC291E" w:rsidRDefault="00BC291E" w:rsidP="003E7CBA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3EBE1E59" w14:textId="1E9F1A5F" w:rsidR="00BC291E" w:rsidRDefault="00BC291E" w:rsidP="003E7CBA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4FEF02C9" w14:textId="1F4AB63C" w:rsidR="00BC291E" w:rsidRDefault="00BC291E" w:rsidP="003E7CBA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16C7E1D1" w14:textId="77777777" w:rsidR="0082528C" w:rsidRDefault="0082528C" w:rsidP="003E7CBA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0D2EB9F0" w14:textId="77777777" w:rsidR="0082528C" w:rsidRDefault="0082528C" w:rsidP="003E7CBA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103DCDC7" w14:textId="45FB29B2" w:rsidR="00BC291E" w:rsidRDefault="00BC291E" w:rsidP="003E7CBA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Ad.1</w:t>
      </w:r>
      <w:r w:rsidR="00B22775">
        <w:rPr>
          <w:rFonts w:ascii="Times New Roman" w:eastAsiaTheme="minorEastAsia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Theme="minorEastAsia" w:hAnsi="Times New Roman" w:cs="Times New Roman"/>
          <w:sz w:val="24"/>
          <w:szCs w:val="24"/>
          <w:lang w:eastAsia="pl-PL"/>
        </w:rPr>
        <w:t>)</w:t>
      </w:r>
    </w:p>
    <w:p w14:paraId="5CFCE52F" w14:textId="3C3699D9" w:rsidR="00BC291E" w:rsidRPr="00625EF0" w:rsidRDefault="00844051" w:rsidP="00BC291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UCHWAŁA Nr  XLI</w:t>
      </w:r>
      <w:r w:rsidR="00BC291E"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/…/22</w:t>
      </w:r>
    </w:p>
    <w:p w14:paraId="6CF12978" w14:textId="77777777" w:rsidR="00BC291E" w:rsidRPr="00625EF0" w:rsidRDefault="00BC291E" w:rsidP="00BC291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RADY MIEJSKIEJ PRUSZCZ </w:t>
      </w:r>
    </w:p>
    <w:p w14:paraId="7AD0C1EC" w14:textId="77777777" w:rsidR="00BC291E" w:rsidRDefault="00BC291E" w:rsidP="00BC291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z dnia 23 lutego 2022 r.</w:t>
      </w:r>
    </w:p>
    <w:p w14:paraId="3D49CC93" w14:textId="35AC7924" w:rsidR="00BC291E" w:rsidRDefault="00BC291E" w:rsidP="003E7CBA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2DEA8401" w14:textId="77777777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ind w:left="144" w:right="143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747B">
        <w:rPr>
          <w:rFonts w:ascii="Times New Roman" w:eastAsia="Times New Roman" w:hAnsi="Times New Roman" w:cs="Times New Roman"/>
          <w:b/>
          <w:bCs/>
          <w:sz w:val="28"/>
          <w:szCs w:val="28"/>
        </w:rPr>
        <w:t>w sprawie zasad wynajmowania lokali wchodzących w skład mieszkaniowego zasobu  Gminy Pruszcz</w:t>
      </w:r>
    </w:p>
    <w:p w14:paraId="18D6DF4D" w14:textId="77777777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064144A6" w14:textId="77777777" w:rsidR="00D3747B" w:rsidRPr="00D3747B" w:rsidRDefault="00D3747B" w:rsidP="00D3747B">
      <w:pPr>
        <w:widowControl w:val="0"/>
        <w:autoSpaceDE w:val="0"/>
        <w:autoSpaceDN w:val="0"/>
        <w:spacing w:before="204" w:after="0" w:line="240" w:lineRule="auto"/>
        <w:ind w:left="110" w:right="107" w:firstLine="340"/>
        <w:jc w:val="both"/>
        <w:rPr>
          <w:rFonts w:ascii="Times New Roman" w:eastAsia="Times New Roman" w:hAnsi="Times New Roman" w:cs="Times New Roman"/>
        </w:rPr>
      </w:pPr>
      <w:r w:rsidRPr="00D3747B">
        <w:rPr>
          <w:rFonts w:ascii="Times New Roman" w:eastAsia="Times New Roman" w:hAnsi="Times New Roman" w:cs="Times New Roman"/>
        </w:rPr>
        <w:t xml:space="preserve">  Na podstawie art. 18 ust. 2 pkt 15 i art. 40 ust. 1 ustawy z dnia 8 marca 1990r. o samorządzie gminnym (</w:t>
      </w:r>
      <w:proofErr w:type="spellStart"/>
      <w:r w:rsidRPr="00D3747B">
        <w:rPr>
          <w:rFonts w:ascii="Times New Roman" w:eastAsia="Times New Roman" w:hAnsi="Times New Roman" w:cs="Times New Roman"/>
        </w:rPr>
        <w:t>t.j.Dz.U</w:t>
      </w:r>
      <w:proofErr w:type="spellEnd"/>
      <w:r w:rsidRPr="00D3747B">
        <w:rPr>
          <w:rFonts w:ascii="Times New Roman" w:eastAsia="Times New Roman" w:hAnsi="Times New Roman" w:cs="Times New Roman"/>
        </w:rPr>
        <w:t>.   z 2021 r., poz. 1372 i 1834) oraz art. 21 ust. 1 pkt 2 i ust. 3 ustawy z dnia 21 czerwca 2001r. o ochronie praw lokatorów, mieszkaniowym  zasobie  gminy   i o   zmianie   Kodeksu   cywilnego   (</w:t>
      </w:r>
      <w:proofErr w:type="spellStart"/>
      <w:r w:rsidRPr="00D3747B">
        <w:rPr>
          <w:rFonts w:ascii="Times New Roman" w:eastAsia="Times New Roman" w:hAnsi="Times New Roman" w:cs="Times New Roman"/>
        </w:rPr>
        <w:t>t.j.Dz.U</w:t>
      </w:r>
      <w:proofErr w:type="spellEnd"/>
      <w:r w:rsidRPr="00D3747B">
        <w:rPr>
          <w:rFonts w:ascii="Times New Roman" w:eastAsia="Times New Roman" w:hAnsi="Times New Roman" w:cs="Times New Roman"/>
        </w:rPr>
        <w:t>.   z 2022 r.   poz. 172) uchwala się co</w:t>
      </w:r>
      <w:r w:rsidRPr="00D3747B">
        <w:rPr>
          <w:rFonts w:ascii="Times New Roman" w:eastAsia="Times New Roman" w:hAnsi="Times New Roman" w:cs="Times New Roman"/>
          <w:spacing w:val="-2"/>
        </w:rPr>
        <w:t xml:space="preserve"> </w:t>
      </w:r>
      <w:r w:rsidRPr="00D3747B">
        <w:rPr>
          <w:rFonts w:ascii="Times New Roman" w:eastAsia="Times New Roman" w:hAnsi="Times New Roman" w:cs="Times New Roman"/>
        </w:rPr>
        <w:t>następuje:</w:t>
      </w:r>
    </w:p>
    <w:p w14:paraId="10F34636" w14:textId="77777777" w:rsidR="00D3747B" w:rsidRPr="00D3747B" w:rsidRDefault="00D3747B" w:rsidP="00D3747B">
      <w:pPr>
        <w:widowControl w:val="0"/>
        <w:autoSpaceDE w:val="0"/>
        <w:autoSpaceDN w:val="0"/>
        <w:spacing w:before="204" w:after="0" w:line="240" w:lineRule="auto"/>
        <w:ind w:left="110" w:right="107" w:firstLine="340"/>
        <w:jc w:val="both"/>
        <w:rPr>
          <w:rFonts w:ascii="Times New Roman" w:eastAsia="Times New Roman" w:hAnsi="Times New Roman" w:cs="Times New Roman"/>
        </w:rPr>
      </w:pPr>
    </w:p>
    <w:p w14:paraId="5FD9380B" w14:textId="77777777" w:rsidR="00D3747B" w:rsidRPr="00D3747B" w:rsidRDefault="00D3747B" w:rsidP="00D3747B">
      <w:pPr>
        <w:widowControl w:val="0"/>
        <w:autoSpaceDE w:val="0"/>
        <w:autoSpaceDN w:val="0"/>
        <w:spacing w:before="120" w:after="0" w:line="240" w:lineRule="auto"/>
        <w:ind w:left="708" w:firstLine="25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Paragraf_1"/>
      <w:bookmarkEnd w:id="0"/>
      <w:r w:rsidRPr="00D3747B">
        <w:rPr>
          <w:rFonts w:ascii="Times New Roman" w:eastAsia="Times New Roman" w:hAnsi="Times New Roman" w:cs="Times New Roman"/>
          <w:b/>
          <w:sz w:val="28"/>
          <w:szCs w:val="28"/>
        </w:rPr>
        <w:t xml:space="preserve">   § 1. </w:t>
      </w:r>
      <w:r w:rsidRPr="00D3747B">
        <w:rPr>
          <w:rFonts w:ascii="Times New Roman" w:eastAsia="Times New Roman" w:hAnsi="Times New Roman" w:cs="Times New Roman"/>
          <w:sz w:val="28"/>
          <w:szCs w:val="28"/>
        </w:rPr>
        <w:t>Ustala się zasady wynajmowania lokali wchodzących w skład mieszkaniowego zasobu gminy w brzmieniu określonym w załączniku do niniejszej uchwały.</w:t>
      </w:r>
    </w:p>
    <w:p w14:paraId="2B47E134" w14:textId="77777777" w:rsidR="00D3747B" w:rsidRPr="00D3747B" w:rsidRDefault="00D3747B" w:rsidP="00D3747B">
      <w:pPr>
        <w:widowControl w:val="0"/>
        <w:autoSpaceDE w:val="0"/>
        <w:autoSpaceDN w:val="0"/>
        <w:spacing w:before="120" w:after="0" w:line="240" w:lineRule="auto"/>
        <w:ind w:left="708" w:firstLine="25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974E3F" w14:textId="77777777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ind w:left="368" w:right="140" w:firstLine="59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agraf_2"/>
      <w:bookmarkStart w:id="2" w:name="Paragraf_3"/>
      <w:bookmarkEnd w:id="1"/>
      <w:bookmarkEnd w:id="2"/>
      <w:r w:rsidRPr="00D3747B">
        <w:rPr>
          <w:rFonts w:ascii="Times New Roman" w:eastAsia="Times New Roman" w:hAnsi="Times New Roman" w:cs="Times New Roman"/>
          <w:b/>
          <w:sz w:val="28"/>
          <w:szCs w:val="28"/>
        </w:rPr>
        <w:t xml:space="preserve">   § 2. </w:t>
      </w:r>
      <w:r w:rsidRPr="00D3747B">
        <w:rPr>
          <w:rFonts w:ascii="Times New Roman" w:eastAsia="Times New Roman" w:hAnsi="Times New Roman" w:cs="Times New Roman"/>
          <w:sz w:val="28"/>
          <w:szCs w:val="28"/>
        </w:rPr>
        <w:t>Traci moc Uchwała Nr XL/318/2002 Rady Gminy Pruszcz z dnia 27 czerwca 2002  r. w sprawie zasad wynajmowania lokali wchodzących w skład mieszkaniowego zasobu gminy (Dz. Urz. Woj. Kuj.-Pom. Z 2002r. Nr 95, poz. 1970).</w:t>
      </w:r>
    </w:p>
    <w:p w14:paraId="6AA1B63A" w14:textId="77777777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ind w:left="368" w:right="140" w:firstLine="59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6D0E6D" w14:textId="77777777" w:rsidR="00D3747B" w:rsidRDefault="00D3747B" w:rsidP="00D3747B">
      <w:pPr>
        <w:widowControl w:val="0"/>
        <w:autoSpaceDE w:val="0"/>
        <w:autoSpaceDN w:val="0"/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47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§ 3. </w:t>
      </w:r>
      <w:r w:rsidRPr="00D3747B">
        <w:rPr>
          <w:rFonts w:ascii="Times New Roman" w:eastAsia="Times New Roman" w:hAnsi="Times New Roman" w:cs="Times New Roman"/>
          <w:sz w:val="28"/>
          <w:szCs w:val="28"/>
        </w:rPr>
        <w:t xml:space="preserve">Wykonanie uchwały powierza się Burmistrzowi Miasta  i  Gminy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58D8CC46" w14:textId="1DA28F83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  <w:r w:rsidRPr="00D3747B">
        <w:rPr>
          <w:rFonts w:ascii="Times New Roman" w:eastAsia="Times New Roman" w:hAnsi="Times New Roman" w:cs="Times New Roman"/>
          <w:sz w:val="28"/>
          <w:szCs w:val="28"/>
        </w:rPr>
        <w:t>Pruszcz.</w:t>
      </w:r>
    </w:p>
    <w:p w14:paraId="714F6D35" w14:textId="39972E80" w:rsidR="00D3747B" w:rsidRPr="00D3747B" w:rsidRDefault="00D3747B" w:rsidP="00D3747B">
      <w:pPr>
        <w:widowControl w:val="0"/>
        <w:autoSpaceDE w:val="0"/>
        <w:autoSpaceDN w:val="0"/>
        <w:spacing w:before="120" w:after="0" w:line="240" w:lineRule="auto"/>
        <w:ind w:left="560" w:right="152" w:firstLine="59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aragraf_4"/>
      <w:bookmarkEnd w:id="3"/>
      <w:r w:rsidRPr="00D3747B">
        <w:rPr>
          <w:rFonts w:ascii="Times New Roman" w:eastAsia="Times New Roman" w:hAnsi="Times New Roman" w:cs="Times New Roman"/>
          <w:b/>
          <w:sz w:val="28"/>
          <w:szCs w:val="28"/>
        </w:rPr>
        <w:t xml:space="preserve">§ 4. </w:t>
      </w:r>
      <w:r w:rsidRPr="00D3747B">
        <w:rPr>
          <w:rFonts w:ascii="Times New Roman" w:eastAsia="Times New Roman" w:hAnsi="Times New Roman" w:cs="Times New Roman"/>
          <w:sz w:val="28"/>
          <w:szCs w:val="28"/>
        </w:rPr>
        <w:t xml:space="preserve">Uchwała wchodzi w życie po upływie 14 dni od dnia ogłoszenia </w:t>
      </w:r>
      <w:bookmarkStart w:id="4" w:name="_Hlk95204724"/>
      <w:r w:rsidRPr="00D3747B">
        <w:rPr>
          <w:rFonts w:ascii="Times New Roman" w:eastAsia="Times New Roman" w:hAnsi="Times New Roman" w:cs="Times New Roman"/>
          <w:sz w:val="28"/>
          <w:szCs w:val="28"/>
        </w:rPr>
        <w:t>w Dzienniku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4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3747B">
        <w:rPr>
          <w:rFonts w:ascii="Times New Roman" w:eastAsia="Times New Roman" w:hAnsi="Times New Roman" w:cs="Times New Roman"/>
          <w:sz w:val="28"/>
          <w:szCs w:val="28"/>
        </w:rPr>
        <w:t>Urzędowym Województwa Kujawsko-Pomorskiego</w:t>
      </w:r>
      <w:bookmarkEnd w:id="4"/>
      <w:r w:rsidRPr="00D3747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F1D6FDC" w14:textId="77777777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7590A15" w14:textId="77777777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DE4CC8E" w14:textId="77777777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D88200E" w14:textId="77777777" w:rsidR="00D3747B" w:rsidRPr="00D3747B" w:rsidRDefault="00D3747B" w:rsidP="00D3747B">
      <w:pPr>
        <w:widowControl w:val="0"/>
        <w:autoSpaceDE w:val="0"/>
        <w:autoSpaceDN w:val="0"/>
        <w:spacing w:before="65" w:after="0" w:line="240" w:lineRule="auto"/>
        <w:ind w:left="3793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74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U  Z A S A D N I E N I E </w:t>
      </w:r>
    </w:p>
    <w:p w14:paraId="2A4282F8" w14:textId="0AE00D18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4A71B51" w14:textId="3547FD8E" w:rsidR="00D3747B" w:rsidRPr="00D3747B" w:rsidRDefault="00D3747B" w:rsidP="00392257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Podstawą prawną przyjęcia uchwały w sprawie zasad wynajmowania lokali wchodzących w skład</w:t>
      </w:r>
      <w:r w:rsidR="003922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zasobu mieszkaniowego Gminy Pruszcz jest art. 21 ust. 1 pkt 2 i ust. 3 oraz art. 25 e ustawy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z dnia 21 czerwca 2001 roku o ochronie praw lokatorów, mieszkaniowym    zasobie gminy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i o zmianie Kodeksu cywilnego. </w:t>
      </w:r>
    </w:p>
    <w:p w14:paraId="29CFC73F" w14:textId="77777777" w:rsidR="00D3747B" w:rsidRPr="00D3747B" w:rsidRDefault="00D3747B" w:rsidP="00392257">
      <w:pPr>
        <w:widowControl w:val="0"/>
        <w:autoSpaceDE w:val="0"/>
        <w:autoSpaceDN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Stosownie do art. 21 ust. 1 pkt 2  ww. ustawy rada gminy w drodze uchwały określa z</w:t>
      </w:r>
      <w:r w:rsidRPr="00D3747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</w:rPr>
        <w:t>asady wynajmowania lokali wchodzących w skład mieszkaniowego zasobu gminy, w tym zasady i kryteria wynajmowania lokali, których najem jest związany ze stosunkiem pracy, jeżeli w mieszkaniowym zasobie gminy wydzielono lokale przeznaczone na ten cel.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2186B96" w14:textId="188C06E8" w:rsidR="00D3747B" w:rsidRDefault="00D3747B" w:rsidP="00392257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Biorąc powyższe pod uwagę, podjęcie niniejszej uchwały jest uzasadnione.</w:t>
      </w:r>
    </w:p>
    <w:p w14:paraId="6E56FBC1" w14:textId="77777777" w:rsidR="005276AA" w:rsidRPr="00625EF0" w:rsidRDefault="005276AA" w:rsidP="005276AA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Przewodniczący Rady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 xml:space="preserve"> Miejskiej</w:t>
      </w:r>
    </w:p>
    <w:p w14:paraId="1A051912" w14:textId="77777777" w:rsidR="005276AA" w:rsidRPr="00625EF0" w:rsidRDefault="005276AA" w:rsidP="005276AA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Piotr Radecki</w:t>
      </w:r>
    </w:p>
    <w:p w14:paraId="3DD70644" w14:textId="77777777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ind w:left="6009" w:right="894"/>
        <w:rPr>
          <w:rFonts w:ascii="Times New Roman" w:eastAsia="Times New Roman" w:hAnsi="Times New Roman" w:cs="Times New Roman"/>
          <w:i/>
          <w:iCs/>
        </w:rPr>
      </w:pPr>
      <w:r w:rsidRPr="00D3747B">
        <w:rPr>
          <w:rFonts w:ascii="Times New Roman" w:eastAsia="Times New Roman" w:hAnsi="Times New Roman" w:cs="Times New Roman"/>
          <w:i/>
          <w:iCs/>
        </w:rPr>
        <w:lastRenderedPageBreak/>
        <w:t>Załącznik do uchwały Nr XLI/…/22 Rady Miejskiej  Pruszcz</w:t>
      </w:r>
    </w:p>
    <w:p w14:paraId="7D183CBC" w14:textId="77777777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ind w:left="6009"/>
        <w:rPr>
          <w:rFonts w:ascii="Times New Roman" w:eastAsia="Times New Roman" w:hAnsi="Times New Roman" w:cs="Times New Roman"/>
          <w:i/>
          <w:iCs/>
        </w:rPr>
      </w:pPr>
      <w:r w:rsidRPr="00D3747B">
        <w:rPr>
          <w:rFonts w:ascii="Times New Roman" w:eastAsia="Times New Roman" w:hAnsi="Times New Roman" w:cs="Times New Roman"/>
          <w:i/>
          <w:iCs/>
        </w:rPr>
        <w:t>z dnia 23  lutego 2022 r.</w:t>
      </w:r>
    </w:p>
    <w:p w14:paraId="25DEF6ED" w14:textId="77777777" w:rsidR="00D3747B" w:rsidRPr="00D3747B" w:rsidRDefault="00D3747B" w:rsidP="00D3747B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75B3BB09" w14:textId="77777777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ind w:left="143" w:right="14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374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Zasady wynajmowania lokali wchodzących w skład mieszkaniowego zasobu Gminy </w:t>
      </w:r>
      <w:bookmarkStart w:id="5" w:name="Zalacznik_1_Rozdział_1"/>
      <w:bookmarkEnd w:id="5"/>
      <w:r w:rsidRPr="00D3747B">
        <w:rPr>
          <w:rFonts w:ascii="Times New Roman" w:eastAsia="Times New Roman" w:hAnsi="Times New Roman" w:cs="Times New Roman"/>
          <w:b/>
          <w:bCs/>
          <w:sz w:val="28"/>
          <w:szCs w:val="28"/>
        </w:rPr>
        <w:t>Pruszcz</w:t>
      </w:r>
    </w:p>
    <w:p w14:paraId="0B1B396A" w14:textId="77777777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E7655C6" w14:textId="77777777" w:rsidR="00D3747B" w:rsidRPr="00D3747B" w:rsidRDefault="00D3747B" w:rsidP="00D3747B">
      <w:pPr>
        <w:widowControl w:val="0"/>
        <w:autoSpaceDE w:val="0"/>
        <w:autoSpaceDN w:val="0"/>
        <w:spacing w:before="204" w:after="0" w:line="240" w:lineRule="auto"/>
        <w:ind w:left="3793" w:right="379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Rozdział 1.</w:t>
      </w:r>
    </w:p>
    <w:p w14:paraId="0CC56499" w14:textId="77777777" w:rsidR="00D3747B" w:rsidRPr="00D3747B" w:rsidRDefault="00D3747B" w:rsidP="00D3747B">
      <w:pPr>
        <w:widowControl w:val="0"/>
        <w:autoSpaceDE w:val="0"/>
        <w:autoSpaceDN w:val="0"/>
        <w:spacing w:after="0" w:line="240" w:lineRule="auto"/>
        <w:ind w:left="3793" w:right="379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Postanowienia ogólne</w:t>
      </w:r>
    </w:p>
    <w:p w14:paraId="0BB108FE" w14:textId="104AA85E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110" w:right="112" w:firstLine="34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Zalacznik_1_Rozdział_1_Paragraf_1"/>
      <w:bookmarkEnd w:id="6"/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§ 1.</w:t>
      </w:r>
    </w:p>
    <w:p w14:paraId="21B2AFB9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110" w:right="112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1. Niniejszy załącznik reguluje zasady wynajmowania lokali wchodzących w skład mieszkaniowego zasobu Gminy Pruszcz. Zasady stosowane są również do lokatorów żądających zawarcia najmu na czas oznaczony.</w:t>
      </w:r>
    </w:p>
    <w:p w14:paraId="5F0C0F91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BE12D4" w14:textId="77777777" w:rsidR="00D3747B" w:rsidRPr="00D3747B" w:rsidRDefault="00D3747B" w:rsidP="0010356C">
      <w:pPr>
        <w:widowControl w:val="0"/>
        <w:numPr>
          <w:ilvl w:val="0"/>
          <w:numId w:val="3"/>
        </w:numPr>
        <w:tabs>
          <w:tab w:val="left" w:pos="670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Ilekroć w uchwale jest mowa</w:t>
      </w:r>
      <w:r w:rsidRPr="00D37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o:</w:t>
      </w:r>
    </w:p>
    <w:p w14:paraId="52E53119" w14:textId="77777777" w:rsidR="00D3747B" w:rsidRPr="00D3747B" w:rsidRDefault="00D3747B" w:rsidP="0010356C">
      <w:pPr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120" w:after="0" w:line="240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dochodzie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- należy przez to rozumieć dochód, o którym mowa w art. 3 ust. 3 ustawy z dnia 21 czerwca 2001 r. o dodatkach mieszkaniowych (Dz. U z 2021r., poz. 2021 );</w:t>
      </w:r>
    </w:p>
    <w:p w14:paraId="3D995D14" w14:textId="77777777" w:rsidR="00D3747B" w:rsidRPr="00D3747B" w:rsidRDefault="00D3747B" w:rsidP="0010356C">
      <w:pPr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120" w:after="0" w:line="240" w:lineRule="auto"/>
        <w:ind w:right="11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najniższej emeryturze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- należy przez to rozumieć najniższą emeryturę brutto, ogłoszoną przez Prezesa Zakładu Ubezpieczeń Społecznych, obowiązującą w dniu składania</w:t>
      </w:r>
      <w:r w:rsidRPr="00D3747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wniosku;</w:t>
      </w:r>
    </w:p>
    <w:p w14:paraId="46240013" w14:textId="65A93C54" w:rsidR="00D3747B" w:rsidRPr="00D3747B" w:rsidRDefault="00D3747B" w:rsidP="0010356C">
      <w:pPr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before="120" w:after="0" w:line="240" w:lineRule="auto"/>
        <w:ind w:right="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ustawie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- należy przez to rozumieć ustawę o ochronie praw lokatorów, mieszkaniowym zasobie gminy</w:t>
      </w:r>
      <w:r w:rsidR="0010356C" w:rsidRPr="001035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i o zmianie Kodeksu cywilnego (Dz.U. z 2022 r., poz. 172);</w:t>
      </w:r>
    </w:p>
    <w:p w14:paraId="6E23A148" w14:textId="77777777" w:rsidR="00D3747B" w:rsidRPr="00D3747B" w:rsidRDefault="00D3747B" w:rsidP="0010356C">
      <w:pPr>
        <w:widowControl w:val="0"/>
        <w:numPr>
          <w:ilvl w:val="0"/>
          <w:numId w:val="9"/>
        </w:numPr>
        <w:tabs>
          <w:tab w:val="left" w:pos="462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wynajmującym -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należy przez to rozumieć  Gminę</w:t>
      </w:r>
      <w:r w:rsidRPr="00D3747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Pruszcz;</w:t>
      </w:r>
    </w:p>
    <w:p w14:paraId="67EF32D3" w14:textId="77777777" w:rsidR="00D3747B" w:rsidRPr="00D3747B" w:rsidRDefault="00D3747B" w:rsidP="0010356C">
      <w:pPr>
        <w:widowControl w:val="0"/>
        <w:tabs>
          <w:tab w:val="left" w:pos="462"/>
        </w:tabs>
        <w:autoSpaceDE w:val="0"/>
        <w:autoSpaceDN w:val="0"/>
        <w:spacing w:before="120" w:after="0" w:line="240" w:lineRule="auto"/>
        <w:ind w:left="4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     5)   Komisji -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należy przez to rozumieć Komisję Społeczną  Mieszkaniową;</w:t>
      </w:r>
    </w:p>
    <w:p w14:paraId="5E7DC99A" w14:textId="32F70A3C" w:rsidR="00D3747B" w:rsidRPr="00D3747B" w:rsidRDefault="00D3747B" w:rsidP="0010356C">
      <w:pPr>
        <w:widowControl w:val="0"/>
        <w:numPr>
          <w:ilvl w:val="0"/>
          <w:numId w:val="10"/>
        </w:numPr>
        <w:tabs>
          <w:tab w:val="left" w:pos="462"/>
        </w:tabs>
        <w:autoSpaceDE w:val="0"/>
        <w:autoSpaceDN w:val="0"/>
        <w:spacing w:before="120" w:after="0" w:line="24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Zalacznik_1_Rozdział_1_Paragraf_1_Ustęp_"/>
      <w:bookmarkEnd w:id="7"/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osobie niepełnosprawnej –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należy przez  to rozumieć osobę niepełnosprawną</w:t>
      </w:r>
      <w:r w:rsidR="0010356C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w rozumieniu  ustawy     z dnia 27 sierpnia 1997r. o rehabilitacji zawodowej</w:t>
      </w:r>
      <w:r w:rsidR="0010356C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i społecznej oraz zatrudnianiu osób niepełnosprawnych (Dz. U.  z 2021r. poz. </w:t>
      </w:r>
      <w:bookmarkStart w:id="8" w:name="Zalacznik_1_Rozdział_2"/>
      <w:bookmarkEnd w:id="8"/>
      <w:r w:rsidRPr="00D3747B">
        <w:rPr>
          <w:rFonts w:ascii="Times New Roman" w:eastAsia="Times New Roman" w:hAnsi="Times New Roman" w:cs="Times New Roman"/>
          <w:sz w:val="24"/>
          <w:szCs w:val="24"/>
        </w:rPr>
        <w:t>573 ze zm.).</w:t>
      </w:r>
    </w:p>
    <w:p w14:paraId="1AAC09F1" w14:textId="77777777" w:rsidR="00D3747B" w:rsidRPr="00D3747B" w:rsidRDefault="00D3747B" w:rsidP="0010356C">
      <w:pPr>
        <w:widowControl w:val="0"/>
        <w:tabs>
          <w:tab w:val="left" w:pos="462"/>
        </w:tabs>
        <w:autoSpaceDE w:val="0"/>
        <w:autoSpaceDN w:val="0"/>
        <w:spacing w:before="120" w:after="0" w:line="240" w:lineRule="auto"/>
        <w:ind w:left="1080"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0612BB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3793" w:right="379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bCs/>
          <w:sz w:val="24"/>
          <w:szCs w:val="24"/>
        </w:rPr>
        <w:t>Rozdział 2.</w:t>
      </w:r>
    </w:p>
    <w:p w14:paraId="33FDD02F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167" w:right="168" w:firstLine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Wysokość dochodu gospodarstwa domowego uzasadniająca oddanie w najem lokalu mieszkalnego  na czas nieoznaczony i</w:t>
      </w:r>
      <w:r w:rsidRPr="00D37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najem</w:t>
      </w:r>
      <w:r w:rsidRPr="00D37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socjalny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lokalu  </w:t>
      </w:r>
      <w:r w:rsidRPr="00D37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oraz</w:t>
      </w:r>
      <w:r w:rsidRPr="00D37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wysokość</w:t>
      </w:r>
      <w:r w:rsidRPr="00D37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dochodu</w:t>
      </w:r>
      <w:r w:rsidRPr="00D3747B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gospodarstwa</w:t>
      </w:r>
      <w:r w:rsidRPr="00D37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domowego</w:t>
      </w:r>
      <w:r w:rsidRPr="00D37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uzasadniająca</w:t>
      </w:r>
      <w:r w:rsidRPr="00D3747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stosowanie</w:t>
      </w:r>
      <w:r w:rsidRPr="00D3747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obniżek czynszu</w:t>
      </w:r>
    </w:p>
    <w:p w14:paraId="2B2858D1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110" w:right="278" w:firstLine="3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9" w:name="Zalacznik_1_Rozdział_2_Paragraf_2"/>
      <w:bookmarkEnd w:id="9"/>
    </w:p>
    <w:p w14:paraId="45E4172D" w14:textId="0C7E140F" w:rsidR="00D3747B" w:rsidRPr="00D3747B" w:rsidRDefault="000D3B6D" w:rsidP="0010356C">
      <w:pPr>
        <w:widowControl w:val="0"/>
        <w:autoSpaceDE w:val="0"/>
        <w:autoSpaceDN w:val="0"/>
        <w:spacing w:before="120" w:after="0" w:line="240" w:lineRule="auto"/>
        <w:ind w:left="110" w:right="278" w:firstLine="3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  <w:r w:rsidR="00D3747B" w:rsidRPr="00D3747B">
        <w:rPr>
          <w:rFonts w:ascii="Times New Roman" w:eastAsia="Times New Roman" w:hAnsi="Times New Roman" w:cs="Times New Roman"/>
          <w:b/>
          <w:sz w:val="24"/>
          <w:szCs w:val="24"/>
        </w:rPr>
        <w:t>§ 2.</w:t>
      </w:r>
    </w:p>
    <w:p w14:paraId="5A59FD9A" w14:textId="77777777" w:rsidR="00D3747B" w:rsidRPr="00D3747B" w:rsidRDefault="00D3747B" w:rsidP="0010356C">
      <w:pPr>
        <w:widowControl w:val="0"/>
        <w:numPr>
          <w:ilvl w:val="0"/>
          <w:numId w:val="27"/>
        </w:numPr>
        <w:autoSpaceDE w:val="0"/>
        <w:autoSpaceDN w:val="0"/>
        <w:spacing w:before="120" w:after="0" w:line="240" w:lineRule="auto"/>
        <w:ind w:right="27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Cs/>
          <w:sz w:val="24"/>
          <w:szCs w:val="24"/>
        </w:rPr>
        <w:t>Umowy najmu lokali zawierane są:</w:t>
      </w:r>
    </w:p>
    <w:p w14:paraId="4962D822" w14:textId="77777777" w:rsidR="00D3747B" w:rsidRPr="00D3747B" w:rsidRDefault="00D3747B" w:rsidP="0010356C">
      <w:pPr>
        <w:widowControl w:val="0"/>
        <w:numPr>
          <w:ilvl w:val="0"/>
          <w:numId w:val="28"/>
        </w:numPr>
        <w:autoSpaceDE w:val="0"/>
        <w:autoSpaceDN w:val="0"/>
        <w:spacing w:before="120" w:after="0" w:line="240" w:lineRule="auto"/>
        <w:ind w:right="2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Cs/>
          <w:sz w:val="24"/>
          <w:szCs w:val="24"/>
        </w:rPr>
        <w:t>przy najmie lokali mieszalnych wchodzących w skład mieszkaniowego zasobu gminy – na czas nieokreślony,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chyba, że zawarcia umowy na czas oznaczony żąda lokator;</w:t>
      </w:r>
    </w:p>
    <w:p w14:paraId="700A6C5C" w14:textId="5BD43161" w:rsidR="00D3747B" w:rsidRPr="000D3B6D" w:rsidRDefault="00D3747B" w:rsidP="0010356C">
      <w:pPr>
        <w:widowControl w:val="0"/>
        <w:numPr>
          <w:ilvl w:val="0"/>
          <w:numId w:val="28"/>
        </w:numPr>
        <w:autoSpaceDE w:val="0"/>
        <w:autoSpaceDN w:val="0"/>
        <w:spacing w:before="120" w:after="0" w:line="240" w:lineRule="auto"/>
        <w:ind w:right="27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lastRenderedPageBreak/>
        <w:t>w przypadku najmu lokali socjalnych – na czas oznaczony.</w:t>
      </w:r>
    </w:p>
    <w:p w14:paraId="76773D56" w14:textId="77777777" w:rsidR="000D3B6D" w:rsidRPr="00D3747B" w:rsidRDefault="000D3B6D" w:rsidP="000D3B6D">
      <w:pPr>
        <w:widowControl w:val="0"/>
        <w:autoSpaceDE w:val="0"/>
        <w:autoSpaceDN w:val="0"/>
        <w:spacing w:before="120" w:after="0" w:line="240" w:lineRule="auto"/>
        <w:ind w:left="810" w:right="27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EC07B9" w14:textId="44EDFFBF" w:rsidR="00D3747B" w:rsidRPr="00D3747B" w:rsidRDefault="000D3B6D" w:rsidP="0010356C">
      <w:pPr>
        <w:widowControl w:val="0"/>
        <w:autoSpaceDE w:val="0"/>
        <w:autoSpaceDN w:val="0"/>
        <w:spacing w:before="120" w:after="0" w:line="240" w:lineRule="auto"/>
        <w:ind w:left="450" w:right="27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D3747B" w:rsidRPr="00D3747B">
        <w:rPr>
          <w:rFonts w:ascii="Times New Roman" w:eastAsia="Times New Roman" w:hAnsi="Times New Roman" w:cs="Times New Roman"/>
          <w:b/>
          <w:sz w:val="24"/>
          <w:szCs w:val="24"/>
        </w:rPr>
        <w:t>§ 3.</w:t>
      </w:r>
    </w:p>
    <w:p w14:paraId="5B628C4F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110" w:right="278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Umowa najmu na czas nieoznaczony może być zawarta z osobą, której średni miesięczny dochód na jednego członka gospodarstwa domowego w okresie trzech miesięcy przed złożeniem wniosku, nie może przekraczać:</w:t>
      </w:r>
    </w:p>
    <w:p w14:paraId="6EAD874A" w14:textId="77777777" w:rsidR="00D3747B" w:rsidRPr="00D3747B" w:rsidRDefault="00D3747B" w:rsidP="0010356C">
      <w:pPr>
        <w:widowControl w:val="0"/>
        <w:tabs>
          <w:tab w:val="left" w:pos="33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              1)   70 % kwoty najniższej emerytury w gospodarstwie</w:t>
      </w:r>
      <w:r w:rsidRPr="00D3747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jednoosobowym;</w:t>
      </w:r>
    </w:p>
    <w:p w14:paraId="122C24DC" w14:textId="429F2AB2" w:rsidR="00D3747B" w:rsidRDefault="00D3747B" w:rsidP="0010356C">
      <w:pPr>
        <w:widowControl w:val="0"/>
        <w:tabs>
          <w:tab w:val="left" w:pos="349"/>
        </w:tabs>
        <w:autoSpaceDE w:val="0"/>
        <w:autoSpaceDN w:val="0"/>
        <w:spacing w:before="120" w:after="0" w:line="240" w:lineRule="auto"/>
        <w:ind w:left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Zalacznik_1_Rozdział_2_Paragraf_2_Litera"/>
      <w:bookmarkEnd w:id="10"/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        2)   50 % kwoty najniższej emerytury w gospodarstwie</w:t>
      </w:r>
      <w:r w:rsidRPr="00D3747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wieloosobowym.</w:t>
      </w:r>
    </w:p>
    <w:p w14:paraId="6F35D2EA" w14:textId="77777777" w:rsidR="000D3B6D" w:rsidRPr="00D3747B" w:rsidRDefault="000D3B6D" w:rsidP="0010356C">
      <w:pPr>
        <w:widowControl w:val="0"/>
        <w:tabs>
          <w:tab w:val="left" w:pos="349"/>
        </w:tabs>
        <w:autoSpaceDE w:val="0"/>
        <w:autoSpaceDN w:val="0"/>
        <w:spacing w:before="120" w:after="0" w:line="240" w:lineRule="auto"/>
        <w:ind w:left="34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8ED2E1" w14:textId="50F0D819" w:rsidR="00D3747B" w:rsidRPr="00D3747B" w:rsidRDefault="000D3B6D" w:rsidP="0010356C">
      <w:pPr>
        <w:widowControl w:val="0"/>
        <w:autoSpaceDE w:val="0"/>
        <w:autoSpaceDN w:val="0"/>
        <w:spacing w:before="120" w:after="0" w:line="240" w:lineRule="auto"/>
        <w:ind w:left="4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1" w:name="Zalacznik_1_Rozdział_2_Paragraf_3"/>
      <w:bookmarkEnd w:id="11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D3747B" w:rsidRPr="00D3747B">
        <w:rPr>
          <w:rFonts w:ascii="Times New Roman" w:eastAsia="Times New Roman" w:hAnsi="Times New Roman" w:cs="Times New Roman"/>
          <w:b/>
          <w:sz w:val="24"/>
          <w:szCs w:val="24"/>
        </w:rPr>
        <w:t>§ 4.</w:t>
      </w:r>
    </w:p>
    <w:p w14:paraId="45D4AD88" w14:textId="0BF8E39F" w:rsidR="00D3747B" w:rsidRPr="00313637" w:rsidRDefault="00D3747B" w:rsidP="0010356C">
      <w:pPr>
        <w:widowControl w:val="0"/>
        <w:numPr>
          <w:ilvl w:val="0"/>
          <w:numId w:val="11"/>
        </w:numPr>
        <w:autoSpaceDE w:val="0"/>
        <w:autoSpaceDN w:val="0"/>
        <w:spacing w:before="120"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3637">
        <w:rPr>
          <w:rFonts w:ascii="Times New Roman" w:eastAsia="Times New Roman" w:hAnsi="Times New Roman" w:cs="Times New Roman"/>
          <w:sz w:val="24"/>
          <w:szCs w:val="24"/>
        </w:rPr>
        <w:t>Umowa najmu socjalnego lokalu może być zawarta z osobą, której średni miesięczny dochód na jednego</w:t>
      </w:r>
      <w:r w:rsidR="00313637" w:rsidRPr="003136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13637">
        <w:rPr>
          <w:rFonts w:ascii="Times New Roman" w:eastAsia="Times New Roman" w:hAnsi="Times New Roman" w:cs="Times New Roman"/>
          <w:sz w:val="24"/>
          <w:szCs w:val="24"/>
        </w:rPr>
        <w:t>członka gospodarstwa domowego w  okresie trzech miesięcy przed złożeniem wniosku, nie może przekraczać:</w:t>
      </w:r>
    </w:p>
    <w:p w14:paraId="0B121D64" w14:textId="77777777" w:rsidR="00D3747B" w:rsidRPr="00D3747B" w:rsidRDefault="00D3747B" w:rsidP="0010356C">
      <w:pPr>
        <w:widowControl w:val="0"/>
        <w:tabs>
          <w:tab w:val="left" w:pos="462"/>
        </w:tabs>
        <w:autoSpaceDE w:val="0"/>
        <w:autoSpaceDN w:val="0"/>
        <w:spacing w:before="120" w:after="0" w:line="240" w:lineRule="auto"/>
        <w:ind w:left="4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     1)   50 % kwoty najniższej emerytury w gospodarstwie</w:t>
      </w:r>
      <w:r w:rsidRPr="00D37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jednoosobowym;</w:t>
      </w:r>
    </w:p>
    <w:p w14:paraId="50FE36C8" w14:textId="7EE95C8E" w:rsidR="00D3747B" w:rsidRDefault="00D3747B" w:rsidP="0010356C">
      <w:pPr>
        <w:widowControl w:val="0"/>
        <w:numPr>
          <w:ilvl w:val="0"/>
          <w:numId w:val="7"/>
        </w:numPr>
        <w:tabs>
          <w:tab w:val="left" w:pos="462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" w:name="Zalacznik_1_Rozdział_2_Paragraf_3_Punkt_"/>
      <w:bookmarkEnd w:id="12"/>
      <w:r w:rsidRPr="00D3747B">
        <w:rPr>
          <w:rFonts w:ascii="Times New Roman" w:eastAsia="Times New Roman" w:hAnsi="Times New Roman" w:cs="Times New Roman"/>
          <w:sz w:val="24"/>
          <w:szCs w:val="24"/>
        </w:rPr>
        <w:t>50 % kwoty najniższej emerytury w gospodarstwie</w:t>
      </w:r>
      <w:r w:rsidRPr="00D37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wieloosobowym.</w:t>
      </w:r>
    </w:p>
    <w:p w14:paraId="5990B609" w14:textId="77777777" w:rsidR="000D3B6D" w:rsidRPr="00D3747B" w:rsidRDefault="000D3B6D" w:rsidP="000D3B6D">
      <w:pPr>
        <w:widowControl w:val="0"/>
        <w:tabs>
          <w:tab w:val="left" w:pos="462"/>
        </w:tabs>
        <w:autoSpaceDE w:val="0"/>
        <w:autoSpaceDN w:val="0"/>
        <w:spacing w:before="120" w:after="0" w:line="240" w:lineRule="auto"/>
        <w:ind w:left="140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886C00" w14:textId="19AC5751" w:rsidR="00D3747B" w:rsidRPr="00D3747B" w:rsidRDefault="000D3B6D" w:rsidP="0010356C">
      <w:pPr>
        <w:widowControl w:val="0"/>
        <w:autoSpaceDE w:val="0"/>
        <w:autoSpaceDN w:val="0"/>
        <w:spacing w:before="120" w:after="0" w:line="240" w:lineRule="auto"/>
        <w:ind w:left="110" w:right="144" w:firstLine="3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3" w:name="Zalacznik_1_Rozdział_2_Paragraf_4"/>
      <w:bookmarkEnd w:id="13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D3747B" w:rsidRPr="00D3747B">
        <w:rPr>
          <w:rFonts w:ascii="Times New Roman" w:eastAsia="Times New Roman" w:hAnsi="Times New Roman" w:cs="Times New Roman"/>
          <w:b/>
          <w:sz w:val="24"/>
          <w:szCs w:val="24"/>
        </w:rPr>
        <w:t>§ 5.</w:t>
      </w:r>
    </w:p>
    <w:p w14:paraId="63A41191" w14:textId="5B32C2CD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110" w:right="144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1. Do ustalenia dochodu, o którym mowa w  § </w:t>
      </w:r>
      <w:r w:rsidR="0031363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31363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, stosuje się przepisy art. 3 ust. 3 i 4   ustawy z dnia  21 czerwca 2001r. o dodatkach</w:t>
      </w:r>
      <w:r w:rsidRPr="00D37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mieszkaniowych.</w:t>
      </w:r>
    </w:p>
    <w:p w14:paraId="2842D227" w14:textId="5080CD47" w:rsidR="00D3747B" w:rsidRDefault="00D3747B" w:rsidP="0010356C">
      <w:pPr>
        <w:widowControl w:val="0"/>
        <w:numPr>
          <w:ilvl w:val="0"/>
          <w:numId w:val="2"/>
        </w:numPr>
        <w:tabs>
          <w:tab w:val="left" w:pos="670"/>
        </w:tabs>
        <w:autoSpaceDE w:val="0"/>
        <w:autoSpaceDN w:val="0"/>
        <w:spacing w:before="120" w:after="0" w:line="240" w:lineRule="auto"/>
        <w:ind w:right="144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Średni miesięczny dochód na jednego członka gospodarstwa domowego ustala się przyjmując za podstawę dochód gospodarstwa domowego za okres 3 miesięcy, poprzedzających złożenie wniosku, o którym mowa w §11 ust.1, ustalony w sposób określony w ust. 2, podzielony przez liczbę osób w gospodarstwie domowym i podzielony przez</w:t>
      </w:r>
      <w:r w:rsidRPr="00D3747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3 miesiące.</w:t>
      </w:r>
    </w:p>
    <w:p w14:paraId="784FF9B3" w14:textId="77777777" w:rsidR="000D3B6D" w:rsidRPr="00D3747B" w:rsidRDefault="000D3B6D" w:rsidP="000D3B6D">
      <w:pPr>
        <w:widowControl w:val="0"/>
        <w:tabs>
          <w:tab w:val="left" w:pos="670"/>
        </w:tabs>
        <w:autoSpaceDE w:val="0"/>
        <w:autoSpaceDN w:val="0"/>
        <w:spacing w:before="120" w:after="0" w:line="240" w:lineRule="auto"/>
        <w:ind w:left="450" w:right="14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84D9EB" w14:textId="30F76D83" w:rsidR="00D3747B" w:rsidRPr="00D3747B" w:rsidRDefault="000D3B6D" w:rsidP="0010356C">
      <w:pPr>
        <w:widowControl w:val="0"/>
        <w:autoSpaceDE w:val="0"/>
        <w:autoSpaceDN w:val="0"/>
        <w:spacing w:before="72" w:after="0" w:line="240" w:lineRule="auto"/>
        <w:ind w:left="4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Zalacznik_1_Rozdział_2_Paragraf_4_Ustęp_"/>
      <w:bookmarkEnd w:id="14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D3747B" w:rsidRPr="00D3747B">
        <w:rPr>
          <w:rFonts w:ascii="Times New Roman" w:eastAsia="Times New Roman" w:hAnsi="Times New Roman" w:cs="Times New Roman"/>
          <w:b/>
          <w:sz w:val="24"/>
          <w:szCs w:val="24"/>
        </w:rPr>
        <w:t>§ 6.</w:t>
      </w:r>
    </w:p>
    <w:p w14:paraId="51A8C53E" w14:textId="77777777" w:rsidR="00D3747B" w:rsidRPr="00D3747B" w:rsidRDefault="00D3747B" w:rsidP="0010356C">
      <w:pPr>
        <w:widowControl w:val="0"/>
        <w:numPr>
          <w:ilvl w:val="0"/>
          <w:numId w:val="26"/>
        </w:numPr>
        <w:autoSpaceDE w:val="0"/>
        <w:autoSpaceDN w:val="0"/>
        <w:spacing w:before="7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Wysokość średniego miesięcznego dochodu uprawniającego do otrzymania obniżki czynszu uzależniona</w:t>
      </w:r>
    </w:p>
    <w:p w14:paraId="52A3B031" w14:textId="77777777" w:rsidR="00D3747B" w:rsidRPr="00D3747B" w:rsidRDefault="00D3747B" w:rsidP="0010356C">
      <w:pPr>
        <w:widowControl w:val="0"/>
        <w:autoSpaceDE w:val="0"/>
        <w:autoSpaceDN w:val="0"/>
        <w:spacing w:before="7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jest od ilości osób tworzących gospodarstwo domowe:</w:t>
      </w:r>
    </w:p>
    <w:p w14:paraId="6CAB2B61" w14:textId="77777777" w:rsidR="00D3747B" w:rsidRPr="00D3747B" w:rsidRDefault="00D3747B" w:rsidP="0010356C">
      <w:pPr>
        <w:widowControl w:val="0"/>
        <w:numPr>
          <w:ilvl w:val="0"/>
          <w:numId w:val="12"/>
        </w:numPr>
        <w:tabs>
          <w:tab w:val="left" w:pos="462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D3747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przypadku</w:t>
      </w:r>
      <w:r w:rsidRPr="00D3747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gospodarstw</w:t>
      </w:r>
      <w:r w:rsidRPr="00D3747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jednoosobowych</w:t>
      </w:r>
      <w:r w:rsidRPr="00D37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średni</w:t>
      </w:r>
      <w:r w:rsidRPr="00D37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miesięczny</w:t>
      </w:r>
      <w:r w:rsidRPr="00D3747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dochód uprawniający</w:t>
      </w:r>
      <w:r w:rsidRPr="00D3747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D3747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zastosowania</w:t>
      </w:r>
      <w:r w:rsidRPr="00D37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obniżki  nie może przekraczać 65% najniższej emerytury;</w:t>
      </w:r>
    </w:p>
    <w:p w14:paraId="7DAC116F" w14:textId="77777777" w:rsidR="00D3747B" w:rsidRPr="00D3747B" w:rsidRDefault="00D3747B" w:rsidP="0010356C">
      <w:pPr>
        <w:widowControl w:val="0"/>
        <w:tabs>
          <w:tab w:val="left" w:pos="46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25D06D" w14:textId="77777777" w:rsidR="00D3747B" w:rsidRPr="00D3747B" w:rsidRDefault="00D3747B" w:rsidP="0010356C">
      <w:pPr>
        <w:widowControl w:val="0"/>
        <w:numPr>
          <w:ilvl w:val="0"/>
          <w:numId w:val="12"/>
        </w:numPr>
        <w:tabs>
          <w:tab w:val="left" w:pos="462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w</w:t>
      </w:r>
      <w:r w:rsidRPr="00D3747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przypadku</w:t>
      </w:r>
      <w:r w:rsidRPr="00D3747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gospodarstw</w:t>
      </w:r>
      <w:r w:rsidRPr="00D3747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wieloosobowych</w:t>
      </w:r>
      <w:r w:rsidRPr="00D37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średni</w:t>
      </w:r>
      <w:r w:rsidRPr="00D37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miesięczny</w:t>
      </w:r>
      <w:r w:rsidRPr="00D3747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dochód</w:t>
      </w:r>
      <w:r w:rsidRPr="00D37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uprawniający</w:t>
      </w:r>
      <w:r w:rsidRPr="00D3747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D3747B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zastosowania</w:t>
      </w:r>
      <w:r w:rsidRPr="00D37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obniżki czynszu nie może przekraczać 45% najniższej emerytury przypadającej na członka gospodarstwa domowego.</w:t>
      </w:r>
    </w:p>
    <w:p w14:paraId="3EB9BE3D" w14:textId="77777777" w:rsidR="00D3747B" w:rsidRPr="00D3747B" w:rsidRDefault="00D3747B" w:rsidP="0010356C">
      <w:pPr>
        <w:widowControl w:val="0"/>
        <w:numPr>
          <w:ilvl w:val="0"/>
          <w:numId w:val="5"/>
        </w:numPr>
        <w:tabs>
          <w:tab w:val="left" w:pos="670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Średni miesięczny dochód, o którym mowa w ust. 1, ustala się zgodnie z zasadami określonymi w § 5 ust.</w:t>
      </w:r>
      <w:r w:rsidRPr="00D3747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2.</w:t>
      </w:r>
    </w:p>
    <w:p w14:paraId="76C3FF6D" w14:textId="77777777" w:rsidR="00D3747B" w:rsidRPr="00D3747B" w:rsidRDefault="00D3747B" w:rsidP="0010356C">
      <w:pPr>
        <w:widowControl w:val="0"/>
        <w:numPr>
          <w:ilvl w:val="0"/>
          <w:numId w:val="5"/>
        </w:numPr>
        <w:tabs>
          <w:tab w:val="left" w:pos="670"/>
        </w:tabs>
        <w:autoSpaceDE w:val="0"/>
        <w:autoSpaceDN w:val="0"/>
        <w:spacing w:before="120" w:after="0" w:line="240" w:lineRule="auto"/>
        <w:ind w:left="110" w:right="292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Zalacznik_1_Rozdział_2_Paragraf_5_Ustęp_"/>
      <w:bookmarkEnd w:id="15"/>
      <w:r w:rsidRPr="00D3747B">
        <w:rPr>
          <w:rFonts w:ascii="Times New Roman" w:eastAsia="Times New Roman" w:hAnsi="Times New Roman" w:cs="Times New Roman"/>
          <w:sz w:val="24"/>
          <w:szCs w:val="24"/>
        </w:rPr>
        <w:t>Obniżki czynszu udziela Burmistrz w drodze oświadczenia na wniosek osoby zainteresowanej. Obniżka obowiązuje od pierwszego dnia miesiąca następującego po wydaniu oświadczenia przez</w:t>
      </w:r>
      <w:r w:rsidRPr="00D3747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bookmarkStart w:id="16" w:name="Zalacznik_1_Rozdział_3"/>
      <w:bookmarkEnd w:id="16"/>
      <w:r w:rsidRPr="00D3747B">
        <w:rPr>
          <w:rFonts w:ascii="Times New Roman" w:eastAsia="Times New Roman" w:hAnsi="Times New Roman" w:cs="Times New Roman"/>
          <w:sz w:val="24"/>
          <w:szCs w:val="24"/>
        </w:rPr>
        <w:t>Burmistrza.</w:t>
      </w:r>
    </w:p>
    <w:p w14:paraId="01E8759F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3793" w:right="379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Rozdział 3.</w:t>
      </w:r>
    </w:p>
    <w:p w14:paraId="4DF5131A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144" w:right="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Kryteria wyboru osób, którym przysługuje pierwszeństwo do zawarcia umowy najmu lokalu na czas nieoznaczony i umowy najmu socjalnego lokalu</w:t>
      </w:r>
    </w:p>
    <w:p w14:paraId="4DEAAB15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144" w:right="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B21EEB" w14:textId="3989B48B" w:rsidR="00D3747B" w:rsidRPr="00D3747B" w:rsidRDefault="000D3B6D" w:rsidP="0010356C">
      <w:pPr>
        <w:widowControl w:val="0"/>
        <w:autoSpaceDE w:val="0"/>
        <w:autoSpaceDN w:val="0"/>
        <w:spacing w:before="120" w:after="0" w:line="240" w:lineRule="auto"/>
        <w:ind w:left="415" w:right="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7" w:name="Zalacznik_1_Rozdział_3_Paragraf_6"/>
      <w:bookmarkEnd w:id="17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D3747B"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§ 7. </w:t>
      </w:r>
    </w:p>
    <w:p w14:paraId="5258F27D" w14:textId="6B6F06CC" w:rsidR="00D3747B" w:rsidRPr="00D3747B" w:rsidRDefault="00D3747B" w:rsidP="0010356C">
      <w:pPr>
        <w:widowControl w:val="0"/>
        <w:numPr>
          <w:ilvl w:val="0"/>
          <w:numId w:val="13"/>
        </w:numPr>
        <w:autoSpaceDE w:val="0"/>
        <w:autoSpaceDN w:val="0"/>
        <w:spacing w:before="120" w:after="0" w:line="240" w:lineRule="auto"/>
        <w:ind w:left="415"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Pierwszeństwo zawarcia umowy najmu lokalu na czas nieoznaczony przysługuje osobom, które nie są właścicielami  lub współwłaścicielami lokalu oraz które nie mają zaspokojonych potrzeb mieszkaniowych,  a jednocześnie spełniają jeden z poniższych warunków:</w:t>
      </w:r>
    </w:p>
    <w:p w14:paraId="395B8C70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27752A" w14:textId="77777777" w:rsidR="00D3747B" w:rsidRPr="00D3747B" w:rsidRDefault="00D3747B" w:rsidP="0010356C">
      <w:pPr>
        <w:widowControl w:val="0"/>
        <w:numPr>
          <w:ilvl w:val="0"/>
          <w:numId w:val="25"/>
        </w:numPr>
        <w:tabs>
          <w:tab w:val="left" w:pos="462"/>
        </w:tabs>
        <w:autoSpaceDE w:val="0"/>
        <w:autoSpaceDN w:val="0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są pozbawione lokalu w wyniku klęsk żywiołowych lub zdarzeń</w:t>
      </w:r>
      <w:r w:rsidRPr="00D3747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losowych;</w:t>
      </w:r>
    </w:p>
    <w:p w14:paraId="6CC682E1" w14:textId="77777777" w:rsidR="00D3747B" w:rsidRPr="00D3747B" w:rsidRDefault="00D3747B" w:rsidP="0010356C">
      <w:pPr>
        <w:widowControl w:val="0"/>
        <w:numPr>
          <w:ilvl w:val="0"/>
          <w:numId w:val="25"/>
        </w:numPr>
        <w:tabs>
          <w:tab w:val="left" w:pos="462"/>
        </w:tabs>
        <w:autoSpaceDE w:val="0"/>
        <w:autoSpaceDN w:val="0"/>
        <w:spacing w:before="120" w:after="0" w:line="240" w:lineRule="auto"/>
        <w:ind w:right="1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posiadają tytuł prawny do lokalu w budynku przeznaczonym do rozbiórki w związku ze stwierdzeniem przez organ nadzoru budowlanego stanu zagrożenia życia lub</w:t>
      </w:r>
      <w:r w:rsidRPr="00D37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mienia;</w:t>
      </w:r>
    </w:p>
    <w:p w14:paraId="1697DB8A" w14:textId="77777777" w:rsidR="00D3747B" w:rsidRPr="00D3747B" w:rsidRDefault="00D3747B" w:rsidP="0010356C">
      <w:pPr>
        <w:widowControl w:val="0"/>
        <w:numPr>
          <w:ilvl w:val="0"/>
          <w:numId w:val="25"/>
        </w:numPr>
        <w:tabs>
          <w:tab w:val="left" w:pos="462"/>
        </w:tabs>
        <w:autoSpaceDE w:val="0"/>
        <w:autoSpaceDN w:val="0"/>
        <w:spacing w:before="120" w:after="0" w:line="240" w:lineRule="auto"/>
        <w:ind w:right="17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zajmują pomieszczenia nie nadające się na stały pobyt ludzi;</w:t>
      </w:r>
    </w:p>
    <w:p w14:paraId="5ACE02E4" w14:textId="77777777" w:rsidR="00D3747B" w:rsidRPr="00D3747B" w:rsidRDefault="00D3747B" w:rsidP="0010356C">
      <w:pPr>
        <w:widowControl w:val="0"/>
        <w:numPr>
          <w:ilvl w:val="0"/>
          <w:numId w:val="25"/>
        </w:numPr>
        <w:tabs>
          <w:tab w:val="left" w:pos="462"/>
        </w:tabs>
        <w:autoSpaceDE w:val="0"/>
        <w:autoSpaceDN w:val="0"/>
        <w:spacing w:before="120" w:after="0" w:line="240" w:lineRule="auto"/>
        <w:ind w:right="1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zakwalifikowanych do otrzymania lokalu z zasobów gminy, ze względu na złe warunki mieszkaniowe i trudną sytuację</w:t>
      </w:r>
      <w:r w:rsidRPr="00D37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materialną;</w:t>
      </w:r>
    </w:p>
    <w:p w14:paraId="2C51C2CA" w14:textId="77777777" w:rsidR="00D3747B" w:rsidRPr="00D3747B" w:rsidRDefault="00D3747B" w:rsidP="0010356C">
      <w:pPr>
        <w:widowControl w:val="0"/>
        <w:numPr>
          <w:ilvl w:val="0"/>
          <w:numId w:val="25"/>
        </w:numPr>
        <w:tabs>
          <w:tab w:val="left" w:pos="462"/>
        </w:tabs>
        <w:autoSpaceDE w:val="0"/>
        <w:autoSpaceDN w:val="0"/>
        <w:spacing w:before="120" w:after="0" w:line="240" w:lineRule="auto"/>
        <w:ind w:right="265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8" w:name="Zalacznik_1_Rozdział_3_Paragraf_6_Punkt_"/>
      <w:bookmarkEnd w:id="18"/>
      <w:r w:rsidRPr="00D3747B">
        <w:rPr>
          <w:rFonts w:ascii="Times New Roman" w:eastAsia="Times New Roman" w:hAnsi="Times New Roman" w:cs="Times New Roman"/>
          <w:sz w:val="24"/>
          <w:szCs w:val="24"/>
        </w:rPr>
        <w:t>zamieszkałym w lokalach gminnych, w których zachodzi konieczność wykonania naprawy wymagającej opróżnienia lokalu i przeniesienia najemcy do lokalu</w:t>
      </w:r>
      <w:r w:rsidRPr="00D37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zamiennego;</w:t>
      </w:r>
    </w:p>
    <w:p w14:paraId="57AA90AE" w14:textId="77777777" w:rsidR="00D3747B" w:rsidRPr="00D3747B" w:rsidRDefault="00D3747B" w:rsidP="0010356C">
      <w:pPr>
        <w:widowControl w:val="0"/>
        <w:numPr>
          <w:ilvl w:val="0"/>
          <w:numId w:val="25"/>
        </w:numPr>
        <w:tabs>
          <w:tab w:val="left" w:pos="462"/>
        </w:tabs>
        <w:autoSpaceDE w:val="0"/>
        <w:autoSpaceDN w:val="0"/>
        <w:spacing w:before="120" w:after="0" w:line="240" w:lineRule="auto"/>
        <w:ind w:right="2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osoby opuszczające dom dziecka w związku z uzyskaniem pełnoletności;</w:t>
      </w:r>
    </w:p>
    <w:p w14:paraId="457D401F" w14:textId="77777777" w:rsidR="00D3747B" w:rsidRPr="00D3747B" w:rsidRDefault="00D3747B" w:rsidP="0010356C">
      <w:pPr>
        <w:widowControl w:val="0"/>
        <w:numPr>
          <w:ilvl w:val="0"/>
          <w:numId w:val="25"/>
        </w:numPr>
        <w:tabs>
          <w:tab w:val="left" w:pos="462"/>
        </w:tabs>
        <w:autoSpaceDE w:val="0"/>
        <w:autoSpaceDN w:val="0"/>
        <w:spacing w:before="120" w:after="0" w:line="240" w:lineRule="auto"/>
        <w:ind w:right="2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spełniają warunki dochodowe.</w:t>
      </w:r>
    </w:p>
    <w:p w14:paraId="7111C817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110" w:right="311" w:firstLine="3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360A99" w14:textId="5C0BE329" w:rsidR="00D3747B" w:rsidRPr="00D3747B" w:rsidRDefault="00D3747B" w:rsidP="0010356C">
      <w:pPr>
        <w:widowControl w:val="0"/>
        <w:numPr>
          <w:ilvl w:val="0"/>
          <w:numId w:val="13"/>
        </w:numPr>
        <w:tabs>
          <w:tab w:val="left" w:pos="462"/>
        </w:tabs>
        <w:autoSpaceDE w:val="0"/>
        <w:autoSpaceDN w:val="0"/>
        <w:spacing w:before="120" w:after="0" w:line="240" w:lineRule="auto"/>
        <w:ind w:right="2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Po spełnieniu jednego z powyższych warunków,  wnioskodawca musi  udokumentować, że mieszka</w:t>
      </w:r>
      <w:r w:rsidR="00F63BCF">
        <w:rPr>
          <w:rFonts w:ascii="Times New Roman" w:eastAsia="Times New Roman" w:hAnsi="Times New Roman" w:cs="Times New Roman"/>
          <w:sz w:val="24"/>
          <w:szCs w:val="24"/>
        </w:rPr>
        <w:t xml:space="preserve"> lub jest zameldowany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na terenie  Gminy  Pruszcz przez okres co najmniej pięciu ostatnich lat. </w:t>
      </w:r>
    </w:p>
    <w:p w14:paraId="7E416D50" w14:textId="77777777" w:rsidR="00D3747B" w:rsidRPr="00D3747B" w:rsidRDefault="00D3747B" w:rsidP="0010356C">
      <w:pPr>
        <w:widowControl w:val="0"/>
        <w:tabs>
          <w:tab w:val="left" w:pos="462"/>
        </w:tabs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0B9F2F" w14:textId="77777777" w:rsidR="00D3747B" w:rsidRPr="00D3747B" w:rsidRDefault="00D3747B" w:rsidP="0010356C">
      <w:pPr>
        <w:widowControl w:val="0"/>
        <w:numPr>
          <w:ilvl w:val="0"/>
          <w:numId w:val="13"/>
        </w:numPr>
        <w:tabs>
          <w:tab w:val="left" w:pos="462"/>
        </w:tabs>
        <w:autoSpaceDE w:val="0"/>
        <w:autoSpaceDN w:val="0"/>
        <w:spacing w:before="120" w:after="0" w:line="240" w:lineRule="auto"/>
        <w:ind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Do wynajmu mieszkania komunalnego mogą być zakwalifikowane również osoby z uwagi na  niezbędne potrzeby kadrowe związane z rodzajem wykonywanej przez nie pracy zawodowej lub posiadanymi  kwalifikacjami, które są sprowadzane na teren  Gminy Pruszcz , bez spełnienia warunków z § 7. ust.1 i 2.</w:t>
      </w:r>
    </w:p>
    <w:p w14:paraId="6BE69122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461" w:hanging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DE66FD" w14:textId="441C333D" w:rsidR="00D3747B" w:rsidRPr="00D3747B" w:rsidRDefault="000D3B6D" w:rsidP="0010356C">
      <w:pPr>
        <w:widowControl w:val="0"/>
        <w:autoSpaceDE w:val="0"/>
        <w:autoSpaceDN w:val="0"/>
        <w:spacing w:before="120" w:after="0" w:line="240" w:lineRule="auto"/>
        <w:ind w:left="110" w:right="311" w:firstLine="3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D3747B" w:rsidRPr="00D3747B">
        <w:rPr>
          <w:rFonts w:ascii="Times New Roman" w:eastAsia="Times New Roman" w:hAnsi="Times New Roman" w:cs="Times New Roman"/>
          <w:b/>
          <w:sz w:val="24"/>
          <w:szCs w:val="24"/>
        </w:rPr>
        <w:t>§ 8.</w:t>
      </w:r>
    </w:p>
    <w:p w14:paraId="1821D546" w14:textId="77777777" w:rsidR="00D3747B" w:rsidRPr="00D3747B" w:rsidRDefault="00D3747B" w:rsidP="0010356C">
      <w:pPr>
        <w:widowControl w:val="0"/>
        <w:numPr>
          <w:ilvl w:val="0"/>
          <w:numId w:val="14"/>
        </w:numPr>
        <w:autoSpaceDE w:val="0"/>
        <w:autoSpaceDN w:val="0"/>
        <w:spacing w:before="120" w:after="0" w:line="240" w:lineRule="auto"/>
        <w:ind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Pierwszeństwo zawarcia umowy najmu socjalnego lokalu na czas oznaczony przysługuje osobom,  które nie mają zaspokojonych potrzeb mieszkaniowych i spełniają dwa z poniższych</w:t>
      </w:r>
      <w:r w:rsidRPr="00D3747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warunków:</w:t>
      </w:r>
    </w:p>
    <w:p w14:paraId="64FF9E57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110" w:right="3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6A6D7C" w14:textId="77777777" w:rsidR="00D3747B" w:rsidRPr="00D3747B" w:rsidRDefault="00D3747B" w:rsidP="0010356C">
      <w:pPr>
        <w:widowControl w:val="0"/>
        <w:tabs>
          <w:tab w:val="left" w:pos="462"/>
        </w:tabs>
        <w:autoSpaceDE w:val="0"/>
        <w:autoSpaceDN w:val="0"/>
        <w:spacing w:before="120" w:after="0" w:line="240" w:lineRule="auto"/>
        <w:ind w:left="4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          1) są pozbawione lokalu w wyniku klęsk żywiołowych lub zdarzeń</w:t>
      </w:r>
      <w:r w:rsidRPr="00D3747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losowych;</w:t>
      </w:r>
    </w:p>
    <w:p w14:paraId="36F70DE2" w14:textId="77777777" w:rsidR="00D3747B" w:rsidRPr="00D3747B" w:rsidRDefault="00D3747B" w:rsidP="0010356C">
      <w:pPr>
        <w:widowControl w:val="0"/>
        <w:tabs>
          <w:tab w:val="left" w:pos="462"/>
        </w:tabs>
        <w:autoSpaceDE w:val="0"/>
        <w:autoSpaceDN w:val="0"/>
        <w:spacing w:before="120" w:after="0" w:line="240" w:lineRule="auto"/>
        <w:ind w:left="4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          2) utraciły tytuł prawny do zajmowanego lokalu</w:t>
      </w:r>
      <w:r w:rsidRPr="00D37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mieszkalnego;</w:t>
      </w:r>
      <w:bookmarkStart w:id="19" w:name="Zalacznik_1_Rozdział_3_Paragraf_7_Punkt_"/>
      <w:bookmarkEnd w:id="19"/>
    </w:p>
    <w:p w14:paraId="3EDC56CA" w14:textId="77777777" w:rsidR="00D3747B" w:rsidRPr="00D3747B" w:rsidRDefault="00D3747B" w:rsidP="0010356C">
      <w:pPr>
        <w:widowControl w:val="0"/>
        <w:tabs>
          <w:tab w:val="left" w:pos="462"/>
        </w:tabs>
        <w:autoSpaceDE w:val="0"/>
        <w:autoSpaceDN w:val="0"/>
        <w:spacing w:before="120" w:after="0" w:line="240" w:lineRule="auto"/>
        <w:ind w:left="4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          3)  zamieszkują w pomieszczeniach nie nadających się na stały pobyt</w:t>
      </w:r>
      <w:r w:rsidRPr="00D3747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ludzi;</w:t>
      </w:r>
    </w:p>
    <w:p w14:paraId="1A29CADB" w14:textId="77777777" w:rsidR="00FB166A" w:rsidRDefault="00D3747B" w:rsidP="0010356C">
      <w:pPr>
        <w:widowControl w:val="0"/>
        <w:tabs>
          <w:tab w:val="left" w:pos="462"/>
        </w:tabs>
        <w:autoSpaceDE w:val="0"/>
        <w:autoSpaceDN w:val="0"/>
        <w:spacing w:before="120" w:after="0" w:line="240" w:lineRule="auto"/>
        <w:ind w:left="4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          4) udokumentują, że mieszkają</w:t>
      </w:r>
      <w:r w:rsidR="00E12C4A">
        <w:rPr>
          <w:rFonts w:ascii="Times New Roman" w:eastAsia="Times New Roman" w:hAnsi="Times New Roman" w:cs="Times New Roman"/>
          <w:sz w:val="24"/>
          <w:szCs w:val="24"/>
        </w:rPr>
        <w:t xml:space="preserve"> lub są zameldowani </w:t>
      </w:r>
      <w:r w:rsidR="00FB16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na terenie Gminy  Pruszcz </w:t>
      </w:r>
    </w:p>
    <w:p w14:paraId="131BCB42" w14:textId="70C0C0D0" w:rsidR="00D3747B" w:rsidRPr="00D3747B" w:rsidRDefault="00FB166A" w:rsidP="0010356C">
      <w:pPr>
        <w:widowControl w:val="0"/>
        <w:tabs>
          <w:tab w:val="left" w:pos="462"/>
        </w:tabs>
        <w:autoSpaceDE w:val="0"/>
        <w:autoSpaceDN w:val="0"/>
        <w:spacing w:before="120" w:after="0" w:line="240" w:lineRule="auto"/>
        <w:ind w:left="46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</w:t>
      </w:r>
      <w:r w:rsidR="00D3747B" w:rsidRPr="00D3747B">
        <w:rPr>
          <w:rFonts w:ascii="Times New Roman" w:eastAsia="Times New Roman" w:hAnsi="Times New Roman" w:cs="Times New Roman"/>
          <w:sz w:val="24"/>
          <w:szCs w:val="24"/>
        </w:rPr>
        <w:t>przez okres co najmniej pięciu  ostatnich lat;</w:t>
      </w:r>
    </w:p>
    <w:p w14:paraId="2C51618B" w14:textId="2B148E2F" w:rsidR="00D3747B" w:rsidRDefault="00D3747B" w:rsidP="0010356C">
      <w:pPr>
        <w:widowControl w:val="0"/>
        <w:tabs>
          <w:tab w:val="left" w:pos="462"/>
        </w:tabs>
        <w:autoSpaceDE w:val="0"/>
        <w:autoSpaceDN w:val="0"/>
        <w:spacing w:before="120" w:after="0" w:line="240" w:lineRule="auto"/>
        <w:ind w:left="4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          5) spełniają warunki dochodowe.</w:t>
      </w:r>
      <w:bookmarkStart w:id="20" w:name="Zalacznik_1_Rozdział_3_Paragraf_8"/>
      <w:bookmarkEnd w:id="20"/>
    </w:p>
    <w:p w14:paraId="4E9F74C5" w14:textId="77777777" w:rsidR="000D3B6D" w:rsidRPr="00D3747B" w:rsidRDefault="000D3B6D" w:rsidP="0010356C">
      <w:pPr>
        <w:widowControl w:val="0"/>
        <w:tabs>
          <w:tab w:val="left" w:pos="462"/>
        </w:tabs>
        <w:autoSpaceDE w:val="0"/>
        <w:autoSpaceDN w:val="0"/>
        <w:spacing w:before="120" w:after="0" w:line="240" w:lineRule="auto"/>
        <w:ind w:left="46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7DEAC" w14:textId="3AAFDFAC" w:rsidR="00D3747B" w:rsidRPr="00D3747B" w:rsidRDefault="000D3B6D" w:rsidP="0010356C">
      <w:pPr>
        <w:widowControl w:val="0"/>
        <w:autoSpaceDE w:val="0"/>
        <w:autoSpaceDN w:val="0"/>
        <w:spacing w:before="120" w:after="0" w:line="240" w:lineRule="auto"/>
        <w:ind w:left="110" w:right="136" w:firstLine="3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D3747B" w:rsidRPr="00D3747B">
        <w:rPr>
          <w:rFonts w:ascii="Times New Roman" w:eastAsia="Times New Roman" w:hAnsi="Times New Roman" w:cs="Times New Roman"/>
          <w:b/>
          <w:sz w:val="24"/>
          <w:szCs w:val="24"/>
        </w:rPr>
        <w:t>§ 9.</w:t>
      </w:r>
    </w:p>
    <w:p w14:paraId="33C649C5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110" w:right="136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1. Kwalifikacji  osób,  z   którymi będą zawarte  umowy  najmu  lokalu  mieszkalnego   na  czas    nieoznaczony      </w:t>
      </w:r>
    </w:p>
    <w:p w14:paraId="5908E9E0" w14:textId="1D5E1393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110" w:right="1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i umowy najmu socjalnego lokalu na czas oznaczony dokonuje się z udziałem  Komisji Mieszkaniowej, biorąc</w:t>
      </w:r>
      <w:r w:rsidRPr="00D3747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pod</w:t>
      </w:r>
      <w:r w:rsidRPr="00D37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uwagę powierzchnię</w:t>
      </w:r>
      <w:r w:rsidRPr="00D3747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wolnego</w:t>
      </w:r>
      <w:r w:rsidRPr="00D3747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lokalu</w:t>
      </w:r>
      <w:r w:rsidRPr="00D3747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D37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stosunku</w:t>
      </w:r>
      <w:r w:rsidRPr="00D3747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do</w:t>
      </w:r>
      <w:r w:rsidRPr="00D3747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liczby członków</w:t>
      </w:r>
      <w:r w:rsidRPr="00D3747B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gospodarstwa</w:t>
      </w:r>
      <w:r w:rsidRPr="00D3747B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domowego z zastrzeżeniem, że łączna powierzchnia pokoi nie może być mniejsza niż 5m</w:t>
      </w:r>
      <w:r w:rsidRPr="00D3747B">
        <w:rPr>
          <w:rFonts w:ascii="Times New Roman" w:eastAsia="Times New Roman" w:hAnsi="Times New Roman" w:cs="Times New Roman"/>
          <w:position w:val="7"/>
          <w:sz w:val="24"/>
          <w:szCs w:val="24"/>
        </w:rPr>
        <w:t xml:space="preserve">2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na członka gospodarstwa domowego w gospodarstwie wieloosobowym i 10m</w:t>
      </w:r>
      <w:r w:rsidRPr="00D3747B">
        <w:rPr>
          <w:rFonts w:ascii="Times New Roman" w:eastAsia="Times New Roman" w:hAnsi="Times New Roman" w:cs="Times New Roman"/>
          <w:position w:val="7"/>
          <w:sz w:val="24"/>
          <w:szCs w:val="24"/>
        </w:rPr>
        <w:t xml:space="preserve">2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w gospodarstwie jednoosobowym.</w:t>
      </w:r>
    </w:p>
    <w:p w14:paraId="46011203" w14:textId="77777777" w:rsidR="00D3747B" w:rsidRPr="00D3747B" w:rsidRDefault="00D3747B" w:rsidP="0010356C">
      <w:pPr>
        <w:widowControl w:val="0"/>
        <w:numPr>
          <w:ilvl w:val="0"/>
          <w:numId w:val="4"/>
        </w:numPr>
        <w:tabs>
          <w:tab w:val="left" w:pos="670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Kontrolę</w:t>
      </w:r>
      <w:r w:rsidRPr="00D3747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społeczną</w:t>
      </w:r>
      <w:r w:rsidRPr="00D3747B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nad</w:t>
      </w:r>
      <w:r w:rsidRPr="00D3747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trybem</w:t>
      </w:r>
      <w:r w:rsidRPr="00D3747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rozpatrywania</w:t>
      </w:r>
      <w:r w:rsidRPr="00D3747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D37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załatwiania</w:t>
      </w:r>
      <w:r w:rsidRPr="00D3747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wniosków</w:t>
      </w:r>
      <w:r w:rsidRPr="00D3747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D37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najem</w:t>
      </w:r>
      <w:r w:rsidRPr="00D3747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lokali</w:t>
      </w:r>
      <w:r w:rsidRPr="00D3747B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sprawuje</w:t>
      </w:r>
    </w:p>
    <w:p w14:paraId="321CDC8D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Komisja Mieszkaniowa powołana  Zarządzeniem Burmistrza Miasta  i Gminy Pruszcz.</w:t>
      </w:r>
    </w:p>
    <w:p w14:paraId="1845D070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5A098A" w14:textId="77777777" w:rsidR="00D3747B" w:rsidRPr="00D3747B" w:rsidRDefault="00D3747B" w:rsidP="0010356C">
      <w:pPr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Komisja Mieszkaniowa liczy 5 osób. W skład Komisji Mieszkaniowej wchodzą:</w:t>
      </w:r>
    </w:p>
    <w:p w14:paraId="1E2CDD75" w14:textId="77777777" w:rsidR="00D3747B" w:rsidRPr="00D3747B" w:rsidRDefault="00D3747B" w:rsidP="0010356C">
      <w:pPr>
        <w:widowControl w:val="0"/>
        <w:numPr>
          <w:ilvl w:val="0"/>
          <w:numId w:val="16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przedstawiciele Rady  Miejskiej – 4 osoby</w:t>
      </w:r>
    </w:p>
    <w:p w14:paraId="3A38A1AE" w14:textId="77777777" w:rsidR="00D3747B" w:rsidRPr="00D3747B" w:rsidRDefault="00D3747B" w:rsidP="0010356C">
      <w:pPr>
        <w:widowControl w:val="0"/>
        <w:numPr>
          <w:ilvl w:val="0"/>
          <w:numId w:val="16"/>
        </w:num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przedstawiciel Gminnego Ośrodka Pomocy Społecznej – 1 osoba </w:t>
      </w:r>
    </w:p>
    <w:p w14:paraId="299F5153" w14:textId="77777777" w:rsidR="00D3747B" w:rsidRPr="00D3747B" w:rsidRDefault="00D3747B" w:rsidP="0010356C">
      <w:pPr>
        <w:widowControl w:val="0"/>
        <w:numPr>
          <w:ilvl w:val="0"/>
          <w:numId w:val="4"/>
        </w:numPr>
        <w:tabs>
          <w:tab w:val="left" w:pos="670"/>
        </w:tabs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Do zadań Komisji Mieszkaniowej należy:</w:t>
      </w:r>
    </w:p>
    <w:p w14:paraId="5FFFB112" w14:textId="77777777" w:rsidR="00D3747B" w:rsidRPr="00D3747B" w:rsidRDefault="00D3747B" w:rsidP="0010356C">
      <w:pPr>
        <w:widowControl w:val="0"/>
        <w:tabs>
          <w:tab w:val="left" w:pos="670"/>
        </w:tabs>
        <w:autoSpaceDE w:val="0"/>
        <w:autoSpaceDN w:val="0"/>
        <w:spacing w:after="0" w:line="240" w:lineRule="auto"/>
        <w:ind w:left="2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               1)  dokonywanie oględzin pomieszczeń zajętych przez osoby ubiegające się o wynajęcie lokalu,</w:t>
      </w:r>
    </w:p>
    <w:p w14:paraId="6F38EA29" w14:textId="77777777" w:rsidR="00D3747B" w:rsidRPr="00D3747B" w:rsidRDefault="00D3747B" w:rsidP="0010356C">
      <w:pPr>
        <w:widowControl w:val="0"/>
        <w:tabs>
          <w:tab w:val="left" w:pos="670"/>
        </w:tabs>
        <w:autoSpaceDE w:val="0"/>
        <w:autoSpaceDN w:val="0"/>
        <w:spacing w:before="120" w:after="0" w:line="240" w:lineRule="auto"/>
        <w:ind w:left="4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           2)  opiniowanie wniosków osób  ubiegających się o wynajęcie lokalu,</w:t>
      </w:r>
    </w:p>
    <w:p w14:paraId="757C12F0" w14:textId="77777777" w:rsidR="00D3747B" w:rsidRPr="00D3747B" w:rsidRDefault="00D3747B" w:rsidP="0010356C">
      <w:pPr>
        <w:widowControl w:val="0"/>
        <w:numPr>
          <w:ilvl w:val="0"/>
          <w:numId w:val="16"/>
        </w:numPr>
        <w:tabs>
          <w:tab w:val="left" w:pos="670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przedkładanie sprawozdania ze swej działalności na sesji Rady Miejskiej w grudniu każdego roku.</w:t>
      </w:r>
    </w:p>
    <w:p w14:paraId="33EF7EB2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DC2FBC" w14:textId="37236F5C" w:rsidR="00D3747B" w:rsidRPr="00D3747B" w:rsidRDefault="000D3B6D" w:rsidP="00103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1" w:name="Zalacznik_1_Rozdział_3_Paragraf_8_Ustęp_"/>
      <w:bookmarkStart w:id="22" w:name="Zalacznik_1_Rozdział_3_Paragraf_9"/>
      <w:bookmarkEnd w:id="21"/>
      <w:bookmarkEnd w:id="22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D3747B" w:rsidRPr="00D3747B">
        <w:rPr>
          <w:rFonts w:ascii="Times New Roman" w:eastAsia="Times New Roman" w:hAnsi="Times New Roman" w:cs="Times New Roman"/>
          <w:b/>
          <w:sz w:val="24"/>
          <w:szCs w:val="24"/>
        </w:rPr>
        <w:t>§ 10.</w:t>
      </w:r>
    </w:p>
    <w:p w14:paraId="6B1FF432" w14:textId="77777777" w:rsidR="00D3747B" w:rsidRPr="00D3747B" w:rsidRDefault="00D3747B" w:rsidP="0010356C">
      <w:pPr>
        <w:widowControl w:val="0"/>
        <w:numPr>
          <w:ilvl w:val="0"/>
          <w:numId w:val="17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Odmowa przyjęcia przez wnioskodawcę przydzielonego lokalu mieszkalnego lub nie przystąpienie </w:t>
      </w:r>
    </w:p>
    <w:p w14:paraId="43E80525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do zawarcia umowy najmu bez usprawiedliwionej przyczyny w terminie 14 dni od otrzymania przydziału powoduje utratę prawa do przydzielonego </w:t>
      </w:r>
      <w:bookmarkStart w:id="23" w:name="Zalacznik_1_Rozdział_4"/>
      <w:bookmarkEnd w:id="23"/>
      <w:r w:rsidRPr="00D3747B">
        <w:rPr>
          <w:rFonts w:ascii="Times New Roman" w:eastAsia="Times New Roman" w:hAnsi="Times New Roman" w:cs="Times New Roman"/>
          <w:sz w:val="24"/>
          <w:szCs w:val="24"/>
        </w:rPr>
        <w:t>lokalu.</w:t>
      </w:r>
    </w:p>
    <w:p w14:paraId="371A3455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567D32" w14:textId="2F493C8C" w:rsidR="00D3747B" w:rsidRPr="00D3747B" w:rsidRDefault="000D3B6D" w:rsidP="00103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  <w:r w:rsidR="00D3747B" w:rsidRPr="00D3747B">
        <w:rPr>
          <w:rFonts w:ascii="Times New Roman" w:eastAsia="Times New Roman" w:hAnsi="Times New Roman" w:cs="Times New Roman"/>
          <w:b/>
          <w:sz w:val="24"/>
          <w:szCs w:val="24"/>
        </w:rPr>
        <w:t>§ 11.</w:t>
      </w:r>
    </w:p>
    <w:p w14:paraId="280D9240" w14:textId="77777777" w:rsidR="00D3747B" w:rsidRPr="00D3747B" w:rsidRDefault="00D3747B" w:rsidP="0010356C">
      <w:pPr>
        <w:widowControl w:val="0"/>
        <w:numPr>
          <w:ilvl w:val="0"/>
          <w:numId w:val="18"/>
        </w:numPr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Cs/>
          <w:sz w:val="24"/>
          <w:szCs w:val="24"/>
        </w:rPr>
        <w:t xml:space="preserve">Umowę najmu lokalu socjalnego zawiera się na  czas oznaczony dwunastu miesięcy z możliwością jej </w:t>
      </w:r>
    </w:p>
    <w:p w14:paraId="668C6E38" w14:textId="549FE9B4" w:rsidR="000D3B6D" w:rsidRPr="0082528C" w:rsidRDefault="00D3747B" w:rsidP="008252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Cs/>
          <w:sz w:val="24"/>
          <w:szCs w:val="24"/>
        </w:rPr>
        <w:t>przedłużenia, jeżeli najemca znajduje się w sytuacji uzasadniającej przyznanie lokalu socjalnego.</w:t>
      </w:r>
    </w:p>
    <w:p w14:paraId="1ED3D333" w14:textId="77777777" w:rsidR="000D3B6D" w:rsidRDefault="00D3747B" w:rsidP="0010356C">
      <w:pPr>
        <w:widowControl w:val="0"/>
        <w:autoSpaceDE w:val="0"/>
        <w:autoSpaceDN w:val="0"/>
        <w:spacing w:before="72" w:after="0" w:line="240" w:lineRule="auto"/>
        <w:ind w:right="379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="000D3B6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</w:t>
      </w:r>
    </w:p>
    <w:p w14:paraId="6CC95142" w14:textId="4B1C56FC" w:rsidR="00D3747B" w:rsidRPr="00D3747B" w:rsidRDefault="000D3B6D" w:rsidP="0010356C">
      <w:pPr>
        <w:widowControl w:val="0"/>
        <w:autoSpaceDE w:val="0"/>
        <w:autoSpaceDN w:val="0"/>
        <w:spacing w:before="72" w:after="0" w:line="240" w:lineRule="auto"/>
        <w:ind w:right="379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</w:t>
      </w:r>
      <w:r w:rsidR="00D3747B" w:rsidRPr="00D3747B">
        <w:rPr>
          <w:rFonts w:ascii="Times New Roman" w:eastAsia="Times New Roman" w:hAnsi="Times New Roman" w:cs="Times New Roman"/>
          <w:b/>
          <w:bCs/>
          <w:sz w:val="24"/>
          <w:szCs w:val="24"/>
        </w:rPr>
        <w:t>Rozdział 4.</w:t>
      </w:r>
    </w:p>
    <w:p w14:paraId="023F4964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4" w:name="_Hlk94696702"/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Tryb rozpatrywania i załatwiania wniosku o najem lokali zawieranych na czas nieoznaczony i o najem socjalny lokali oraz sposób poddania tych spraw kontroli społecznej</w:t>
      </w:r>
    </w:p>
    <w:p w14:paraId="50EF30E8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right="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341B3D" w14:textId="0390E52E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1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5" w:name="Zalacznik_1_Rozdział_4_Paragraf_10"/>
      <w:bookmarkEnd w:id="25"/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§ 12.</w:t>
      </w:r>
    </w:p>
    <w:p w14:paraId="0105AD4F" w14:textId="4ECDFB44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1.  Wniosek o najem lokalu składa się na piśmie do Urzędu  Miasta i Gminy</w:t>
      </w:r>
      <w:r w:rsidR="00D30439">
        <w:rPr>
          <w:rFonts w:ascii="Times New Roman" w:eastAsia="Times New Roman" w:hAnsi="Times New Roman" w:cs="Times New Roman"/>
          <w:sz w:val="24"/>
          <w:szCs w:val="24"/>
        </w:rPr>
        <w:t xml:space="preserve"> w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Pruszcz</w:t>
      </w:r>
      <w:r w:rsidR="00D30439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D66161" w14:textId="77777777" w:rsidR="00D3747B" w:rsidRPr="00D3747B" w:rsidRDefault="00D3747B" w:rsidP="0010356C">
      <w:pPr>
        <w:widowControl w:val="0"/>
        <w:tabs>
          <w:tab w:val="left" w:pos="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2.  Wniosek powinien</w:t>
      </w:r>
      <w:r w:rsidRPr="00D37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zawierać:</w:t>
      </w:r>
    </w:p>
    <w:p w14:paraId="2862A11F" w14:textId="0DA10CA2" w:rsidR="00D3747B" w:rsidRPr="00D3747B" w:rsidRDefault="00D3747B" w:rsidP="0010356C">
      <w:pPr>
        <w:widowControl w:val="0"/>
        <w:numPr>
          <w:ilvl w:val="0"/>
          <w:numId w:val="23"/>
        </w:numPr>
        <w:tabs>
          <w:tab w:val="left" w:pos="462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imię i nazwisko wnioskodawcy, miejsce aktualnego zamieszkania</w:t>
      </w:r>
      <w:r w:rsidR="000D3B6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i</w:t>
      </w:r>
      <w:r w:rsidRPr="00D3747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zameldowania;</w:t>
      </w:r>
    </w:p>
    <w:p w14:paraId="6ACBF5A8" w14:textId="77777777" w:rsidR="00D3747B" w:rsidRPr="00D3747B" w:rsidRDefault="00D3747B" w:rsidP="0010356C">
      <w:pPr>
        <w:widowControl w:val="0"/>
        <w:numPr>
          <w:ilvl w:val="0"/>
          <w:numId w:val="24"/>
        </w:numPr>
        <w:tabs>
          <w:tab w:val="left" w:pos="462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informację o stanie rodzinnym wnioskodawcy (stopień pokrewieństwa,</w:t>
      </w:r>
      <w:r w:rsidRPr="00D3747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wiek);</w:t>
      </w:r>
    </w:p>
    <w:p w14:paraId="2D9C0E3E" w14:textId="77777777" w:rsidR="00D3747B" w:rsidRPr="00D3747B" w:rsidRDefault="00D3747B" w:rsidP="0010356C">
      <w:pPr>
        <w:widowControl w:val="0"/>
        <w:numPr>
          <w:ilvl w:val="0"/>
          <w:numId w:val="24"/>
        </w:numPr>
        <w:tabs>
          <w:tab w:val="left" w:pos="462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informację o dochodzie członków rodziny wnioskodawcy z ostatnich 3 miesięcy przed datą złożenia</w:t>
      </w:r>
      <w:r w:rsidRPr="00D3747B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wniosku;</w:t>
      </w:r>
    </w:p>
    <w:p w14:paraId="56DB1CB1" w14:textId="77777777" w:rsidR="00D3747B" w:rsidRPr="00D3747B" w:rsidRDefault="00D3747B" w:rsidP="0010356C">
      <w:pPr>
        <w:widowControl w:val="0"/>
        <w:numPr>
          <w:ilvl w:val="0"/>
          <w:numId w:val="24"/>
        </w:numPr>
        <w:tabs>
          <w:tab w:val="left" w:pos="462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określenie obecnych warunków</w:t>
      </w:r>
      <w:r w:rsidRPr="00D37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lokalowych.</w:t>
      </w:r>
    </w:p>
    <w:p w14:paraId="2EE886AC" w14:textId="77777777" w:rsidR="00D3747B" w:rsidRPr="00D3747B" w:rsidRDefault="00D3747B" w:rsidP="0010356C">
      <w:pPr>
        <w:widowControl w:val="0"/>
        <w:numPr>
          <w:ilvl w:val="0"/>
          <w:numId w:val="22"/>
        </w:numPr>
        <w:tabs>
          <w:tab w:val="left" w:pos="670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Wnioski będą rozpatrywane tylko, jeżeli w zasobie mieszkaniowym Gminy pojawi się wolne</w:t>
      </w:r>
      <w:r w:rsidRPr="00D3747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mieszkanie.</w:t>
      </w:r>
    </w:p>
    <w:p w14:paraId="29833C31" w14:textId="77777777" w:rsidR="00D3747B" w:rsidRPr="00D3747B" w:rsidRDefault="00D3747B" w:rsidP="0010356C">
      <w:pPr>
        <w:widowControl w:val="0"/>
        <w:numPr>
          <w:ilvl w:val="0"/>
          <w:numId w:val="22"/>
        </w:numPr>
        <w:tabs>
          <w:tab w:val="left" w:pos="670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Wnioski opiniowane są przez Komisję, o której mowa w § 9 niniejszych zasad.</w:t>
      </w:r>
      <w:bookmarkStart w:id="26" w:name="Zalacznik_1_Rozdział_4_Paragraf_10_Ustęp"/>
      <w:bookmarkEnd w:id="26"/>
    </w:p>
    <w:p w14:paraId="2AA8F71F" w14:textId="77777777" w:rsidR="00D3747B" w:rsidRPr="00D3747B" w:rsidRDefault="00D3747B" w:rsidP="0010356C">
      <w:pPr>
        <w:widowControl w:val="0"/>
        <w:numPr>
          <w:ilvl w:val="0"/>
          <w:numId w:val="22"/>
        </w:numPr>
        <w:tabs>
          <w:tab w:val="left" w:pos="670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Decyzje o wynajęciu lokalu na czas nieoznaczony i lokalu socjalnego podejmuje Burmistrz Miasta i Gminy Pruszcz, po zapoznaniu się z opinią</w:t>
      </w:r>
      <w:r w:rsidRPr="00D37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Kom</w:t>
      </w:r>
      <w:bookmarkStart w:id="27" w:name="Zalacznik_1_Rozdział_5"/>
      <w:bookmarkEnd w:id="27"/>
      <w:r w:rsidRPr="00D3747B">
        <w:rPr>
          <w:rFonts w:ascii="Times New Roman" w:eastAsia="Times New Roman" w:hAnsi="Times New Roman" w:cs="Times New Roman"/>
          <w:sz w:val="24"/>
          <w:szCs w:val="24"/>
        </w:rPr>
        <w:t>isji.</w:t>
      </w:r>
    </w:p>
    <w:p w14:paraId="2F1D3981" w14:textId="77777777" w:rsidR="00D3747B" w:rsidRPr="00D3747B" w:rsidRDefault="00D3747B" w:rsidP="0010356C">
      <w:pPr>
        <w:widowControl w:val="0"/>
        <w:tabs>
          <w:tab w:val="left" w:pos="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33CA28" w14:textId="77777777" w:rsidR="00D3747B" w:rsidRPr="00D3747B" w:rsidRDefault="00D3747B" w:rsidP="0010356C">
      <w:pPr>
        <w:widowControl w:val="0"/>
        <w:tabs>
          <w:tab w:val="left" w:pos="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24"/>
    <w:p w14:paraId="50DF0E29" w14:textId="77777777" w:rsidR="00D3747B" w:rsidRPr="00D3747B" w:rsidRDefault="00D3747B" w:rsidP="0010356C">
      <w:pPr>
        <w:widowControl w:val="0"/>
        <w:tabs>
          <w:tab w:val="left" w:pos="670"/>
        </w:tabs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82F2C7D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3793" w:right="379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bCs/>
          <w:sz w:val="24"/>
          <w:szCs w:val="24"/>
        </w:rPr>
        <w:t>Rozdział 5.</w:t>
      </w:r>
    </w:p>
    <w:p w14:paraId="64CA78F8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143" w:right="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Warunki zamieszkiwania kwalifikujące wnioskodawcę do ich poprawy</w:t>
      </w:r>
    </w:p>
    <w:p w14:paraId="468FBFD3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143" w:right="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3BED38D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3650" w:right="1953" w:firstLine="5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8" w:name="Zalacznik_1_Rozdział_5_Paragraf_11"/>
      <w:bookmarkEnd w:id="28"/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§ 13.</w:t>
      </w:r>
    </w:p>
    <w:p w14:paraId="1AC69028" w14:textId="77777777" w:rsidR="00D3747B" w:rsidRPr="00D3747B" w:rsidRDefault="00D3747B" w:rsidP="0010356C">
      <w:pPr>
        <w:widowControl w:val="0"/>
        <w:numPr>
          <w:ilvl w:val="0"/>
          <w:numId w:val="19"/>
        </w:numPr>
        <w:autoSpaceDE w:val="0"/>
        <w:autoSpaceDN w:val="0"/>
        <w:spacing w:before="120" w:after="0" w:line="240" w:lineRule="auto"/>
        <w:ind w:right="195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Za warunki zamieszkiwania kwalifikujące wnioskodawcę do ich poprawy uważa się:</w:t>
      </w:r>
    </w:p>
    <w:p w14:paraId="4E951065" w14:textId="4C823D26" w:rsidR="00D3747B" w:rsidRPr="00D3747B" w:rsidRDefault="00D3747B" w:rsidP="0010356C">
      <w:pPr>
        <w:widowControl w:val="0"/>
        <w:numPr>
          <w:ilvl w:val="0"/>
          <w:numId w:val="20"/>
        </w:numPr>
        <w:tabs>
          <w:tab w:val="left" w:pos="462"/>
        </w:tabs>
        <w:autoSpaceDE w:val="0"/>
        <w:autoSpaceDN w:val="0"/>
        <w:spacing w:before="120" w:after="0" w:line="240" w:lineRule="auto"/>
        <w:ind w:right="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zamieszkiwanie w lokalu, w którym powierzchnia pokoi przypadająca na członka gospodarstwa  domowego najemcy jest mniejsza niż 5 m</w:t>
      </w:r>
      <w:r w:rsidR="000D3B6D">
        <w:rPr>
          <w:rFonts w:ascii="Times New Roman" w:eastAsia="Times New Roman" w:hAnsi="Times New Roman" w:cs="Times New Roman"/>
          <w:position w:val="7"/>
          <w:sz w:val="24"/>
          <w:szCs w:val="24"/>
        </w:rPr>
        <w:t>²</w:t>
      </w:r>
      <w:r w:rsidRPr="00D3747B">
        <w:rPr>
          <w:rFonts w:ascii="Times New Roman" w:eastAsia="Times New Roman" w:hAnsi="Times New Roman" w:cs="Times New Roman"/>
          <w:position w:val="7"/>
          <w:sz w:val="24"/>
          <w:szCs w:val="24"/>
        </w:rPr>
        <w:t xml:space="preserve"> </w:t>
      </w:r>
      <w:r w:rsidR="000D3B6D">
        <w:rPr>
          <w:rFonts w:ascii="Times New Roman" w:eastAsia="Times New Roman" w:hAnsi="Times New Roman" w:cs="Times New Roman"/>
          <w:position w:val="7"/>
          <w:sz w:val="24"/>
          <w:szCs w:val="24"/>
        </w:rPr>
        <w:t xml:space="preserve">                     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w gospodarstwie wieloosobowym i 10 m²   w gospodarstwie</w:t>
      </w:r>
      <w:r w:rsidRPr="00D3747B"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jednoosobowym;</w:t>
      </w:r>
    </w:p>
    <w:p w14:paraId="47A2BF91" w14:textId="117BFA4F" w:rsidR="00D3747B" w:rsidRPr="00D3747B" w:rsidRDefault="00D3747B" w:rsidP="0010356C">
      <w:pPr>
        <w:widowControl w:val="0"/>
        <w:numPr>
          <w:ilvl w:val="0"/>
          <w:numId w:val="20"/>
        </w:numPr>
        <w:tabs>
          <w:tab w:val="left" w:pos="462"/>
        </w:tabs>
        <w:autoSpaceDE w:val="0"/>
        <w:autoSpaceDN w:val="0"/>
        <w:spacing w:before="120"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9" w:name="Zalacznik_1_Rozdział_5_Paragraf_11_Punkt"/>
      <w:bookmarkEnd w:id="29"/>
      <w:r w:rsidRPr="00D3747B">
        <w:rPr>
          <w:rFonts w:ascii="Times New Roman" w:eastAsia="Times New Roman" w:hAnsi="Times New Roman" w:cs="Times New Roman"/>
          <w:sz w:val="24"/>
          <w:szCs w:val="24"/>
        </w:rPr>
        <w:t>zamieszkiwanie w lokalu, który ze względu na jego położenie (kondygnację), wyposażenie techniczne, wielkość - nie jest odpowiedni dla najemcy z powodu niepełnosprawności w stopniu znacznym w rozumieniu przepisów ustawy z dnia 27 sierpnia 1997 r., o rehabilitacji zawodowej i społecznej oraz zatrudnianiu osób niepełnosprawnyc</w:t>
      </w:r>
      <w:bookmarkStart w:id="30" w:name="Zalacznik_1_Rozdział_6"/>
      <w:bookmarkEnd w:id="30"/>
      <w:r w:rsidRPr="00D3747B">
        <w:rPr>
          <w:rFonts w:ascii="Times New Roman" w:eastAsia="Times New Roman" w:hAnsi="Times New Roman" w:cs="Times New Roman"/>
          <w:sz w:val="24"/>
          <w:szCs w:val="24"/>
        </w:rPr>
        <w:t>h.</w:t>
      </w:r>
    </w:p>
    <w:p w14:paraId="499C0574" w14:textId="5C3E543B" w:rsidR="00D3747B" w:rsidRDefault="00D3747B" w:rsidP="0010356C">
      <w:pPr>
        <w:widowControl w:val="0"/>
        <w:tabs>
          <w:tab w:val="left" w:pos="462"/>
        </w:tabs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249BA" w14:textId="4A434CCC" w:rsidR="000D3B6D" w:rsidRDefault="000D3B6D" w:rsidP="0010356C">
      <w:pPr>
        <w:widowControl w:val="0"/>
        <w:tabs>
          <w:tab w:val="left" w:pos="462"/>
        </w:tabs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E5FAFD" w14:textId="1BDA7D53" w:rsidR="000D3B6D" w:rsidRDefault="000D3B6D" w:rsidP="0010356C">
      <w:pPr>
        <w:widowControl w:val="0"/>
        <w:tabs>
          <w:tab w:val="left" w:pos="462"/>
        </w:tabs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06A295" w14:textId="21980845" w:rsidR="000D3B6D" w:rsidRDefault="000D3B6D" w:rsidP="0010356C">
      <w:pPr>
        <w:widowControl w:val="0"/>
        <w:tabs>
          <w:tab w:val="left" w:pos="462"/>
        </w:tabs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82063F" w14:textId="77368E27" w:rsidR="000D3B6D" w:rsidRDefault="000D3B6D" w:rsidP="0010356C">
      <w:pPr>
        <w:widowControl w:val="0"/>
        <w:tabs>
          <w:tab w:val="left" w:pos="462"/>
        </w:tabs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F86442" w14:textId="77777777" w:rsidR="000D3B6D" w:rsidRPr="00D3747B" w:rsidRDefault="000D3B6D" w:rsidP="0010356C">
      <w:pPr>
        <w:widowControl w:val="0"/>
        <w:tabs>
          <w:tab w:val="left" w:pos="462"/>
        </w:tabs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89FC93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3793" w:right="379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bCs/>
          <w:sz w:val="24"/>
          <w:szCs w:val="24"/>
        </w:rPr>
        <w:t>Rozdział 6.</w:t>
      </w:r>
    </w:p>
    <w:p w14:paraId="25AB472E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93" w:right="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Warunki dokonywania zamiany lokali wchodzących w skład mieszkaniowego zasobu gminy oraz</w:t>
      </w:r>
      <w:r w:rsidRPr="00D3747B">
        <w:rPr>
          <w:rFonts w:ascii="Times New Roman" w:eastAsia="Times New Roman" w:hAnsi="Times New Roman" w:cs="Times New Roman"/>
          <w:b/>
          <w:spacing w:val="-20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zamiany pomiędzy najemcami lokali należących do tego zasobu, a zasobami   zajmującymi lokale w innych</w:t>
      </w:r>
      <w:r w:rsidRPr="00D3747B">
        <w:rPr>
          <w:rFonts w:ascii="Times New Roman" w:eastAsia="Times New Roman" w:hAnsi="Times New Roman" w:cs="Times New Roman"/>
          <w:b/>
          <w:spacing w:val="-3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zasobach</w:t>
      </w:r>
    </w:p>
    <w:p w14:paraId="36D676E5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93" w:right="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9C0399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3650" w:right="275" w:firstLine="5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1" w:name="Zalacznik_1_Rozdział_6_Paragraf_12"/>
      <w:bookmarkEnd w:id="31"/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§ 14.</w:t>
      </w:r>
    </w:p>
    <w:p w14:paraId="6842E2FD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110" w:right="2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1. Zamiana lokali wchodzących w skład zasobu dokonywana jest wyłącznie na pisemny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lastRenderedPageBreak/>
        <w:t>wniosek najemców.</w:t>
      </w:r>
    </w:p>
    <w:p w14:paraId="690AFF04" w14:textId="77777777" w:rsidR="00D3747B" w:rsidRPr="00D3747B" w:rsidRDefault="00D3747B" w:rsidP="0010356C">
      <w:pPr>
        <w:widowControl w:val="0"/>
        <w:numPr>
          <w:ilvl w:val="0"/>
          <w:numId w:val="6"/>
        </w:numPr>
        <w:tabs>
          <w:tab w:val="left" w:pos="670"/>
        </w:tabs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Zamiana lokali wchodzących w skład zasobu wymaga zgody Burmistrza Miasta i  Gminy</w:t>
      </w:r>
      <w:r w:rsidRPr="00D3747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Pruszcz.</w:t>
      </w:r>
    </w:p>
    <w:p w14:paraId="65E62700" w14:textId="77777777" w:rsidR="00D3747B" w:rsidRPr="00D3747B" w:rsidRDefault="00D3747B" w:rsidP="0010356C">
      <w:pPr>
        <w:widowControl w:val="0"/>
        <w:tabs>
          <w:tab w:val="left" w:pos="670"/>
        </w:tabs>
        <w:autoSpaceDE w:val="0"/>
        <w:autoSpaceDN w:val="0"/>
        <w:spacing w:after="0" w:line="240" w:lineRule="auto"/>
        <w:ind w:right="19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3.Najemcy lokali mogą dokonywać zamiany lokali wchodzących w skład zasobu, jeżeli przemawiają za tym względy: zdrowotne, rodzinne, społeczne i materialne oraz zachowane są kryteria dotyczące powierzchni lokalu określone w §</w:t>
      </w:r>
      <w:r w:rsidRPr="00D37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13.</w:t>
      </w:r>
    </w:p>
    <w:p w14:paraId="49731014" w14:textId="77777777" w:rsidR="00D3747B" w:rsidRPr="00D3747B" w:rsidRDefault="00D3747B" w:rsidP="0010356C">
      <w:pPr>
        <w:widowControl w:val="0"/>
        <w:tabs>
          <w:tab w:val="left" w:pos="670"/>
        </w:tabs>
        <w:autoSpaceDE w:val="0"/>
        <w:autoSpaceDN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2" w:name="Zalacznik_1_Rozdział_6_Paragraf_12_Ustęp"/>
      <w:bookmarkEnd w:id="32"/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4. W  przypadku  zamiany  lokali pomiędzy  najemcami,  z których chociaż  jeden  zalega  z zapłatą  czynszu  i innych opłat, zgoda Burmistrza Miasta i  Gminy Pruszcz na zamianę może być wyrażona po dokonaniu spłaty tych</w:t>
      </w:r>
      <w:r w:rsidRPr="00D3747B">
        <w:rPr>
          <w:rFonts w:ascii="Times New Roman" w:eastAsia="Times New Roman" w:hAnsi="Times New Roman" w:cs="Times New Roman"/>
          <w:spacing w:val="-28"/>
          <w:sz w:val="24"/>
          <w:szCs w:val="24"/>
        </w:rPr>
        <w:t xml:space="preserve"> </w:t>
      </w:r>
      <w:bookmarkStart w:id="33" w:name="Zalacznik_1_Rozdział_7"/>
      <w:bookmarkEnd w:id="33"/>
      <w:r w:rsidRPr="00D3747B">
        <w:rPr>
          <w:rFonts w:ascii="Times New Roman" w:eastAsia="Times New Roman" w:hAnsi="Times New Roman" w:cs="Times New Roman"/>
          <w:spacing w:val="-28"/>
          <w:sz w:val="24"/>
          <w:szCs w:val="24"/>
        </w:rPr>
        <w:t xml:space="preserve"> 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należności.</w:t>
      </w:r>
    </w:p>
    <w:p w14:paraId="5E3CAA60" w14:textId="77777777" w:rsidR="00D3747B" w:rsidRPr="00D3747B" w:rsidRDefault="00D3747B" w:rsidP="0010356C">
      <w:pPr>
        <w:widowControl w:val="0"/>
        <w:tabs>
          <w:tab w:val="left" w:pos="670"/>
        </w:tabs>
        <w:autoSpaceDE w:val="0"/>
        <w:autoSpaceDN w:val="0"/>
        <w:spacing w:after="0" w:line="240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612048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3793" w:right="379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bCs/>
          <w:sz w:val="24"/>
          <w:szCs w:val="24"/>
        </w:rPr>
        <w:t>Rozdział 7.</w:t>
      </w:r>
    </w:p>
    <w:p w14:paraId="21204A37" w14:textId="0D3C93B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519" w:right="51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Zasady postępowania w stosunku do osób, które </w:t>
      </w:r>
      <w:r w:rsidR="00F63BCF">
        <w:rPr>
          <w:rFonts w:ascii="Times New Roman" w:eastAsia="Times New Roman" w:hAnsi="Times New Roman" w:cs="Times New Roman"/>
          <w:b/>
          <w:sz w:val="24"/>
          <w:szCs w:val="24"/>
        </w:rPr>
        <w:t xml:space="preserve">opuściły lokal i osób, które 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pozostały w lokalu opuszczonym przez najemcę lub w lokalu, w którego najem nie wstąpiły po śmierci najemcy</w:t>
      </w:r>
    </w:p>
    <w:p w14:paraId="6ECBF492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519" w:right="51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1728804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3650" w:right="99" w:firstLine="5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4" w:name="Zalacznik_1_Rozdział_7_Paragraf_13"/>
      <w:bookmarkEnd w:id="34"/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§ 15.</w:t>
      </w:r>
    </w:p>
    <w:p w14:paraId="41D8C869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3650" w:right="99" w:firstLine="59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8D3E82" w14:textId="77777777" w:rsidR="00D3747B" w:rsidRPr="00D3747B" w:rsidRDefault="00D3747B" w:rsidP="0010356C">
      <w:pPr>
        <w:shd w:val="clear" w:color="auto" w:fill="FFFFFF"/>
        <w:spacing w:after="0" w:line="240" w:lineRule="auto"/>
        <w:ind w:firstLine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5" w:name="Zalacznik_1_Rozdział_7_Paragraf_14"/>
      <w:bookmarkEnd w:id="35"/>
      <w:r w:rsidRPr="00D374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1. W razie opuszczenia lokalu przez najemcę i pozostania w nim osób zamieszkujących dotychczas wspólnie z najemcą, uprawnionymi do zawarcia umowy najmu są zstępni, wstępni, osoby przysposobione, pełnoletnie rodzeństwo, pełnoletni zstępni rodzeństwa, były małżonek, osoba będąca w separacji oraz osoby pozostające faktycznie we wspólnym gospodarstwie z najemcą, pod warunkiem, że osoby te:</w:t>
      </w:r>
    </w:p>
    <w:p w14:paraId="29A3DD51" w14:textId="77777777" w:rsidR="00D3747B" w:rsidRPr="00D3747B" w:rsidRDefault="00D3747B" w:rsidP="0010356C">
      <w:pPr>
        <w:shd w:val="clear" w:color="auto" w:fill="FFFFFF"/>
        <w:spacing w:after="0" w:line="240" w:lineRule="auto"/>
        <w:ind w:firstLine="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6E28F9" w14:textId="77777777" w:rsidR="00D3747B" w:rsidRPr="00D3747B" w:rsidRDefault="00D3747B" w:rsidP="0010356C">
      <w:pPr>
        <w:shd w:val="clear" w:color="auto" w:fill="FFFFFF"/>
        <w:spacing w:after="0" w:line="240" w:lineRule="auto"/>
        <w:ind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4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1) nie posiadają tytułu prawnego do innego lokalu, w którym mogą zaspokoić swoje potrzeby mieszkaniowe;</w:t>
      </w:r>
    </w:p>
    <w:p w14:paraId="332682F1" w14:textId="77777777" w:rsidR="00D3747B" w:rsidRPr="00D3747B" w:rsidRDefault="00D3747B" w:rsidP="0010356C">
      <w:pPr>
        <w:shd w:val="clear" w:color="auto" w:fill="FFFFFF"/>
        <w:spacing w:after="0" w:line="240" w:lineRule="auto"/>
        <w:ind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4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2) zostały zgłoszone do naliczenia opłat związanych z eksploatacją lokalu;</w:t>
      </w:r>
    </w:p>
    <w:p w14:paraId="677A3103" w14:textId="77777777" w:rsidR="00D3747B" w:rsidRPr="00D3747B" w:rsidRDefault="00D3747B" w:rsidP="0010356C">
      <w:pPr>
        <w:shd w:val="clear" w:color="auto" w:fill="FFFFFF"/>
        <w:spacing w:after="0" w:line="240" w:lineRule="auto"/>
        <w:ind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4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3) nie zalegają z zapłatą czynszu lub świadczeń związanych z eksploatacją lokalu;</w:t>
      </w:r>
    </w:p>
    <w:p w14:paraId="55B73BA5" w14:textId="77777777" w:rsidR="00D3747B" w:rsidRPr="00D3747B" w:rsidRDefault="00D3747B" w:rsidP="0010356C">
      <w:pPr>
        <w:shd w:val="clear" w:color="auto" w:fill="FFFFFF"/>
        <w:spacing w:after="0" w:line="240" w:lineRule="auto"/>
        <w:ind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4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4) spełniają kryteria dochodowe określone w § 3 i  § 4.</w:t>
      </w:r>
    </w:p>
    <w:p w14:paraId="717816EF" w14:textId="77777777" w:rsidR="00D3747B" w:rsidRPr="00D3747B" w:rsidRDefault="00D3747B" w:rsidP="0010356C">
      <w:pPr>
        <w:shd w:val="clear" w:color="auto" w:fill="FFFFFF"/>
        <w:spacing w:after="0" w:line="240" w:lineRule="auto"/>
        <w:ind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14C18B" w14:textId="77777777" w:rsidR="00D3747B" w:rsidRPr="00D3747B" w:rsidRDefault="00D3747B" w:rsidP="001035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74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2. W przypadku śmierci najemcy, jeżeli brak jest osób wstępujących w stosunek najmu z mocy prawa zgodnie z art. 691 </w:t>
      </w:r>
      <w:proofErr w:type="spellStart"/>
      <w:r w:rsidRPr="00D3747B">
        <w:rPr>
          <w:rFonts w:ascii="Times New Roman" w:eastAsia="Times New Roman" w:hAnsi="Times New Roman" w:cs="Times New Roman"/>
          <w:sz w:val="24"/>
          <w:szCs w:val="24"/>
          <w:lang w:eastAsia="pl-PL"/>
        </w:rPr>
        <w:t>kc</w:t>
      </w:r>
      <w:proofErr w:type="spellEnd"/>
      <w:r w:rsidRPr="00D3747B">
        <w:rPr>
          <w:rFonts w:ascii="Times New Roman" w:eastAsia="Times New Roman" w:hAnsi="Times New Roman" w:cs="Times New Roman"/>
          <w:sz w:val="24"/>
          <w:szCs w:val="24"/>
          <w:lang w:eastAsia="pl-PL"/>
        </w:rPr>
        <w:t>, uprawnienie do zawarcia umowy najmu mają osoby wymienione w ust.1 spełniające warunki w nim zawarte.</w:t>
      </w:r>
    </w:p>
    <w:p w14:paraId="6251A891" w14:textId="67FB8D2C" w:rsidR="00D3747B" w:rsidRDefault="00D3747B" w:rsidP="001035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D3747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  3.  W przypadku braku przesłanek do zawarcia umowy najmu z osobami, które pozostawały w lokalu opuszczonym przez najemcę, Burmistrz wzywa te osoby do opróżnienia i opuszczenia bezprawnie zajmowanego lokalu, wyznaczając termin do przekazania przedmiotu najmu.</w:t>
      </w:r>
    </w:p>
    <w:p w14:paraId="3863CBF1" w14:textId="5FF67819" w:rsidR="00F63BCF" w:rsidRDefault="00F63BCF" w:rsidP="001035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  4. W razie opuszczenia ( niezamieszkiwania) lokalu przez najemcę przez okres dłuższy niż 3 miesiące umowa najmu zostanie rozwiązana.</w:t>
      </w:r>
    </w:p>
    <w:p w14:paraId="431463BE" w14:textId="77777777" w:rsidR="000D3B6D" w:rsidRPr="00D3747B" w:rsidRDefault="000D3B6D" w:rsidP="001035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</w:p>
    <w:p w14:paraId="71BCAFEB" w14:textId="77777777" w:rsidR="00D3747B" w:rsidRPr="00D3747B" w:rsidRDefault="00D3747B" w:rsidP="001035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B5C421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3793" w:right="379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bCs/>
          <w:sz w:val="24"/>
          <w:szCs w:val="24"/>
        </w:rPr>
        <w:t>Rozdział 8.</w:t>
      </w:r>
    </w:p>
    <w:p w14:paraId="70276EA3" w14:textId="2AA41377" w:rsidR="00D3747B" w:rsidRPr="00D3747B" w:rsidRDefault="00D3747B" w:rsidP="000D3B6D">
      <w:pPr>
        <w:widowControl w:val="0"/>
        <w:autoSpaceDE w:val="0"/>
        <w:autoSpaceDN w:val="0"/>
        <w:spacing w:after="0" w:line="240" w:lineRule="auto"/>
        <w:ind w:left="142" w:right="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>Warunki, jakie musi spełniać lokal wskazywany dla osób niepełnosprawnych</w:t>
      </w:r>
      <w:r w:rsidR="000D3B6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 z uwzględnieniem</w:t>
      </w:r>
      <w:r w:rsidR="000D3B6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rzeczywistych potrzeb wynikających z rodzaju niepełnosprawności oraz zasady przeznaczenia lokali    na realizację zadań, o których mowa w art. 4 ust. 2b ustawy </w:t>
      </w:r>
    </w:p>
    <w:p w14:paraId="33CC60CC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ind w:left="143" w:right="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AA3612" w14:textId="0E567E3E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110" w:right="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6" w:name="Zalacznik_1_Rozdział_8_Paragraf_15"/>
      <w:bookmarkEnd w:id="36"/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§ 16.</w:t>
      </w:r>
    </w:p>
    <w:p w14:paraId="16E920B7" w14:textId="77777777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right="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1. Lokal wskazywany dla osoby niepełnosprawnej powinien uwzględniać rzeczywiste potrzeby wynikające              z rodzaju niepełnosprawności.</w:t>
      </w:r>
    </w:p>
    <w:p w14:paraId="0898CD99" w14:textId="77777777" w:rsidR="00D3747B" w:rsidRPr="00D3747B" w:rsidRDefault="00D3747B" w:rsidP="0010356C">
      <w:pPr>
        <w:widowControl w:val="0"/>
        <w:numPr>
          <w:ilvl w:val="0"/>
          <w:numId w:val="19"/>
        </w:numPr>
        <w:tabs>
          <w:tab w:val="left" w:pos="670"/>
        </w:tabs>
        <w:autoSpaceDE w:val="0"/>
        <w:autoSpaceDN w:val="0"/>
        <w:spacing w:before="72" w:after="0" w:line="240" w:lineRule="auto"/>
        <w:ind w:right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Lokal wskazywany dla osoby niepełnosprawnej ruchowo lub poruszającej się na wózku  inwalidzkim powinien:</w:t>
      </w:r>
    </w:p>
    <w:p w14:paraId="69141423" w14:textId="77777777" w:rsidR="00D3747B" w:rsidRPr="00D3747B" w:rsidRDefault="00D3747B" w:rsidP="0010356C">
      <w:pPr>
        <w:widowControl w:val="0"/>
        <w:tabs>
          <w:tab w:val="left" w:pos="462"/>
        </w:tabs>
        <w:autoSpaceDE w:val="0"/>
        <w:autoSpaceDN w:val="0"/>
        <w:spacing w:before="120" w:after="0" w:line="240" w:lineRule="auto"/>
        <w:ind w:left="4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     1)  znajdować się na pierwszej kondygnacji (parterze) budynku bez barier</w:t>
      </w:r>
      <w:r w:rsidRPr="00D3747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architektonicznych;</w:t>
      </w:r>
    </w:p>
    <w:p w14:paraId="42556D57" w14:textId="77777777" w:rsidR="00D3747B" w:rsidRPr="00D3747B" w:rsidRDefault="00D3747B" w:rsidP="0010356C">
      <w:pPr>
        <w:widowControl w:val="0"/>
        <w:tabs>
          <w:tab w:val="left" w:pos="462"/>
        </w:tabs>
        <w:autoSpaceDE w:val="0"/>
        <w:autoSpaceDN w:val="0"/>
        <w:spacing w:after="0" w:line="240" w:lineRule="auto"/>
        <w:ind w:left="22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          2)  posiadać zainstalowane uchwyty i barierki umożliwiające poruszanie się osoby z dysfunkcją</w:t>
      </w:r>
      <w:r w:rsidRPr="00D3747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ruchową;</w:t>
      </w:r>
    </w:p>
    <w:p w14:paraId="62506849" w14:textId="77777777" w:rsidR="00D3747B" w:rsidRPr="00D3747B" w:rsidRDefault="00D3747B" w:rsidP="0010356C">
      <w:pPr>
        <w:widowControl w:val="0"/>
        <w:numPr>
          <w:ilvl w:val="0"/>
          <w:numId w:val="19"/>
        </w:numPr>
        <w:tabs>
          <w:tab w:val="left" w:pos="670"/>
        </w:tabs>
        <w:autoSpaceDE w:val="0"/>
        <w:autoSpaceDN w:val="0"/>
        <w:spacing w:before="120" w:after="0" w:line="240" w:lineRule="auto"/>
        <w:ind w:right="3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W przypadku innego rodzaju niepełnosprawności, wskazany lokal uwzględniać będzie indywidualne</w:t>
      </w:r>
    </w:p>
    <w:p w14:paraId="41BDB5E0" w14:textId="77777777" w:rsidR="00D3747B" w:rsidRPr="00D3747B" w:rsidRDefault="00D3747B" w:rsidP="0010356C">
      <w:pPr>
        <w:widowControl w:val="0"/>
        <w:tabs>
          <w:tab w:val="left" w:pos="670"/>
        </w:tabs>
        <w:autoSpaceDE w:val="0"/>
        <w:autoSpaceDN w:val="0"/>
        <w:spacing w:after="0" w:line="240" w:lineRule="auto"/>
        <w:ind w:right="3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potrzeby osoby niepełnosprawnej, określone w uzgodnieniu z tą</w:t>
      </w:r>
      <w:r w:rsidRPr="00D3747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osobą.</w:t>
      </w:r>
    </w:p>
    <w:p w14:paraId="25F727CC" w14:textId="77777777" w:rsidR="00D3747B" w:rsidRPr="00D3747B" w:rsidRDefault="00D3747B" w:rsidP="0010356C">
      <w:pPr>
        <w:widowControl w:val="0"/>
        <w:tabs>
          <w:tab w:val="left" w:pos="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7" w:name="Zalacznik_1_Rozdział_8_Paragraf_15_Ustęp"/>
      <w:bookmarkEnd w:id="37"/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     4. Osoba z niepełnosprawnością ruchową lub poruszająca się na wózku inwalidzki  może wyrazić  zgodę</w:t>
      </w:r>
      <w:r w:rsidRPr="00D3747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na przyjęcie lokalu niespełniającego kryteriów określonych w ust. </w:t>
      </w:r>
      <w:bookmarkStart w:id="38" w:name="Zalacznik_1_Rozdział_9"/>
      <w:bookmarkEnd w:id="38"/>
      <w:r w:rsidRPr="00D3747B">
        <w:rPr>
          <w:rFonts w:ascii="Times New Roman" w:eastAsia="Times New Roman" w:hAnsi="Times New Roman" w:cs="Times New Roman"/>
          <w:sz w:val="24"/>
          <w:szCs w:val="24"/>
        </w:rPr>
        <w:t>2.</w:t>
      </w:r>
    </w:p>
    <w:p w14:paraId="15BE7349" w14:textId="77777777" w:rsidR="00D3747B" w:rsidRPr="00D3747B" w:rsidRDefault="00D3747B" w:rsidP="0010356C">
      <w:pPr>
        <w:widowControl w:val="0"/>
        <w:tabs>
          <w:tab w:val="left" w:pos="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597782" w14:textId="636BE1C5" w:rsidR="00D3747B" w:rsidRPr="00D3747B" w:rsidRDefault="00D3747B" w:rsidP="0010356C">
      <w:pPr>
        <w:widowControl w:val="0"/>
        <w:tabs>
          <w:tab w:val="left" w:pos="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§ 17.</w:t>
      </w:r>
    </w:p>
    <w:p w14:paraId="714A94B5" w14:textId="52AA7472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9" w:name="_Hlk94696167"/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  1. Na realizację zadań, o których mowa w ustawie o pomocy społecznej oraz ustawie</w:t>
      </w:r>
      <w:r w:rsidR="00CE4920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o wspieraniu rodziny i systemie pieczy zastępczej, na wniosek Gminnego Ośrodka Pomocy Społecznej przeznaczane mogą być lokale spełniające warunki rozporządzenia Ministra Rodziny, Pracy i Polityki Społecznej w sprawie mieszkań chronionych z dnia 26 kwietnia 2018r., znajdujące się w budynkach stanowiących własność Gminy.</w:t>
      </w:r>
    </w:p>
    <w:p w14:paraId="5537E5D4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78DC71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39"/>
    <w:p w14:paraId="23ADC081" w14:textId="74C2B46F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Rozdział 9.</w:t>
      </w:r>
    </w:p>
    <w:p w14:paraId="5BBEEC74" w14:textId="3EBB3164" w:rsidR="00D3747B" w:rsidRPr="00CE4920" w:rsidRDefault="00D3747B" w:rsidP="00CE492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920">
        <w:rPr>
          <w:rFonts w:ascii="Times New Roman" w:hAnsi="Times New Roman" w:cs="Times New Roman"/>
          <w:b/>
          <w:bCs/>
          <w:sz w:val="24"/>
          <w:szCs w:val="24"/>
        </w:rPr>
        <w:t>Przepisy</w:t>
      </w:r>
      <w:r w:rsidR="00CE4920" w:rsidRPr="00CE4920">
        <w:rPr>
          <w:rFonts w:ascii="Times New Roman" w:hAnsi="Times New Roman" w:cs="Times New Roman"/>
          <w:b/>
          <w:bCs/>
          <w:sz w:val="24"/>
          <w:szCs w:val="24"/>
        </w:rPr>
        <w:t xml:space="preserve"> końcowe</w:t>
      </w:r>
    </w:p>
    <w:p w14:paraId="468204F1" w14:textId="6FB296FD" w:rsidR="00D3747B" w:rsidRPr="00D3747B" w:rsidRDefault="00D3747B" w:rsidP="0010356C">
      <w:pPr>
        <w:widowControl w:val="0"/>
        <w:autoSpaceDE w:val="0"/>
        <w:autoSpaceDN w:val="0"/>
        <w:spacing w:before="120" w:after="0" w:line="240" w:lineRule="auto"/>
        <w:ind w:left="57" w:right="5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40" w:name="_Hlk89251660"/>
      <w:r w:rsidRPr="00D374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§ 18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04737C" w14:textId="210497A7" w:rsidR="00D3747B" w:rsidRPr="00D3747B" w:rsidRDefault="00D3747B" w:rsidP="0010356C">
      <w:pPr>
        <w:widowControl w:val="0"/>
        <w:numPr>
          <w:ilvl w:val="0"/>
          <w:numId w:val="21"/>
        </w:numPr>
        <w:autoSpaceDE w:val="0"/>
        <w:autoSpaceDN w:val="0"/>
        <w:spacing w:before="120"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3747B">
        <w:rPr>
          <w:rFonts w:ascii="Times New Roman" w:eastAsia="Times New Roman" w:hAnsi="Times New Roman" w:cs="Times New Roman"/>
          <w:sz w:val="24"/>
          <w:szCs w:val="24"/>
        </w:rPr>
        <w:t>W sprawach nieuregulowanych niniejszą uchwałą stosuje się przepisy ustawy z dnia</w:t>
      </w:r>
      <w:r w:rsidR="00CE4920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21 czerwca 2001r.  o ochronie praw lokatorów, mieszkaniowym zasobie gminy</w:t>
      </w:r>
      <w:r w:rsidR="00CE4920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Pr="00D3747B">
        <w:rPr>
          <w:rFonts w:ascii="Times New Roman" w:eastAsia="Times New Roman" w:hAnsi="Times New Roman" w:cs="Times New Roman"/>
          <w:sz w:val="24"/>
          <w:szCs w:val="24"/>
        </w:rPr>
        <w:t xml:space="preserve"> i o zmianie Kodeksu cywilnego oraz ustawy z dnia   23 kwietnia 1964r. Kodeksy cywilny</w:t>
      </w:r>
      <w:bookmarkEnd w:id="40"/>
      <w:r w:rsidRPr="00D3747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CF1F09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E65E95" w14:textId="77777777" w:rsidR="00D3747B" w:rsidRPr="00D3747B" w:rsidRDefault="00D3747B" w:rsidP="001035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1CB306" w14:textId="77777777" w:rsidR="00BC291E" w:rsidRPr="003E7CBA" w:rsidRDefault="00BC291E" w:rsidP="0010356C">
      <w:pPr>
        <w:spacing w:after="20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0FD96CC6" w14:textId="77777777" w:rsidR="003E7CBA" w:rsidRPr="003E7CBA" w:rsidRDefault="003E7CBA" w:rsidP="0010356C">
      <w:pPr>
        <w:spacing w:after="20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14:paraId="1E170D04" w14:textId="77777777" w:rsidR="00B10AEF" w:rsidRPr="003E7CBA" w:rsidRDefault="00B10AEF" w:rsidP="00B10AEF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3E7CBA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 xml:space="preserve">Przewodniczący Rady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Miejskiej</w:t>
      </w:r>
    </w:p>
    <w:p w14:paraId="755B0EC4" w14:textId="77777777" w:rsidR="00B10AEF" w:rsidRPr="003E7CBA" w:rsidRDefault="00B10AEF" w:rsidP="00B10AEF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3E7CBA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Piotr Radecki</w:t>
      </w:r>
    </w:p>
    <w:p w14:paraId="498E5633" w14:textId="77777777" w:rsidR="003E7CBA" w:rsidRDefault="003E7CBA" w:rsidP="0010356C">
      <w:pPr>
        <w:spacing w:after="200" w:line="276" w:lineRule="auto"/>
        <w:jc w:val="both"/>
        <w:rPr>
          <w:rFonts w:ascii="Cambria" w:eastAsiaTheme="minorEastAsia" w:hAnsi="Cambria"/>
          <w:sz w:val="24"/>
          <w:szCs w:val="24"/>
          <w:lang w:eastAsia="pl-PL"/>
        </w:rPr>
      </w:pPr>
    </w:p>
    <w:p w14:paraId="15D57D1A" w14:textId="77777777" w:rsidR="0082528C" w:rsidRDefault="0082528C" w:rsidP="0010356C">
      <w:pPr>
        <w:spacing w:after="200" w:line="276" w:lineRule="auto"/>
        <w:jc w:val="both"/>
        <w:rPr>
          <w:rFonts w:ascii="Cambria" w:eastAsiaTheme="minorEastAsia" w:hAnsi="Cambria"/>
          <w:sz w:val="24"/>
          <w:szCs w:val="24"/>
          <w:lang w:eastAsia="pl-PL"/>
        </w:rPr>
      </w:pPr>
    </w:p>
    <w:p w14:paraId="3A2D18B3" w14:textId="77777777" w:rsidR="0082528C" w:rsidRDefault="0082528C" w:rsidP="0010356C">
      <w:pPr>
        <w:spacing w:after="200" w:line="276" w:lineRule="auto"/>
        <w:jc w:val="both"/>
        <w:rPr>
          <w:rFonts w:ascii="Cambria" w:eastAsiaTheme="minorEastAsia" w:hAnsi="Cambria"/>
          <w:sz w:val="24"/>
          <w:szCs w:val="24"/>
          <w:lang w:eastAsia="pl-PL"/>
        </w:rPr>
      </w:pPr>
    </w:p>
    <w:p w14:paraId="6F196517" w14:textId="77777777" w:rsidR="0082528C" w:rsidRDefault="0082528C" w:rsidP="0010356C">
      <w:pPr>
        <w:spacing w:after="200" w:line="276" w:lineRule="auto"/>
        <w:jc w:val="both"/>
        <w:rPr>
          <w:rFonts w:ascii="Cambria" w:eastAsiaTheme="minorEastAsia" w:hAnsi="Cambria"/>
          <w:sz w:val="24"/>
          <w:szCs w:val="24"/>
          <w:lang w:eastAsia="pl-PL"/>
        </w:rPr>
      </w:pPr>
    </w:p>
    <w:p w14:paraId="3C4809EF" w14:textId="77777777" w:rsidR="0082528C" w:rsidRDefault="0082528C" w:rsidP="0010356C">
      <w:pPr>
        <w:spacing w:after="200" w:line="276" w:lineRule="auto"/>
        <w:jc w:val="both"/>
        <w:rPr>
          <w:rFonts w:ascii="Cambria" w:eastAsiaTheme="minorEastAsia" w:hAnsi="Cambria"/>
          <w:sz w:val="24"/>
          <w:szCs w:val="24"/>
          <w:lang w:eastAsia="pl-PL"/>
        </w:rPr>
      </w:pPr>
    </w:p>
    <w:p w14:paraId="32B1E2ED" w14:textId="77777777" w:rsidR="0082528C" w:rsidRDefault="0082528C" w:rsidP="0010356C">
      <w:pPr>
        <w:spacing w:after="200" w:line="276" w:lineRule="auto"/>
        <w:jc w:val="both"/>
        <w:rPr>
          <w:rFonts w:ascii="Cambria" w:eastAsiaTheme="minorEastAsia" w:hAnsi="Cambria"/>
          <w:sz w:val="24"/>
          <w:szCs w:val="24"/>
          <w:lang w:eastAsia="pl-PL"/>
        </w:rPr>
      </w:pPr>
    </w:p>
    <w:p w14:paraId="1B3A8CBF" w14:textId="780B1571" w:rsidR="003E7CBA" w:rsidRPr="00366130" w:rsidRDefault="00B10AEF" w:rsidP="0010356C">
      <w:pPr>
        <w:spacing w:after="20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366130">
        <w:rPr>
          <w:rFonts w:ascii="Times New Roman" w:eastAsiaTheme="minorEastAsia" w:hAnsi="Times New Roman" w:cs="Times New Roman"/>
          <w:sz w:val="24"/>
          <w:szCs w:val="24"/>
          <w:lang w:eastAsia="pl-PL"/>
        </w:rPr>
        <w:lastRenderedPageBreak/>
        <w:t>Ad.1</w:t>
      </w:r>
      <w:r w:rsidR="005276AA">
        <w:rPr>
          <w:rFonts w:ascii="Times New Roman" w:eastAsiaTheme="minorEastAsia" w:hAnsi="Times New Roman" w:cs="Times New Roman"/>
          <w:sz w:val="24"/>
          <w:szCs w:val="24"/>
          <w:lang w:eastAsia="pl-PL"/>
        </w:rPr>
        <w:t>8</w:t>
      </w:r>
      <w:r w:rsidRPr="00366130">
        <w:rPr>
          <w:rFonts w:ascii="Times New Roman" w:eastAsiaTheme="minorEastAsia" w:hAnsi="Times New Roman" w:cs="Times New Roman"/>
          <w:sz w:val="24"/>
          <w:szCs w:val="24"/>
          <w:lang w:eastAsia="pl-PL"/>
        </w:rPr>
        <w:t>)</w:t>
      </w:r>
    </w:p>
    <w:p w14:paraId="77E3283B" w14:textId="0AB14DB3" w:rsidR="00B10AEF" w:rsidRPr="00625EF0" w:rsidRDefault="00844051" w:rsidP="00B10AE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UCHWAŁA Nr  XLI</w:t>
      </w:r>
      <w:r w:rsidR="00B10AEF"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/…/22</w:t>
      </w:r>
    </w:p>
    <w:p w14:paraId="608B549F" w14:textId="77777777" w:rsidR="00B10AEF" w:rsidRPr="00625EF0" w:rsidRDefault="00B10AEF" w:rsidP="00B10AE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RADY MIEJSKIEJ PRUSZCZ </w:t>
      </w:r>
    </w:p>
    <w:p w14:paraId="5C3A34E5" w14:textId="77777777" w:rsidR="00B10AEF" w:rsidRPr="00625EF0" w:rsidRDefault="00B10AEF" w:rsidP="00B10AE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z dnia 23 lutego 2022 r.</w:t>
      </w:r>
    </w:p>
    <w:p w14:paraId="0D375F8B" w14:textId="5EC5EE91" w:rsidR="00B10AEF" w:rsidRPr="00B10AEF" w:rsidRDefault="00B10AEF" w:rsidP="00B10AE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br/>
      </w:r>
      <w:r w:rsidRPr="00B10AEF">
        <w:rPr>
          <w:rFonts w:ascii="Times New Roman" w:eastAsia="SimSun" w:hAnsi="Times New Roman" w:cs="Mangal"/>
          <w:b/>
          <w:bCs/>
          <w:kern w:val="1"/>
          <w:sz w:val="28"/>
          <w:szCs w:val="28"/>
          <w:lang w:eastAsia="hi-IN" w:bidi="hi-IN"/>
        </w:rPr>
        <w:t xml:space="preserve"> w sprawie przyjęcia programu opieki nad zwierzętami bezdomnymi oraz zapobiegania bezdomności zwierząt na terenie gminy Pruszcz w 2022 roku</w:t>
      </w: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br/>
      </w:r>
    </w:p>
    <w:p w14:paraId="20590B59" w14:textId="740EF200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br/>
      </w: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ab/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Na podstawie art. 11a ust. 1 i ust. 2  ustawy z dnia 21 sierpnia 1997 roku o ochronie zwierząt  ( </w:t>
      </w:r>
      <w:proofErr w:type="spellStart"/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t.j.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Dz</w:t>
      </w:r>
      <w:proofErr w:type="spellEnd"/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U. z 2020 r., poz. 638  )  oraz art. 40 ust. 1 i art. 41 ust. 1 ustawy z dnia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          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8 marca 1990 roku o samorządzie gminnym (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t.j.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Dz.U.  z 202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r. poz.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1372 i 1834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 uchwala się, co następuje:</w:t>
      </w:r>
    </w:p>
    <w:p w14:paraId="1315237C" w14:textId="02C91C42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br/>
      </w: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ab/>
      </w:r>
      <w:r w:rsidRPr="00B10AEF">
        <w:rPr>
          <w:rFonts w:ascii="Times New Roman" w:eastAsia="SimSun" w:hAnsi="Times New Roman" w:cs="Mangal"/>
          <w:b/>
          <w:bCs/>
          <w:kern w:val="1"/>
          <w:sz w:val="28"/>
          <w:szCs w:val="28"/>
          <w:lang w:eastAsia="hi-IN" w:bidi="hi-IN"/>
        </w:rPr>
        <w:t>§ 1.</w:t>
      </w: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Przyjmuje się program opieki nad zwierzętami bezdomnymi oraz zapobiegania bezdomności zwierząt na terenie gminy Pruszcz w 2022 roku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   </w:t>
      </w: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w brzmieniu określonym w załączniku do niniejszej uchwały.</w:t>
      </w:r>
    </w:p>
    <w:p w14:paraId="2CFF10D5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br/>
      </w: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ab/>
      </w:r>
      <w:r w:rsidRPr="00B10AEF">
        <w:rPr>
          <w:rFonts w:ascii="Times New Roman" w:eastAsia="SimSun" w:hAnsi="Times New Roman" w:cs="Mangal"/>
          <w:b/>
          <w:bCs/>
          <w:kern w:val="1"/>
          <w:sz w:val="28"/>
          <w:szCs w:val="28"/>
          <w:lang w:eastAsia="hi-IN" w:bidi="hi-IN"/>
        </w:rPr>
        <w:t>§ 2.</w:t>
      </w: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Wykonanie uchwały powierza się Burmistrzowi Miasta i Gminy Pruszcz.</w:t>
      </w:r>
    </w:p>
    <w:p w14:paraId="50358B7A" w14:textId="423DAACB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bCs/>
          <w:kern w:val="1"/>
          <w:sz w:val="28"/>
          <w:szCs w:val="28"/>
          <w:lang w:eastAsia="hi-IN" w:bidi="hi-IN"/>
        </w:rPr>
        <w:br/>
      </w:r>
      <w:r w:rsidRPr="00B10AEF">
        <w:rPr>
          <w:rFonts w:ascii="Times New Roman" w:eastAsia="SimSun" w:hAnsi="Times New Roman" w:cs="Mangal"/>
          <w:b/>
          <w:bCs/>
          <w:kern w:val="1"/>
          <w:sz w:val="28"/>
          <w:szCs w:val="28"/>
          <w:lang w:eastAsia="hi-IN" w:bidi="hi-IN"/>
        </w:rPr>
        <w:tab/>
        <w:t>§ 3.</w:t>
      </w: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Uchwała wchodzi w życie po upływie 14 dni od dnia ogłoszenia</w:t>
      </w:r>
      <w:r w:rsidR="00AB5AC8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    w</w:t>
      </w:r>
      <w:r w:rsidR="00AB5AC8" w:rsidRPr="00AB5A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5AC8" w:rsidRPr="00D3747B">
        <w:rPr>
          <w:rFonts w:ascii="Times New Roman" w:eastAsia="Times New Roman" w:hAnsi="Times New Roman" w:cs="Times New Roman"/>
          <w:sz w:val="28"/>
          <w:szCs w:val="28"/>
        </w:rPr>
        <w:t>Dzienniku</w:t>
      </w:r>
      <w:r w:rsidR="00AB5A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5AC8" w:rsidRPr="00D3747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B5AC8" w:rsidRPr="00D3747B">
        <w:rPr>
          <w:rFonts w:ascii="Times New Roman" w:eastAsia="Times New Roman" w:hAnsi="Times New Roman" w:cs="Times New Roman"/>
          <w:sz w:val="28"/>
          <w:szCs w:val="28"/>
        </w:rPr>
        <w:t>Urzędowym Województwa Kujawsko-Pomorskiego</w:t>
      </w:r>
      <w:r w:rsidR="00AB5AC8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.</w:t>
      </w:r>
    </w:p>
    <w:p w14:paraId="3134A7D4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br/>
      </w:r>
    </w:p>
    <w:p w14:paraId="506F4B72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58AE4003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2FDA86A3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6D6BE2FE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5EF02AEC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56F284CF" w14:textId="77777777" w:rsidR="00AB5AC8" w:rsidRPr="003E7CBA" w:rsidRDefault="00AB5AC8" w:rsidP="00AB5AC8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3E7CBA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 xml:space="preserve">Przewodniczący Rady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Miejskiej</w:t>
      </w:r>
    </w:p>
    <w:p w14:paraId="30DDE88B" w14:textId="77777777" w:rsidR="00AB5AC8" w:rsidRPr="003E7CBA" w:rsidRDefault="00AB5AC8" w:rsidP="00AB5AC8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3E7CBA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Piotr Radecki</w:t>
      </w:r>
    </w:p>
    <w:p w14:paraId="4C2EF330" w14:textId="77777777" w:rsidR="00AB5AC8" w:rsidRPr="003E7CBA" w:rsidRDefault="00AB5AC8" w:rsidP="00AB5AC8">
      <w:pPr>
        <w:spacing w:after="200" w:line="276" w:lineRule="auto"/>
        <w:jc w:val="both"/>
        <w:rPr>
          <w:rFonts w:eastAsiaTheme="minorEastAsia"/>
          <w:sz w:val="24"/>
          <w:szCs w:val="24"/>
          <w:lang w:eastAsia="pl-PL"/>
        </w:rPr>
      </w:pPr>
    </w:p>
    <w:p w14:paraId="3EAB9B4B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587153E0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0EABAB18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6ACF6EB7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32D748C2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080F1212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4534FCFA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1CD9E4C1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br/>
      </w:r>
    </w:p>
    <w:p w14:paraId="6E298319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14:paraId="4A4F68E0" w14:textId="77777777" w:rsidR="00B10AEF" w:rsidRPr="00B10AEF" w:rsidRDefault="00B10AEF" w:rsidP="00B10AE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14:paraId="63772F64" w14:textId="77777777" w:rsidR="00B10AEF" w:rsidRPr="00B10AEF" w:rsidRDefault="00B10AEF" w:rsidP="00B10AE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U Z A S A D N I E N I E</w:t>
      </w:r>
    </w:p>
    <w:p w14:paraId="6E61FD3F" w14:textId="3655D67C" w:rsidR="00B10AEF" w:rsidRPr="00B10AEF" w:rsidRDefault="00B10AEF" w:rsidP="00AF0850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br/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 xml:space="preserve">W oparciu o art. 11a ustawy  z dnia 21 sierpnia 1997 roku o ochronie zwierząt (Dz.U. z 2020 r., </w:t>
      </w:r>
      <w:proofErr w:type="spellStart"/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poz</w:t>
      </w:r>
      <w:proofErr w:type="spellEnd"/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.638 t.j.),  Rada Gminy zobowiązana jest do określenia w drodze uchwały, </w:t>
      </w:r>
      <w:r w:rsidR="00AF085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               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 terminie do 31 marca, programu opieki nad zwierzętami bezdomnymi oraz zapobiegania bezdomności zwierząt. Powyższe stanowi wypełnienie obowiązku zapewnienia kompleksowej opieki bezdomnym zwierzętom przez gminę, wynikającego z art 11 ust. 1 powołanej wyżej ustawy.</w:t>
      </w:r>
    </w:p>
    <w:p w14:paraId="403D45A2" w14:textId="77777777" w:rsidR="00B10AEF" w:rsidRPr="00B10AEF" w:rsidRDefault="00B10AEF" w:rsidP="00AF0850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W związku z przedstawionym powyżej stanem prawnym, w oparciu o art. 11 ust. 2 ustawy o ochronie zwierząt, przygotowany został Program opieki nad zwierzętami bezdomnymi oraz zapobiegania bezdomności zwierząt na terenie gminy Pruszcz w 2022 roku, który stanowi załącznik do niniejszej uchwały. Podejmując uchwałę w sprawie przyjęcia Programu opieki nad zwierzętami bezdomnymi oraz zapobiegania bezdomności zwierząt Rada Miejska wzięła pod uwagę formy wskazane przez ustawę o ochronie zwierząt oraz dotychczasowe regulacje prawne w tej materii.</w:t>
      </w:r>
    </w:p>
    <w:p w14:paraId="09A5397D" w14:textId="2FA90C8C" w:rsidR="00B10AEF" w:rsidRPr="00B10AEF" w:rsidRDefault="00B10AEF" w:rsidP="00AF0850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 xml:space="preserve">Podjęcie uchwały wywoła skutki finansowe dla Gminy Pruszcz. </w:t>
      </w:r>
      <w:r w:rsidR="00AB5AC8" w:rsidRPr="00AF085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             </w:t>
      </w:r>
      <w:r w:rsidR="00AF085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                        </w:t>
      </w:r>
      <w:r w:rsidR="00AB5AC8" w:rsidRPr="00AF0850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 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 przygotowanym Programie wskazano wysokość środków finansowych przeznaczonych na jego realizację, które zostały ujęte w planie finansowym budżetu Gminy Pruszcz na 2022 rok oraz sposób ich wydatkowania.</w:t>
      </w:r>
    </w:p>
    <w:p w14:paraId="229B1786" w14:textId="6FA67E26" w:rsidR="00B10AEF" w:rsidRPr="00B10AEF" w:rsidRDefault="00B10AEF" w:rsidP="00AF0850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Mangal"/>
          <w:color w:val="000000"/>
          <w:kern w:val="1"/>
          <w:sz w:val="24"/>
          <w:szCs w:val="24"/>
          <w:shd w:val="clear" w:color="auto" w:fill="FFFFFF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B10AEF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>Zgodnie z art. 11a ust 7. ustawy o ochronie zwierząt projekt Programu przekazano</w:t>
      </w:r>
      <w:r w:rsidR="00AF0850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 xml:space="preserve">          </w:t>
      </w:r>
      <w:r w:rsidRPr="00B10AEF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 xml:space="preserve"> do zaopiniowania Powiatowemu Lekarzowi Weterynarii w Świeciu, organizacjom społecznym, których statutowym celem działania jest ochrona zwierząt oraz zarządcom obwodów łowieckich oraz podano do publicznej wiadomości informację o publicznych konsultacjach ww. projektu Programu poprzez ogłoszenie Burmistrza Miasta i Gminy Pruszcz zamieszczone</w:t>
      </w:r>
      <w:r w:rsidR="00AF0850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 xml:space="preserve">         </w:t>
      </w:r>
      <w:r w:rsidRPr="00B10AEF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 xml:space="preserve"> w Biuletynie Informacji Publicznej Gminy Pruszcz.</w:t>
      </w:r>
    </w:p>
    <w:p w14:paraId="32E2427A" w14:textId="77777777" w:rsidR="00B10AEF" w:rsidRPr="00B10AEF" w:rsidRDefault="00B10AEF" w:rsidP="00AF0850">
      <w:pPr>
        <w:widowControl w:val="0"/>
        <w:suppressAutoHyphens/>
        <w:spacing w:after="0" w:line="276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shd w:val="clear" w:color="auto" w:fill="FFFFFF"/>
          <w:lang w:eastAsia="hi-IN" w:bidi="hi-IN"/>
        </w:rPr>
        <w:tab/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Mając powyższe na względzie przedłożenie Radzie Miejskiej Pruszcz projektu niniejszej uchwały, podyktowane obowiązkiem prawnym wynikającym z przytaczanych powyżej przepisów, jest uzasadnione. </w:t>
      </w:r>
    </w:p>
    <w:p w14:paraId="2D1D1125" w14:textId="77777777" w:rsidR="00B10AEF" w:rsidRPr="00B10AEF" w:rsidRDefault="00B10AEF" w:rsidP="00AF0850">
      <w:pPr>
        <w:widowControl w:val="0"/>
        <w:suppressAutoHyphens/>
        <w:spacing w:after="0" w:line="276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4F279594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3CA22023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40345859" w14:textId="77777777" w:rsidR="00AB5AC8" w:rsidRPr="003E7CBA" w:rsidRDefault="00B10AEF" w:rsidP="00AB5AC8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B10AEF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                                                                </w:t>
      </w:r>
      <w:r w:rsidR="00AB5AC8" w:rsidRPr="003E7CBA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 xml:space="preserve">Przewodniczący Rady </w:t>
      </w:r>
      <w:r w:rsidR="00AB5AC8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Miejskiej</w:t>
      </w:r>
    </w:p>
    <w:p w14:paraId="332E14FE" w14:textId="77777777" w:rsidR="00AB5AC8" w:rsidRPr="003E7CBA" w:rsidRDefault="00AB5AC8" w:rsidP="00AB5AC8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3E7CBA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Piotr Radecki</w:t>
      </w:r>
    </w:p>
    <w:p w14:paraId="09E812C4" w14:textId="77777777" w:rsidR="00AB5AC8" w:rsidRPr="003E7CBA" w:rsidRDefault="00AB5AC8" w:rsidP="00AB5AC8">
      <w:pPr>
        <w:spacing w:after="200" w:line="276" w:lineRule="auto"/>
        <w:jc w:val="both"/>
        <w:rPr>
          <w:rFonts w:eastAsiaTheme="minorEastAsia"/>
          <w:sz w:val="24"/>
          <w:szCs w:val="24"/>
          <w:lang w:eastAsia="pl-PL"/>
        </w:rPr>
      </w:pPr>
    </w:p>
    <w:p w14:paraId="32B7C298" w14:textId="2724AF6A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4EB11FED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14:paraId="7C22B7B6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14:paraId="5AEEC18B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14:paraId="1483D83A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14:paraId="210ADDAC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14:paraId="38E6D698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14:paraId="14079FB4" w14:textId="228B75E9" w:rsidR="00B10AEF" w:rsidRPr="00B10AEF" w:rsidRDefault="00B10AEF" w:rsidP="00B10AEF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hi-IN" w:bidi="hi-IN"/>
        </w:rPr>
        <w:lastRenderedPageBreak/>
        <w:t xml:space="preserve">Załącznik do Uchwały Nr </w:t>
      </w:r>
      <w:r w:rsidR="00844051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hi-IN" w:bidi="hi-IN"/>
        </w:rPr>
        <w:t>XLI</w:t>
      </w:r>
      <w:r w:rsidR="00672643" w:rsidRPr="00672643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hi-IN" w:bidi="hi-IN"/>
        </w:rPr>
        <w:t>/…/22</w:t>
      </w:r>
    </w:p>
    <w:p w14:paraId="038666F4" w14:textId="54965959" w:rsidR="00B10AEF" w:rsidRPr="00B10AEF" w:rsidRDefault="00B10AEF" w:rsidP="00B10AEF">
      <w:pPr>
        <w:widowControl w:val="0"/>
        <w:tabs>
          <w:tab w:val="left" w:pos="6480"/>
        </w:tabs>
        <w:suppressAutoHyphens/>
        <w:spacing w:after="0" w:line="240" w:lineRule="auto"/>
        <w:ind w:left="4956"/>
        <w:jc w:val="center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hi-IN" w:bidi="hi-IN"/>
        </w:rPr>
        <w:t xml:space="preserve"> </w:t>
      </w:r>
      <w:r w:rsidRPr="00B10AE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hi-IN" w:bidi="hi-IN"/>
        </w:rPr>
        <w:t xml:space="preserve">Rady </w:t>
      </w:r>
      <w:r w:rsidR="00672643" w:rsidRPr="00672643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hi-IN" w:bidi="hi-IN"/>
        </w:rPr>
        <w:t>Miejskiej</w:t>
      </w:r>
      <w:r w:rsidRPr="00B10AE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hi-IN" w:bidi="hi-IN"/>
        </w:rPr>
        <w:t xml:space="preserve"> Pruszcz</w:t>
      </w:r>
    </w:p>
    <w:p w14:paraId="562858B6" w14:textId="5E476FDE" w:rsidR="00B10AEF" w:rsidRPr="00B10AEF" w:rsidRDefault="00B10AEF" w:rsidP="00B10AEF">
      <w:pPr>
        <w:widowControl w:val="0"/>
        <w:tabs>
          <w:tab w:val="left" w:pos="6480"/>
        </w:tabs>
        <w:suppressAutoHyphens/>
        <w:spacing w:after="0" w:line="240" w:lineRule="auto"/>
        <w:ind w:left="4248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Times New Roman" w:hAnsi="Times New Roman" w:cs="Times New Roman"/>
          <w:i/>
          <w:iCs/>
          <w:kern w:val="1"/>
          <w:sz w:val="24"/>
          <w:szCs w:val="24"/>
          <w:lang w:eastAsia="hi-IN" w:bidi="hi-IN"/>
        </w:rPr>
        <w:t xml:space="preserve">           </w:t>
      </w:r>
      <w:r w:rsidRPr="00B10AE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hi-IN" w:bidi="hi-IN"/>
        </w:rPr>
        <w:t xml:space="preserve">z dnia </w:t>
      </w:r>
      <w:r w:rsidR="00672643" w:rsidRPr="00672643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hi-IN" w:bidi="hi-IN"/>
        </w:rPr>
        <w:t>23 lutego 2022</w:t>
      </w:r>
      <w:r w:rsidRPr="00B10AE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hi-IN" w:bidi="hi-IN"/>
        </w:rPr>
        <w:t xml:space="preserve"> r.</w:t>
      </w:r>
    </w:p>
    <w:p w14:paraId="64E00F30" w14:textId="77777777" w:rsidR="00B10AEF" w:rsidRPr="00B10AEF" w:rsidRDefault="00B10AEF" w:rsidP="00B10AEF">
      <w:pPr>
        <w:widowControl w:val="0"/>
        <w:tabs>
          <w:tab w:val="left" w:pos="6480"/>
        </w:tabs>
        <w:suppressAutoHyphens/>
        <w:spacing w:after="0" w:line="240" w:lineRule="auto"/>
        <w:ind w:left="4248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02B392D0" w14:textId="77777777" w:rsidR="00B10AEF" w:rsidRPr="00B10AEF" w:rsidRDefault="00B10AEF" w:rsidP="00B10AEF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3E13D808" w14:textId="77777777" w:rsidR="00B10AEF" w:rsidRPr="00B10AEF" w:rsidRDefault="00B10AEF" w:rsidP="00B10AE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Program opieki nad zwierzętami bezdomnymi oraz</w:t>
      </w:r>
      <w:r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</w:t>
      </w: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 xml:space="preserve">zapobiegania </w:t>
      </w:r>
    </w:p>
    <w:p w14:paraId="1A5373AB" w14:textId="4F2D4AB3" w:rsidR="00B10AEF" w:rsidRPr="00B10AEF" w:rsidRDefault="00B10AEF" w:rsidP="00B10AE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bezdomności zwierząt na terenie gminy Pruszcz w 2022 roku</w:t>
      </w:r>
    </w:p>
    <w:p w14:paraId="0E89198D" w14:textId="77777777" w:rsidR="00B10AEF" w:rsidRPr="00B10AEF" w:rsidRDefault="00B10AEF" w:rsidP="00B10AE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14:paraId="3CA5F311" w14:textId="77777777" w:rsidR="00B10AEF" w:rsidRPr="00B10AEF" w:rsidRDefault="00B10AEF" w:rsidP="00B10AE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Rozdział I</w:t>
      </w:r>
    </w:p>
    <w:p w14:paraId="456A9989" w14:textId="77777777" w:rsidR="00B10AEF" w:rsidRPr="00B10AEF" w:rsidRDefault="00B10AEF" w:rsidP="00B10AE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14:paraId="2590E5C0" w14:textId="77777777" w:rsidR="00B10AEF" w:rsidRPr="00B10AEF" w:rsidRDefault="00B10AEF" w:rsidP="00B10AEF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Wprowadzenie</w:t>
      </w:r>
    </w:p>
    <w:p w14:paraId="42CACD71" w14:textId="77777777" w:rsidR="00B10AEF" w:rsidRPr="00B10AEF" w:rsidRDefault="00B10AEF" w:rsidP="00B10AE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14:paraId="793847F5" w14:textId="77777777" w:rsidR="00B10AEF" w:rsidRPr="00B10AEF" w:rsidRDefault="00B10AEF" w:rsidP="00B10AEF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„Zwierzę, jako istota żyjąca, zdolna do odczuwania cierpienia, nie jest rzeczą. Człowiek jest mu winien poszanowanie, ochronę i opiekę.”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(art. 1 ust. 1 ustawy z dnia 21 sierpnia 1997 roku o ochronie zwierząt - Dz. U. z 2020 r., poz. 638 ze zm.).</w:t>
      </w:r>
    </w:p>
    <w:p w14:paraId="7F2D6F05" w14:textId="77777777" w:rsidR="00B10AEF" w:rsidRPr="00B10AEF" w:rsidRDefault="00B10AEF" w:rsidP="00B10AEF">
      <w:pPr>
        <w:widowControl w:val="0"/>
        <w:suppressAutoHyphens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 codziennym życiu nierzadko spotykamy się z problemem bezdomności zwierząt. Bezdomne zwierzęta mogą stanowić zagrożenie dla zdrowia i życia ludzkiego. Niejednokrotnie stanowią również źródło chorób zakaźnych, tj. np.: wścieklizna. Bezdomność zwierząt jest zjawiskiem społecznym, którego głównymi przyczynami są:</w:t>
      </w:r>
    </w:p>
    <w:p w14:paraId="0D091E1D" w14:textId="77777777" w:rsidR="00B10AEF" w:rsidRPr="00B10AEF" w:rsidRDefault="00B10AEF" w:rsidP="00B10AEF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1) niekontrolowane rozmnażanie,</w:t>
      </w:r>
    </w:p>
    <w:p w14:paraId="31D4E56D" w14:textId="77777777" w:rsidR="00B10AEF" w:rsidRPr="00B10AEF" w:rsidRDefault="00B10AEF" w:rsidP="00B10AEF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2) porzucanie zwierząt przez ich właścicieli,</w:t>
      </w:r>
    </w:p>
    <w:p w14:paraId="4F72447D" w14:textId="77777777" w:rsidR="00B10AEF" w:rsidRPr="00B10AEF" w:rsidRDefault="00B10AEF" w:rsidP="00B10AEF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3) ucieczki zwierząt,</w:t>
      </w:r>
    </w:p>
    <w:p w14:paraId="6DBA4A98" w14:textId="77777777" w:rsidR="00B10AEF" w:rsidRPr="00B10AEF" w:rsidRDefault="00B10AEF" w:rsidP="00B10AEF">
      <w:pPr>
        <w:widowControl w:val="0"/>
        <w:suppressAutoHyphens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4) łatwość pozyskiwania zwierząt, któremu towarzyszy brak należytej wiedzy w zakresie prawidłowego obchodzenia się ze zwierzętami,</w:t>
      </w:r>
    </w:p>
    <w:p w14:paraId="1ECCAB99" w14:textId="77777777" w:rsidR="00B10AEF" w:rsidRPr="00B10AEF" w:rsidRDefault="00B10AEF" w:rsidP="00B10AEF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5) panujące mody na dane rasy zwierząt,</w:t>
      </w:r>
    </w:p>
    <w:p w14:paraId="2CDFC228" w14:textId="77777777" w:rsidR="00B10AEF" w:rsidRPr="00B10AEF" w:rsidRDefault="00B10AEF" w:rsidP="00B10AEF">
      <w:pPr>
        <w:widowControl w:val="0"/>
        <w:suppressAutoHyphens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6) brak edukacji i wiedzy wśród społeczeństwa w zakresie metod zapobiegania bezdomności zwierząt.</w:t>
      </w:r>
    </w:p>
    <w:p w14:paraId="614D7992" w14:textId="6201A92E" w:rsidR="00B10AEF" w:rsidRDefault="00B10AEF" w:rsidP="0082528C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ab/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Ustawa z dnia 21 sierpnia 1997 roku o ochronie zwierząt </w:t>
      </w:r>
      <w:r w:rsidRPr="00B10AEF">
        <w:rPr>
          <w:rFonts w:ascii="Times New Roman" w:eastAsia="SimSun" w:hAnsi="Times New Roman" w:cs="Mangal"/>
          <w:kern w:val="1"/>
          <w:sz w:val="24"/>
          <w:szCs w:val="28"/>
          <w:lang w:eastAsia="hi-IN" w:bidi="hi-IN"/>
        </w:rPr>
        <w:t>(Dz. U. z 2020 r., poz. 638 ze zm.)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, zobowiązuje poprzez art. 11a ust. 1 radę gminy do określenia w drodze uchwały, corocznie w terminie do dnia 31 marca, programu opieki nad zwierzętami bezdomnymi oraz zapobiegania bezdomności zwierząt. Powyższe stanowi wypełnienie obowiązku zapewnienia kompleksowej opieki bezdomnym zwierzętom przez gminę, wynikającego z art. 11 ust. 1 </w:t>
      </w:r>
      <w:r w:rsidR="0082528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ww. ustawy o ochronie zwierząt</w:t>
      </w:r>
    </w:p>
    <w:p w14:paraId="74C445DD" w14:textId="77777777" w:rsidR="0082528C" w:rsidRDefault="0082528C" w:rsidP="0082528C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28B92EAA" w14:textId="77777777" w:rsidR="0082528C" w:rsidRPr="0082528C" w:rsidRDefault="0082528C" w:rsidP="0082528C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743DB246" w14:textId="77777777" w:rsidR="00B10AEF" w:rsidRPr="00B10AEF" w:rsidRDefault="00B10AEF" w:rsidP="00B10AEF">
      <w:pPr>
        <w:widowControl w:val="0"/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14:paraId="7DED1845" w14:textId="77777777" w:rsidR="00B10AEF" w:rsidRPr="00B10AEF" w:rsidRDefault="00B10AEF" w:rsidP="00B10AEF">
      <w:pPr>
        <w:widowControl w:val="0"/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1</w:t>
      </w:r>
    </w:p>
    <w:p w14:paraId="0BC8FE30" w14:textId="77777777" w:rsidR="00B10AEF" w:rsidRPr="00B10AEF" w:rsidRDefault="00B10AEF" w:rsidP="00B10AEF">
      <w:pPr>
        <w:widowControl w:val="0"/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14:paraId="0DBF0BDA" w14:textId="77777777" w:rsidR="00B10AEF" w:rsidRPr="00B10AEF" w:rsidRDefault="00B10AEF" w:rsidP="00B10AEF">
      <w:pPr>
        <w:widowControl w:val="0"/>
        <w:suppressAutoHyphens/>
        <w:autoSpaceDE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lastRenderedPageBreak/>
        <w:t>Rozdział II</w:t>
      </w:r>
    </w:p>
    <w:p w14:paraId="43CB091A" w14:textId="01264165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 xml:space="preserve">Postanowienia </w:t>
      </w:r>
      <w:r w:rsidR="00672643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o</w:t>
      </w: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gólne</w:t>
      </w:r>
    </w:p>
    <w:p w14:paraId="5F290495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</w:p>
    <w:p w14:paraId="43A1B5AD" w14:textId="77777777" w:rsidR="00B10AEF" w:rsidRPr="00B10AEF" w:rsidRDefault="00B10AEF" w:rsidP="00E335A6">
      <w:pPr>
        <w:widowControl w:val="0"/>
        <w:suppressAutoHyphens/>
        <w:autoSpaceDE w:val="0"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§ 1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Ilekroć w niniejszym Programie jest mowa o:</w:t>
      </w:r>
    </w:p>
    <w:p w14:paraId="2DC376C1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1) Gminie, należy przez to rozumieć Gminę Pruszcz;</w:t>
      </w:r>
    </w:p>
    <w:p w14:paraId="3EAF99D6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2) Schronisku, należy przez to rozumieć Schronisko dla Bezdomnych Zwierząt w Pruszczu, zlokalizowane przy ul. Kościelnej 11, tj. miejsce przeznaczone do opieki nad zwierzętami bezdomnymi, spełniające warunki określone w ustawie z dnia 11 marca 2004 roku o ochronie zdrowia zwierząt oraz zwalczaniu chorób zakaźnych zwierząt (Dz. U. z 2020 r., poz. 1421 t.j.);</w:t>
      </w:r>
    </w:p>
    <w:p w14:paraId="71AD8AC5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3) Zwierzętach bezdomnych, należy przez to rozumieć zwierzęta domowe lub gospodarskie, które uciekły, zabłąkały się lub zostały porzucone przez człowieka, a nie istnieje możliwość ustalenia ich właściciela lub innej osoby, pod której opieką trwale dotąd pozostawały;</w:t>
      </w:r>
    </w:p>
    <w:p w14:paraId="29B19437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4) Zwierzętach domowych, należy przez to rozumieć zwierzęta tradycyjnie przebywające wraz z człowiekiem w jego domu lub odpowiednim pomieszczeniu, utrzymywane przez człowieka w charakterze jego towarzysza;</w:t>
      </w:r>
    </w:p>
    <w:p w14:paraId="1C8FC425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5) Kotach wolno żyjących, należy przez to rozumieć koty urodzone lub żyjące na wolności (żyjące w otoczeniu człowieka w stanie dzikim);</w:t>
      </w:r>
    </w:p>
    <w:p w14:paraId="526481D4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6) Zwierzętach gospodarskich, należy przez to rozumieć zwierzęta gospodarskie w rozumieniu przepisów o organizacji hodowli i rozrodzie zwierząt gospodarskich;</w:t>
      </w:r>
    </w:p>
    <w:p w14:paraId="74D5794E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i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7) Programie, należy przez to rozumieć „</w:t>
      </w:r>
      <w:r w:rsidRPr="00B10AEF">
        <w:rPr>
          <w:rFonts w:ascii="Times New Roman" w:eastAsia="SimSun" w:hAnsi="Times New Roman" w:cs="Mangal"/>
          <w:i/>
          <w:kern w:val="1"/>
          <w:sz w:val="24"/>
          <w:szCs w:val="24"/>
          <w:lang w:eastAsia="hi-IN" w:bidi="hi-IN"/>
        </w:rPr>
        <w:t>Program opieki nad zwierzętami bezdomnymi oraz zapobiegania bezdomności zwierząt na terenie gminy Pruszcz w 2022 roku”.</w:t>
      </w:r>
    </w:p>
    <w:p w14:paraId="3C9B96A1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i/>
          <w:kern w:val="1"/>
          <w:sz w:val="24"/>
          <w:szCs w:val="24"/>
          <w:lang w:eastAsia="hi-IN" w:bidi="hi-IN"/>
        </w:rPr>
      </w:pPr>
    </w:p>
    <w:p w14:paraId="37EE6A8B" w14:textId="77777777" w:rsidR="00B10AEF" w:rsidRPr="00B10AEF" w:rsidRDefault="00B10AEF" w:rsidP="00E335A6">
      <w:pPr>
        <w:widowControl w:val="0"/>
        <w:suppressAutoHyphens/>
        <w:autoSpaceDE w:val="0"/>
        <w:spacing w:after="0" w:line="360" w:lineRule="auto"/>
        <w:ind w:firstLine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§ 2.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1. Koordynatorem Programu jest Burmistrz Miasta i  Gminy Pruszcz.</w:t>
      </w:r>
    </w:p>
    <w:p w14:paraId="507A17FC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2. Wykonawcami Programu są:</w:t>
      </w:r>
    </w:p>
    <w:p w14:paraId="76F6EEF1" w14:textId="1BD8B1C0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1) Urząd Miasta i Gminy </w:t>
      </w:r>
      <w:r w:rsidR="00D3043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w 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Pruszcz</w:t>
      </w:r>
      <w:r w:rsidR="00D3043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u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poprzez właściwe merytoryczne komórki i jednostki organizacyjne,</w:t>
      </w:r>
    </w:p>
    <w:p w14:paraId="7A398FEE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2) Lekarze Weterynarii,</w:t>
      </w:r>
    </w:p>
    <w:p w14:paraId="0D538B62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3) Schronisko dla Zwierząt, na podstawie umowy podpisanej z Gminą,</w:t>
      </w:r>
    </w:p>
    <w:p w14:paraId="5916F40F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4) Organizacje społeczne, stowarzyszenia, fundacje, których statutowym celem działania jest ochrona zwierząt oraz przeciwdziałanie bezdomności zwierząt we współpracy z organami Gminy.</w:t>
      </w:r>
    </w:p>
    <w:p w14:paraId="2D21264B" w14:textId="36059AD6" w:rsidR="00E335A6" w:rsidRPr="00B10AEF" w:rsidRDefault="00B10AEF" w:rsidP="0082528C">
      <w:pPr>
        <w:widowControl w:val="0"/>
        <w:suppressAutoHyphens/>
        <w:autoSpaceDE w:val="0"/>
        <w:spacing w:after="0" w:line="360" w:lineRule="auto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2</w:t>
      </w:r>
    </w:p>
    <w:p w14:paraId="524676A7" w14:textId="77777777" w:rsidR="00B10AEF" w:rsidRPr="00B10AEF" w:rsidRDefault="00B10AEF" w:rsidP="00B10AEF">
      <w:pPr>
        <w:widowControl w:val="0"/>
        <w:suppressAutoHyphens/>
        <w:autoSpaceDE w:val="0"/>
        <w:spacing w:after="0" w:line="36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lastRenderedPageBreak/>
        <w:t>Rozdział III</w:t>
      </w:r>
    </w:p>
    <w:p w14:paraId="3E97816B" w14:textId="29869239" w:rsidR="00B10AEF" w:rsidRPr="0082528C" w:rsidRDefault="00B10AEF" w:rsidP="0082528C">
      <w:pPr>
        <w:widowControl w:val="0"/>
        <w:suppressAutoHyphens/>
        <w:autoSpaceDE w:val="0"/>
        <w:spacing w:after="0" w:line="36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Podstawa prawna</w:t>
      </w:r>
    </w:p>
    <w:p w14:paraId="554CC255" w14:textId="77777777" w:rsidR="00B10AEF" w:rsidRPr="00B10AEF" w:rsidRDefault="00B10AEF" w:rsidP="00E335A6">
      <w:pPr>
        <w:widowControl w:val="0"/>
        <w:suppressAutoHyphens/>
        <w:autoSpaceDE w:val="0"/>
        <w:spacing w:after="0" w:line="360" w:lineRule="auto"/>
        <w:ind w:firstLine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§ 3.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B10AEF">
        <w:rPr>
          <w:rFonts w:ascii="Times New Roman" w:eastAsia="SimSun" w:hAnsi="Times New Roman" w:cs="Mangal"/>
          <w:i/>
          <w:kern w:val="1"/>
          <w:sz w:val="24"/>
          <w:szCs w:val="24"/>
          <w:lang w:eastAsia="hi-IN" w:bidi="hi-IN"/>
        </w:rPr>
        <w:t xml:space="preserve">„Program opieki nad zwierzętami bezdomnymi oraz zapobiegania bezdomności zwierząt na terenie gminy Pruszcz w 2022 roku” 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sporządzono zgodnie z obowiązującymi aktami prawa, tj.:</w:t>
      </w:r>
    </w:p>
    <w:p w14:paraId="7CC81642" w14:textId="77777777" w:rsidR="00B10AEF" w:rsidRPr="00B10AEF" w:rsidRDefault="00B10AEF" w:rsidP="00B10AEF">
      <w:pPr>
        <w:widowControl w:val="0"/>
        <w:suppressAutoHyphens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Ustawa z dnia 21 sierpnia 1997 roku o ochronie zwierząt  (Dz. U. z 2020 r., poz. 638 ze zm.),</w:t>
      </w:r>
    </w:p>
    <w:p w14:paraId="230AEAF3" w14:textId="77777777" w:rsidR="00B10AEF" w:rsidRPr="00B10AEF" w:rsidRDefault="00B10AEF" w:rsidP="00B10AEF">
      <w:pPr>
        <w:widowControl w:val="0"/>
        <w:suppressAutoHyphens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- Ustawa z dnia 13 września 1996 roku o utrzymaniu czystości i porządku w gminach </w:t>
      </w:r>
      <w:r w:rsidRPr="00B10AEF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>(Dz. U. z 2021 r. poz. 888 ze zm.)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</w:t>
      </w:r>
    </w:p>
    <w:p w14:paraId="74E42140" w14:textId="77777777" w:rsidR="00B10AEF" w:rsidRPr="00B10AEF" w:rsidRDefault="00B10AEF" w:rsidP="00B10AEF">
      <w:pPr>
        <w:widowControl w:val="0"/>
        <w:suppressAutoHyphens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- Ustawa z dnia 11 marca 2004 roku o ochronie zdrowia zwierząt oraz zwalczaniu chorób zakaźnych zwierząt (Dz. U. z 2020 r., poz.1421 t.j. ),</w:t>
      </w:r>
    </w:p>
    <w:p w14:paraId="1BE23E60" w14:textId="63400181" w:rsidR="00B10AEF" w:rsidRPr="0082528C" w:rsidRDefault="00B10AEF" w:rsidP="0082528C">
      <w:pPr>
        <w:widowControl w:val="0"/>
        <w:suppressAutoHyphens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- Ustawa z dnia 8 marca 1990 roku o samorządzie gminnym </w:t>
      </w:r>
      <w:r w:rsidRPr="00B10AEF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 xml:space="preserve">(Dz. U. z 2021 r. poz. 1372 ze </w:t>
      </w:r>
      <w:proofErr w:type="spellStart"/>
      <w:r w:rsidRPr="00B10AEF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>zm</w:t>
      </w:r>
      <w:proofErr w:type="spellEnd"/>
      <w:r w:rsidRPr="00B10AEF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>).</w:t>
      </w:r>
    </w:p>
    <w:p w14:paraId="517FA63E" w14:textId="77777777" w:rsidR="00B10AEF" w:rsidRPr="00B10AEF" w:rsidRDefault="00B10AEF" w:rsidP="00B10AEF">
      <w:pPr>
        <w:widowControl w:val="0"/>
        <w:suppressAutoHyphens/>
        <w:spacing w:after="0" w:line="36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Rozdział IV</w:t>
      </w:r>
    </w:p>
    <w:p w14:paraId="6958F41F" w14:textId="2E66E0D4" w:rsidR="00B10AEF" w:rsidRPr="0082528C" w:rsidRDefault="00B10AEF" w:rsidP="0082528C">
      <w:pPr>
        <w:widowControl w:val="0"/>
        <w:suppressAutoHyphens/>
        <w:spacing w:after="0" w:line="36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Cel i zadania programu</w:t>
      </w:r>
    </w:p>
    <w:p w14:paraId="149A36E3" w14:textId="77777777" w:rsidR="00B10AEF" w:rsidRPr="00B10AEF" w:rsidRDefault="00B10AEF" w:rsidP="00E335A6">
      <w:pPr>
        <w:widowControl w:val="0"/>
        <w:suppressAutoHyphens/>
        <w:spacing w:after="0" w:line="360" w:lineRule="auto"/>
        <w:ind w:firstLine="360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§ 4.</w:t>
      </w:r>
      <w:r w:rsidRPr="00B10AEF">
        <w:rPr>
          <w:rFonts w:ascii="Times New Roman" w:eastAsia="SimSun" w:hAnsi="Times New Roman" w:cs="Mangal"/>
          <w:i/>
          <w:kern w:val="1"/>
          <w:sz w:val="24"/>
          <w:szCs w:val="24"/>
          <w:lang w:eastAsia="hi-IN" w:bidi="hi-IN"/>
        </w:rPr>
        <w:t xml:space="preserve"> 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Celami </w:t>
      </w:r>
      <w:r w:rsidRPr="00B10AEF">
        <w:rPr>
          <w:rFonts w:ascii="Times New Roman" w:eastAsia="SimSun" w:hAnsi="Times New Roman" w:cs="Mangal"/>
          <w:i/>
          <w:kern w:val="1"/>
          <w:sz w:val="24"/>
          <w:szCs w:val="24"/>
          <w:lang w:eastAsia="hi-IN" w:bidi="hi-IN"/>
        </w:rPr>
        <w:t xml:space="preserve">„Programu opieki nad zwierzętami bezdomnymi oraz zapobiegania bezdomności zwierząt na terenie gminy Pruszcz w 2022 roku” 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są:</w:t>
      </w:r>
    </w:p>
    <w:p w14:paraId="7B384BF9" w14:textId="77777777" w:rsidR="00B10AEF" w:rsidRPr="00B10AEF" w:rsidRDefault="00B10AEF" w:rsidP="00B10AEF">
      <w:pPr>
        <w:widowControl w:val="0"/>
        <w:numPr>
          <w:ilvl w:val="0"/>
          <w:numId w:val="32"/>
        </w:num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zapewnienie opieki nad zwierzętami bezdomnymi,</w:t>
      </w:r>
    </w:p>
    <w:p w14:paraId="39C7816C" w14:textId="77777777" w:rsidR="00B10AEF" w:rsidRPr="00B10AEF" w:rsidRDefault="00B10AEF" w:rsidP="00B10AEF">
      <w:pPr>
        <w:widowControl w:val="0"/>
        <w:numPr>
          <w:ilvl w:val="0"/>
          <w:numId w:val="32"/>
        </w:num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zapobieganie bezdomności zwierząt na terenie Gminy,</w:t>
      </w:r>
    </w:p>
    <w:p w14:paraId="35BCF0B7" w14:textId="77777777" w:rsidR="00B10AEF" w:rsidRPr="00B10AEF" w:rsidRDefault="00B10AEF" w:rsidP="00B10AEF">
      <w:pPr>
        <w:widowControl w:val="0"/>
        <w:numPr>
          <w:ilvl w:val="0"/>
          <w:numId w:val="32"/>
        </w:numPr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zmniejszenie populacji bezdomnych zwierząt.</w:t>
      </w:r>
    </w:p>
    <w:p w14:paraId="2C6B6636" w14:textId="24439533" w:rsidR="00B10AEF" w:rsidRPr="00B10AEF" w:rsidRDefault="00E335A6" w:rsidP="00B10AEF">
      <w:pPr>
        <w:widowControl w:val="0"/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ab/>
      </w:r>
      <w:r w:rsidR="00B10AEF" w:rsidRPr="00B10AEF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</w:t>
      </w:r>
      <w:r w:rsidR="00B10AEF"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5.</w:t>
      </w:r>
      <w:r w:rsidR="00B10AEF"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Zgodnie z art. 11a ust. 2 ustawy o ochronie zwierząt </w:t>
      </w:r>
      <w:r w:rsidR="00B10AEF" w:rsidRPr="00B10AEF">
        <w:rPr>
          <w:rFonts w:ascii="Times New Roman" w:eastAsia="SimSun" w:hAnsi="Times New Roman" w:cs="Mangal"/>
          <w:i/>
          <w:kern w:val="1"/>
          <w:sz w:val="24"/>
          <w:szCs w:val="24"/>
          <w:lang w:eastAsia="hi-IN" w:bidi="hi-IN"/>
        </w:rPr>
        <w:t>„Program opieki nad zwierzętami bezdomnymi oraz zapobiegania bezdomności zwierząt na terenie gminy Pruszcz w 2022 roku”</w:t>
      </w:r>
      <w:r w:rsidR="00B10AEF"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obejmuje realizację następujących zadań:</w:t>
      </w:r>
    </w:p>
    <w:p w14:paraId="2F3CF544" w14:textId="77777777" w:rsidR="00B10AEF" w:rsidRPr="00B10AEF" w:rsidRDefault="00B10AEF" w:rsidP="00B10AEF">
      <w:pPr>
        <w:widowControl w:val="0"/>
        <w:tabs>
          <w:tab w:val="left" w:pos="142"/>
        </w:tabs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1. zapewnienie bezdomnym zwierzętom miejsca w schronisku dla zwierząt;</w:t>
      </w:r>
    </w:p>
    <w:p w14:paraId="509A0EC3" w14:textId="77777777" w:rsidR="00B10AEF" w:rsidRPr="00B10AEF" w:rsidRDefault="00B10AEF" w:rsidP="00B10AEF">
      <w:pPr>
        <w:widowControl w:val="0"/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2. opieka nad wolno żyjącymi kotami, w tym ich dokarmianie;</w:t>
      </w:r>
    </w:p>
    <w:p w14:paraId="41353F9B" w14:textId="77777777" w:rsidR="00B10AEF" w:rsidRPr="00B10AEF" w:rsidRDefault="00B10AEF" w:rsidP="00B10AEF">
      <w:pPr>
        <w:widowControl w:val="0"/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3. odławianie bezdomnych zwierząt;</w:t>
      </w:r>
    </w:p>
    <w:p w14:paraId="32D6054F" w14:textId="77777777" w:rsidR="00B10AEF" w:rsidRPr="00B10AEF" w:rsidRDefault="00B10AEF" w:rsidP="00B10AEF">
      <w:pPr>
        <w:widowControl w:val="0"/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4. obligatoryjna sterylizacja albo kastracja zwierząt w schronisku dla zwierząt;</w:t>
      </w:r>
    </w:p>
    <w:p w14:paraId="57968608" w14:textId="77777777" w:rsidR="00B10AEF" w:rsidRPr="00B10AEF" w:rsidRDefault="00B10AEF" w:rsidP="00B10AEF">
      <w:pPr>
        <w:widowControl w:val="0"/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5. poszukiwanie właścicieli dla bezdomnych zwierząt;</w:t>
      </w:r>
    </w:p>
    <w:p w14:paraId="44A0D50C" w14:textId="77777777" w:rsidR="00B10AEF" w:rsidRPr="00B10AEF" w:rsidRDefault="00B10AEF" w:rsidP="00B10AEF">
      <w:pPr>
        <w:widowControl w:val="0"/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6. usypianie ślepych miotów;</w:t>
      </w:r>
    </w:p>
    <w:p w14:paraId="6919F5AA" w14:textId="77777777" w:rsidR="00B10AEF" w:rsidRPr="00B10AEF" w:rsidRDefault="00B10AEF" w:rsidP="00B10AEF">
      <w:pPr>
        <w:widowControl w:val="0"/>
        <w:tabs>
          <w:tab w:val="left" w:pos="284"/>
        </w:tabs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7. wskazanie gospodarstwa rolnego w celu zapewnienia miejsca dla zwierząt gospodarskich;</w:t>
      </w:r>
    </w:p>
    <w:p w14:paraId="51C8D234" w14:textId="77777777" w:rsidR="00E335A6" w:rsidRDefault="00B10AEF" w:rsidP="00E335A6">
      <w:pPr>
        <w:widowControl w:val="0"/>
        <w:tabs>
          <w:tab w:val="left" w:pos="284"/>
        </w:tabs>
        <w:suppressAutoHyphens/>
        <w:spacing w:after="0" w:line="360" w:lineRule="auto"/>
        <w:ind w:hanging="283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8. zapewnienie całodobowej opieki weterynaryjnej w przypadkach zdarzeń drogowych</w:t>
      </w:r>
      <w:r w:rsidR="0067264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               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 udziałem</w:t>
      </w:r>
      <w:r w:rsidR="00672643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zwierząt.</w:t>
      </w:r>
    </w:p>
    <w:p w14:paraId="24451081" w14:textId="1ABEC977" w:rsidR="00B10AEF" w:rsidRPr="00B10AEF" w:rsidRDefault="00E335A6" w:rsidP="00E335A6">
      <w:pPr>
        <w:widowControl w:val="0"/>
        <w:tabs>
          <w:tab w:val="left" w:pos="284"/>
        </w:tabs>
        <w:suppressAutoHyphens/>
        <w:spacing w:after="0" w:line="360" w:lineRule="auto"/>
        <w:ind w:hanging="283"/>
        <w:jc w:val="both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                                                                                        </w:t>
      </w:r>
      <w:r w:rsidR="00B10AEF" w:rsidRPr="00B10AE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3</w:t>
      </w:r>
    </w:p>
    <w:p w14:paraId="0896E827" w14:textId="77777777" w:rsidR="00B10AEF" w:rsidRPr="00B10AEF" w:rsidRDefault="00B10AEF" w:rsidP="00B10AEF">
      <w:pPr>
        <w:widowControl w:val="0"/>
        <w:suppressAutoHyphens/>
        <w:spacing w:after="0" w:line="36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lastRenderedPageBreak/>
        <w:t>Rozdział V</w:t>
      </w:r>
    </w:p>
    <w:p w14:paraId="2054D7FE" w14:textId="77777777" w:rsidR="00B10AEF" w:rsidRPr="00B10AEF" w:rsidRDefault="00B10AEF" w:rsidP="00B10AEF">
      <w:pPr>
        <w:widowControl w:val="0"/>
        <w:suppressAutoHyphens/>
        <w:spacing w:after="0" w:line="36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Realizacja założonych celów i zadań</w:t>
      </w:r>
    </w:p>
    <w:p w14:paraId="71EEEB1C" w14:textId="77777777" w:rsidR="00B10AEF" w:rsidRPr="00B10AEF" w:rsidRDefault="00B10AEF" w:rsidP="00B10AEF">
      <w:pPr>
        <w:widowControl w:val="0"/>
        <w:suppressAutoHyphens/>
        <w:spacing w:after="0" w:line="360" w:lineRule="auto"/>
        <w:jc w:val="center"/>
        <w:textAlignment w:val="baseline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14:paraId="75BE8815" w14:textId="77777777" w:rsidR="00B10AEF" w:rsidRPr="00B10AEF" w:rsidRDefault="00B10AEF" w:rsidP="00E335A6">
      <w:pPr>
        <w:widowControl w:val="0"/>
        <w:suppressAutoHyphens/>
        <w:spacing w:after="0" w:line="360" w:lineRule="auto"/>
        <w:ind w:firstLine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§</w:t>
      </w:r>
      <w:r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6.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Zapewnienie bezdomnym zwierzętom miejsca w schronisku dla zwierząt realizowane jest poprzez:</w:t>
      </w:r>
    </w:p>
    <w:p w14:paraId="297771A9" w14:textId="77777777" w:rsidR="00B10AEF" w:rsidRPr="00B10AEF" w:rsidRDefault="00B10AEF" w:rsidP="00B10AEF">
      <w:pPr>
        <w:widowControl w:val="0"/>
        <w:numPr>
          <w:ilvl w:val="0"/>
          <w:numId w:val="30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Gmina zapewnia bezdomnym zwierzętom miejsce w Schronisku dla bezdomnych zwierząt w Pruszczu, mieszczącym się przy ul. Kościelnej 11, na podstawie umowy zawartej z podmiotem prowadzącym Schronisko, która obejmuje również obowiązek wyłapywania bezdomnych zwierząt z terenu Gminy, co zapewnia nie tylko ochronę ludzi przed tymi zwierzętami, ale również ochronę tych zwierząt;</w:t>
      </w:r>
    </w:p>
    <w:p w14:paraId="665026C0" w14:textId="77777777" w:rsidR="00B10AEF" w:rsidRPr="00B10AEF" w:rsidRDefault="00B10AEF" w:rsidP="00B10AEF">
      <w:pPr>
        <w:widowControl w:val="0"/>
        <w:numPr>
          <w:ilvl w:val="0"/>
          <w:numId w:val="30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Szczegółowy sposób postępowania ze zwierzętami w Schronisku określa Regulamin Schroniska dla Bezdomnych Zwierząt w Pruszczu.</w:t>
      </w:r>
    </w:p>
    <w:p w14:paraId="2BEB8318" w14:textId="77777777" w:rsidR="00B10AEF" w:rsidRPr="00B10AEF" w:rsidRDefault="00B10AEF" w:rsidP="00B10AEF">
      <w:pPr>
        <w:widowControl w:val="0"/>
        <w:suppressAutoHyphens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0511066A" w14:textId="0972F35F" w:rsidR="00B10AEF" w:rsidRPr="00B10AEF" w:rsidRDefault="00E335A6" w:rsidP="00E335A6">
      <w:pPr>
        <w:widowControl w:val="0"/>
        <w:suppressAutoHyphens/>
        <w:spacing w:after="0" w:line="360" w:lineRule="auto"/>
        <w:ind w:firstLine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   </w:t>
      </w:r>
      <w:r w:rsidR="00B10AEF"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§ 7.</w:t>
      </w:r>
      <w:r w:rsidR="00B10AEF"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Opieka nad wolno żyjącymi kotami, w tym ich dokarmianie, realizowana jest poprzez:</w:t>
      </w:r>
    </w:p>
    <w:p w14:paraId="792FCA0D" w14:textId="77777777" w:rsidR="00B10AEF" w:rsidRPr="00B10AEF" w:rsidRDefault="00B10AEF" w:rsidP="00B10AEF">
      <w:pPr>
        <w:widowControl w:val="0"/>
        <w:numPr>
          <w:ilvl w:val="0"/>
          <w:numId w:val="29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Podejmowanie interwencji w sprawach kotów wolnożyjących;</w:t>
      </w:r>
    </w:p>
    <w:p w14:paraId="396741BE" w14:textId="77777777" w:rsidR="00B10AEF" w:rsidRPr="00B10AEF" w:rsidRDefault="00B10AEF" w:rsidP="00B10AEF">
      <w:pPr>
        <w:widowControl w:val="0"/>
        <w:numPr>
          <w:ilvl w:val="0"/>
          <w:numId w:val="29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 uzasadnionych przypadkach, w wyniku zgłoszeń dokonanych przez mieszkańców Gminy, podejmowanie działań mających na celu dokarmianie oraz zapewnienie wody pitnej kotom wolnożyjącym w miejscach ich przebywania – zakup i wydawanie karmy społecznym opiekunom (karmicielom) kotów.</w:t>
      </w:r>
    </w:p>
    <w:p w14:paraId="69152FD1" w14:textId="6F4E5F09" w:rsidR="00B10AEF" w:rsidRPr="00B10AEF" w:rsidRDefault="00E335A6" w:rsidP="00E335A6">
      <w:pPr>
        <w:widowControl w:val="0"/>
        <w:suppressAutoHyphens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   </w:t>
      </w:r>
      <w:r w:rsidR="00B10AEF"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§ 8.</w:t>
      </w:r>
      <w:r w:rsidR="00B10AEF"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1. Realizacja zadań, o których mowa w § 5 pkt. 1 oraz pkt. 3 do 6 zostaje powierzona podmiotowi prowadzącemu Schronisko dla Zwierząt w Pruszczu przy ul. Kościelnej 11 tj. Spółce Komunalnej „Błysk” Sp. z o.o., ul. Wyzwolenia 1, 86-120 Pruszcz, na podstawie zawartej umowy, określającej szczegółowe warunki realizacji ww. zadań, zgodnie z przepisami określonymi w § 3 niniejszego programu oraz stosownymi do nich rozporządzeniami wykonawczymi wraz z podaniem wysokości środków finansowych na ich realizację.</w:t>
      </w:r>
    </w:p>
    <w:p w14:paraId="6CD84236" w14:textId="77777777" w:rsidR="00B10AEF" w:rsidRPr="00B10AEF" w:rsidRDefault="00B10AEF" w:rsidP="00E335A6">
      <w:pPr>
        <w:widowControl w:val="0"/>
        <w:suppressAutoHyphens/>
        <w:spacing w:after="0" w:line="360" w:lineRule="auto"/>
        <w:ind w:left="284" w:firstLine="42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2. Zadanie określone w § 5 pkt 3 w zakresie odławiania bezdomnych zwierząt na terenie gminy Pruszcz ma charakter stały, przy czym jego realizacja powinna być zgodna z wymaganiami określonymi w Rozporządzeniu Ministra Spraw Wewnętrznych i Administracji z dnia 26 sierpnia 1998 r. w sprawie zasad i warunków wyłapywania bezdomnych zwierząt (Dz. U. z 1998 r. Nr 116, poz. 753).</w:t>
      </w:r>
    </w:p>
    <w:p w14:paraId="6AD78FBC" w14:textId="77777777" w:rsidR="00B10AEF" w:rsidRPr="00B10AEF" w:rsidRDefault="00B10AEF" w:rsidP="00B10AEF">
      <w:pPr>
        <w:widowControl w:val="0"/>
        <w:suppressAutoHyphens/>
        <w:spacing w:after="0" w:line="360" w:lineRule="auto"/>
        <w:ind w:left="284" w:hanging="284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4</w:t>
      </w:r>
    </w:p>
    <w:p w14:paraId="49871BD6" w14:textId="77777777" w:rsidR="00B10AEF" w:rsidRPr="00B10AEF" w:rsidRDefault="00B10AEF" w:rsidP="00E335A6">
      <w:pPr>
        <w:widowControl w:val="0"/>
        <w:suppressAutoHyphens/>
        <w:spacing w:after="0" w:line="36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lastRenderedPageBreak/>
        <w:t>§ 9.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Zadanie wskazane w § 5 pkt 7 w zakresie wskazania gospodarstwa rolnego w celu zapewnienia miejsca dla zwierząt gospodarskich jest realizowane w następujący sposób:</w:t>
      </w:r>
    </w:p>
    <w:p w14:paraId="5F43C5E5" w14:textId="240C8CB1" w:rsidR="00B10AEF" w:rsidRPr="00B10AEF" w:rsidRDefault="00B10AEF" w:rsidP="00B10AEF">
      <w:pPr>
        <w:widowControl w:val="0"/>
        <w:numPr>
          <w:ilvl w:val="0"/>
          <w:numId w:val="31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Wskazuje się gospodarstwo rolne prowadzone przez Pana Mariusza </w:t>
      </w:r>
      <w:proofErr w:type="spellStart"/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Maruńskiego</w:t>
      </w:r>
      <w:proofErr w:type="spellEnd"/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położone w miejscowości  Wałdowo  w celu zapewnienia miejsca dla bezdomnych zwierząt gospodarskich;</w:t>
      </w:r>
    </w:p>
    <w:p w14:paraId="460BC446" w14:textId="77777777" w:rsidR="00B10AEF" w:rsidRPr="00B10AEF" w:rsidRDefault="00B10AEF" w:rsidP="00B10AEF">
      <w:pPr>
        <w:widowControl w:val="0"/>
        <w:numPr>
          <w:ilvl w:val="0"/>
          <w:numId w:val="31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Szczegółowy sposób postępowania w gospodarstwie wskazanym w ust. 1 określa stosowne porozumienie;</w:t>
      </w:r>
    </w:p>
    <w:p w14:paraId="4C75825A" w14:textId="77777777" w:rsidR="00B10AEF" w:rsidRPr="00B10AEF" w:rsidRDefault="00B10AEF" w:rsidP="00B10AEF">
      <w:pPr>
        <w:widowControl w:val="0"/>
        <w:numPr>
          <w:ilvl w:val="0"/>
          <w:numId w:val="31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Jednocześnie z chwilą umieszczenia zwierząt w gospodarstwie Gmina podejmuje starania w zakresie znalezienia nowego właściciela dla tych zwierząt.</w:t>
      </w:r>
    </w:p>
    <w:p w14:paraId="53169721" w14:textId="30CAE064" w:rsidR="00B10AEF" w:rsidRDefault="00012EB1" w:rsidP="00B10AEF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 xml:space="preserve">         </w:t>
      </w:r>
      <w:r w:rsidR="00B10AEF"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§ 10.</w:t>
      </w:r>
      <w:r w:rsidR="00B10AEF"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Zapewnienie całodobowej opieki weterynaryjnej w przypadkach zdarzeń drogowych z udziałem zwierząt Gmina Pruszcz realizuje poprzez współpracę z lekarzem weterynarii Panem Andrzejem </w:t>
      </w:r>
      <w:proofErr w:type="spellStart"/>
      <w:r w:rsidR="00B10AEF"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Migockim</w:t>
      </w:r>
      <w:proofErr w:type="spellEnd"/>
      <w:r w:rsidR="00B10AEF"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prowadzącym Gabinet Weterynaryjny Andrzej </w:t>
      </w:r>
      <w:proofErr w:type="spellStart"/>
      <w:r w:rsidR="00B10AEF"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Migocki</w:t>
      </w:r>
      <w:proofErr w:type="spellEnd"/>
      <w:r w:rsidR="00B10AEF"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, ul. Kotomierska 3, 86-022 Dobrcz, mającym możliwość świadczenia usług </w:t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                  </w:t>
      </w:r>
      <w:r w:rsidR="00B10AEF"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w przedmiotowym zakresie całodobowo, na podstawie zawartej z nim umowy.</w:t>
      </w:r>
    </w:p>
    <w:p w14:paraId="720F22C2" w14:textId="77777777" w:rsidR="00012EB1" w:rsidRPr="00B10AEF" w:rsidRDefault="00012EB1" w:rsidP="00B10AEF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24B09E10" w14:textId="77777777" w:rsidR="00B10AEF" w:rsidRPr="00B10AEF" w:rsidRDefault="00B10AEF" w:rsidP="00B10AEF">
      <w:pPr>
        <w:widowControl w:val="0"/>
        <w:suppressAutoHyphens/>
        <w:spacing w:after="0" w:line="36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Rozdział VI</w:t>
      </w:r>
    </w:p>
    <w:p w14:paraId="45AFA81F" w14:textId="0A746582" w:rsidR="00B10AEF" w:rsidRPr="00B10AEF" w:rsidRDefault="00B10AEF" w:rsidP="0082528C">
      <w:pPr>
        <w:widowControl w:val="0"/>
        <w:suppressAutoHyphens/>
        <w:spacing w:after="0" w:line="360" w:lineRule="auto"/>
        <w:jc w:val="center"/>
        <w:textAlignment w:val="baseline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Finansowanie programu</w:t>
      </w:r>
    </w:p>
    <w:p w14:paraId="7ED17603" w14:textId="77777777" w:rsidR="00B10AEF" w:rsidRPr="00B10AEF" w:rsidRDefault="00B10AEF" w:rsidP="00012EB1">
      <w:pPr>
        <w:widowControl w:val="0"/>
        <w:suppressAutoHyphens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§ 11.</w:t>
      </w:r>
      <w:r w:rsidRPr="00B10AEF">
        <w:rPr>
          <w:rFonts w:ascii="Times New Roman" w:eastAsia="SimSun" w:hAnsi="Times New Roman" w:cs="Mangal"/>
          <w:color w:val="FF0000"/>
          <w:kern w:val="1"/>
          <w:sz w:val="24"/>
          <w:szCs w:val="24"/>
          <w:lang w:eastAsia="hi-IN" w:bidi="hi-IN"/>
        </w:rPr>
        <w:t xml:space="preserve">  </w:t>
      </w:r>
      <w:r w:rsidRPr="00B10AEF">
        <w:rPr>
          <w:rFonts w:ascii="Times New Roman" w:eastAsia="SimSun" w:hAnsi="Times New Roman" w:cs="Mangal"/>
          <w:color w:val="000000"/>
          <w:kern w:val="1"/>
          <w:sz w:val="24"/>
          <w:szCs w:val="24"/>
          <w:lang w:eastAsia="hi-IN" w:bidi="hi-IN"/>
        </w:rPr>
        <w:t>1. Gmina Pruszcz w roku 2022  przeznaczy środki finansowe</w:t>
      </w:r>
      <w:r w:rsidRPr="00B10AEF">
        <w:rPr>
          <w:rFonts w:ascii="Times New Roman" w:eastAsia="SimSun" w:hAnsi="Times New Roman" w:cs="Mangal"/>
          <w:color w:val="FF0000"/>
          <w:kern w:val="1"/>
          <w:sz w:val="24"/>
          <w:szCs w:val="24"/>
          <w:lang w:eastAsia="hi-IN" w:bidi="hi-IN"/>
        </w:rPr>
        <w:t xml:space="preserve"> </w:t>
      </w: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na realizację zadań wynikających z programu w łącznej wysokości: 58.000.00 zł (wyłapywanie bezdomnych zwierząt i ich transport do schroniska, ograniczanie populacji bezdomnych zwierząt poprzez sterylizację i kastrację psów przekazywanych do schroniska oraz usypianie ślepych miotów: 50.000.00 zł; opieka nad wolno żyjącymi kotami, w tym ich dokarmianie: 3.000.00 zł; zapewnienie całodobowej opieki weterynaryjnej w przypadku zdarzeń drogowych z udziałem zwierząt: 4.000.00 zł, zapewnienie opieki bezdomnym zwierzętom gospodarskim: 1.000.00 zł). W razie wystąpienia konieczności, wysokość środków może ulec zwiększeniu.</w:t>
      </w:r>
    </w:p>
    <w:p w14:paraId="44A95F9A" w14:textId="77777777" w:rsidR="00B10AEF" w:rsidRPr="00B10AEF" w:rsidRDefault="00B10AEF" w:rsidP="00012EB1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2.Środki finansowe wydatkowane będą na:</w:t>
      </w:r>
    </w:p>
    <w:p w14:paraId="30C5835E" w14:textId="77777777" w:rsidR="00B10AEF" w:rsidRPr="00B10AEF" w:rsidRDefault="00B10AEF" w:rsidP="00012EB1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a) utrzymanie Schroniska dla Bezdomnych Zwierząt w Pruszczu,</w:t>
      </w:r>
    </w:p>
    <w:p w14:paraId="244D809F" w14:textId="77777777" w:rsidR="00B10AEF" w:rsidRPr="00B10AEF" w:rsidRDefault="00B10AEF" w:rsidP="00012EB1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b) nadzór weterynaryjny nad Schroniskiem,</w:t>
      </w:r>
    </w:p>
    <w:p w14:paraId="4C4C1493" w14:textId="77777777" w:rsidR="00B10AEF" w:rsidRPr="00B10AEF" w:rsidRDefault="00B10AEF" w:rsidP="00012EB1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c)przeprowadzanie sterylizacji i kastracji psów przebywających w Schronisku,</w:t>
      </w:r>
    </w:p>
    <w:p w14:paraId="1DBE29D0" w14:textId="77777777" w:rsidR="00B10AEF" w:rsidRPr="00B10AEF" w:rsidRDefault="00B10AEF" w:rsidP="00012EB1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d) szczepienie przeciwko wściekliźnie bezdomnych zwierząt, które ukończyły 3-ci miesiąc życia,</w:t>
      </w:r>
    </w:p>
    <w:p w14:paraId="2356E54F" w14:textId="77777777" w:rsidR="00B10AEF" w:rsidRPr="00B10AEF" w:rsidRDefault="00B10AEF" w:rsidP="00012EB1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e) szczepienie szczeniąt, które z uwagi na wiek nie mogą być uśpione, przeciwko chorobom wirusowym,</w:t>
      </w:r>
    </w:p>
    <w:p w14:paraId="57A7CBE2" w14:textId="77777777" w:rsidR="00B10AEF" w:rsidRPr="00B10AEF" w:rsidRDefault="00B10AEF" w:rsidP="00012EB1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f) dokarmianie kotów wolno żyjących (zakup karmy) - w razie potrzeby,</w:t>
      </w:r>
    </w:p>
    <w:p w14:paraId="0C312D8D" w14:textId="77777777" w:rsidR="00012EB1" w:rsidRDefault="00B10AEF" w:rsidP="00012EB1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g) usypianie ślepych miotów.                                 </w:t>
      </w:r>
    </w:p>
    <w:p w14:paraId="72F7F894" w14:textId="77777777" w:rsidR="00012EB1" w:rsidRDefault="00012EB1" w:rsidP="00012EB1">
      <w:pPr>
        <w:widowControl w:val="0"/>
        <w:suppressAutoHyphens/>
        <w:spacing w:after="0" w:line="276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5B45822E" w14:textId="55AD4334" w:rsidR="00B10AEF" w:rsidRPr="00B10AEF" w:rsidRDefault="00B10AEF" w:rsidP="00012EB1">
      <w:pPr>
        <w:widowControl w:val="0"/>
        <w:suppressAutoHyphens/>
        <w:spacing w:after="0" w:line="276" w:lineRule="auto"/>
        <w:ind w:left="2832" w:firstLine="708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B10AEF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Pr="00B10AEF">
        <w:rPr>
          <w:rFonts w:ascii="Times New Roman" w:eastAsia="SimSun" w:hAnsi="Times New Roman" w:cs="Mangal"/>
          <w:kern w:val="1"/>
          <w:sz w:val="16"/>
          <w:szCs w:val="16"/>
          <w:lang w:eastAsia="hi-IN" w:bidi="hi-IN"/>
        </w:rPr>
        <w:t>5</w:t>
      </w:r>
    </w:p>
    <w:p w14:paraId="3BCBEC20" w14:textId="77777777" w:rsidR="0082528C" w:rsidRDefault="0082528C">
      <w:pPr>
        <w:rPr>
          <w:rFonts w:ascii="Times New Roman" w:hAnsi="Times New Roman" w:cs="Times New Roman"/>
        </w:rPr>
      </w:pPr>
    </w:p>
    <w:p w14:paraId="6E9FFE3C" w14:textId="0200AFA4" w:rsidR="00625EF0" w:rsidRPr="00366130" w:rsidRDefault="004B098D">
      <w:pPr>
        <w:rPr>
          <w:rFonts w:ascii="Times New Roman" w:hAnsi="Times New Roman" w:cs="Times New Roman"/>
        </w:rPr>
      </w:pPr>
      <w:r w:rsidRPr="00366130">
        <w:rPr>
          <w:rFonts w:ascii="Times New Roman" w:hAnsi="Times New Roman" w:cs="Times New Roman"/>
        </w:rPr>
        <w:lastRenderedPageBreak/>
        <w:t>Ad.  1</w:t>
      </w:r>
      <w:r w:rsidR="005276AA">
        <w:rPr>
          <w:rFonts w:ascii="Times New Roman" w:hAnsi="Times New Roman" w:cs="Times New Roman"/>
        </w:rPr>
        <w:t>9</w:t>
      </w:r>
      <w:r w:rsidRPr="00366130">
        <w:rPr>
          <w:rFonts w:ascii="Times New Roman" w:hAnsi="Times New Roman" w:cs="Times New Roman"/>
        </w:rPr>
        <w:t>)</w:t>
      </w:r>
    </w:p>
    <w:p w14:paraId="0ECD3259" w14:textId="37905965" w:rsidR="004B098D" w:rsidRPr="00625EF0" w:rsidRDefault="00844051" w:rsidP="004B09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UCHWAŁA Nr  XLI</w:t>
      </w:r>
      <w:r w:rsidR="004B098D"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/…/22</w:t>
      </w:r>
    </w:p>
    <w:p w14:paraId="7111298A" w14:textId="77777777" w:rsidR="004B098D" w:rsidRPr="00625EF0" w:rsidRDefault="004B098D" w:rsidP="004B09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RADY MIEJSKIEJ PRUSZCZ </w:t>
      </w:r>
    </w:p>
    <w:p w14:paraId="3A738F97" w14:textId="77777777" w:rsidR="004B098D" w:rsidRPr="00625EF0" w:rsidRDefault="004B098D" w:rsidP="004B098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z dnia 23 lutego 2022 r.</w:t>
      </w:r>
    </w:p>
    <w:p w14:paraId="4A81B143" w14:textId="77777777" w:rsidR="004B098D" w:rsidRPr="005E4584" w:rsidRDefault="004B098D" w:rsidP="004B098D">
      <w:pPr>
        <w:pStyle w:val="Standard"/>
        <w:jc w:val="center"/>
        <w:rPr>
          <w:rFonts w:ascii="Times New Roman" w:eastAsia="Times New Roman" w:hAnsi="Times New Roman" w:cs="Times New Roman"/>
          <w:lang w:val="pl-PL"/>
        </w:rPr>
      </w:pPr>
    </w:p>
    <w:p w14:paraId="6C7A43C2" w14:textId="3C7DC0D5" w:rsidR="004B098D" w:rsidRPr="008376C9" w:rsidRDefault="004B098D" w:rsidP="008376C9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8376C9">
        <w:rPr>
          <w:rFonts w:ascii="Times New Roman" w:hAnsi="Times New Roman" w:cs="Times New Roman"/>
          <w:b/>
          <w:bCs/>
          <w:sz w:val="28"/>
          <w:szCs w:val="28"/>
          <w:lang w:val="pl-PL"/>
        </w:rPr>
        <w:t>w sprawie  wyrażenia zgody na dzierżawę nieruc</w:t>
      </w:r>
      <w:r w:rsidR="00CD0804">
        <w:rPr>
          <w:rFonts w:ascii="Times New Roman" w:hAnsi="Times New Roman" w:cs="Times New Roman"/>
          <w:b/>
          <w:bCs/>
          <w:sz w:val="28"/>
          <w:szCs w:val="28"/>
          <w:lang w:val="pl-PL"/>
        </w:rPr>
        <w:t>homości oznaczonych jako działki</w:t>
      </w:r>
      <w:r w:rsidRPr="008376C9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nr 242/1, 242/2 oraz 242/3  położonych w </w:t>
      </w:r>
      <w:r w:rsidR="00ED17A9">
        <w:rPr>
          <w:rFonts w:ascii="Times New Roman" w:hAnsi="Times New Roman" w:cs="Times New Roman"/>
          <w:b/>
          <w:bCs/>
          <w:sz w:val="28"/>
          <w:szCs w:val="28"/>
          <w:lang w:val="pl-PL"/>
        </w:rPr>
        <w:t>Serocku</w:t>
      </w:r>
      <w:r w:rsidRPr="008376C9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stanowiących własność mienia Gminy Pruszcz</w:t>
      </w:r>
    </w:p>
    <w:p w14:paraId="29866350" w14:textId="77777777" w:rsidR="004B098D" w:rsidRPr="008376C9" w:rsidRDefault="004B098D" w:rsidP="008376C9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239CB507" w14:textId="4B9C56A3" w:rsidR="004B098D" w:rsidRPr="005E4584" w:rsidRDefault="004B098D" w:rsidP="004B098D">
      <w:pPr>
        <w:pStyle w:val="Standard"/>
        <w:ind w:right="680" w:firstLine="708"/>
        <w:jc w:val="both"/>
        <w:rPr>
          <w:rFonts w:ascii="Times New Roman" w:hAnsi="Times New Roman" w:cs="Times New Roman"/>
          <w:lang w:val="pl-PL"/>
        </w:rPr>
      </w:pPr>
      <w:r w:rsidRPr="005E4584">
        <w:rPr>
          <w:rFonts w:ascii="Times New Roman" w:hAnsi="Times New Roman" w:cs="Times New Roman"/>
          <w:lang w:val="pl-PL"/>
        </w:rPr>
        <w:t xml:space="preserve">Na podstawie art. 18 ust. 2 pkt. 9 lit a ustawy z dnia 8 marca 1990 r. </w:t>
      </w:r>
      <w:r w:rsidR="002E503F">
        <w:rPr>
          <w:rFonts w:ascii="Times New Roman" w:hAnsi="Times New Roman" w:cs="Times New Roman"/>
          <w:lang w:val="pl-PL"/>
        </w:rPr>
        <w:t xml:space="preserve">                             </w:t>
      </w:r>
      <w:r w:rsidRPr="005E4584">
        <w:rPr>
          <w:rFonts w:ascii="Times New Roman" w:hAnsi="Times New Roman" w:cs="Times New Roman"/>
          <w:lang w:val="pl-PL"/>
        </w:rPr>
        <w:t>o samorządzie</w:t>
      </w:r>
      <w:r>
        <w:rPr>
          <w:rFonts w:ascii="Times New Roman" w:hAnsi="Times New Roman" w:cs="Times New Roman"/>
          <w:lang w:val="pl-PL"/>
        </w:rPr>
        <w:t xml:space="preserve"> </w:t>
      </w:r>
      <w:r w:rsidRPr="005E4584">
        <w:rPr>
          <w:rFonts w:ascii="Times New Roman" w:hAnsi="Times New Roman" w:cs="Times New Roman"/>
          <w:lang w:val="pl-PL"/>
        </w:rPr>
        <w:t>gminnym  (</w:t>
      </w:r>
      <w:r w:rsidR="008376C9">
        <w:rPr>
          <w:rFonts w:ascii="Times New Roman" w:hAnsi="Times New Roman" w:cs="Times New Roman"/>
          <w:lang w:val="pl-PL"/>
        </w:rPr>
        <w:t xml:space="preserve"> t.j. </w:t>
      </w:r>
      <w:r w:rsidRPr="005E4584">
        <w:rPr>
          <w:rFonts w:ascii="Times New Roman" w:hAnsi="Times New Roman" w:cs="Times New Roman"/>
          <w:lang w:val="pl-PL"/>
        </w:rPr>
        <w:t>Dz. U. z 202</w:t>
      </w:r>
      <w:r>
        <w:rPr>
          <w:rFonts w:ascii="Times New Roman" w:hAnsi="Times New Roman" w:cs="Times New Roman"/>
          <w:lang w:val="pl-PL"/>
        </w:rPr>
        <w:t>1</w:t>
      </w:r>
      <w:r w:rsidRPr="005E4584">
        <w:rPr>
          <w:rFonts w:ascii="Times New Roman" w:hAnsi="Times New Roman" w:cs="Times New Roman"/>
          <w:lang w:val="pl-PL"/>
        </w:rPr>
        <w:t xml:space="preserve"> r. poz. </w:t>
      </w:r>
      <w:r>
        <w:rPr>
          <w:rFonts w:ascii="Times New Roman" w:hAnsi="Times New Roman" w:cs="Times New Roman"/>
          <w:lang w:val="pl-PL"/>
        </w:rPr>
        <w:t>1372</w:t>
      </w:r>
      <w:r w:rsidRPr="005E4584">
        <w:rPr>
          <w:rFonts w:ascii="Times New Roman" w:hAnsi="Times New Roman" w:cs="Times New Roman"/>
          <w:lang w:val="pl-PL"/>
        </w:rPr>
        <w:t xml:space="preserve"> </w:t>
      </w:r>
      <w:r w:rsidR="008376C9">
        <w:rPr>
          <w:rFonts w:ascii="Times New Roman" w:hAnsi="Times New Roman" w:cs="Times New Roman"/>
          <w:lang w:val="pl-PL"/>
        </w:rPr>
        <w:t>i 1834</w:t>
      </w:r>
      <w:r w:rsidRPr="005E4584">
        <w:rPr>
          <w:rFonts w:ascii="Times New Roman" w:hAnsi="Times New Roman" w:cs="Times New Roman"/>
          <w:lang w:val="pl-PL"/>
        </w:rPr>
        <w:t>) oraz art. 13 ust. 1 ustawy z dnia</w:t>
      </w:r>
      <w:r>
        <w:rPr>
          <w:rFonts w:ascii="Times New Roman" w:hAnsi="Times New Roman" w:cs="Times New Roman"/>
          <w:lang w:val="pl-PL"/>
        </w:rPr>
        <w:t xml:space="preserve"> </w:t>
      </w:r>
      <w:r w:rsidRPr="005E4584">
        <w:rPr>
          <w:rFonts w:ascii="Times New Roman" w:hAnsi="Times New Roman" w:cs="Times New Roman"/>
          <w:lang w:val="pl-PL"/>
        </w:rPr>
        <w:t>21 sierpnia 1997 r. o gospodarce nieruchomościami (t. j. Dz. U. z 202</w:t>
      </w:r>
      <w:r>
        <w:rPr>
          <w:rFonts w:ascii="Times New Roman" w:hAnsi="Times New Roman" w:cs="Times New Roman"/>
          <w:lang w:val="pl-PL"/>
        </w:rPr>
        <w:t>1</w:t>
      </w:r>
      <w:r w:rsidRPr="005E4584">
        <w:rPr>
          <w:rFonts w:ascii="Times New Roman" w:hAnsi="Times New Roman" w:cs="Times New Roman"/>
          <w:lang w:val="pl-PL"/>
        </w:rPr>
        <w:t xml:space="preserve"> poz. 1</w:t>
      </w:r>
      <w:r>
        <w:rPr>
          <w:rFonts w:ascii="Times New Roman" w:hAnsi="Times New Roman" w:cs="Times New Roman"/>
          <w:lang w:val="pl-PL"/>
        </w:rPr>
        <w:t xml:space="preserve">899 </w:t>
      </w:r>
      <w:r w:rsidR="002E503F">
        <w:rPr>
          <w:rFonts w:ascii="Times New Roman" w:hAnsi="Times New Roman" w:cs="Times New Roman"/>
          <w:lang w:val="pl-PL"/>
        </w:rPr>
        <w:t>i 815</w:t>
      </w:r>
      <w:r w:rsidRPr="005E4584">
        <w:rPr>
          <w:rFonts w:ascii="Times New Roman" w:hAnsi="Times New Roman" w:cs="Times New Roman"/>
          <w:lang w:val="pl-PL"/>
        </w:rPr>
        <w:t>), uchwala  się co na</w:t>
      </w:r>
      <w:r>
        <w:rPr>
          <w:rFonts w:ascii="Times New Roman" w:hAnsi="Times New Roman" w:cs="Times New Roman"/>
          <w:lang w:val="pl-PL"/>
        </w:rPr>
        <w:t>s</w:t>
      </w:r>
      <w:r w:rsidRPr="005E4584">
        <w:rPr>
          <w:rFonts w:ascii="Times New Roman" w:hAnsi="Times New Roman" w:cs="Times New Roman"/>
          <w:lang w:val="pl-PL"/>
        </w:rPr>
        <w:t>tępuje:</w:t>
      </w:r>
    </w:p>
    <w:p w14:paraId="4DD99387" w14:textId="77777777" w:rsidR="004B098D" w:rsidRPr="005E4584" w:rsidRDefault="004B098D" w:rsidP="004B098D">
      <w:pPr>
        <w:pStyle w:val="Standard"/>
        <w:jc w:val="both"/>
        <w:rPr>
          <w:rFonts w:ascii="Times New Roman" w:hAnsi="Times New Roman" w:cs="Times New Roman"/>
          <w:lang w:val="pl-PL"/>
        </w:rPr>
      </w:pPr>
      <w:r w:rsidRPr="005E4584">
        <w:rPr>
          <w:rFonts w:ascii="Times New Roman" w:hAnsi="Times New Roman" w:cs="Times New Roman"/>
          <w:lang w:val="pl-PL"/>
        </w:rPr>
        <w:t xml:space="preserve">                          </w:t>
      </w:r>
    </w:p>
    <w:p w14:paraId="2EFD6E8C" w14:textId="77777777" w:rsidR="004B098D" w:rsidRPr="002E503F" w:rsidRDefault="004B098D" w:rsidP="002E503F">
      <w:pPr>
        <w:pStyle w:val="Standard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2E503F">
        <w:rPr>
          <w:rFonts w:ascii="Times New Roman" w:hAnsi="Times New Roman" w:cs="Times New Roman"/>
          <w:b/>
          <w:bCs/>
          <w:sz w:val="28"/>
          <w:szCs w:val="28"/>
          <w:lang w:val="pl-PL"/>
        </w:rPr>
        <w:t>§ 1.</w:t>
      </w:r>
      <w:r w:rsidRPr="002E503F">
        <w:rPr>
          <w:rFonts w:ascii="Times New Roman" w:hAnsi="Times New Roman" w:cs="Times New Roman"/>
          <w:sz w:val="28"/>
          <w:szCs w:val="28"/>
          <w:lang w:val="pl-PL"/>
        </w:rPr>
        <w:t xml:space="preserve"> Wyrazić zgodę na dzierżawę na czas oznaczony do 10 lat nieruchomości sklasyfikowanej w ewidencji gruntów jako  stanowiącej własność Gminy Pruszcz:</w:t>
      </w:r>
    </w:p>
    <w:p w14:paraId="09F90AC9" w14:textId="6BACA58E" w:rsidR="004B098D" w:rsidRPr="002E503F" w:rsidRDefault="004B098D" w:rsidP="002E503F">
      <w:pPr>
        <w:pStyle w:val="Standard"/>
        <w:spacing w:line="276" w:lineRule="auto"/>
        <w:ind w:firstLine="708"/>
        <w:jc w:val="both"/>
        <w:rPr>
          <w:sz w:val="28"/>
          <w:szCs w:val="28"/>
          <w:lang w:val="pl-PL"/>
        </w:rPr>
      </w:pPr>
      <w:r w:rsidRPr="002E503F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a) </w:t>
      </w:r>
      <w:r w:rsidRPr="002E503F">
        <w:rPr>
          <w:rFonts w:ascii="Times New Roman" w:hAnsi="Times New Roman" w:cs="Times New Roman"/>
          <w:sz w:val="28"/>
          <w:szCs w:val="28"/>
          <w:lang w:val="pl-PL"/>
        </w:rPr>
        <w:t>działka nr 242/1 o pow. 0,52 ha, (RIVa-0,52 ha) położona</w:t>
      </w:r>
      <w:r w:rsidR="002E503F">
        <w:rPr>
          <w:rFonts w:ascii="Times New Roman" w:hAnsi="Times New Roman" w:cs="Times New Roman"/>
          <w:sz w:val="28"/>
          <w:szCs w:val="28"/>
          <w:lang w:val="pl-PL"/>
        </w:rPr>
        <w:t xml:space="preserve">                               </w:t>
      </w:r>
      <w:r w:rsidRPr="002E503F">
        <w:rPr>
          <w:rFonts w:ascii="Times New Roman" w:hAnsi="Times New Roman" w:cs="Times New Roman"/>
          <w:sz w:val="28"/>
          <w:szCs w:val="28"/>
          <w:lang w:val="pl-PL"/>
        </w:rPr>
        <w:t xml:space="preserve"> w miejscowości Serock, dla której Sąd  Rejonowy w Świeciu prowadzi księgę wieczystą Nr BY1S/00030687/1,</w:t>
      </w:r>
    </w:p>
    <w:p w14:paraId="321F72EC" w14:textId="7D629493" w:rsidR="004B098D" w:rsidRPr="002E503F" w:rsidRDefault="004B098D" w:rsidP="002E503F">
      <w:pPr>
        <w:pStyle w:val="Standard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2E503F">
        <w:rPr>
          <w:rFonts w:ascii="Times New Roman" w:hAnsi="Times New Roman" w:cs="Times New Roman"/>
          <w:sz w:val="28"/>
          <w:szCs w:val="28"/>
          <w:lang w:val="pl-PL"/>
        </w:rPr>
        <w:t>b)</w:t>
      </w:r>
      <w:r w:rsidRPr="002E503F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 </w:t>
      </w:r>
      <w:r w:rsidRPr="002E503F">
        <w:rPr>
          <w:rFonts w:ascii="Times New Roman" w:hAnsi="Times New Roman" w:cs="Times New Roman"/>
          <w:sz w:val="28"/>
          <w:szCs w:val="28"/>
          <w:lang w:val="pl-PL"/>
        </w:rPr>
        <w:t>działka nr 242/2 o pow. 0,50 ha, (RIVa-0,52 ha) położona</w:t>
      </w:r>
      <w:r w:rsidR="002E503F">
        <w:rPr>
          <w:rFonts w:ascii="Times New Roman" w:hAnsi="Times New Roman" w:cs="Times New Roman"/>
          <w:sz w:val="28"/>
          <w:szCs w:val="28"/>
          <w:lang w:val="pl-PL"/>
        </w:rPr>
        <w:t xml:space="preserve">                               </w:t>
      </w:r>
      <w:r w:rsidRPr="002E503F">
        <w:rPr>
          <w:rFonts w:ascii="Times New Roman" w:hAnsi="Times New Roman" w:cs="Times New Roman"/>
          <w:sz w:val="28"/>
          <w:szCs w:val="28"/>
          <w:lang w:val="pl-PL"/>
        </w:rPr>
        <w:t xml:space="preserve"> w miejscowości Serock, dla której Sąd  Rejonowy w Świeciu prowadzi księgę wieczystą Nr BY1S/00030687/1,</w:t>
      </w:r>
    </w:p>
    <w:p w14:paraId="7B88A085" w14:textId="2B47D02B" w:rsidR="004B098D" w:rsidRPr="002E503F" w:rsidRDefault="004B098D" w:rsidP="002E503F">
      <w:pPr>
        <w:pStyle w:val="Standard"/>
        <w:spacing w:line="276" w:lineRule="auto"/>
        <w:ind w:firstLine="708"/>
        <w:jc w:val="both"/>
        <w:rPr>
          <w:sz w:val="28"/>
          <w:szCs w:val="28"/>
          <w:lang w:val="pl-PL"/>
        </w:rPr>
      </w:pPr>
      <w:r w:rsidRPr="002E503F">
        <w:rPr>
          <w:rFonts w:ascii="Times New Roman" w:hAnsi="Times New Roman" w:cs="Times New Roman"/>
          <w:sz w:val="28"/>
          <w:szCs w:val="28"/>
          <w:lang w:val="pl-PL"/>
        </w:rPr>
        <w:t>c) działka nr 242/3 o pow. 0,50 ha, (RIVa-0,52 ha) położona</w:t>
      </w:r>
      <w:r w:rsidR="002E503F">
        <w:rPr>
          <w:rFonts w:ascii="Times New Roman" w:hAnsi="Times New Roman" w:cs="Times New Roman"/>
          <w:sz w:val="28"/>
          <w:szCs w:val="28"/>
          <w:lang w:val="pl-PL"/>
        </w:rPr>
        <w:t xml:space="preserve">                               </w:t>
      </w:r>
      <w:r w:rsidRPr="002E503F">
        <w:rPr>
          <w:rFonts w:ascii="Times New Roman" w:hAnsi="Times New Roman" w:cs="Times New Roman"/>
          <w:sz w:val="28"/>
          <w:szCs w:val="28"/>
          <w:lang w:val="pl-PL"/>
        </w:rPr>
        <w:t xml:space="preserve"> w miejscowości Serock, dla której Sąd  Rejonowy w Świeciu prowadzi księgę wieczystą Nr BY1S/00030687/1.</w:t>
      </w:r>
    </w:p>
    <w:p w14:paraId="173825D3" w14:textId="7C6A3E74" w:rsidR="004B098D" w:rsidRPr="002E503F" w:rsidRDefault="004B098D" w:rsidP="002E503F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2E503F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="002E503F">
        <w:rPr>
          <w:rFonts w:ascii="Times New Roman" w:hAnsi="Times New Roman" w:cs="Times New Roman"/>
          <w:b/>
          <w:bCs/>
          <w:sz w:val="28"/>
          <w:szCs w:val="28"/>
          <w:lang w:val="pl-PL"/>
        </w:rPr>
        <w:tab/>
      </w:r>
      <w:r w:rsidRPr="002E503F">
        <w:rPr>
          <w:rFonts w:ascii="Times New Roman" w:hAnsi="Times New Roman" w:cs="Times New Roman"/>
          <w:b/>
          <w:bCs/>
          <w:sz w:val="28"/>
          <w:szCs w:val="28"/>
          <w:lang w:val="pl-PL"/>
        </w:rPr>
        <w:t>§ 2.</w:t>
      </w:r>
      <w:r w:rsidRPr="002E503F">
        <w:rPr>
          <w:rFonts w:ascii="Times New Roman" w:hAnsi="Times New Roman" w:cs="Times New Roman"/>
          <w:sz w:val="28"/>
          <w:szCs w:val="28"/>
          <w:lang w:val="pl-PL"/>
        </w:rPr>
        <w:t xml:space="preserve"> Wykonanie </w:t>
      </w:r>
      <w:r w:rsidR="002E503F"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2E503F">
        <w:rPr>
          <w:rFonts w:ascii="Times New Roman" w:hAnsi="Times New Roman" w:cs="Times New Roman"/>
          <w:sz w:val="28"/>
          <w:szCs w:val="28"/>
          <w:lang w:val="pl-PL"/>
        </w:rPr>
        <w:t>chwały powierzyć Burmistrzowi Miasta i Gminy Pruszcz.</w:t>
      </w:r>
    </w:p>
    <w:p w14:paraId="5AF6958B" w14:textId="4ECE7418" w:rsidR="004B098D" w:rsidRPr="002E503F" w:rsidRDefault="002E503F" w:rsidP="002E503F">
      <w:pPr>
        <w:pStyle w:val="Standard"/>
        <w:spacing w:line="276" w:lineRule="auto"/>
        <w:ind w:firstLine="360"/>
        <w:jc w:val="both"/>
        <w:rPr>
          <w:sz w:val="28"/>
          <w:szCs w:val="28"/>
          <w:lang w:val="pl-PL"/>
        </w:rPr>
      </w:pPr>
      <w:r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    </w:t>
      </w:r>
      <w:r w:rsidR="004B098D" w:rsidRPr="002E503F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 </w:t>
      </w:r>
      <w:r w:rsidR="004B098D" w:rsidRPr="002E503F">
        <w:rPr>
          <w:rFonts w:ascii="Times New Roman" w:hAnsi="Times New Roman" w:cs="Times New Roman"/>
          <w:b/>
          <w:bCs/>
          <w:sz w:val="28"/>
          <w:szCs w:val="28"/>
          <w:lang w:val="pl-PL"/>
        </w:rPr>
        <w:t>§ 3</w:t>
      </w:r>
      <w:r w:rsidR="004B098D" w:rsidRPr="002E503F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. </w:t>
      </w:r>
      <w:r w:rsidR="004B098D" w:rsidRPr="002E503F">
        <w:rPr>
          <w:rFonts w:ascii="Times New Roman" w:hAnsi="Times New Roman" w:cs="Times New Roman"/>
          <w:sz w:val="28"/>
          <w:szCs w:val="28"/>
          <w:lang w:val="pl-PL"/>
        </w:rPr>
        <w:t xml:space="preserve">Uchwała wchodzi w życie z dniem podjęcia i podlega ogłoszeniu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             </w:t>
      </w:r>
      <w:r w:rsidR="004B098D" w:rsidRPr="002E503F">
        <w:rPr>
          <w:rFonts w:ascii="Times New Roman" w:hAnsi="Times New Roman" w:cs="Times New Roman"/>
          <w:sz w:val="28"/>
          <w:szCs w:val="28"/>
          <w:lang w:val="pl-PL"/>
        </w:rPr>
        <w:t>w sposób zwyczajowo przyjęty na terenie gminy.</w:t>
      </w:r>
    </w:p>
    <w:p w14:paraId="4D2D9492" w14:textId="7B5714E3" w:rsidR="004B098D" w:rsidRPr="005E4584" w:rsidRDefault="0082528C" w:rsidP="002E503F">
      <w:pPr>
        <w:pStyle w:val="Textbody"/>
        <w:ind w:left="360"/>
        <w:jc w:val="both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ab/>
      </w:r>
      <w:r>
        <w:rPr>
          <w:rFonts w:ascii="Times New Roman" w:hAnsi="Times New Roman" w:cs="Times New Roman"/>
          <w:b/>
          <w:bCs/>
          <w:lang w:val="pl-PL"/>
        </w:rPr>
        <w:tab/>
      </w:r>
      <w:r>
        <w:rPr>
          <w:rFonts w:ascii="Times New Roman" w:hAnsi="Times New Roman" w:cs="Times New Roman"/>
          <w:b/>
          <w:bCs/>
          <w:lang w:val="pl-PL"/>
        </w:rPr>
        <w:tab/>
      </w:r>
      <w:r>
        <w:rPr>
          <w:rFonts w:ascii="Times New Roman" w:hAnsi="Times New Roman" w:cs="Times New Roman"/>
          <w:b/>
          <w:bCs/>
          <w:lang w:val="pl-PL"/>
        </w:rPr>
        <w:tab/>
        <w:t xml:space="preserve">                   </w:t>
      </w:r>
      <w:r w:rsidR="004B098D" w:rsidRPr="005E4584">
        <w:rPr>
          <w:rFonts w:ascii="Times New Roman" w:hAnsi="Times New Roman" w:cs="Times New Roman"/>
          <w:b/>
          <w:bCs/>
          <w:lang w:val="pl-PL"/>
        </w:rPr>
        <w:t xml:space="preserve">                              </w:t>
      </w:r>
    </w:p>
    <w:p w14:paraId="4B5B198E" w14:textId="53DE3485" w:rsidR="004B098D" w:rsidRPr="002E503F" w:rsidRDefault="004B098D" w:rsidP="002E503F">
      <w:pPr>
        <w:pStyle w:val="Textbody"/>
        <w:jc w:val="center"/>
        <w:rPr>
          <w:sz w:val="28"/>
          <w:szCs w:val="28"/>
          <w:lang w:val="pl-PL"/>
        </w:rPr>
      </w:pPr>
      <w:r w:rsidRPr="002E503F">
        <w:rPr>
          <w:rFonts w:ascii="Times New Roman" w:hAnsi="Times New Roman" w:cs="Times New Roman"/>
          <w:b/>
          <w:sz w:val="28"/>
          <w:szCs w:val="28"/>
          <w:lang w:val="pl-PL"/>
        </w:rPr>
        <w:t>U</w:t>
      </w:r>
      <w:r w:rsidR="002E503F" w:rsidRPr="002E503F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2E503F">
        <w:rPr>
          <w:rFonts w:ascii="Times New Roman" w:hAnsi="Times New Roman" w:cs="Times New Roman"/>
          <w:b/>
          <w:sz w:val="28"/>
          <w:szCs w:val="28"/>
          <w:lang w:val="pl-PL"/>
        </w:rPr>
        <w:t>Z</w:t>
      </w:r>
      <w:r w:rsidR="002E503F" w:rsidRPr="002E503F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2E503F">
        <w:rPr>
          <w:rFonts w:ascii="Times New Roman" w:hAnsi="Times New Roman" w:cs="Times New Roman"/>
          <w:b/>
          <w:sz w:val="28"/>
          <w:szCs w:val="28"/>
          <w:lang w:val="pl-PL"/>
        </w:rPr>
        <w:t>A</w:t>
      </w:r>
      <w:r w:rsidR="002E503F" w:rsidRPr="002E503F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2E503F">
        <w:rPr>
          <w:rFonts w:ascii="Times New Roman" w:hAnsi="Times New Roman" w:cs="Times New Roman"/>
          <w:b/>
          <w:sz w:val="28"/>
          <w:szCs w:val="28"/>
          <w:lang w:val="pl-PL"/>
        </w:rPr>
        <w:t>S</w:t>
      </w:r>
      <w:r w:rsidR="002E503F" w:rsidRPr="002E503F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2E503F">
        <w:rPr>
          <w:rFonts w:ascii="Times New Roman" w:hAnsi="Times New Roman" w:cs="Times New Roman"/>
          <w:b/>
          <w:sz w:val="28"/>
          <w:szCs w:val="28"/>
          <w:lang w:val="pl-PL"/>
        </w:rPr>
        <w:t>A</w:t>
      </w:r>
      <w:r w:rsidR="002E503F" w:rsidRPr="002E503F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2E503F">
        <w:rPr>
          <w:rFonts w:ascii="Times New Roman" w:hAnsi="Times New Roman" w:cs="Times New Roman"/>
          <w:b/>
          <w:sz w:val="28"/>
          <w:szCs w:val="28"/>
          <w:lang w:val="pl-PL"/>
        </w:rPr>
        <w:t>D</w:t>
      </w:r>
      <w:r w:rsidR="002E503F" w:rsidRPr="002E503F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2E503F">
        <w:rPr>
          <w:rFonts w:ascii="Times New Roman" w:hAnsi="Times New Roman" w:cs="Times New Roman"/>
          <w:b/>
          <w:sz w:val="28"/>
          <w:szCs w:val="28"/>
          <w:lang w:val="pl-PL"/>
        </w:rPr>
        <w:t>N</w:t>
      </w:r>
      <w:r w:rsidR="002E503F" w:rsidRPr="002E503F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2E503F">
        <w:rPr>
          <w:rFonts w:ascii="Times New Roman" w:hAnsi="Times New Roman" w:cs="Times New Roman"/>
          <w:b/>
          <w:sz w:val="28"/>
          <w:szCs w:val="28"/>
          <w:lang w:val="pl-PL"/>
        </w:rPr>
        <w:t>I</w:t>
      </w:r>
      <w:r w:rsidR="002E503F" w:rsidRPr="002E503F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2E503F">
        <w:rPr>
          <w:rFonts w:ascii="Times New Roman" w:hAnsi="Times New Roman" w:cs="Times New Roman"/>
          <w:b/>
          <w:sz w:val="28"/>
          <w:szCs w:val="28"/>
          <w:lang w:val="pl-PL"/>
        </w:rPr>
        <w:t>E</w:t>
      </w:r>
      <w:r w:rsidR="002E503F" w:rsidRPr="002E503F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2E503F">
        <w:rPr>
          <w:rFonts w:ascii="Times New Roman" w:hAnsi="Times New Roman" w:cs="Times New Roman"/>
          <w:b/>
          <w:sz w:val="28"/>
          <w:szCs w:val="28"/>
          <w:lang w:val="pl-PL"/>
        </w:rPr>
        <w:t>N</w:t>
      </w:r>
      <w:r w:rsidR="002E503F" w:rsidRPr="002E503F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2E503F">
        <w:rPr>
          <w:rFonts w:ascii="Times New Roman" w:hAnsi="Times New Roman" w:cs="Times New Roman"/>
          <w:b/>
          <w:sz w:val="28"/>
          <w:szCs w:val="28"/>
          <w:lang w:val="pl-PL"/>
        </w:rPr>
        <w:t>I</w:t>
      </w:r>
      <w:r w:rsidR="002E503F" w:rsidRPr="002E503F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2E503F">
        <w:rPr>
          <w:rFonts w:ascii="Times New Roman" w:hAnsi="Times New Roman" w:cs="Times New Roman"/>
          <w:b/>
          <w:sz w:val="28"/>
          <w:szCs w:val="28"/>
          <w:lang w:val="pl-PL"/>
        </w:rPr>
        <w:t>E</w:t>
      </w:r>
    </w:p>
    <w:p w14:paraId="19707044" w14:textId="2B866B4D" w:rsidR="004B098D" w:rsidRDefault="004B098D" w:rsidP="002E503F">
      <w:pPr>
        <w:pStyle w:val="Textbody"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5E4584">
        <w:rPr>
          <w:rFonts w:ascii="Times New Roman" w:eastAsia="Times New Roman" w:hAnsi="Times New Roman" w:cs="Times New Roman"/>
          <w:lang w:val="pl-PL"/>
        </w:rPr>
        <w:tab/>
      </w:r>
      <w:bookmarkStart w:id="41" w:name="_GoBack"/>
      <w:r>
        <w:rPr>
          <w:rFonts w:ascii="Times New Roman" w:hAnsi="Times New Roman" w:cs="Times New Roman"/>
          <w:lang w:val="pl-PL"/>
        </w:rPr>
        <w:t>W związku z zainteresowaniem, do dzierżawy przeznaczono działki położone</w:t>
      </w:r>
      <w:r w:rsidR="002E503F">
        <w:rPr>
          <w:rFonts w:ascii="Times New Roman" w:hAnsi="Times New Roman" w:cs="Times New Roman"/>
          <w:lang w:val="pl-PL"/>
        </w:rPr>
        <w:t xml:space="preserve">                   </w:t>
      </w:r>
      <w:r>
        <w:rPr>
          <w:rFonts w:ascii="Times New Roman" w:hAnsi="Times New Roman" w:cs="Times New Roman"/>
          <w:lang w:val="pl-PL"/>
        </w:rPr>
        <w:t xml:space="preserve"> w miejscowości Serock o nr ewidencyjnym: 242/1,  242/2, 242/3. Zgodnie z art. 18 ust. 2 pkt. 9 lit a) ustawy o samorządzie gminnym do wyłącznej właściwości Rady Miejskiej Pruszcz  należy podejmowanie uchwał w sprawach majątkowych gminy dotyczących zbycia nieruchomości.</w:t>
      </w:r>
    </w:p>
    <w:p w14:paraId="098F98C1" w14:textId="77777777" w:rsidR="004B098D" w:rsidRPr="005E4584" w:rsidRDefault="004B098D" w:rsidP="004B098D">
      <w:pPr>
        <w:pStyle w:val="Textbody"/>
        <w:spacing w:line="360" w:lineRule="auto"/>
        <w:jc w:val="both"/>
        <w:rPr>
          <w:lang w:val="pl-PL"/>
        </w:rPr>
      </w:pPr>
      <w:r>
        <w:rPr>
          <w:rFonts w:ascii="Times New Roman" w:hAnsi="Times New Roman" w:cs="Times New Roman"/>
          <w:lang w:val="pl-PL"/>
        </w:rPr>
        <w:tab/>
        <w:t>Biorąc pod uwagę powyższe, podjęcie uchwały jest uzasadnione.</w:t>
      </w:r>
    </w:p>
    <w:bookmarkEnd w:id="41"/>
    <w:p w14:paraId="0015BAFB" w14:textId="77777777" w:rsidR="0082528C" w:rsidRDefault="00366130" w:rsidP="0082528C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Przewodniczący Rady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 xml:space="preserve"> Miejskiej</w:t>
      </w:r>
    </w:p>
    <w:p w14:paraId="7DC85EE0" w14:textId="5CB2D5FF" w:rsidR="00366130" w:rsidRPr="00625EF0" w:rsidRDefault="00366130" w:rsidP="0082528C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lastRenderedPageBreak/>
        <w:t>Piotr Radecki</w:t>
      </w:r>
    </w:p>
    <w:p w14:paraId="64E3DDFE" w14:textId="77777777" w:rsidR="004B098D" w:rsidRPr="005E4584" w:rsidRDefault="004B098D" w:rsidP="004B098D">
      <w:pPr>
        <w:pStyle w:val="Textbody"/>
        <w:spacing w:line="360" w:lineRule="auto"/>
        <w:jc w:val="both"/>
        <w:rPr>
          <w:rFonts w:ascii="Times New Roman" w:hAnsi="Times New Roman" w:cs="Times New Roman"/>
          <w:lang w:val="pl-PL"/>
        </w:rPr>
      </w:pPr>
    </w:p>
    <w:p w14:paraId="14C85279" w14:textId="6C8CBDB7" w:rsidR="004B098D" w:rsidRPr="00366130" w:rsidRDefault="002E503F" w:rsidP="004B098D">
      <w:pPr>
        <w:pStyle w:val="Textbody"/>
        <w:jc w:val="both"/>
        <w:rPr>
          <w:rFonts w:ascii="Times New Roman" w:hAnsi="Times New Roman" w:cs="Times New Roman"/>
          <w:lang w:val="pl-PL"/>
        </w:rPr>
      </w:pPr>
      <w:r w:rsidRPr="00366130">
        <w:rPr>
          <w:rFonts w:ascii="Times New Roman" w:hAnsi="Times New Roman" w:cs="Times New Roman"/>
          <w:lang w:val="pl-PL"/>
        </w:rPr>
        <w:t>Ad.</w:t>
      </w:r>
      <w:r w:rsidR="005276AA">
        <w:rPr>
          <w:rFonts w:ascii="Times New Roman" w:hAnsi="Times New Roman" w:cs="Times New Roman"/>
          <w:lang w:val="pl-PL"/>
        </w:rPr>
        <w:t>20</w:t>
      </w:r>
      <w:r w:rsidR="0036270D" w:rsidRPr="00366130">
        <w:rPr>
          <w:rFonts w:ascii="Times New Roman" w:hAnsi="Times New Roman" w:cs="Times New Roman"/>
          <w:lang w:val="pl-PL"/>
        </w:rPr>
        <w:t>)</w:t>
      </w:r>
    </w:p>
    <w:p w14:paraId="3989168E" w14:textId="1D6F6358" w:rsidR="0036270D" w:rsidRPr="00625EF0" w:rsidRDefault="00844051" w:rsidP="0036270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UCHWAŁA Nr  XLI</w:t>
      </w:r>
      <w:r w:rsidR="0036270D"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/…/22</w:t>
      </w:r>
    </w:p>
    <w:p w14:paraId="5B332053" w14:textId="77777777" w:rsidR="0036270D" w:rsidRPr="00625EF0" w:rsidRDefault="0036270D" w:rsidP="0036270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RADY MIEJSKIEJ PRUSZCZ </w:t>
      </w:r>
    </w:p>
    <w:p w14:paraId="536BE8B7" w14:textId="1409CE42" w:rsidR="0036270D" w:rsidRDefault="0036270D" w:rsidP="0036270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z dnia 23 lutego 2022 r.</w:t>
      </w:r>
    </w:p>
    <w:p w14:paraId="573A7E63" w14:textId="77777777" w:rsidR="00366130" w:rsidRPr="00625EF0" w:rsidRDefault="00366130" w:rsidP="0036270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1BA7A67F" w14:textId="341FA965" w:rsidR="0036270D" w:rsidRPr="00702F7E" w:rsidRDefault="0036270D" w:rsidP="0036270D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702F7E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w sprawie  </w:t>
      </w: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>przyjęcia „Wieloletniego planu rozwoju i modernizacji urządzeń wodociągowych i kanalizacyjnych na lata 2022-2024” w Gminie Pruszcz</w:t>
      </w:r>
    </w:p>
    <w:p w14:paraId="09AB1AD9" w14:textId="77777777" w:rsidR="0036270D" w:rsidRPr="00702F7E" w:rsidRDefault="0036270D" w:rsidP="0036270D">
      <w:pPr>
        <w:pStyle w:val="Standard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0431BFF7" w14:textId="042AE1E7" w:rsidR="0036270D" w:rsidRPr="0036270D" w:rsidRDefault="0036270D" w:rsidP="0036270D">
      <w:pPr>
        <w:pStyle w:val="Standard"/>
        <w:spacing w:line="276" w:lineRule="auto"/>
        <w:ind w:firstLine="708"/>
        <w:jc w:val="both"/>
        <w:rPr>
          <w:rFonts w:ascii="Times New Roman" w:hAnsi="Times New Roman" w:cs="Times New Roman"/>
          <w:lang w:val="pl-PL"/>
        </w:rPr>
      </w:pPr>
      <w:r w:rsidRPr="0036270D">
        <w:rPr>
          <w:rFonts w:ascii="Times New Roman" w:hAnsi="Times New Roman" w:cs="Times New Roman"/>
          <w:lang w:val="pl-PL"/>
        </w:rPr>
        <w:t xml:space="preserve">Na podstawie art. 18 ust. 2 pkt. 9 lit a ustawy z dnia 8 marca 1990 r. o samorządzie gminnym  (t.j. Dz. U. z 2021 r. poz. 1372 </w:t>
      </w:r>
      <w:r>
        <w:rPr>
          <w:rFonts w:ascii="Times New Roman" w:hAnsi="Times New Roman" w:cs="Times New Roman"/>
          <w:lang w:val="pl-PL"/>
        </w:rPr>
        <w:t>i 1834</w:t>
      </w:r>
      <w:r w:rsidRPr="0036270D">
        <w:rPr>
          <w:rFonts w:ascii="Times New Roman" w:hAnsi="Times New Roman" w:cs="Times New Roman"/>
          <w:lang w:val="pl-PL"/>
        </w:rPr>
        <w:t>)  oraz art. 21 ust. 1, 3 i 5 ustawy z dnia</w:t>
      </w:r>
      <w:r>
        <w:rPr>
          <w:rFonts w:ascii="Times New Roman" w:hAnsi="Times New Roman" w:cs="Times New Roman"/>
          <w:lang w:val="pl-PL"/>
        </w:rPr>
        <w:t xml:space="preserve">                </w:t>
      </w:r>
      <w:r w:rsidRPr="0036270D">
        <w:rPr>
          <w:rFonts w:ascii="Times New Roman" w:hAnsi="Times New Roman" w:cs="Times New Roman"/>
          <w:lang w:val="pl-PL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         </w:t>
      </w:r>
      <w:r w:rsidRPr="0036270D">
        <w:rPr>
          <w:rFonts w:ascii="Times New Roman" w:hAnsi="Times New Roman" w:cs="Times New Roman"/>
          <w:lang w:val="pl-PL"/>
        </w:rPr>
        <w:t>7 czerwca 2001 r. o zbiorowym zaopatrzeniu w wodę i zbiorowym odprowadzaniu ścieków (t. j. Dz. U. z 2020 poz. 2028 ), uchwala  się co następuje:</w:t>
      </w:r>
    </w:p>
    <w:p w14:paraId="039E2500" w14:textId="77777777" w:rsidR="0036270D" w:rsidRPr="00702F7E" w:rsidRDefault="0036270D" w:rsidP="0036270D">
      <w:pPr>
        <w:pStyle w:val="Standard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pl-PL"/>
        </w:rPr>
      </w:pPr>
    </w:p>
    <w:p w14:paraId="64FE224D" w14:textId="77777777" w:rsidR="0036270D" w:rsidRPr="00766F86" w:rsidRDefault="0036270D" w:rsidP="0036270D">
      <w:pPr>
        <w:pStyle w:val="Standard"/>
        <w:spacing w:line="276" w:lineRule="auto"/>
        <w:ind w:firstLine="708"/>
        <w:jc w:val="both"/>
        <w:rPr>
          <w:sz w:val="28"/>
          <w:szCs w:val="28"/>
        </w:rPr>
      </w:pPr>
      <w:r w:rsidRPr="00702F7E">
        <w:rPr>
          <w:rFonts w:ascii="Times New Roman" w:hAnsi="Times New Roman" w:cs="Times New Roman"/>
          <w:b/>
          <w:bCs/>
          <w:sz w:val="28"/>
          <w:szCs w:val="28"/>
          <w:lang w:val="pl-PL"/>
        </w:rPr>
        <w:t>§ 1.</w:t>
      </w:r>
      <w:r w:rsidRPr="00702F7E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Uchwala się „ </w:t>
      </w:r>
      <w:r w:rsidRPr="002B3624">
        <w:rPr>
          <w:rFonts w:ascii="Times New Roman" w:hAnsi="Times New Roman" w:cs="Times New Roman"/>
          <w:sz w:val="28"/>
          <w:szCs w:val="28"/>
          <w:lang w:val="pl-PL"/>
        </w:rPr>
        <w:t>Wieloletni plan rozwoju i modernizacji urządzeń wodociągowych i kanalizacyjnych na lata 2022-2024”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w brzmieniu stanowiącym załącznik do niniejszej uchwały.</w:t>
      </w:r>
    </w:p>
    <w:p w14:paraId="0476D1BF" w14:textId="368CCFC2" w:rsidR="0036270D" w:rsidRPr="00702F7E" w:rsidRDefault="0036270D" w:rsidP="0036270D">
      <w:pPr>
        <w:pStyle w:val="Standard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702F7E">
        <w:rPr>
          <w:rFonts w:ascii="Times New Roman" w:hAnsi="Times New Roman" w:cs="Times New Roman"/>
          <w:b/>
          <w:bCs/>
          <w:sz w:val="28"/>
          <w:szCs w:val="28"/>
          <w:lang w:val="pl-PL"/>
        </w:rPr>
        <w:t>§ 2</w:t>
      </w:r>
      <w:r w:rsidRPr="00702F7E">
        <w:rPr>
          <w:rFonts w:ascii="Times New Roman" w:hAnsi="Times New Roman" w:cs="Times New Roman"/>
          <w:sz w:val="28"/>
          <w:szCs w:val="28"/>
          <w:lang w:val="pl-PL"/>
        </w:rPr>
        <w:t xml:space="preserve">.  Wykonanie </w:t>
      </w:r>
      <w:r>
        <w:rPr>
          <w:rFonts w:ascii="Times New Roman" w:hAnsi="Times New Roman" w:cs="Times New Roman"/>
          <w:sz w:val="28"/>
          <w:szCs w:val="28"/>
          <w:lang w:val="pl-PL"/>
        </w:rPr>
        <w:t>u</w:t>
      </w:r>
      <w:r w:rsidRPr="00702F7E">
        <w:rPr>
          <w:rFonts w:ascii="Times New Roman" w:hAnsi="Times New Roman" w:cs="Times New Roman"/>
          <w:sz w:val="28"/>
          <w:szCs w:val="28"/>
          <w:lang w:val="pl-PL"/>
        </w:rPr>
        <w:t>chwały powierz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a się </w:t>
      </w:r>
      <w:r w:rsidRPr="00702F7E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Burmistrzowi Miasta i </w:t>
      </w:r>
      <w:r w:rsidRPr="00702F7E">
        <w:rPr>
          <w:rFonts w:ascii="Times New Roman" w:hAnsi="Times New Roman" w:cs="Times New Roman"/>
          <w:sz w:val="28"/>
          <w:szCs w:val="28"/>
          <w:lang w:val="pl-PL"/>
        </w:rPr>
        <w:t>Gminy Pruszcz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oraz Prezesowi Spółki Komunalnej „Błysk”  Sp. z o.o. w Pruszczu.</w:t>
      </w:r>
    </w:p>
    <w:p w14:paraId="5D5943D5" w14:textId="77777777" w:rsidR="0036270D" w:rsidRPr="00702F7E" w:rsidRDefault="0036270D" w:rsidP="0036270D">
      <w:pPr>
        <w:pStyle w:val="Standard"/>
        <w:spacing w:line="276" w:lineRule="auto"/>
        <w:ind w:firstLine="708"/>
        <w:jc w:val="both"/>
        <w:rPr>
          <w:sz w:val="28"/>
          <w:szCs w:val="28"/>
        </w:rPr>
      </w:pPr>
      <w:r w:rsidRPr="00702F7E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§ </w:t>
      </w: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>3</w:t>
      </w:r>
      <w:r w:rsidRPr="00702F7E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.</w:t>
      </w:r>
      <w:r w:rsidRPr="00702F7E">
        <w:rPr>
          <w:rFonts w:ascii="Times New Roman" w:eastAsia="Times New Roman" w:hAnsi="Times New Roman" w:cs="Times New Roman"/>
          <w:sz w:val="28"/>
          <w:szCs w:val="28"/>
          <w:lang w:val="pl-PL"/>
        </w:rPr>
        <w:t xml:space="preserve"> </w:t>
      </w:r>
      <w:r w:rsidRPr="00702F7E">
        <w:rPr>
          <w:rFonts w:ascii="Times New Roman" w:hAnsi="Times New Roman" w:cs="Times New Roman"/>
          <w:sz w:val="28"/>
          <w:szCs w:val="28"/>
          <w:lang w:val="pl-PL"/>
        </w:rPr>
        <w:t>Uchwała wchodzi w życie z dniem podjęcia</w:t>
      </w:r>
      <w:r>
        <w:rPr>
          <w:rFonts w:ascii="Times New Roman" w:hAnsi="Times New Roman" w:cs="Times New Roman"/>
          <w:sz w:val="28"/>
          <w:szCs w:val="28"/>
          <w:lang w:val="pl-PL"/>
        </w:rPr>
        <w:t>.</w:t>
      </w:r>
    </w:p>
    <w:p w14:paraId="448C2C1A" w14:textId="77777777" w:rsidR="0036270D" w:rsidRPr="00702F7E" w:rsidRDefault="0036270D" w:rsidP="0036270D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499AC703" w14:textId="3E0C998A" w:rsidR="0036270D" w:rsidRPr="00702F7E" w:rsidRDefault="0036270D" w:rsidP="0036270D">
      <w:pPr>
        <w:pStyle w:val="Textbody"/>
        <w:jc w:val="center"/>
        <w:rPr>
          <w:sz w:val="28"/>
          <w:szCs w:val="28"/>
        </w:rPr>
      </w:pPr>
      <w:r w:rsidRPr="00702F7E">
        <w:rPr>
          <w:rFonts w:ascii="Times New Roman" w:hAnsi="Times New Roman" w:cs="Times New Roman"/>
          <w:b/>
          <w:sz w:val="28"/>
          <w:szCs w:val="28"/>
          <w:lang w:val="pl-PL"/>
        </w:rPr>
        <w:t>U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702F7E">
        <w:rPr>
          <w:rFonts w:ascii="Times New Roman" w:hAnsi="Times New Roman" w:cs="Times New Roman"/>
          <w:b/>
          <w:sz w:val="28"/>
          <w:szCs w:val="28"/>
          <w:lang w:val="pl-PL"/>
        </w:rPr>
        <w:t>Z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702F7E">
        <w:rPr>
          <w:rFonts w:ascii="Times New Roman" w:hAnsi="Times New Roman" w:cs="Times New Roman"/>
          <w:b/>
          <w:sz w:val="28"/>
          <w:szCs w:val="28"/>
          <w:lang w:val="pl-PL"/>
        </w:rPr>
        <w:t>A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702F7E">
        <w:rPr>
          <w:rFonts w:ascii="Times New Roman" w:hAnsi="Times New Roman" w:cs="Times New Roman"/>
          <w:b/>
          <w:sz w:val="28"/>
          <w:szCs w:val="28"/>
          <w:lang w:val="pl-PL"/>
        </w:rPr>
        <w:t>S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702F7E">
        <w:rPr>
          <w:rFonts w:ascii="Times New Roman" w:hAnsi="Times New Roman" w:cs="Times New Roman"/>
          <w:b/>
          <w:sz w:val="28"/>
          <w:szCs w:val="28"/>
          <w:lang w:val="pl-PL"/>
        </w:rPr>
        <w:t>A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702F7E">
        <w:rPr>
          <w:rFonts w:ascii="Times New Roman" w:hAnsi="Times New Roman" w:cs="Times New Roman"/>
          <w:b/>
          <w:sz w:val="28"/>
          <w:szCs w:val="28"/>
          <w:lang w:val="pl-PL"/>
        </w:rPr>
        <w:t>D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702F7E">
        <w:rPr>
          <w:rFonts w:ascii="Times New Roman" w:hAnsi="Times New Roman" w:cs="Times New Roman"/>
          <w:b/>
          <w:sz w:val="28"/>
          <w:szCs w:val="28"/>
          <w:lang w:val="pl-PL"/>
        </w:rPr>
        <w:t>N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702F7E">
        <w:rPr>
          <w:rFonts w:ascii="Times New Roman" w:hAnsi="Times New Roman" w:cs="Times New Roman"/>
          <w:b/>
          <w:sz w:val="28"/>
          <w:szCs w:val="28"/>
          <w:lang w:val="pl-PL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702F7E">
        <w:rPr>
          <w:rFonts w:ascii="Times New Roman" w:hAnsi="Times New Roman" w:cs="Times New Roman"/>
          <w:b/>
          <w:sz w:val="28"/>
          <w:szCs w:val="28"/>
          <w:lang w:val="pl-PL"/>
        </w:rPr>
        <w:t>E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702F7E">
        <w:rPr>
          <w:rFonts w:ascii="Times New Roman" w:hAnsi="Times New Roman" w:cs="Times New Roman"/>
          <w:b/>
          <w:sz w:val="28"/>
          <w:szCs w:val="28"/>
          <w:lang w:val="pl-PL"/>
        </w:rPr>
        <w:t>N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702F7E">
        <w:rPr>
          <w:rFonts w:ascii="Times New Roman" w:hAnsi="Times New Roman" w:cs="Times New Roman"/>
          <w:b/>
          <w:sz w:val="28"/>
          <w:szCs w:val="28"/>
          <w:lang w:val="pl-PL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Pr="00702F7E">
        <w:rPr>
          <w:rFonts w:ascii="Times New Roman" w:hAnsi="Times New Roman" w:cs="Times New Roman"/>
          <w:b/>
          <w:sz w:val="28"/>
          <w:szCs w:val="28"/>
          <w:lang w:val="pl-PL"/>
        </w:rPr>
        <w:t>E</w:t>
      </w:r>
    </w:p>
    <w:p w14:paraId="70C9D69D" w14:textId="77777777" w:rsidR="0036270D" w:rsidRPr="0036270D" w:rsidRDefault="0036270D" w:rsidP="0036270D">
      <w:pPr>
        <w:pStyle w:val="Textbody"/>
        <w:spacing w:after="0" w:line="276" w:lineRule="auto"/>
        <w:jc w:val="both"/>
        <w:rPr>
          <w:lang w:val="pl-PL"/>
        </w:rPr>
      </w:pPr>
      <w:r w:rsidRPr="00702F7E">
        <w:rPr>
          <w:sz w:val="28"/>
          <w:szCs w:val="28"/>
          <w:lang w:val="pl-PL"/>
        </w:rPr>
        <w:tab/>
      </w:r>
      <w:r w:rsidRPr="0036270D">
        <w:rPr>
          <w:lang w:val="pl-PL"/>
        </w:rPr>
        <w:t>Zgodnie z ustawą o zbiorowym zaopatrzeniu w wodę i zbiorowym odprowadzaniu ścieków, Spółka Komunalna „Błysk” Sp. Z o.o. w Pruszczu zobowiązana jest do opracowania wieloletniego planu rozwoju i modernizacji urządzeń wodociągowych i kanalizacyjnych będących w jego posiadaniu.</w:t>
      </w:r>
    </w:p>
    <w:p w14:paraId="0A3B344F" w14:textId="77777777" w:rsidR="0036270D" w:rsidRPr="0036270D" w:rsidRDefault="0036270D" w:rsidP="0036270D">
      <w:pPr>
        <w:pStyle w:val="Textbody"/>
        <w:spacing w:after="0" w:line="276" w:lineRule="auto"/>
        <w:jc w:val="both"/>
        <w:rPr>
          <w:lang w:val="pl-PL"/>
        </w:rPr>
      </w:pPr>
      <w:r w:rsidRPr="0036270D">
        <w:rPr>
          <w:lang w:val="pl-PL"/>
        </w:rPr>
        <w:t>Plan niniejszy określa w szczególności:</w:t>
      </w:r>
    </w:p>
    <w:p w14:paraId="1C526423" w14:textId="77777777" w:rsidR="0036270D" w:rsidRPr="0036270D" w:rsidRDefault="0036270D" w:rsidP="0036270D">
      <w:pPr>
        <w:pStyle w:val="Textbody"/>
        <w:numPr>
          <w:ilvl w:val="0"/>
          <w:numId w:val="34"/>
        </w:numPr>
        <w:spacing w:after="0" w:line="276" w:lineRule="auto"/>
        <w:jc w:val="both"/>
        <w:rPr>
          <w:lang w:val="pl-PL"/>
        </w:rPr>
      </w:pPr>
      <w:r w:rsidRPr="0036270D">
        <w:rPr>
          <w:lang w:val="pl-PL"/>
        </w:rPr>
        <w:t>Planowany zakres usług wodociągowo – kanalizacyjnych;</w:t>
      </w:r>
    </w:p>
    <w:p w14:paraId="1FD8575A" w14:textId="77777777" w:rsidR="0036270D" w:rsidRPr="0036270D" w:rsidRDefault="0036270D" w:rsidP="0036270D">
      <w:pPr>
        <w:pStyle w:val="Textbody"/>
        <w:numPr>
          <w:ilvl w:val="0"/>
          <w:numId w:val="34"/>
        </w:numPr>
        <w:spacing w:after="0" w:line="276" w:lineRule="auto"/>
        <w:jc w:val="both"/>
        <w:rPr>
          <w:lang w:val="pl-PL"/>
        </w:rPr>
      </w:pPr>
      <w:r w:rsidRPr="0036270D">
        <w:rPr>
          <w:lang w:val="pl-PL"/>
        </w:rPr>
        <w:t>Przedsięwzięcia rozwojowo modernizacyjne w poszczególnych latach;</w:t>
      </w:r>
    </w:p>
    <w:p w14:paraId="499BD9DB" w14:textId="77777777" w:rsidR="0036270D" w:rsidRPr="0036270D" w:rsidRDefault="0036270D" w:rsidP="0036270D">
      <w:pPr>
        <w:pStyle w:val="Textbody"/>
        <w:numPr>
          <w:ilvl w:val="0"/>
          <w:numId w:val="34"/>
        </w:numPr>
        <w:spacing w:after="0" w:line="276" w:lineRule="auto"/>
        <w:jc w:val="both"/>
        <w:rPr>
          <w:lang w:val="pl-PL"/>
        </w:rPr>
      </w:pPr>
      <w:r w:rsidRPr="0036270D">
        <w:rPr>
          <w:lang w:val="pl-PL"/>
        </w:rPr>
        <w:t>Przedsięwzięcia racjonalizujące zużycie wody oraz wprowadzanie ścieków;</w:t>
      </w:r>
    </w:p>
    <w:p w14:paraId="7B018F4E" w14:textId="77777777" w:rsidR="0036270D" w:rsidRPr="0036270D" w:rsidRDefault="0036270D" w:rsidP="0036270D">
      <w:pPr>
        <w:pStyle w:val="Textbody"/>
        <w:numPr>
          <w:ilvl w:val="0"/>
          <w:numId w:val="34"/>
        </w:numPr>
        <w:spacing w:after="0" w:line="276" w:lineRule="auto"/>
        <w:jc w:val="both"/>
        <w:rPr>
          <w:lang w:val="pl-PL"/>
        </w:rPr>
      </w:pPr>
      <w:r w:rsidRPr="0036270D">
        <w:rPr>
          <w:lang w:val="pl-PL"/>
        </w:rPr>
        <w:t>Nakłady inwestycyjne w poszczególnych latach,</w:t>
      </w:r>
    </w:p>
    <w:p w14:paraId="05E3A0FF" w14:textId="77777777" w:rsidR="0036270D" w:rsidRPr="0036270D" w:rsidRDefault="0036270D" w:rsidP="0036270D">
      <w:pPr>
        <w:pStyle w:val="Textbody"/>
        <w:numPr>
          <w:ilvl w:val="0"/>
          <w:numId w:val="34"/>
        </w:numPr>
        <w:spacing w:after="0" w:line="276" w:lineRule="auto"/>
        <w:jc w:val="both"/>
        <w:rPr>
          <w:lang w:val="pl-PL"/>
        </w:rPr>
      </w:pPr>
      <w:r w:rsidRPr="0036270D">
        <w:rPr>
          <w:lang w:val="pl-PL"/>
        </w:rPr>
        <w:t>Sposoby finansowania planowanych inwestycji.</w:t>
      </w:r>
    </w:p>
    <w:p w14:paraId="15EBA5D1" w14:textId="53C874EC" w:rsidR="0036270D" w:rsidRPr="0082528C" w:rsidRDefault="0036270D" w:rsidP="0082528C">
      <w:pPr>
        <w:pStyle w:val="Textbody"/>
        <w:spacing w:after="0" w:line="276" w:lineRule="auto"/>
        <w:jc w:val="both"/>
        <w:rPr>
          <w:lang w:val="pl-PL"/>
        </w:rPr>
      </w:pPr>
      <w:r w:rsidRPr="0036270D">
        <w:rPr>
          <w:lang w:val="pl-PL"/>
        </w:rPr>
        <w:t xml:space="preserve">      Jest on zgodny z kierunkami rozwoju gminy określonymi w stadium uwarunkowań i kierunków zagospodarowania przestrzennego gminy Pruszcz, z ustaleniami miejscowych planów zagospodarowania przestrzennego oraz ustaleniami zezwolenia wydanego temu przedsiębiorstwu na prowadzenie zbiorowego zaopatrzenia w wodę I zbiorowego odprowadzania ścieków.</w:t>
      </w:r>
    </w:p>
    <w:p w14:paraId="21FC53C9" w14:textId="77777777" w:rsidR="00392257" w:rsidRPr="00625EF0" w:rsidRDefault="00392257" w:rsidP="00392257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Przewodniczący Rady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 xml:space="preserve"> Miejskiej</w:t>
      </w:r>
    </w:p>
    <w:p w14:paraId="0FC73336" w14:textId="4C3A6EAE" w:rsidR="0036270D" w:rsidRPr="0082528C" w:rsidRDefault="00392257" w:rsidP="0082528C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Piotr Radecki</w:t>
      </w:r>
    </w:p>
    <w:p w14:paraId="35EF9CC1" w14:textId="77777777" w:rsidR="00783540" w:rsidRDefault="0036270D" w:rsidP="00783540">
      <w:pPr>
        <w:spacing w:line="36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B0842">
        <w:rPr>
          <w:rFonts w:ascii="Times New Roman" w:hAnsi="Times New Roman" w:cs="Times New Roman"/>
          <w:b/>
          <w:bCs/>
          <w:sz w:val="44"/>
          <w:szCs w:val="44"/>
        </w:rPr>
        <w:lastRenderedPageBreak/>
        <w:t>WIELOLETNI PLAN ROZWOJU</w:t>
      </w:r>
      <w:r w:rsidR="00783540">
        <w:rPr>
          <w:rFonts w:ascii="Times New Roman" w:hAnsi="Times New Roman" w:cs="Times New Roman"/>
          <w:b/>
          <w:bCs/>
          <w:sz w:val="44"/>
          <w:szCs w:val="44"/>
        </w:rPr>
        <w:t xml:space="preserve">                     </w:t>
      </w:r>
      <w:r w:rsidRPr="005B0842">
        <w:rPr>
          <w:rFonts w:ascii="Times New Roman" w:hAnsi="Times New Roman" w:cs="Times New Roman"/>
          <w:b/>
          <w:bCs/>
          <w:sz w:val="44"/>
          <w:szCs w:val="44"/>
        </w:rPr>
        <w:t xml:space="preserve"> I MODERNIZACJI URZĄDZEŃ WODOCIĄGOWYCH</w:t>
      </w:r>
      <w:r w:rsidR="00783540">
        <w:rPr>
          <w:rFonts w:ascii="Times New Roman" w:hAnsi="Times New Roman" w:cs="Times New Roman"/>
          <w:b/>
          <w:bCs/>
          <w:sz w:val="44"/>
          <w:szCs w:val="44"/>
        </w:rPr>
        <w:t xml:space="preserve">                                           </w:t>
      </w:r>
      <w:r w:rsidRPr="005B0842">
        <w:rPr>
          <w:rFonts w:ascii="Times New Roman" w:hAnsi="Times New Roman" w:cs="Times New Roman"/>
          <w:b/>
          <w:bCs/>
          <w:sz w:val="44"/>
          <w:szCs w:val="44"/>
        </w:rPr>
        <w:t xml:space="preserve"> I KANALIZACYJNYCH</w:t>
      </w:r>
    </w:p>
    <w:p w14:paraId="68045B15" w14:textId="7D4FD45F" w:rsidR="0036270D" w:rsidRDefault="0036270D" w:rsidP="003627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B0842">
        <w:rPr>
          <w:rFonts w:ascii="Times New Roman" w:hAnsi="Times New Roman" w:cs="Times New Roman"/>
          <w:b/>
          <w:bCs/>
          <w:sz w:val="44"/>
          <w:szCs w:val="44"/>
        </w:rPr>
        <w:t xml:space="preserve"> NA LATA 2022-2024</w:t>
      </w:r>
    </w:p>
    <w:p w14:paraId="7A93389E" w14:textId="77777777" w:rsidR="00783540" w:rsidRPr="005B0842" w:rsidRDefault="00783540" w:rsidP="003627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216E63EA" w14:textId="77777777" w:rsidR="008831B0" w:rsidRDefault="0036270D" w:rsidP="003627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B0842">
        <w:rPr>
          <w:rFonts w:ascii="Times New Roman" w:hAnsi="Times New Roman" w:cs="Times New Roman"/>
          <w:b/>
          <w:bCs/>
          <w:sz w:val="44"/>
          <w:szCs w:val="44"/>
        </w:rPr>
        <w:t xml:space="preserve">Spółki Komunalnej „BŁYSK „ Sp. z o.o. </w:t>
      </w:r>
    </w:p>
    <w:p w14:paraId="0A2724E0" w14:textId="22FBDC28" w:rsidR="0036270D" w:rsidRDefault="0036270D" w:rsidP="003627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5B0842">
        <w:rPr>
          <w:rFonts w:ascii="Times New Roman" w:hAnsi="Times New Roman" w:cs="Times New Roman"/>
          <w:b/>
          <w:bCs/>
          <w:sz w:val="44"/>
          <w:szCs w:val="44"/>
        </w:rPr>
        <w:t>w Pruszczu</w:t>
      </w:r>
    </w:p>
    <w:p w14:paraId="1ABE5C9A" w14:textId="24456F22" w:rsidR="0036270D" w:rsidRDefault="0036270D" w:rsidP="003627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16C5421F" w14:textId="28865FC7" w:rsidR="008831B0" w:rsidRDefault="008831B0" w:rsidP="003627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461517D4" w14:textId="3240053F" w:rsidR="008831B0" w:rsidRDefault="008831B0" w:rsidP="003627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5D160492" w14:textId="30BA4835" w:rsidR="008831B0" w:rsidRDefault="008831B0" w:rsidP="003627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7570D3B2" w14:textId="04764795" w:rsidR="008831B0" w:rsidRDefault="008831B0" w:rsidP="003627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48A4D29B" w14:textId="763055FA" w:rsidR="008831B0" w:rsidRDefault="008831B0" w:rsidP="003627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75F5793" w14:textId="5FAF70B3" w:rsidR="008831B0" w:rsidRDefault="008831B0" w:rsidP="003627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68837C1C" w14:textId="173D2C65" w:rsidR="008831B0" w:rsidRDefault="008831B0" w:rsidP="003627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20DCD996" w14:textId="5394207D" w:rsidR="008831B0" w:rsidRDefault="008831B0" w:rsidP="0036270D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6F646318" w14:textId="77777777" w:rsidR="00392257" w:rsidRDefault="00392257" w:rsidP="003627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B4E718" w14:textId="77777777" w:rsidR="0082528C" w:rsidRDefault="0082528C" w:rsidP="003627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F127469" w14:textId="77777777" w:rsidR="0082528C" w:rsidRDefault="0082528C" w:rsidP="003627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F32E67" w14:textId="3C0A3A1E" w:rsidR="0036270D" w:rsidRPr="0086798C" w:rsidRDefault="0036270D" w:rsidP="0036270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798C">
        <w:rPr>
          <w:rFonts w:ascii="Times New Roman" w:hAnsi="Times New Roman" w:cs="Times New Roman"/>
          <w:b/>
          <w:bCs/>
          <w:sz w:val="24"/>
          <w:szCs w:val="24"/>
        </w:rPr>
        <w:lastRenderedPageBreak/>
        <w:t>Podstawa opracowania planu rozwoju i modernizacji</w:t>
      </w:r>
    </w:p>
    <w:p w14:paraId="7347F091" w14:textId="35534ECD" w:rsidR="0036270D" w:rsidRPr="0086798C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8C">
        <w:rPr>
          <w:rFonts w:ascii="Times New Roman" w:hAnsi="Times New Roman" w:cs="Times New Roman"/>
          <w:sz w:val="24"/>
          <w:szCs w:val="24"/>
        </w:rPr>
        <w:t>Zgodnie z założeniami art. 21 Ustawy z dnia 7 czerwca 2001 r. o zbiorowym zaopatrzeniu w wodę i zbiorowym odprowadzaniu ścieków (tj. Dz. U. z 2020 r. poz. 2028), Spółka Komunalna BŁYSK Sp. z o.o. przedkłada wieloletni plan rozwoju i modernizacji urządzeń wodociągowych i urządzeń kanalizacyjnych będących w jego posiadaniu. Wieloletni plan rozwoju</w:t>
      </w:r>
      <w:r w:rsidR="008831B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6798C">
        <w:rPr>
          <w:rFonts w:ascii="Times New Roman" w:hAnsi="Times New Roman" w:cs="Times New Roman"/>
          <w:sz w:val="24"/>
          <w:szCs w:val="24"/>
        </w:rPr>
        <w:t xml:space="preserve"> i modernizacji urządzeń wodociągowych i kanalizacyjnych określa w szczególności:</w:t>
      </w:r>
    </w:p>
    <w:p w14:paraId="29E4F1FF" w14:textId="77777777" w:rsidR="0036270D" w:rsidRPr="0086798C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8C">
        <w:rPr>
          <w:rFonts w:ascii="Times New Roman" w:hAnsi="Times New Roman" w:cs="Times New Roman"/>
          <w:sz w:val="24"/>
          <w:szCs w:val="24"/>
        </w:rPr>
        <w:t>1. planowany zakres usług wodociągowo-kanalizacyjnych;</w:t>
      </w:r>
    </w:p>
    <w:p w14:paraId="4F249F46" w14:textId="77777777" w:rsidR="0036270D" w:rsidRPr="0086798C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8C">
        <w:rPr>
          <w:rFonts w:ascii="Times New Roman" w:hAnsi="Times New Roman" w:cs="Times New Roman"/>
          <w:sz w:val="24"/>
          <w:szCs w:val="24"/>
        </w:rPr>
        <w:t>2. przedsięwzięcia rozwojowo-modernizacyjne w poszczególnych latach;</w:t>
      </w:r>
    </w:p>
    <w:p w14:paraId="4AFF1FE3" w14:textId="77777777" w:rsidR="0036270D" w:rsidRPr="0086798C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8C">
        <w:rPr>
          <w:rFonts w:ascii="Times New Roman" w:hAnsi="Times New Roman" w:cs="Times New Roman"/>
          <w:sz w:val="24"/>
          <w:szCs w:val="24"/>
        </w:rPr>
        <w:t>3. przedsięwzięcia racjonalizujące zużycie wody oraz wprowadzanie ścieków;</w:t>
      </w:r>
    </w:p>
    <w:p w14:paraId="3877310A" w14:textId="77777777" w:rsidR="0036270D" w:rsidRPr="0086798C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8C">
        <w:rPr>
          <w:rFonts w:ascii="Times New Roman" w:hAnsi="Times New Roman" w:cs="Times New Roman"/>
          <w:sz w:val="24"/>
          <w:szCs w:val="24"/>
        </w:rPr>
        <w:t>4. nakłady inwestycyjne w poszczególnych latach;</w:t>
      </w:r>
    </w:p>
    <w:p w14:paraId="4FA123D9" w14:textId="77777777" w:rsidR="0036270D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8C">
        <w:rPr>
          <w:rFonts w:ascii="Times New Roman" w:hAnsi="Times New Roman" w:cs="Times New Roman"/>
          <w:sz w:val="24"/>
          <w:szCs w:val="24"/>
        </w:rPr>
        <w:t>5. sposoby finansowania planowanych inwestycji.</w:t>
      </w:r>
    </w:p>
    <w:p w14:paraId="73E92627" w14:textId="77777777" w:rsidR="0036270D" w:rsidRPr="0086798C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8C">
        <w:rPr>
          <w:rFonts w:ascii="Times New Roman" w:hAnsi="Times New Roman" w:cs="Times New Roman"/>
          <w:sz w:val="24"/>
          <w:szCs w:val="24"/>
        </w:rPr>
        <w:t>Niniejszy plan obejmuje okres 3 lat (od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86798C">
        <w:rPr>
          <w:rFonts w:ascii="Times New Roman" w:hAnsi="Times New Roman" w:cs="Times New Roman"/>
          <w:sz w:val="24"/>
          <w:szCs w:val="24"/>
        </w:rPr>
        <w:t xml:space="preserve"> roku do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6798C">
        <w:rPr>
          <w:rFonts w:ascii="Times New Roman" w:hAnsi="Times New Roman" w:cs="Times New Roman"/>
          <w:sz w:val="24"/>
          <w:szCs w:val="24"/>
        </w:rPr>
        <w:t xml:space="preserve"> roku) i ma charakter otwarty, mogący się zmieniać w zależności od bieżącej sytuacji Spółki. Dotyczyć to może zwłaszcza zmian rzeczowych, kosztowych i czasowych, których wcześniej nie można było przewidzieć.</w:t>
      </w:r>
    </w:p>
    <w:p w14:paraId="52699CB4" w14:textId="77777777" w:rsidR="0036270D" w:rsidRPr="0086798C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AD8D04" w14:textId="77777777" w:rsidR="0036270D" w:rsidRPr="0086798C" w:rsidRDefault="0036270D" w:rsidP="003627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798C">
        <w:rPr>
          <w:rFonts w:ascii="Times New Roman" w:hAnsi="Times New Roman" w:cs="Times New Roman"/>
          <w:b/>
          <w:bCs/>
          <w:sz w:val="24"/>
          <w:szCs w:val="24"/>
        </w:rPr>
        <w:t>Planowany zakres usług wodociągowo-kanalizacyjnych</w:t>
      </w:r>
    </w:p>
    <w:p w14:paraId="7507B44E" w14:textId="77777777" w:rsidR="0036270D" w:rsidRPr="0086798C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9D1D15" w14:textId="0B179F42" w:rsidR="0036270D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8C">
        <w:rPr>
          <w:rFonts w:ascii="Times New Roman" w:hAnsi="Times New Roman" w:cs="Times New Roman"/>
          <w:sz w:val="24"/>
          <w:szCs w:val="24"/>
        </w:rPr>
        <w:t>W w/w zakresie Spółka prowadzi działalność polegającą na pozyskiwaniu, uzdatnianiu</w:t>
      </w:r>
      <w:r w:rsidR="008831B0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98C">
        <w:rPr>
          <w:rFonts w:ascii="Times New Roman" w:hAnsi="Times New Roman" w:cs="Times New Roman"/>
          <w:sz w:val="24"/>
          <w:szCs w:val="24"/>
        </w:rPr>
        <w:t>i dostarczaniu wody – zbiorowe zaopatrzenie w wodę oraz działalność polegającą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98C">
        <w:rPr>
          <w:rFonts w:ascii="Times New Roman" w:hAnsi="Times New Roman" w:cs="Times New Roman"/>
          <w:sz w:val="24"/>
          <w:szCs w:val="24"/>
        </w:rPr>
        <w:t>odprowadzaniu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98C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86798C">
        <w:rPr>
          <w:rFonts w:ascii="Times New Roman" w:hAnsi="Times New Roman" w:cs="Times New Roman"/>
          <w:sz w:val="24"/>
          <w:szCs w:val="24"/>
        </w:rPr>
        <w:t>czyszczaniu ścieków – zbiorowe odprowadzanie ścieków. Eksploatuje oraz utrzymuje sieć wodociągową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98C">
        <w:rPr>
          <w:rFonts w:ascii="Times New Roman" w:hAnsi="Times New Roman" w:cs="Times New Roman"/>
          <w:sz w:val="24"/>
          <w:szCs w:val="24"/>
        </w:rPr>
        <w:t xml:space="preserve">kanalizacyjną w gminie </w:t>
      </w:r>
      <w:r>
        <w:rPr>
          <w:rFonts w:ascii="Times New Roman" w:hAnsi="Times New Roman" w:cs="Times New Roman"/>
          <w:sz w:val="24"/>
          <w:szCs w:val="24"/>
        </w:rPr>
        <w:t>Pruszcz</w:t>
      </w:r>
      <w:r w:rsidRPr="0086798C">
        <w:rPr>
          <w:rFonts w:ascii="Times New Roman" w:hAnsi="Times New Roman" w:cs="Times New Roman"/>
          <w:sz w:val="24"/>
          <w:szCs w:val="24"/>
        </w:rPr>
        <w:t xml:space="preserve">. Eksploatuje i utrzymuje Stacje Ujęcia 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6798C">
        <w:rPr>
          <w:rFonts w:ascii="Times New Roman" w:hAnsi="Times New Roman" w:cs="Times New Roman"/>
          <w:sz w:val="24"/>
          <w:szCs w:val="24"/>
        </w:rPr>
        <w:t>zdatniania Wody oraz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98C">
        <w:rPr>
          <w:rFonts w:ascii="Times New Roman" w:hAnsi="Times New Roman" w:cs="Times New Roman"/>
          <w:sz w:val="24"/>
          <w:szCs w:val="24"/>
        </w:rPr>
        <w:t xml:space="preserve">Oczyszczalnie Ścieków na terenie gminy </w:t>
      </w:r>
      <w:r>
        <w:rPr>
          <w:rFonts w:ascii="Times New Roman" w:hAnsi="Times New Roman" w:cs="Times New Roman"/>
          <w:sz w:val="24"/>
          <w:szCs w:val="24"/>
        </w:rPr>
        <w:t>Pruszcz</w:t>
      </w:r>
      <w:r w:rsidRPr="0086798C">
        <w:rPr>
          <w:rFonts w:ascii="Times New Roman" w:hAnsi="Times New Roman" w:cs="Times New Roman"/>
          <w:sz w:val="24"/>
          <w:szCs w:val="24"/>
        </w:rPr>
        <w:t xml:space="preserve">. Spółka odbiera również 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86798C">
        <w:rPr>
          <w:rFonts w:ascii="Times New Roman" w:hAnsi="Times New Roman" w:cs="Times New Roman"/>
          <w:sz w:val="24"/>
          <w:szCs w:val="24"/>
        </w:rPr>
        <w:t>nieszkodliwia ścieki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798C">
        <w:rPr>
          <w:rFonts w:ascii="Times New Roman" w:hAnsi="Times New Roman" w:cs="Times New Roman"/>
          <w:sz w:val="24"/>
          <w:szCs w:val="24"/>
        </w:rPr>
        <w:t xml:space="preserve">komunalne dostarczane beczkowozami do punktu zlewnego Oczyszczalni Ścieków w </w:t>
      </w:r>
      <w:r>
        <w:rPr>
          <w:rFonts w:ascii="Times New Roman" w:hAnsi="Times New Roman" w:cs="Times New Roman"/>
          <w:sz w:val="24"/>
          <w:szCs w:val="24"/>
        </w:rPr>
        <w:t>Pruszczu</w:t>
      </w:r>
      <w:r w:rsidRPr="0086798C">
        <w:rPr>
          <w:rFonts w:ascii="Times New Roman" w:hAnsi="Times New Roman" w:cs="Times New Roman"/>
          <w:sz w:val="24"/>
          <w:szCs w:val="24"/>
        </w:rPr>
        <w:t>.</w:t>
      </w:r>
    </w:p>
    <w:p w14:paraId="7D717522" w14:textId="77777777" w:rsidR="0036270D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D3F378" w14:textId="77777777" w:rsidR="0036270D" w:rsidRDefault="0036270D" w:rsidP="003627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706C">
        <w:rPr>
          <w:rFonts w:ascii="Times New Roman" w:hAnsi="Times New Roman" w:cs="Times New Roman"/>
          <w:b/>
          <w:bCs/>
          <w:sz w:val="24"/>
          <w:szCs w:val="24"/>
        </w:rPr>
        <w:t>Przedsięwzięcia rozwojowo-modernizacyjne w poszczególnych latach oraz nakłady inwestycyjne</w:t>
      </w:r>
    </w:p>
    <w:p w14:paraId="222FFE3D" w14:textId="77777777" w:rsidR="0036270D" w:rsidRPr="00F4706C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639341E" w14:textId="77777777" w:rsidR="0036270D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06C">
        <w:rPr>
          <w:rFonts w:ascii="Times New Roman" w:hAnsi="Times New Roman" w:cs="Times New Roman"/>
          <w:sz w:val="24"/>
          <w:szCs w:val="24"/>
        </w:rPr>
        <w:t>Zadania dotyczące rozwoju i modernizacji urządzeń wodociągowych i urządzeń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06C">
        <w:rPr>
          <w:rFonts w:ascii="Times New Roman" w:hAnsi="Times New Roman" w:cs="Times New Roman"/>
          <w:sz w:val="24"/>
          <w:szCs w:val="24"/>
        </w:rPr>
        <w:t>kanalizacyjnych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06C">
        <w:rPr>
          <w:rFonts w:ascii="Times New Roman" w:hAnsi="Times New Roman" w:cs="Times New Roman"/>
          <w:sz w:val="24"/>
          <w:szCs w:val="24"/>
        </w:rPr>
        <w:t>latach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4706C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4706C">
        <w:rPr>
          <w:rFonts w:ascii="Times New Roman" w:hAnsi="Times New Roman" w:cs="Times New Roman"/>
          <w:sz w:val="24"/>
          <w:szCs w:val="24"/>
        </w:rPr>
        <w:t xml:space="preserve"> przedstawiono w Tabeli 1, stanowiącej załącznik do niniejszego planu. Przedstawione w tabeli kwoty wyrażają wartości netto planowanych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06C">
        <w:rPr>
          <w:rFonts w:ascii="Times New Roman" w:hAnsi="Times New Roman" w:cs="Times New Roman"/>
          <w:sz w:val="24"/>
          <w:szCs w:val="24"/>
        </w:rPr>
        <w:t>nakładów do poniesienia w kolejnych latach realizacji planu.</w:t>
      </w:r>
    </w:p>
    <w:p w14:paraId="7B912116" w14:textId="77777777" w:rsidR="0036270D" w:rsidRPr="00F4706C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AF400F" w14:textId="77777777" w:rsidR="0036270D" w:rsidRPr="00F4706C" w:rsidRDefault="0036270D" w:rsidP="003627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706C">
        <w:rPr>
          <w:rFonts w:ascii="Times New Roman" w:hAnsi="Times New Roman" w:cs="Times New Roman"/>
          <w:b/>
          <w:bCs/>
          <w:sz w:val="24"/>
          <w:szCs w:val="24"/>
        </w:rPr>
        <w:t>Przedsięwzięcia racjonalizujące zużycie wody oraz wprowadzanie ścieków</w:t>
      </w:r>
    </w:p>
    <w:p w14:paraId="233924B1" w14:textId="77777777" w:rsidR="0036270D" w:rsidRPr="00F4706C" w:rsidRDefault="0036270D" w:rsidP="003627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415857" w14:textId="77777777" w:rsidR="0036270D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06C">
        <w:rPr>
          <w:rFonts w:ascii="Times New Roman" w:hAnsi="Times New Roman" w:cs="Times New Roman"/>
          <w:sz w:val="24"/>
          <w:szCs w:val="24"/>
        </w:rPr>
        <w:t>Spółka Komunalna BŁYSK Sp. z o.o. podjęła szereg działań zmierzających do ograniczania strat wody, poprawy jej jakości jak i jakości odprowadzanych do środowiska ścieków. Zakres tych działań obejmuje:</w:t>
      </w:r>
    </w:p>
    <w:p w14:paraId="7FE6EABA" w14:textId="77777777" w:rsidR="0036270D" w:rsidRDefault="0036270D" w:rsidP="0036270D">
      <w:pPr>
        <w:pStyle w:val="Default"/>
      </w:pPr>
    </w:p>
    <w:p w14:paraId="58C7DBB4" w14:textId="77777777" w:rsidR="0036270D" w:rsidRPr="00F4706C" w:rsidRDefault="0036270D" w:rsidP="0036270D">
      <w:pPr>
        <w:pStyle w:val="Default"/>
        <w:numPr>
          <w:ilvl w:val="0"/>
          <w:numId w:val="33"/>
        </w:numPr>
        <w:jc w:val="both"/>
      </w:pPr>
      <w:r w:rsidRPr="00F4706C">
        <w:t xml:space="preserve">procesy związane z poborem wody ze studni głębinowych, </w:t>
      </w:r>
    </w:p>
    <w:p w14:paraId="0644653B" w14:textId="77777777" w:rsidR="0036270D" w:rsidRPr="00F4706C" w:rsidRDefault="0036270D" w:rsidP="0036270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06C">
        <w:rPr>
          <w:rFonts w:ascii="Times New Roman" w:hAnsi="Times New Roman" w:cs="Times New Roman"/>
          <w:color w:val="000000"/>
          <w:sz w:val="24"/>
          <w:szCs w:val="24"/>
        </w:rPr>
        <w:t xml:space="preserve">procesy technologiczne i metody uzdatniania wody, racjonalizacja płukania filtrów, </w:t>
      </w:r>
    </w:p>
    <w:p w14:paraId="08EC3DF0" w14:textId="77777777" w:rsidR="0036270D" w:rsidRPr="00F4706C" w:rsidRDefault="0036270D" w:rsidP="0036270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06C">
        <w:rPr>
          <w:rFonts w:ascii="Times New Roman" w:hAnsi="Times New Roman" w:cs="Times New Roman"/>
          <w:color w:val="000000"/>
          <w:sz w:val="24"/>
          <w:szCs w:val="24"/>
        </w:rPr>
        <w:t>optymalizację procesów uzdatniania, wpływających na wielkości zużycia wody do celów technologicznych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6A10C7D3" w14:textId="77777777" w:rsidR="0036270D" w:rsidRPr="00F4706C" w:rsidRDefault="0036270D" w:rsidP="0036270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06C">
        <w:rPr>
          <w:rFonts w:ascii="Times New Roman" w:hAnsi="Times New Roman" w:cs="Times New Roman"/>
          <w:color w:val="000000"/>
          <w:sz w:val="24"/>
          <w:szCs w:val="24"/>
        </w:rPr>
        <w:t>doskonalenie dystrybucji wody przez minimalizację skutków awarii na sieciach i przyłączach, zmniejszenie strat wody przez dobór odpowiednich materiałów, z których wykonane są rury wodociągowe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470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0CEC6DE" w14:textId="77777777" w:rsidR="0036270D" w:rsidRPr="00F4706C" w:rsidRDefault="0036270D" w:rsidP="0036270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06C">
        <w:rPr>
          <w:rFonts w:ascii="Times New Roman" w:hAnsi="Times New Roman" w:cs="Times New Roman"/>
          <w:color w:val="000000"/>
          <w:sz w:val="24"/>
          <w:szCs w:val="24"/>
        </w:rPr>
        <w:t xml:space="preserve">utrzymanie stałego ciśnienia wody w sieci i minimalizację uderzeń hydraulicznych oraz dostosowanie wielkości produkcji wody do wielkości rozbioru wody, </w:t>
      </w:r>
    </w:p>
    <w:p w14:paraId="37AFE4A0" w14:textId="77777777" w:rsidR="0036270D" w:rsidRPr="00F4706C" w:rsidRDefault="0036270D" w:rsidP="0036270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06C">
        <w:rPr>
          <w:rFonts w:ascii="Times New Roman" w:hAnsi="Times New Roman" w:cs="Times New Roman"/>
          <w:color w:val="000000"/>
          <w:sz w:val="24"/>
          <w:szCs w:val="24"/>
        </w:rPr>
        <w:lastRenderedPageBreak/>
        <w:t>wymianę skorodowanych rurociągów sieci i przyłączy w celu eliminacji strat wody wynikających z nieszczelności sieci i ograniczenie ich awaryjności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F470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1E2ADE1" w14:textId="77777777" w:rsidR="0036270D" w:rsidRPr="00F33188" w:rsidRDefault="0036270D" w:rsidP="0036270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06C">
        <w:rPr>
          <w:rFonts w:ascii="Times New Roman" w:hAnsi="Times New Roman" w:cs="Times New Roman"/>
          <w:sz w:val="24"/>
          <w:szCs w:val="24"/>
        </w:rPr>
        <w:t xml:space="preserve">wykrywanie nielegalnych poborów wody i zrzutu ścieków, </w:t>
      </w:r>
    </w:p>
    <w:p w14:paraId="20359630" w14:textId="77777777" w:rsidR="0036270D" w:rsidRPr="00F33188" w:rsidRDefault="0036270D" w:rsidP="0036270D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06C">
        <w:rPr>
          <w:rFonts w:ascii="Times New Roman" w:hAnsi="Times New Roman" w:cs="Times New Roman"/>
          <w:sz w:val="24"/>
          <w:szCs w:val="24"/>
        </w:rPr>
        <w:t xml:space="preserve">sukcesywną wymianę legalizacyjną wodomierzy,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4706C">
        <w:rPr>
          <w:rFonts w:ascii="Times New Roman" w:hAnsi="Times New Roman" w:cs="Times New Roman"/>
          <w:sz w:val="24"/>
          <w:szCs w:val="24"/>
        </w:rPr>
        <w:t>możliwiającą bieżącą analizę ilości pobranej wody i odprowadzanych ścieków;</w:t>
      </w:r>
    </w:p>
    <w:p w14:paraId="42CF763F" w14:textId="77777777" w:rsidR="0036270D" w:rsidRPr="00F4706C" w:rsidRDefault="0036270D" w:rsidP="0036270D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F81B51" w14:textId="77777777" w:rsidR="0036270D" w:rsidRPr="00F33188" w:rsidRDefault="0036270D" w:rsidP="0036270D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4"/>
          <w:szCs w:val="24"/>
        </w:rPr>
      </w:pPr>
      <w:r w:rsidRPr="00F33188">
        <w:rPr>
          <w:rFonts w:ascii="TimesNewRoman,Bold" w:hAnsi="TimesNewRoman,Bold" w:cs="TimesNewRoman,Bold"/>
          <w:b/>
          <w:bCs/>
          <w:sz w:val="24"/>
          <w:szCs w:val="24"/>
        </w:rPr>
        <w:t>Sposoby finansowania przedsięwzięć wodociągowo- kanalizacyjnych</w:t>
      </w:r>
    </w:p>
    <w:p w14:paraId="683CB064" w14:textId="77777777" w:rsidR="0036270D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NewRoman,Bold" w:hAnsi="TimesNewRoman,Bold" w:cs="TimesNewRoman,Bold"/>
          <w:b/>
          <w:bCs/>
        </w:rPr>
      </w:pPr>
    </w:p>
    <w:p w14:paraId="7B47CE7B" w14:textId="77777777" w:rsidR="0036270D" w:rsidRPr="00F33188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 w:rsidRPr="00F33188">
        <w:rPr>
          <w:rFonts w:ascii="TimesNewRoman" w:hAnsi="TimesNewRoman" w:cs="TimesNewRoman"/>
          <w:sz w:val="24"/>
          <w:szCs w:val="24"/>
        </w:rPr>
        <w:t xml:space="preserve">Przedstawione w Tabeli 1 zadania inwestycyjne mają być zrealizowane ze środków Spółki oraz </w:t>
      </w:r>
      <w:r>
        <w:rPr>
          <w:rFonts w:ascii="TimesNewRoman" w:hAnsi="TimesNewRoman" w:cs="TimesNewRoman"/>
          <w:sz w:val="24"/>
          <w:szCs w:val="24"/>
        </w:rPr>
        <w:t xml:space="preserve">z </w:t>
      </w:r>
      <w:r>
        <w:rPr>
          <w:rFonts w:ascii="TimesNewRoman" w:hAnsi="TimesNewRoman" w:cs="TimesNewRoman"/>
        </w:rPr>
        <w:t>zewnętrznych środków pozyskanych przez Gminę Pruszcz na inwestycje, które po wykonaniu zostaną przekazane na majątek Spółki.</w:t>
      </w:r>
      <w:r w:rsidRPr="00F33188">
        <w:rPr>
          <w:rFonts w:ascii="TimesNewRoman" w:hAnsi="TimesNewRoman" w:cs="TimesNewRoman"/>
          <w:sz w:val="24"/>
          <w:szCs w:val="24"/>
        </w:rPr>
        <w:t xml:space="preserve"> Ich realizacja jest zatem uzależniona od warunków społeczno-ekonomicznych w poszczególnych latach.</w:t>
      </w:r>
    </w:p>
    <w:p w14:paraId="0CC942F1" w14:textId="77777777" w:rsidR="0036270D" w:rsidRPr="00F33188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14:paraId="2019CD94" w14:textId="77777777" w:rsidR="0036270D" w:rsidRDefault="0036270D" w:rsidP="003627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331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Przewidywane efekty realizacji planu</w:t>
      </w:r>
    </w:p>
    <w:p w14:paraId="18F058D2" w14:textId="77777777" w:rsidR="0036270D" w:rsidRPr="00F33188" w:rsidRDefault="0036270D" w:rsidP="003627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78C30A7" w14:textId="77777777" w:rsidR="0036270D" w:rsidRPr="00F33188" w:rsidRDefault="0036270D" w:rsidP="0036270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3188">
        <w:rPr>
          <w:rFonts w:ascii="Times New Roman" w:hAnsi="Times New Roman" w:cs="Times New Roman"/>
          <w:color w:val="000000"/>
          <w:sz w:val="24"/>
          <w:szCs w:val="24"/>
        </w:rPr>
        <w:t xml:space="preserve">W wyniku działań inwestycyjnych Spółka zamierza osiągnąć: </w:t>
      </w:r>
    </w:p>
    <w:p w14:paraId="383351A2" w14:textId="77777777" w:rsidR="0036270D" w:rsidRPr="00F33188" w:rsidRDefault="0036270D" w:rsidP="0036270D">
      <w:pPr>
        <w:autoSpaceDE w:val="0"/>
        <w:autoSpaceDN w:val="0"/>
        <w:adjustRightInd w:val="0"/>
        <w:spacing w:after="8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3188">
        <w:rPr>
          <w:rFonts w:ascii="Times New Roman" w:hAnsi="Times New Roman" w:cs="Times New Roman"/>
          <w:color w:val="000000"/>
          <w:sz w:val="24"/>
          <w:szCs w:val="24"/>
        </w:rPr>
        <w:t>1. Utrzymanie zdolności urządzeń wodociągowych i kanalizacyjnych do świadczenia usług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3188">
        <w:rPr>
          <w:rFonts w:ascii="Times New Roman" w:hAnsi="Times New Roman" w:cs="Times New Roman"/>
          <w:color w:val="000000"/>
          <w:sz w:val="24"/>
          <w:szCs w:val="24"/>
        </w:rPr>
        <w:t xml:space="preserve">zaopatrzenia w wodę i odbioru ścieków na poziomie zgodnym z zapotrzebowaniem Gminy, </w:t>
      </w:r>
    </w:p>
    <w:p w14:paraId="23CF7AF6" w14:textId="77777777" w:rsidR="0036270D" w:rsidRPr="00F33188" w:rsidRDefault="0036270D" w:rsidP="0036270D">
      <w:pPr>
        <w:autoSpaceDE w:val="0"/>
        <w:autoSpaceDN w:val="0"/>
        <w:adjustRightInd w:val="0"/>
        <w:spacing w:after="8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3188">
        <w:rPr>
          <w:rFonts w:ascii="Times New Roman" w:hAnsi="Times New Roman" w:cs="Times New Roman"/>
          <w:color w:val="000000"/>
          <w:sz w:val="24"/>
          <w:szCs w:val="24"/>
        </w:rPr>
        <w:t xml:space="preserve">2. Zmniejszenie strat wody, </w:t>
      </w:r>
    </w:p>
    <w:p w14:paraId="69ACF14D" w14:textId="77777777" w:rsidR="0036270D" w:rsidRPr="00F33188" w:rsidRDefault="0036270D" w:rsidP="0036270D">
      <w:pPr>
        <w:autoSpaceDE w:val="0"/>
        <w:autoSpaceDN w:val="0"/>
        <w:adjustRightInd w:val="0"/>
        <w:spacing w:after="8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3188">
        <w:rPr>
          <w:rFonts w:ascii="Times New Roman" w:hAnsi="Times New Roman" w:cs="Times New Roman"/>
          <w:color w:val="000000"/>
          <w:sz w:val="24"/>
          <w:szCs w:val="24"/>
        </w:rPr>
        <w:t>3. Uzyskanie efektu ekologicznego czyli ochronę wód powierzchniowych odbiorników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3188">
        <w:rPr>
          <w:rFonts w:ascii="Times New Roman" w:hAnsi="Times New Roman" w:cs="Times New Roman"/>
          <w:color w:val="000000"/>
          <w:sz w:val="24"/>
          <w:szCs w:val="24"/>
        </w:rPr>
        <w:t>oczys</w:t>
      </w:r>
      <w:r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F33188">
        <w:rPr>
          <w:rFonts w:ascii="Times New Roman" w:hAnsi="Times New Roman" w:cs="Times New Roman"/>
          <w:color w:val="000000"/>
          <w:sz w:val="24"/>
          <w:szCs w:val="24"/>
        </w:rPr>
        <w:t xml:space="preserve">czonych ścieków, </w:t>
      </w:r>
    </w:p>
    <w:p w14:paraId="2AB2112F" w14:textId="77777777" w:rsidR="0036270D" w:rsidRPr="00F33188" w:rsidRDefault="0036270D" w:rsidP="0036270D">
      <w:pPr>
        <w:autoSpaceDE w:val="0"/>
        <w:autoSpaceDN w:val="0"/>
        <w:adjustRightInd w:val="0"/>
        <w:spacing w:after="88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3188">
        <w:rPr>
          <w:rFonts w:ascii="Times New Roman" w:hAnsi="Times New Roman" w:cs="Times New Roman"/>
          <w:color w:val="000000"/>
          <w:sz w:val="24"/>
          <w:szCs w:val="24"/>
        </w:rPr>
        <w:t xml:space="preserve">4. Umożliwienie przyłączeń nowych odbiorców, </w:t>
      </w:r>
    </w:p>
    <w:p w14:paraId="0C49F55E" w14:textId="77777777" w:rsidR="0036270D" w:rsidRPr="00F33188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3188">
        <w:rPr>
          <w:rFonts w:ascii="Times New Roman" w:hAnsi="Times New Roman" w:cs="Times New Roman"/>
          <w:color w:val="000000"/>
          <w:sz w:val="24"/>
          <w:szCs w:val="24"/>
        </w:rPr>
        <w:t xml:space="preserve">5. Zmniejszenie awaryjności sieci wodociągowych i kanalizacyjnych. </w:t>
      </w:r>
    </w:p>
    <w:p w14:paraId="0C56E0F5" w14:textId="77777777" w:rsidR="0036270D" w:rsidRDefault="0036270D" w:rsidP="0036270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C00C741" w14:textId="77777777" w:rsidR="0036270D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6270D" w:rsidSect="00B2360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4E907EB" w14:textId="77777777" w:rsidR="0036270D" w:rsidRPr="008A67B1" w:rsidRDefault="0036270D" w:rsidP="00362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7B1">
        <w:rPr>
          <w:rFonts w:ascii="Times New Roman" w:hAnsi="Times New Roman" w:cs="Times New Roman"/>
          <w:b/>
          <w:bCs/>
          <w:sz w:val="24"/>
          <w:szCs w:val="24"/>
        </w:rPr>
        <w:lastRenderedPageBreak/>
        <w:t>Tabela 1. Plan rozwoju i modernizacji urządzeń wod.-kan. na lata 2022-2024</w:t>
      </w:r>
    </w:p>
    <w:p w14:paraId="3AE18D3A" w14:textId="77777777" w:rsidR="0036270D" w:rsidRDefault="0036270D" w:rsidP="0036270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9F3AF27" w14:textId="77777777" w:rsidR="0036270D" w:rsidRDefault="0036270D" w:rsidP="0036270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9596"/>
        <w:gridCol w:w="1647"/>
        <w:gridCol w:w="1476"/>
        <w:gridCol w:w="1176"/>
        <w:gridCol w:w="1176"/>
      </w:tblGrid>
      <w:tr w:rsidR="0036270D" w14:paraId="589AB79E" w14:textId="77777777" w:rsidTr="00B2360B">
        <w:tc>
          <w:tcPr>
            <w:tcW w:w="0" w:type="auto"/>
          </w:tcPr>
          <w:p w14:paraId="14935725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14:paraId="7382D02C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Zadanie</w:t>
            </w:r>
          </w:p>
        </w:tc>
        <w:tc>
          <w:tcPr>
            <w:tcW w:w="0" w:type="auto"/>
          </w:tcPr>
          <w:p w14:paraId="7C792EDA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zadania</w:t>
            </w:r>
          </w:p>
        </w:tc>
        <w:tc>
          <w:tcPr>
            <w:tcW w:w="0" w:type="auto"/>
          </w:tcPr>
          <w:p w14:paraId="50075F99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14:paraId="45EB5AE8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14:paraId="710B4674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36270D" w14:paraId="361979EC" w14:textId="77777777" w:rsidTr="00B2360B">
        <w:tc>
          <w:tcPr>
            <w:tcW w:w="0" w:type="auto"/>
            <w:gridSpan w:val="6"/>
            <w:shd w:val="clear" w:color="auto" w:fill="D0CECE" w:themeFill="background2" w:themeFillShade="E6"/>
          </w:tcPr>
          <w:p w14:paraId="4282FC65" w14:textId="77777777" w:rsidR="0036270D" w:rsidRPr="008A67B1" w:rsidRDefault="0036270D" w:rsidP="00B236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WODOCIĄGI</w:t>
            </w:r>
          </w:p>
        </w:tc>
      </w:tr>
      <w:tr w:rsidR="0036270D" w14:paraId="0A39A08F" w14:textId="77777777" w:rsidTr="00B2360B">
        <w:trPr>
          <w:cantSplit/>
          <w:trHeight w:val="575"/>
        </w:trPr>
        <w:tc>
          <w:tcPr>
            <w:tcW w:w="0" w:type="auto"/>
          </w:tcPr>
          <w:p w14:paraId="0A67144D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2F827EFA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dokumentacji projektowej - Budowa sieci wodociągowej i kanalizacji sanitarnej Pruszcz ul. Jesionowa, Bukowa (650 m)</w:t>
            </w:r>
          </w:p>
        </w:tc>
        <w:tc>
          <w:tcPr>
            <w:tcW w:w="0" w:type="auto"/>
          </w:tcPr>
          <w:p w14:paraId="3C4E0EB8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23.370,00</w:t>
            </w:r>
          </w:p>
        </w:tc>
        <w:tc>
          <w:tcPr>
            <w:tcW w:w="0" w:type="auto"/>
          </w:tcPr>
          <w:p w14:paraId="199770C7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23.370,00</w:t>
            </w:r>
          </w:p>
        </w:tc>
        <w:tc>
          <w:tcPr>
            <w:tcW w:w="0" w:type="auto"/>
          </w:tcPr>
          <w:p w14:paraId="61CE4427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1197F68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4B6A494B" w14:textId="77777777" w:rsidTr="00B2360B">
        <w:tc>
          <w:tcPr>
            <w:tcW w:w="0" w:type="auto"/>
          </w:tcPr>
          <w:p w14:paraId="5FD15761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D11FE60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dokumentacji projektowej - Budowa sieci wodociągowej i kanalizacji sanitarnej Pruszcz ul. Magnoliowa, Makowa, 11 listopada (1400 m)</w:t>
            </w:r>
          </w:p>
        </w:tc>
        <w:tc>
          <w:tcPr>
            <w:tcW w:w="0" w:type="auto"/>
          </w:tcPr>
          <w:p w14:paraId="3658966C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34.440,00</w:t>
            </w:r>
          </w:p>
        </w:tc>
        <w:tc>
          <w:tcPr>
            <w:tcW w:w="0" w:type="auto"/>
          </w:tcPr>
          <w:p w14:paraId="7F8F7649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34.440,00</w:t>
            </w:r>
          </w:p>
        </w:tc>
        <w:tc>
          <w:tcPr>
            <w:tcW w:w="0" w:type="auto"/>
          </w:tcPr>
          <w:p w14:paraId="3DB9D28B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CCEFA70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17CCA4DA" w14:textId="77777777" w:rsidTr="00B2360B">
        <w:tc>
          <w:tcPr>
            <w:tcW w:w="0" w:type="auto"/>
          </w:tcPr>
          <w:p w14:paraId="478A9B56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2B760AF5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Budowa sieci wodociągowej w Pruszczu ul. Jesionowa, Bukowa etap I</w:t>
            </w:r>
          </w:p>
        </w:tc>
        <w:tc>
          <w:tcPr>
            <w:tcW w:w="0" w:type="auto"/>
          </w:tcPr>
          <w:p w14:paraId="6A8F353D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0" w:type="auto"/>
          </w:tcPr>
          <w:p w14:paraId="12FA5601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8C22CF8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0" w:type="auto"/>
          </w:tcPr>
          <w:p w14:paraId="3C44004F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19A7DEBA" w14:textId="77777777" w:rsidTr="00B2360B">
        <w:tc>
          <w:tcPr>
            <w:tcW w:w="0" w:type="auto"/>
          </w:tcPr>
          <w:p w14:paraId="20DD03FB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59EE8448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Budowa sieci wodociągowej w Pruszczu ul. Magnoliowa, Makowa, 11 listopada etap I</w:t>
            </w:r>
          </w:p>
        </w:tc>
        <w:tc>
          <w:tcPr>
            <w:tcW w:w="0" w:type="auto"/>
          </w:tcPr>
          <w:p w14:paraId="2E559EAA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0" w:type="auto"/>
          </w:tcPr>
          <w:p w14:paraId="25B4B7CD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0FBF75C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D4D4DA0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</w:tr>
      <w:tr w:rsidR="0036270D" w14:paraId="44FA2D50" w14:textId="77777777" w:rsidTr="00B2360B">
        <w:tc>
          <w:tcPr>
            <w:tcW w:w="0" w:type="auto"/>
          </w:tcPr>
          <w:p w14:paraId="581832C0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335FDDE5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Modernizacja studni nr1 w Stacji Uzdatniana Wody Pruszcz</w:t>
            </w:r>
          </w:p>
        </w:tc>
        <w:tc>
          <w:tcPr>
            <w:tcW w:w="0" w:type="auto"/>
          </w:tcPr>
          <w:p w14:paraId="7FD0747A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</w:tc>
        <w:tc>
          <w:tcPr>
            <w:tcW w:w="0" w:type="auto"/>
          </w:tcPr>
          <w:p w14:paraId="7B1167CD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</w:tc>
        <w:tc>
          <w:tcPr>
            <w:tcW w:w="0" w:type="auto"/>
          </w:tcPr>
          <w:p w14:paraId="65C80A7F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647A10C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0D15FE36" w14:textId="77777777" w:rsidTr="00B2360B">
        <w:tc>
          <w:tcPr>
            <w:tcW w:w="0" w:type="auto"/>
          </w:tcPr>
          <w:p w14:paraId="4CA93BBD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1365AE29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Wymiana dwóch zbiorników retencyjnych na Stacji Uzdatniania Wody Pruszcz</w:t>
            </w:r>
          </w:p>
        </w:tc>
        <w:tc>
          <w:tcPr>
            <w:tcW w:w="0" w:type="auto"/>
          </w:tcPr>
          <w:p w14:paraId="3ED70EF8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380.000,00</w:t>
            </w:r>
          </w:p>
        </w:tc>
        <w:tc>
          <w:tcPr>
            <w:tcW w:w="0" w:type="auto"/>
          </w:tcPr>
          <w:p w14:paraId="5B662326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380.000,00</w:t>
            </w:r>
          </w:p>
        </w:tc>
        <w:tc>
          <w:tcPr>
            <w:tcW w:w="0" w:type="auto"/>
          </w:tcPr>
          <w:p w14:paraId="785F4796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A4A3D13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53CA4EC6" w14:textId="77777777" w:rsidTr="00B2360B">
        <w:tc>
          <w:tcPr>
            <w:tcW w:w="0" w:type="auto"/>
          </w:tcPr>
          <w:p w14:paraId="1FC61E48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0E8480A2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Przebudowa sieci wodociągowej wykonanej z rur azbestowo-cementowych w miejscowości Wałdowo (ok. 1200 m)</w:t>
            </w:r>
          </w:p>
        </w:tc>
        <w:tc>
          <w:tcPr>
            <w:tcW w:w="0" w:type="auto"/>
          </w:tcPr>
          <w:p w14:paraId="0C477D7A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400.000,00</w:t>
            </w:r>
          </w:p>
        </w:tc>
        <w:tc>
          <w:tcPr>
            <w:tcW w:w="0" w:type="auto"/>
          </w:tcPr>
          <w:p w14:paraId="2DA574C2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400.000,00</w:t>
            </w:r>
          </w:p>
        </w:tc>
        <w:tc>
          <w:tcPr>
            <w:tcW w:w="0" w:type="auto"/>
          </w:tcPr>
          <w:p w14:paraId="3F7CFC3C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8E567C2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5F0054D1" w14:textId="77777777" w:rsidTr="00B2360B">
        <w:tc>
          <w:tcPr>
            <w:tcW w:w="0" w:type="auto"/>
          </w:tcPr>
          <w:p w14:paraId="133CDED8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213DC0F0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Zakup agregatu prądotwórczego do obsługi Stacji Uzdatniania Wody</w:t>
            </w:r>
          </w:p>
        </w:tc>
        <w:tc>
          <w:tcPr>
            <w:tcW w:w="0" w:type="auto"/>
          </w:tcPr>
          <w:p w14:paraId="591F8111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0" w:type="auto"/>
          </w:tcPr>
          <w:p w14:paraId="28A746C3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0" w:type="auto"/>
          </w:tcPr>
          <w:p w14:paraId="34527BA9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B5ECD8C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0A1D0109" w14:textId="77777777" w:rsidTr="00B2360B">
        <w:tc>
          <w:tcPr>
            <w:tcW w:w="0" w:type="auto"/>
            <w:gridSpan w:val="6"/>
            <w:shd w:val="clear" w:color="auto" w:fill="D0CECE" w:themeFill="background2" w:themeFillShade="E6"/>
          </w:tcPr>
          <w:p w14:paraId="2AC2B16A" w14:textId="77777777" w:rsidR="0036270D" w:rsidRPr="008A67B1" w:rsidRDefault="0036270D" w:rsidP="00B236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67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KANALIZACJA</w:t>
            </w:r>
          </w:p>
        </w:tc>
      </w:tr>
      <w:tr w:rsidR="0036270D" w14:paraId="05E86E3F" w14:textId="77777777" w:rsidTr="00B2360B">
        <w:tc>
          <w:tcPr>
            <w:tcW w:w="0" w:type="auto"/>
          </w:tcPr>
          <w:p w14:paraId="15BD5B5D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1C66AEE4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dokumentacji projektowej - Budowa sieci kanalizacji sanitarnej Pruszcz ul. Jesionowa, Bukowa</w:t>
            </w:r>
          </w:p>
        </w:tc>
        <w:tc>
          <w:tcPr>
            <w:tcW w:w="0" w:type="auto"/>
          </w:tcPr>
          <w:p w14:paraId="2A502BD5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0" w:type="auto"/>
          </w:tcPr>
          <w:p w14:paraId="60AE5D66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0" w:type="auto"/>
          </w:tcPr>
          <w:p w14:paraId="1C41F5C9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97EF0CB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274AEA40" w14:textId="77777777" w:rsidTr="00B2360B">
        <w:tc>
          <w:tcPr>
            <w:tcW w:w="0" w:type="auto"/>
          </w:tcPr>
          <w:p w14:paraId="40DA19D7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0A1E145E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dokumentacji projektowej - Budowa sieci kanalizacji sanitarnej Pruszcz ul. Magnoliowa, Makowa, 11 listopada</w:t>
            </w:r>
          </w:p>
        </w:tc>
        <w:tc>
          <w:tcPr>
            <w:tcW w:w="0" w:type="auto"/>
          </w:tcPr>
          <w:p w14:paraId="3F0003A9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45.000,00</w:t>
            </w:r>
          </w:p>
        </w:tc>
        <w:tc>
          <w:tcPr>
            <w:tcW w:w="0" w:type="auto"/>
          </w:tcPr>
          <w:p w14:paraId="7E9935FE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45.000,00</w:t>
            </w:r>
          </w:p>
        </w:tc>
        <w:tc>
          <w:tcPr>
            <w:tcW w:w="0" w:type="auto"/>
          </w:tcPr>
          <w:p w14:paraId="56B95C0A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00CD4C2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021E5CCF" w14:textId="77777777" w:rsidTr="00B2360B">
        <w:tc>
          <w:tcPr>
            <w:tcW w:w="0" w:type="auto"/>
          </w:tcPr>
          <w:p w14:paraId="00094F94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14:paraId="003E8855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Budowa sieci kanalizacji sanitarnej w Pruszczu ul. Jesionowa, Bukowa</w:t>
            </w:r>
          </w:p>
        </w:tc>
        <w:tc>
          <w:tcPr>
            <w:tcW w:w="0" w:type="auto"/>
          </w:tcPr>
          <w:p w14:paraId="7A00D4C2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576.000,00</w:t>
            </w:r>
          </w:p>
        </w:tc>
        <w:tc>
          <w:tcPr>
            <w:tcW w:w="0" w:type="auto"/>
          </w:tcPr>
          <w:p w14:paraId="0CEF0099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576.000,00</w:t>
            </w:r>
          </w:p>
        </w:tc>
        <w:tc>
          <w:tcPr>
            <w:tcW w:w="0" w:type="auto"/>
          </w:tcPr>
          <w:p w14:paraId="47F69E36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B205309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6F55AD16" w14:textId="77777777" w:rsidTr="00B2360B">
        <w:tc>
          <w:tcPr>
            <w:tcW w:w="0" w:type="auto"/>
          </w:tcPr>
          <w:p w14:paraId="61DB3130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30FADCED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Budowa sieci kanalizacji sanitarnej w Pruszczu ul. Magnoliowa, Makowa, 11 listopada etap I</w:t>
            </w:r>
          </w:p>
        </w:tc>
        <w:tc>
          <w:tcPr>
            <w:tcW w:w="0" w:type="auto"/>
          </w:tcPr>
          <w:p w14:paraId="22FA3C74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1.240.000,00</w:t>
            </w:r>
          </w:p>
        </w:tc>
        <w:tc>
          <w:tcPr>
            <w:tcW w:w="0" w:type="auto"/>
          </w:tcPr>
          <w:p w14:paraId="74EDE523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1.240.000,00</w:t>
            </w:r>
          </w:p>
        </w:tc>
        <w:tc>
          <w:tcPr>
            <w:tcW w:w="0" w:type="auto"/>
          </w:tcPr>
          <w:p w14:paraId="657C55FD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DFBC8DD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1A5E4EA3" w14:textId="77777777" w:rsidTr="00B2360B">
        <w:tc>
          <w:tcPr>
            <w:tcW w:w="0" w:type="auto"/>
          </w:tcPr>
          <w:p w14:paraId="44DE06EC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14:paraId="14BC7529" w14:textId="77777777" w:rsidR="0036270D" w:rsidRPr="008A67B1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B1">
              <w:rPr>
                <w:rFonts w:ascii="Times New Roman" w:hAnsi="Times New Roman" w:cs="Times New Roman"/>
                <w:sz w:val="24"/>
                <w:szCs w:val="24"/>
              </w:rPr>
              <w:t xml:space="preserve">Dostosowania stacji transformatorowej 15/0,4 </w:t>
            </w:r>
            <w:proofErr w:type="spellStart"/>
            <w:r w:rsidRPr="008A67B1">
              <w:rPr>
                <w:rFonts w:ascii="Times New Roman" w:hAnsi="Times New Roman" w:cs="Times New Roman"/>
                <w:sz w:val="24"/>
                <w:szCs w:val="24"/>
              </w:rPr>
              <w:t>kV</w:t>
            </w:r>
            <w:proofErr w:type="spellEnd"/>
            <w:r w:rsidRPr="008A67B1">
              <w:rPr>
                <w:rFonts w:ascii="Times New Roman" w:hAnsi="Times New Roman" w:cs="Times New Roman"/>
                <w:sz w:val="24"/>
                <w:szCs w:val="24"/>
              </w:rPr>
              <w:t xml:space="preserve"> o nazwie Pruszcz Oczyszczalnia nr 60520 oraz całej infrastruktury elektroenergetycznej do zwiększonego poboru mocy</w:t>
            </w:r>
          </w:p>
        </w:tc>
        <w:tc>
          <w:tcPr>
            <w:tcW w:w="0" w:type="auto"/>
          </w:tcPr>
          <w:p w14:paraId="1CE76F2D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300.000,00</w:t>
            </w:r>
          </w:p>
        </w:tc>
        <w:tc>
          <w:tcPr>
            <w:tcW w:w="0" w:type="auto"/>
          </w:tcPr>
          <w:p w14:paraId="75A0DD8C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300.000,00</w:t>
            </w:r>
          </w:p>
        </w:tc>
        <w:tc>
          <w:tcPr>
            <w:tcW w:w="0" w:type="auto"/>
          </w:tcPr>
          <w:p w14:paraId="376039A6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1905D77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617FF008" w14:textId="77777777" w:rsidTr="00B2360B">
        <w:tc>
          <w:tcPr>
            <w:tcW w:w="0" w:type="auto"/>
          </w:tcPr>
          <w:p w14:paraId="2EFB83BB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14:paraId="01F96AFA" w14:textId="77777777" w:rsidR="0036270D" w:rsidRPr="008A67B1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B1">
              <w:rPr>
                <w:rFonts w:ascii="Times New Roman" w:hAnsi="Times New Roman" w:cs="Times New Roman"/>
                <w:sz w:val="24"/>
                <w:szCs w:val="24"/>
              </w:rPr>
              <w:t>Montaż kraty mechanicznej bądź przeróbka ruroci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ą</w:t>
            </w:r>
            <w:r w:rsidRPr="008A67B1">
              <w:rPr>
                <w:rFonts w:ascii="Times New Roman" w:hAnsi="Times New Roman" w:cs="Times New Roman"/>
                <w:sz w:val="24"/>
                <w:szCs w:val="24"/>
              </w:rPr>
              <w:t>gu ścieków + zasuwa</w:t>
            </w:r>
          </w:p>
        </w:tc>
        <w:tc>
          <w:tcPr>
            <w:tcW w:w="0" w:type="auto"/>
          </w:tcPr>
          <w:p w14:paraId="58899FF8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71.000,00</w:t>
            </w:r>
          </w:p>
        </w:tc>
        <w:tc>
          <w:tcPr>
            <w:tcW w:w="0" w:type="auto"/>
          </w:tcPr>
          <w:p w14:paraId="32CAD68F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71.000,00</w:t>
            </w:r>
          </w:p>
        </w:tc>
        <w:tc>
          <w:tcPr>
            <w:tcW w:w="0" w:type="auto"/>
          </w:tcPr>
          <w:p w14:paraId="2A95FC80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7047817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3F860D5C" w14:textId="77777777" w:rsidTr="00B2360B">
        <w:tc>
          <w:tcPr>
            <w:tcW w:w="0" w:type="auto"/>
          </w:tcPr>
          <w:p w14:paraId="04284F68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14:paraId="197AFCDC" w14:textId="77777777" w:rsidR="0036270D" w:rsidRPr="008A67B1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B1">
              <w:rPr>
                <w:rFonts w:ascii="Times New Roman" w:hAnsi="Times New Roman" w:cs="Times New Roman"/>
                <w:sz w:val="24"/>
                <w:szCs w:val="24"/>
              </w:rPr>
              <w:t xml:space="preserve">Wykonanie systemu odprowadzania flotującego osadu z OW nr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67B1">
              <w:rPr>
                <w:rFonts w:ascii="Times New Roman" w:hAnsi="Times New Roman" w:cs="Times New Roman"/>
                <w:sz w:val="24"/>
                <w:szCs w:val="24"/>
              </w:rPr>
              <w:t xml:space="preserve"> oraz nr 2</w:t>
            </w:r>
          </w:p>
        </w:tc>
        <w:tc>
          <w:tcPr>
            <w:tcW w:w="0" w:type="auto"/>
          </w:tcPr>
          <w:p w14:paraId="1E43409E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0" w:type="auto"/>
          </w:tcPr>
          <w:p w14:paraId="1512A5D3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0" w:type="auto"/>
          </w:tcPr>
          <w:p w14:paraId="07703A84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7818988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69AEA9A0" w14:textId="77777777" w:rsidTr="00B2360B">
        <w:tc>
          <w:tcPr>
            <w:tcW w:w="0" w:type="auto"/>
          </w:tcPr>
          <w:p w14:paraId="14BB4C14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14:paraId="706263F2" w14:textId="77777777" w:rsidR="0036270D" w:rsidRPr="008A67B1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7B1">
              <w:rPr>
                <w:rFonts w:ascii="Times New Roman" w:hAnsi="Times New Roman" w:cs="Times New Roman"/>
                <w:sz w:val="24"/>
                <w:szCs w:val="24"/>
              </w:rPr>
              <w:t>Czyszczenie reaktorów biologicznych R1 i R2 wraz z wymianą zużytych elementów napowietrzania reaktorów</w:t>
            </w:r>
          </w:p>
        </w:tc>
        <w:tc>
          <w:tcPr>
            <w:tcW w:w="0" w:type="auto"/>
          </w:tcPr>
          <w:p w14:paraId="09A11C1A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90.000,00</w:t>
            </w:r>
          </w:p>
        </w:tc>
        <w:tc>
          <w:tcPr>
            <w:tcW w:w="0" w:type="auto"/>
          </w:tcPr>
          <w:p w14:paraId="04BFB531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90.000,00</w:t>
            </w:r>
          </w:p>
        </w:tc>
        <w:tc>
          <w:tcPr>
            <w:tcW w:w="0" w:type="auto"/>
          </w:tcPr>
          <w:p w14:paraId="4996BE90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7198922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5284608C" w14:textId="77777777" w:rsidTr="00B2360B">
        <w:tc>
          <w:tcPr>
            <w:tcW w:w="0" w:type="auto"/>
          </w:tcPr>
          <w:p w14:paraId="6CAE5BE1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14:paraId="7807B122" w14:textId="77777777" w:rsidR="0036270D" w:rsidRPr="008A67B1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Budowa kanalizacji sanitarnej z przyłączem do dz. nr 4/15 w Niewieścinie (ok 150 m)</w:t>
            </w:r>
          </w:p>
        </w:tc>
        <w:tc>
          <w:tcPr>
            <w:tcW w:w="0" w:type="auto"/>
          </w:tcPr>
          <w:p w14:paraId="5A2362DB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0" w:type="auto"/>
          </w:tcPr>
          <w:p w14:paraId="1A944EFE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0" w:type="auto"/>
          </w:tcPr>
          <w:p w14:paraId="46A71B2C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3CA49F8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0D" w14:paraId="39901476" w14:textId="77777777" w:rsidTr="00B2360B">
        <w:tc>
          <w:tcPr>
            <w:tcW w:w="0" w:type="auto"/>
          </w:tcPr>
          <w:p w14:paraId="3B78B034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00C9076" w14:textId="77777777" w:rsidR="0036270D" w:rsidRPr="00712D96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D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0" w:type="auto"/>
          </w:tcPr>
          <w:p w14:paraId="1D0EC2FB" w14:textId="77777777" w:rsidR="0036270D" w:rsidRDefault="0036270D" w:rsidP="00B2360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3.439.810,00</w:t>
            </w:r>
          </w:p>
        </w:tc>
        <w:tc>
          <w:tcPr>
            <w:tcW w:w="0" w:type="auto"/>
          </w:tcPr>
          <w:p w14:paraId="5A5ACEEE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3.389.810,00</w:t>
            </w:r>
          </w:p>
        </w:tc>
        <w:tc>
          <w:tcPr>
            <w:tcW w:w="0" w:type="auto"/>
          </w:tcPr>
          <w:p w14:paraId="68C15FB1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0" w:type="auto"/>
          </w:tcPr>
          <w:p w14:paraId="5D810455" w14:textId="77777777" w:rsidR="0036270D" w:rsidRDefault="0036270D" w:rsidP="00B236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</w:tr>
    </w:tbl>
    <w:p w14:paraId="793A7385" w14:textId="77777777" w:rsidR="00392257" w:rsidRPr="00625EF0" w:rsidRDefault="00392257" w:rsidP="00392257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Przewodniczący Rady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 xml:space="preserve"> Miejskiej</w:t>
      </w:r>
    </w:p>
    <w:p w14:paraId="526EB36C" w14:textId="77777777" w:rsidR="00392257" w:rsidRPr="00625EF0" w:rsidRDefault="00392257" w:rsidP="00392257">
      <w:pPr>
        <w:spacing w:after="0" w:line="240" w:lineRule="auto"/>
        <w:ind w:left="4248" w:firstLine="708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</w:pPr>
      <w:r w:rsidRPr="00625EF0">
        <w:rPr>
          <w:rFonts w:ascii="Times New Roman" w:eastAsiaTheme="minorEastAsia" w:hAnsi="Times New Roman" w:cs="Times New Roman"/>
          <w:i/>
          <w:sz w:val="24"/>
          <w:szCs w:val="24"/>
          <w:lang w:eastAsia="pl-PL"/>
        </w:rPr>
        <w:t>Piotr Radecki</w:t>
      </w:r>
    </w:p>
    <w:p w14:paraId="676DB5B3" w14:textId="77777777" w:rsidR="0036270D" w:rsidRPr="00D522D9" w:rsidRDefault="0036270D" w:rsidP="0036270D">
      <w:pPr>
        <w:tabs>
          <w:tab w:val="left" w:pos="5820"/>
        </w:tabs>
        <w:rPr>
          <w:rFonts w:ascii="Times New Roman" w:hAnsi="Times New Roman" w:cs="Times New Roman"/>
          <w:sz w:val="24"/>
          <w:szCs w:val="24"/>
        </w:rPr>
        <w:sectPr w:rsidR="0036270D" w:rsidRPr="00D522D9" w:rsidSect="00B2360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1D4FF14F" w14:textId="53BBF032" w:rsidR="0095066B" w:rsidRPr="00625EF0" w:rsidRDefault="0095066B" w:rsidP="0095066B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lastRenderedPageBreak/>
        <w:t xml:space="preserve">Ad.21)                                                  </w:t>
      </w:r>
      <w:r w:rsidR="00844051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UCHWAŁA Nr  XLI</w:t>
      </w: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/…/22</w:t>
      </w:r>
    </w:p>
    <w:p w14:paraId="1EE91767" w14:textId="77777777" w:rsidR="0095066B" w:rsidRPr="00625EF0" w:rsidRDefault="0095066B" w:rsidP="0095066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 xml:space="preserve">RADY MIEJSKIEJ PRUSZCZ </w:t>
      </w:r>
    </w:p>
    <w:p w14:paraId="6F338AA1" w14:textId="77777777" w:rsidR="0095066B" w:rsidRDefault="0095066B" w:rsidP="0095066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 w:rsidRPr="00625EF0"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z dnia 23 lutego 2022 r.</w:t>
      </w:r>
    </w:p>
    <w:p w14:paraId="275A35E1" w14:textId="77777777" w:rsidR="0095066B" w:rsidRPr="00625EF0" w:rsidRDefault="0095066B" w:rsidP="0095066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14:paraId="4AD1C816" w14:textId="4D38DCA1" w:rsidR="0095066B" w:rsidRPr="00702F7E" w:rsidRDefault="0095066B" w:rsidP="00AC730A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702F7E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w sprawie  </w:t>
      </w: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>ustalenia wysokości ekwiwalentu pienięż</w:t>
      </w:r>
      <w:r w:rsidR="00ED19E3">
        <w:rPr>
          <w:rFonts w:ascii="Times New Roman" w:hAnsi="Times New Roman" w:cs="Times New Roman"/>
          <w:b/>
          <w:bCs/>
          <w:sz w:val="28"/>
          <w:szCs w:val="28"/>
          <w:lang w:val="pl-PL"/>
        </w:rPr>
        <w:t>nego dla członka ochotniczej st</w:t>
      </w: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>r</w:t>
      </w:r>
      <w:r w:rsidR="00ED19E3">
        <w:rPr>
          <w:rFonts w:ascii="Times New Roman" w:hAnsi="Times New Roman" w:cs="Times New Roman"/>
          <w:b/>
          <w:bCs/>
          <w:sz w:val="28"/>
          <w:szCs w:val="28"/>
          <w:lang w:val="pl-PL"/>
        </w:rPr>
        <w:t>aż</w:t>
      </w: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>y pożarnej, który uczestniczył w działaniach ratowniczych lub szkoleniu  pożarniczym  organizowanym  przeze Państwową  Straż Pożarną  lub gminę</w:t>
      </w:r>
    </w:p>
    <w:p w14:paraId="6CF5DB8A" w14:textId="77777777" w:rsidR="0095066B" w:rsidRPr="00702F7E" w:rsidRDefault="0095066B" w:rsidP="0095066B">
      <w:pPr>
        <w:pStyle w:val="Standard"/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14369656" w14:textId="7F9A144F" w:rsidR="004B098D" w:rsidRPr="00AC730A" w:rsidRDefault="0095066B" w:rsidP="001345DE">
      <w:pPr>
        <w:ind w:firstLine="708"/>
        <w:jc w:val="both"/>
        <w:rPr>
          <w:rFonts w:ascii="Times New Roman" w:hAnsi="Times New Roman" w:cs="Times New Roman"/>
        </w:rPr>
      </w:pPr>
      <w:r w:rsidRPr="00AC730A">
        <w:rPr>
          <w:rFonts w:ascii="Times New Roman" w:hAnsi="Times New Roman" w:cs="Times New Roman"/>
        </w:rPr>
        <w:t xml:space="preserve">Na podstawie art. 18 ust 2 pkt 15 ustawy z dnia  8 marca 1990r. o samorządzie gminnym (Dz.U. </w:t>
      </w:r>
      <w:r w:rsidR="001345DE" w:rsidRPr="00AC730A">
        <w:rPr>
          <w:rFonts w:ascii="Times New Roman" w:hAnsi="Times New Roman" w:cs="Times New Roman"/>
        </w:rPr>
        <w:t xml:space="preserve"> </w:t>
      </w:r>
      <w:r w:rsidRPr="00AC730A">
        <w:rPr>
          <w:rFonts w:ascii="Times New Roman" w:hAnsi="Times New Roman" w:cs="Times New Roman"/>
        </w:rPr>
        <w:t>z 2021r. poz. 1372 i 1834)  oraz art. 15</w:t>
      </w:r>
      <w:r w:rsidR="001345DE" w:rsidRPr="00AC730A">
        <w:rPr>
          <w:rFonts w:ascii="Times New Roman" w:hAnsi="Times New Roman" w:cs="Times New Roman"/>
        </w:rPr>
        <w:t xml:space="preserve"> ust. 1 i 2  ustawy z dnia 17 grudnia 2021r.             o ochotniczych strażach pożarnych ( Dz.U. z 2021r. poz. 2490)  uchwala się, co następuje : </w:t>
      </w:r>
    </w:p>
    <w:p w14:paraId="550A2A69" w14:textId="0209E6F9" w:rsidR="00CF124C" w:rsidRDefault="00CF124C" w:rsidP="001345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1B2947" w14:textId="6F54007D" w:rsidR="001345DE" w:rsidRDefault="001345DE" w:rsidP="001345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114D">
        <w:rPr>
          <w:rFonts w:ascii="Times New Roman" w:hAnsi="Times New Roman" w:cs="Times New Roman"/>
          <w:b/>
          <w:bCs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Ustala się  wysokość ekwiwalentu pieniężnego dla  członka   ochotniczej straży pożarnej z terenu Gminy Pruszcz </w:t>
      </w:r>
      <w:r w:rsidR="002A114D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2A114D" w:rsidRPr="002A114D">
        <w:rPr>
          <w:rFonts w:ascii="Times New Roman" w:hAnsi="Times New Roman" w:cs="Times New Roman"/>
          <w:b/>
          <w:bCs/>
          <w:sz w:val="24"/>
          <w:szCs w:val="24"/>
        </w:rPr>
        <w:t>25,- złotych</w:t>
      </w:r>
      <w:r w:rsidR="002A114D">
        <w:rPr>
          <w:rFonts w:ascii="Times New Roman" w:hAnsi="Times New Roman" w:cs="Times New Roman"/>
          <w:sz w:val="24"/>
          <w:szCs w:val="24"/>
        </w:rPr>
        <w:t xml:space="preserve"> (słownie: dwadzieścia pięć  złotych)  za każdą rozpoczętą  godzinę udziału w akcji ratowniczej.</w:t>
      </w:r>
    </w:p>
    <w:p w14:paraId="54BE1B9C" w14:textId="5E72FE2D" w:rsidR="002A114D" w:rsidRDefault="002A114D" w:rsidP="002A114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114D">
        <w:rPr>
          <w:rFonts w:ascii="Times New Roman" w:hAnsi="Times New Roman" w:cs="Times New Roman"/>
          <w:b/>
          <w:bCs/>
          <w:sz w:val="24"/>
          <w:szCs w:val="24"/>
        </w:rPr>
        <w:t>§ 2</w:t>
      </w:r>
      <w:r>
        <w:rPr>
          <w:rFonts w:ascii="Times New Roman" w:hAnsi="Times New Roman" w:cs="Times New Roman"/>
          <w:sz w:val="24"/>
          <w:szCs w:val="24"/>
        </w:rPr>
        <w:t xml:space="preserve">. Ustala się  wysokość ekwiwalentu pieniężnego dla  członka   ochotniczej straży pożarnej z terenu Gminy Pruszcz  w wysokości </w:t>
      </w:r>
      <w:r w:rsidRPr="002A114D">
        <w:rPr>
          <w:rFonts w:ascii="Times New Roman" w:hAnsi="Times New Roman" w:cs="Times New Roman"/>
          <w:b/>
          <w:bCs/>
          <w:sz w:val="24"/>
          <w:szCs w:val="24"/>
        </w:rPr>
        <w:t>10,- złotych</w:t>
      </w:r>
      <w:r>
        <w:rPr>
          <w:rFonts w:ascii="Times New Roman" w:hAnsi="Times New Roman" w:cs="Times New Roman"/>
          <w:sz w:val="24"/>
          <w:szCs w:val="24"/>
        </w:rPr>
        <w:t xml:space="preserve"> (słownie: dziesięć złotych)  za każdą rozpoczętą  godzinę udziału w szkoleniu</w:t>
      </w:r>
      <w:r w:rsidR="00441654">
        <w:rPr>
          <w:rFonts w:ascii="Times New Roman" w:hAnsi="Times New Roman" w:cs="Times New Roman"/>
          <w:sz w:val="24"/>
          <w:szCs w:val="24"/>
        </w:rPr>
        <w:t xml:space="preserve"> lub ćwiczeniu</w:t>
      </w:r>
      <w:r>
        <w:rPr>
          <w:rFonts w:ascii="Times New Roman" w:hAnsi="Times New Roman" w:cs="Times New Roman"/>
          <w:sz w:val="24"/>
          <w:szCs w:val="24"/>
        </w:rPr>
        <w:t xml:space="preserve"> pożarniczym organizowanym przez Państwową Staż Pożarną  lub Gminę Pruszcz.</w:t>
      </w:r>
    </w:p>
    <w:p w14:paraId="1592A81E" w14:textId="1CF11FE6" w:rsidR="002A114D" w:rsidRDefault="002A114D" w:rsidP="002A114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 xml:space="preserve">Traci moc uchwala Nr XLVI/272/2014 Rady Gminy Pruszcz z dnia 31 stycznia 2014r. w sprawie ustalenia wysokości ekwiwalentu pieniężnego za udział członków  ochotniczych straży pożarnych w działaniach ratowniczych  i szkoleniach. </w:t>
      </w:r>
    </w:p>
    <w:p w14:paraId="696187BB" w14:textId="061CC910" w:rsidR="00CF124C" w:rsidRDefault="00CF124C" w:rsidP="002A114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24C">
        <w:rPr>
          <w:rFonts w:ascii="Times New Roman" w:hAnsi="Times New Roman" w:cs="Times New Roman"/>
          <w:b/>
          <w:bCs/>
          <w:sz w:val="24"/>
          <w:szCs w:val="24"/>
        </w:rPr>
        <w:t>§ 4</w:t>
      </w:r>
      <w:r>
        <w:rPr>
          <w:rFonts w:ascii="Times New Roman" w:hAnsi="Times New Roman" w:cs="Times New Roman"/>
          <w:sz w:val="24"/>
          <w:szCs w:val="24"/>
        </w:rPr>
        <w:t xml:space="preserve">. Wykonanie uchwały powierza się  Burmistrzowi Miasta i Gminy Pruszcz. </w:t>
      </w:r>
    </w:p>
    <w:p w14:paraId="195A1D2B" w14:textId="2DC1D1CB" w:rsidR="00CF124C" w:rsidRPr="002A114D" w:rsidRDefault="00CF124C" w:rsidP="002A114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24C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Uchwała wchodzi w życie  po upływie  14 dni od dnia  ogłoszenia w Dzienniku Urzędowym Województwa Kujawsko – Pomorskiego z mocą obowiązującą od dnia 1 stycznia 2022r. </w:t>
      </w:r>
    </w:p>
    <w:p w14:paraId="38BDFED2" w14:textId="40B42E75" w:rsidR="002A114D" w:rsidRDefault="00CF124C" w:rsidP="00CF124C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24C">
        <w:rPr>
          <w:rFonts w:ascii="Times New Roman" w:hAnsi="Times New Roman" w:cs="Times New Roman"/>
          <w:b/>
          <w:bCs/>
          <w:sz w:val="24"/>
          <w:szCs w:val="24"/>
        </w:rPr>
        <w:t>U Z A S A D N I E N I E</w:t>
      </w:r>
    </w:p>
    <w:p w14:paraId="5B671711" w14:textId="048E4E2E" w:rsidR="00CF124C" w:rsidRPr="00AC730A" w:rsidRDefault="00CF124C" w:rsidP="00CF124C">
      <w:pPr>
        <w:ind w:firstLine="708"/>
        <w:jc w:val="both"/>
        <w:rPr>
          <w:rFonts w:ascii="Times New Roman" w:hAnsi="Times New Roman" w:cs="Times New Roman"/>
        </w:rPr>
      </w:pPr>
      <w:r w:rsidRPr="00AC730A">
        <w:rPr>
          <w:rFonts w:ascii="Times New Roman" w:hAnsi="Times New Roman" w:cs="Times New Roman"/>
        </w:rPr>
        <w:t xml:space="preserve">Uchwała Rady Gminy Pruszcz Nr XLVI/272/2014 w sprawie ustalenia wysokości ekwiwalentu pieniężnego za udział członków  ochotniczych straży pożarnych w działaniach ratowniczych  i szkoleniach </w:t>
      </w:r>
      <w:r w:rsidR="00B67C69" w:rsidRPr="00AC730A">
        <w:rPr>
          <w:rFonts w:ascii="Times New Roman" w:hAnsi="Times New Roman" w:cs="Times New Roman"/>
        </w:rPr>
        <w:t>utraciła</w:t>
      </w:r>
      <w:r w:rsidRPr="00AC730A">
        <w:rPr>
          <w:rFonts w:ascii="Times New Roman" w:hAnsi="Times New Roman" w:cs="Times New Roman"/>
        </w:rPr>
        <w:t xml:space="preserve"> moc obowiązującą z dniem 1 stycznia 2022r. na skutek uchylenia   z tym dniem art. 28 ustawy z dnia 24 sierpnia 1991r. o ochronie przeciwpożarowej (</w:t>
      </w:r>
      <w:r w:rsidR="00B67C69" w:rsidRPr="00AC730A">
        <w:rPr>
          <w:rFonts w:ascii="Times New Roman" w:hAnsi="Times New Roman" w:cs="Times New Roman"/>
        </w:rPr>
        <w:t>D</w:t>
      </w:r>
      <w:r w:rsidRPr="00AC730A">
        <w:rPr>
          <w:rFonts w:ascii="Times New Roman" w:hAnsi="Times New Roman" w:cs="Times New Roman"/>
        </w:rPr>
        <w:t>z.U. z 202</w:t>
      </w:r>
      <w:r w:rsidR="00B67C69" w:rsidRPr="00AC730A">
        <w:rPr>
          <w:rFonts w:ascii="Times New Roman" w:hAnsi="Times New Roman" w:cs="Times New Roman"/>
        </w:rPr>
        <w:t>1r. poz. 869).</w:t>
      </w:r>
    </w:p>
    <w:p w14:paraId="6259E7E4" w14:textId="0E5C6C68" w:rsidR="00B67C69" w:rsidRPr="00AC730A" w:rsidRDefault="00B67C69" w:rsidP="00CF124C">
      <w:pPr>
        <w:ind w:firstLine="708"/>
        <w:jc w:val="both"/>
        <w:rPr>
          <w:rFonts w:ascii="Times New Roman" w:hAnsi="Times New Roman" w:cs="Times New Roman"/>
        </w:rPr>
      </w:pPr>
      <w:r w:rsidRPr="00AC730A">
        <w:rPr>
          <w:rFonts w:ascii="Times New Roman" w:hAnsi="Times New Roman" w:cs="Times New Roman"/>
        </w:rPr>
        <w:t xml:space="preserve">Obecnie obowiązujący  art. 15 ust. 1 i 2 ustawy o ochronie przeciwpożarowej   wskazuje, że  strażak ratownik OSP, który uczestniczył w działaniu ratowniczym, akcji ratowniczej, szkoleniu lub ćwiczeniu otrzymuje niezależnie od  otrzymywanego wynagrodzenia, ekwiwalent pieniężny. Wysokość ekwiwalentu ustala, nie rzadziej niż raz na 2 lata właściwa rada  gminy w drodze uchwały.  </w:t>
      </w:r>
    </w:p>
    <w:p w14:paraId="0AB77EE4" w14:textId="116726F5" w:rsidR="0037592B" w:rsidRPr="00AC730A" w:rsidRDefault="0037592B" w:rsidP="00CF124C">
      <w:pPr>
        <w:ind w:firstLine="708"/>
        <w:jc w:val="both"/>
        <w:rPr>
          <w:rFonts w:ascii="Times New Roman" w:hAnsi="Times New Roman" w:cs="Times New Roman"/>
        </w:rPr>
      </w:pPr>
      <w:r w:rsidRPr="00AC730A">
        <w:rPr>
          <w:rFonts w:ascii="Times New Roman" w:hAnsi="Times New Roman" w:cs="Times New Roman"/>
        </w:rPr>
        <w:t xml:space="preserve">Nadanie przedmiotowej uchwale wstecznej mocy obowiązującej ma na celu zapewnienie strażakom ratownikom OPS prawa do ekwiwalentu za uczestnictwo  w działaniach ratowniczych, akcji ratowniczej, szkoleniu lub ćwiczeniu, począwszy od dnia 1 stycznia 2022r. Nie zostaje nałożony żaden obowiązek na obywateli, lecz skutkuje to </w:t>
      </w:r>
      <w:r w:rsidR="00AC730A" w:rsidRPr="00AC730A">
        <w:rPr>
          <w:rFonts w:ascii="Times New Roman" w:hAnsi="Times New Roman" w:cs="Times New Roman"/>
        </w:rPr>
        <w:t xml:space="preserve">wyłącznie przyznaniem uprawnień, przy jednoczesnym zagwarantowaniu gminie legalności jej działań. </w:t>
      </w:r>
    </w:p>
    <w:sectPr w:rsidR="0037592B" w:rsidRPr="00AC73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2FC3389"/>
    <w:multiLevelType w:val="hybridMultilevel"/>
    <w:tmpl w:val="8F96E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2B1B22"/>
    <w:multiLevelType w:val="hybridMultilevel"/>
    <w:tmpl w:val="CA8A8D16"/>
    <w:lvl w:ilvl="0" w:tplc="C8668C10">
      <w:start w:val="4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BA76A1"/>
    <w:multiLevelType w:val="hybridMultilevel"/>
    <w:tmpl w:val="A694E840"/>
    <w:lvl w:ilvl="0" w:tplc="80C68BAE">
      <w:start w:val="2"/>
      <w:numFmt w:val="decimal"/>
      <w:lvlText w:val="%1."/>
      <w:lvlJc w:val="left"/>
      <w:pPr>
        <w:ind w:left="503" w:hanging="220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0ABE6B02">
      <w:numFmt w:val="bullet"/>
      <w:lvlText w:val="•"/>
      <w:lvlJc w:val="left"/>
      <w:pPr>
        <w:ind w:left="1636" w:hanging="220"/>
      </w:pPr>
      <w:rPr>
        <w:rFonts w:hint="default"/>
        <w:lang w:val="pl-PL" w:eastAsia="en-US" w:bidi="ar-SA"/>
      </w:rPr>
    </w:lvl>
    <w:lvl w:ilvl="2" w:tplc="AFE09E56">
      <w:numFmt w:val="bullet"/>
      <w:lvlText w:val="•"/>
      <w:lvlJc w:val="left"/>
      <w:pPr>
        <w:ind w:left="2613" w:hanging="220"/>
      </w:pPr>
      <w:rPr>
        <w:rFonts w:hint="default"/>
        <w:lang w:val="pl-PL" w:eastAsia="en-US" w:bidi="ar-SA"/>
      </w:rPr>
    </w:lvl>
    <w:lvl w:ilvl="3" w:tplc="E09EB124">
      <w:numFmt w:val="bullet"/>
      <w:lvlText w:val="•"/>
      <w:lvlJc w:val="left"/>
      <w:pPr>
        <w:ind w:left="3589" w:hanging="220"/>
      </w:pPr>
      <w:rPr>
        <w:rFonts w:hint="default"/>
        <w:lang w:val="pl-PL" w:eastAsia="en-US" w:bidi="ar-SA"/>
      </w:rPr>
    </w:lvl>
    <w:lvl w:ilvl="4" w:tplc="53DCBA7A">
      <w:numFmt w:val="bullet"/>
      <w:lvlText w:val="•"/>
      <w:lvlJc w:val="left"/>
      <w:pPr>
        <w:ind w:left="4566" w:hanging="220"/>
      </w:pPr>
      <w:rPr>
        <w:rFonts w:hint="default"/>
        <w:lang w:val="pl-PL" w:eastAsia="en-US" w:bidi="ar-SA"/>
      </w:rPr>
    </w:lvl>
    <w:lvl w:ilvl="5" w:tplc="6B7E29D0">
      <w:numFmt w:val="bullet"/>
      <w:lvlText w:val="•"/>
      <w:lvlJc w:val="left"/>
      <w:pPr>
        <w:ind w:left="5543" w:hanging="220"/>
      </w:pPr>
      <w:rPr>
        <w:rFonts w:hint="default"/>
        <w:lang w:val="pl-PL" w:eastAsia="en-US" w:bidi="ar-SA"/>
      </w:rPr>
    </w:lvl>
    <w:lvl w:ilvl="6" w:tplc="700E3DE2">
      <w:numFmt w:val="bullet"/>
      <w:lvlText w:val="•"/>
      <w:lvlJc w:val="left"/>
      <w:pPr>
        <w:ind w:left="6519" w:hanging="220"/>
      </w:pPr>
      <w:rPr>
        <w:rFonts w:hint="default"/>
        <w:lang w:val="pl-PL" w:eastAsia="en-US" w:bidi="ar-SA"/>
      </w:rPr>
    </w:lvl>
    <w:lvl w:ilvl="7" w:tplc="6D7A53FC">
      <w:numFmt w:val="bullet"/>
      <w:lvlText w:val="•"/>
      <w:lvlJc w:val="left"/>
      <w:pPr>
        <w:ind w:left="7496" w:hanging="220"/>
      </w:pPr>
      <w:rPr>
        <w:rFonts w:hint="default"/>
        <w:lang w:val="pl-PL" w:eastAsia="en-US" w:bidi="ar-SA"/>
      </w:rPr>
    </w:lvl>
    <w:lvl w:ilvl="8" w:tplc="5FF801B4">
      <w:numFmt w:val="bullet"/>
      <w:lvlText w:val="•"/>
      <w:lvlJc w:val="left"/>
      <w:pPr>
        <w:ind w:left="8472" w:hanging="220"/>
      </w:pPr>
      <w:rPr>
        <w:rFonts w:hint="default"/>
        <w:lang w:val="pl-PL" w:eastAsia="en-US" w:bidi="ar-SA"/>
      </w:rPr>
    </w:lvl>
  </w:abstractNum>
  <w:abstractNum w:abstractNumId="7">
    <w:nsid w:val="0E0B68CA"/>
    <w:multiLevelType w:val="hybridMultilevel"/>
    <w:tmpl w:val="3A1218B2"/>
    <w:lvl w:ilvl="0" w:tplc="DBCE0822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8">
    <w:nsid w:val="140F25EB"/>
    <w:multiLevelType w:val="hybridMultilevel"/>
    <w:tmpl w:val="7402E020"/>
    <w:lvl w:ilvl="0" w:tplc="FFFFFFFF">
      <w:start w:val="2"/>
      <w:numFmt w:val="decimal"/>
      <w:lvlText w:val="%1)"/>
      <w:lvlJc w:val="left"/>
      <w:pPr>
        <w:ind w:left="14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24" w:hanging="360"/>
      </w:pPr>
    </w:lvl>
    <w:lvl w:ilvl="2" w:tplc="FFFFFFFF" w:tentative="1">
      <w:start w:val="1"/>
      <w:numFmt w:val="lowerRoman"/>
      <w:lvlText w:val="%3."/>
      <w:lvlJc w:val="right"/>
      <w:pPr>
        <w:ind w:left="2844" w:hanging="180"/>
      </w:pPr>
    </w:lvl>
    <w:lvl w:ilvl="3" w:tplc="FFFFFFFF" w:tentative="1">
      <w:start w:val="1"/>
      <w:numFmt w:val="decimal"/>
      <w:lvlText w:val="%4."/>
      <w:lvlJc w:val="left"/>
      <w:pPr>
        <w:ind w:left="3564" w:hanging="360"/>
      </w:pPr>
    </w:lvl>
    <w:lvl w:ilvl="4" w:tplc="FFFFFFFF" w:tentative="1">
      <w:start w:val="1"/>
      <w:numFmt w:val="lowerLetter"/>
      <w:lvlText w:val="%5."/>
      <w:lvlJc w:val="left"/>
      <w:pPr>
        <w:ind w:left="4284" w:hanging="360"/>
      </w:pPr>
    </w:lvl>
    <w:lvl w:ilvl="5" w:tplc="FFFFFFFF" w:tentative="1">
      <w:start w:val="1"/>
      <w:numFmt w:val="lowerRoman"/>
      <w:lvlText w:val="%6."/>
      <w:lvlJc w:val="right"/>
      <w:pPr>
        <w:ind w:left="5004" w:hanging="180"/>
      </w:pPr>
    </w:lvl>
    <w:lvl w:ilvl="6" w:tplc="FFFFFFFF" w:tentative="1">
      <w:start w:val="1"/>
      <w:numFmt w:val="decimal"/>
      <w:lvlText w:val="%7."/>
      <w:lvlJc w:val="left"/>
      <w:pPr>
        <w:ind w:left="5724" w:hanging="360"/>
      </w:pPr>
    </w:lvl>
    <w:lvl w:ilvl="7" w:tplc="FFFFFFFF" w:tentative="1">
      <w:start w:val="1"/>
      <w:numFmt w:val="lowerLetter"/>
      <w:lvlText w:val="%8."/>
      <w:lvlJc w:val="left"/>
      <w:pPr>
        <w:ind w:left="6444" w:hanging="360"/>
      </w:pPr>
    </w:lvl>
    <w:lvl w:ilvl="8" w:tplc="FFFFFFFF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9">
    <w:nsid w:val="171F252C"/>
    <w:multiLevelType w:val="hybridMultilevel"/>
    <w:tmpl w:val="43A8F6BE"/>
    <w:lvl w:ilvl="0" w:tplc="74382006">
      <w:start w:val="1"/>
      <w:numFmt w:val="decimal"/>
      <w:lvlText w:val="%1."/>
      <w:lvlJc w:val="left"/>
      <w:pPr>
        <w:ind w:left="79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0">
    <w:nsid w:val="17C87FB9"/>
    <w:multiLevelType w:val="hybridMultilevel"/>
    <w:tmpl w:val="5D52AD5A"/>
    <w:lvl w:ilvl="0" w:tplc="F06A974A">
      <w:start w:val="2"/>
      <w:numFmt w:val="decimal"/>
      <w:lvlText w:val="%1."/>
      <w:lvlJc w:val="left"/>
      <w:pPr>
        <w:ind w:left="670" w:hanging="220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57DE6550">
      <w:numFmt w:val="bullet"/>
      <w:lvlText w:val="•"/>
      <w:lvlJc w:val="left"/>
      <w:pPr>
        <w:ind w:left="1636" w:hanging="220"/>
      </w:pPr>
      <w:rPr>
        <w:rFonts w:hint="default"/>
        <w:lang w:val="pl-PL" w:eastAsia="en-US" w:bidi="ar-SA"/>
      </w:rPr>
    </w:lvl>
    <w:lvl w:ilvl="2" w:tplc="19B0F78E">
      <w:numFmt w:val="bullet"/>
      <w:lvlText w:val="•"/>
      <w:lvlJc w:val="left"/>
      <w:pPr>
        <w:ind w:left="2613" w:hanging="220"/>
      </w:pPr>
      <w:rPr>
        <w:rFonts w:hint="default"/>
        <w:lang w:val="pl-PL" w:eastAsia="en-US" w:bidi="ar-SA"/>
      </w:rPr>
    </w:lvl>
    <w:lvl w:ilvl="3" w:tplc="A0124340">
      <w:numFmt w:val="bullet"/>
      <w:lvlText w:val="•"/>
      <w:lvlJc w:val="left"/>
      <w:pPr>
        <w:ind w:left="3589" w:hanging="220"/>
      </w:pPr>
      <w:rPr>
        <w:rFonts w:hint="default"/>
        <w:lang w:val="pl-PL" w:eastAsia="en-US" w:bidi="ar-SA"/>
      </w:rPr>
    </w:lvl>
    <w:lvl w:ilvl="4" w:tplc="804E9692">
      <w:numFmt w:val="bullet"/>
      <w:lvlText w:val="•"/>
      <w:lvlJc w:val="left"/>
      <w:pPr>
        <w:ind w:left="4566" w:hanging="220"/>
      </w:pPr>
      <w:rPr>
        <w:rFonts w:hint="default"/>
        <w:lang w:val="pl-PL" w:eastAsia="en-US" w:bidi="ar-SA"/>
      </w:rPr>
    </w:lvl>
    <w:lvl w:ilvl="5" w:tplc="CA162296">
      <w:numFmt w:val="bullet"/>
      <w:lvlText w:val="•"/>
      <w:lvlJc w:val="left"/>
      <w:pPr>
        <w:ind w:left="5543" w:hanging="220"/>
      </w:pPr>
      <w:rPr>
        <w:rFonts w:hint="default"/>
        <w:lang w:val="pl-PL" w:eastAsia="en-US" w:bidi="ar-SA"/>
      </w:rPr>
    </w:lvl>
    <w:lvl w:ilvl="6" w:tplc="58367610">
      <w:numFmt w:val="bullet"/>
      <w:lvlText w:val="•"/>
      <w:lvlJc w:val="left"/>
      <w:pPr>
        <w:ind w:left="6519" w:hanging="220"/>
      </w:pPr>
      <w:rPr>
        <w:rFonts w:hint="default"/>
        <w:lang w:val="pl-PL" w:eastAsia="en-US" w:bidi="ar-SA"/>
      </w:rPr>
    </w:lvl>
    <w:lvl w:ilvl="7" w:tplc="E44CE198">
      <w:numFmt w:val="bullet"/>
      <w:lvlText w:val="•"/>
      <w:lvlJc w:val="left"/>
      <w:pPr>
        <w:ind w:left="7496" w:hanging="220"/>
      </w:pPr>
      <w:rPr>
        <w:rFonts w:hint="default"/>
        <w:lang w:val="pl-PL" w:eastAsia="en-US" w:bidi="ar-SA"/>
      </w:rPr>
    </w:lvl>
    <w:lvl w:ilvl="8" w:tplc="2D9AE2D0">
      <w:numFmt w:val="bullet"/>
      <w:lvlText w:val="•"/>
      <w:lvlJc w:val="left"/>
      <w:pPr>
        <w:ind w:left="8472" w:hanging="220"/>
      </w:pPr>
      <w:rPr>
        <w:rFonts w:hint="default"/>
        <w:lang w:val="pl-PL" w:eastAsia="en-US" w:bidi="ar-SA"/>
      </w:rPr>
    </w:lvl>
  </w:abstractNum>
  <w:abstractNum w:abstractNumId="11">
    <w:nsid w:val="19DC3490"/>
    <w:multiLevelType w:val="hybridMultilevel"/>
    <w:tmpl w:val="770ED4B2"/>
    <w:lvl w:ilvl="0" w:tplc="5A84FBA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D9A5C03"/>
    <w:multiLevelType w:val="hybridMultilevel"/>
    <w:tmpl w:val="8D243228"/>
    <w:lvl w:ilvl="0" w:tplc="6E54E9E6">
      <w:start w:val="1"/>
      <w:numFmt w:val="decimal"/>
      <w:lvlText w:val="%1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21C12F1B"/>
    <w:multiLevelType w:val="hybridMultilevel"/>
    <w:tmpl w:val="202A5738"/>
    <w:lvl w:ilvl="0" w:tplc="88EE93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9C626B"/>
    <w:multiLevelType w:val="hybridMultilevel"/>
    <w:tmpl w:val="91F4B016"/>
    <w:lvl w:ilvl="0" w:tplc="04150011">
      <w:start w:val="1"/>
      <w:numFmt w:val="decimal"/>
      <w:lvlText w:val="%1)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>
    <w:nsid w:val="273013E7"/>
    <w:multiLevelType w:val="hybridMultilevel"/>
    <w:tmpl w:val="EA706F06"/>
    <w:lvl w:ilvl="0" w:tplc="04150011">
      <w:start w:val="1"/>
      <w:numFmt w:val="decimal"/>
      <w:lvlText w:val="%1)"/>
      <w:lvlJc w:val="left"/>
      <w:pPr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6">
    <w:nsid w:val="2C3D56B7"/>
    <w:multiLevelType w:val="hybridMultilevel"/>
    <w:tmpl w:val="F252EA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AB10CB"/>
    <w:multiLevelType w:val="multilevel"/>
    <w:tmpl w:val="47FE2D60"/>
    <w:styleLink w:val="Biecalista1"/>
    <w:lvl w:ilvl="0">
      <w:start w:val="1"/>
      <w:numFmt w:val="decimal"/>
      <w:lvlText w:val="%1)"/>
      <w:lvlJc w:val="left"/>
      <w:pPr>
        <w:ind w:left="141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30" w:hanging="360"/>
      </w:pPr>
    </w:lvl>
    <w:lvl w:ilvl="2">
      <w:start w:val="1"/>
      <w:numFmt w:val="lowerRoman"/>
      <w:lvlText w:val="%3."/>
      <w:lvlJc w:val="right"/>
      <w:pPr>
        <w:ind w:left="2850" w:hanging="180"/>
      </w:pPr>
    </w:lvl>
    <w:lvl w:ilvl="3">
      <w:start w:val="1"/>
      <w:numFmt w:val="decimal"/>
      <w:lvlText w:val="%4."/>
      <w:lvlJc w:val="left"/>
      <w:pPr>
        <w:ind w:left="3570" w:hanging="360"/>
      </w:pPr>
    </w:lvl>
    <w:lvl w:ilvl="4">
      <w:start w:val="1"/>
      <w:numFmt w:val="lowerLetter"/>
      <w:lvlText w:val="%5."/>
      <w:lvlJc w:val="left"/>
      <w:pPr>
        <w:ind w:left="4290" w:hanging="360"/>
      </w:pPr>
    </w:lvl>
    <w:lvl w:ilvl="5">
      <w:start w:val="1"/>
      <w:numFmt w:val="lowerRoman"/>
      <w:lvlText w:val="%6."/>
      <w:lvlJc w:val="right"/>
      <w:pPr>
        <w:ind w:left="5010" w:hanging="180"/>
      </w:pPr>
    </w:lvl>
    <w:lvl w:ilvl="6">
      <w:start w:val="1"/>
      <w:numFmt w:val="decimal"/>
      <w:lvlText w:val="%7."/>
      <w:lvlJc w:val="left"/>
      <w:pPr>
        <w:ind w:left="5730" w:hanging="360"/>
      </w:pPr>
    </w:lvl>
    <w:lvl w:ilvl="7">
      <w:start w:val="1"/>
      <w:numFmt w:val="lowerLetter"/>
      <w:lvlText w:val="%8."/>
      <w:lvlJc w:val="left"/>
      <w:pPr>
        <w:ind w:left="6450" w:hanging="360"/>
      </w:pPr>
    </w:lvl>
    <w:lvl w:ilvl="8">
      <w:start w:val="1"/>
      <w:numFmt w:val="lowerRoman"/>
      <w:lvlText w:val="%9."/>
      <w:lvlJc w:val="right"/>
      <w:pPr>
        <w:ind w:left="7170" w:hanging="180"/>
      </w:pPr>
    </w:lvl>
  </w:abstractNum>
  <w:abstractNum w:abstractNumId="18">
    <w:nsid w:val="3D7442A0"/>
    <w:multiLevelType w:val="hybridMultilevel"/>
    <w:tmpl w:val="86B2BCC8"/>
    <w:lvl w:ilvl="0" w:tplc="1EF87D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3D7E3BC8"/>
    <w:multiLevelType w:val="hybridMultilevel"/>
    <w:tmpl w:val="704EDA9A"/>
    <w:lvl w:ilvl="0" w:tplc="3F4A7650">
      <w:start w:val="3"/>
      <w:numFmt w:val="decimal"/>
      <w:lvlText w:val="%1."/>
      <w:lvlJc w:val="left"/>
      <w:pPr>
        <w:ind w:left="643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679" w:hanging="360"/>
      </w:pPr>
    </w:lvl>
    <w:lvl w:ilvl="2" w:tplc="0415001B" w:tentative="1">
      <w:start w:val="1"/>
      <w:numFmt w:val="lowerRoman"/>
      <w:lvlText w:val="%3."/>
      <w:lvlJc w:val="right"/>
      <w:pPr>
        <w:ind w:left="1399" w:hanging="180"/>
      </w:pPr>
    </w:lvl>
    <w:lvl w:ilvl="3" w:tplc="0415000F" w:tentative="1">
      <w:start w:val="1"/>
      <w:numFmt w:val="decimal"/>
      <w:lvlText w:val="%4."/>
      <w:lvlJc w:val="left"/>
      <w:pPr>
        <w:ind w:left="2119" w:hanging="360"/>
      </w:pPr>
    </w:lvl>
    <w:lvl w:ilvl="4" w:tplc="04150019" w:tentative="1">
      <w:start w:val="1"/>
      <w:numFmt w:val="lowerLetter"/>
      <w:lvlText w:val="%5."/>
      <w:lvlJc w:val="left"/>
      <w:pPr>
        <w:ind w:left="2839" w:hanging="360"/>
      </w:pPr>
    </w:lvl>
    <w:lvl w:ilvl="5" w:tplc="0415001B" w:tentative="1">
      <w:start w:val="1"/>
      <w:numFmt w:val="lowerRoman"/>
      <w:lvlText w:val="%6."/>
      <w:lvlJc w:val="right"/>
      <w:pPr>
        <w:ind w:left="3559" w:hanging="180"/>
      </w:pPr>
    </w:lvl>
    <w:lvl w:ilvl="6" w:tplc="0415000F" w:tentative="1">
      <w:start w:val="1"/>
      <w:numFmt w:val="decimal"/>
      <w:lvlText w:val="%7."/>
      <w:lvlJc w:val="left"/>
      <w:pPr>
        <w:ind w:left="4279" w:hanging="360"/>
      </w:pPr>
    </w:lvl>
    <w:lvl w:ilvl="7" w:tplc="04150019" w:tentative="1">
      <w:start w:val="1"/>
      <w:numFmt w:val="lowerLetter"/>
      <w:lvlText w:val="%8."/>
      <w:lvlJc w:val="left"/>
      <w:pPr>
        <w:ind w:left="4999" w:hanging="360"/>
      </w:pPr>
    </w:lvl>
    <w:lvl w:ilvl="8" w:tplc="0415001B" w:tentative="1">
      <w:start w:val="1"/>
      <w:numFmt w:val="lowerRoman"/>
      <w:lvlText w:val="%9."/>
      <w:lvlJc w:val="right"/>
      <w:pPr>
        <w:ind w:left="5719" w:hanging="180"/>
      </w:pPr>
    </w:lvl>
  </w:abstractNum>
  <w:abstractNum w:abstractNumId="20">
    <w:nsid w:val="44DC7F85"/>
    <w:multiLevelType w:val="hybridMultilevel"/>
    <w:tmpl w:val="20EA3070"/>
    <w:lvl w:ilvl="0" w:tplc="8B5EFD54">
      <w:start w:val="1"/>
      <w:numFmt w:val="decimal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4A101B63"/>
    <w:multiLevelType w:val="hybridMultilevel"/>
    <w:tmpl w:val="20F84FB2"/>
    <w:lvl w:ilvl="0" w:tplc="7F5A0632">
      <w:start w:val="6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6A446C"/>
    <w:multiLevelType w:val="hybridMultilevel"/>
    <w:tmpl w:val="760E9770"/>
    <w:lvl w:ilvl="0" w:tplc="530664FC">
      <w:start w:val="2"/>
      <w:numFmt w:val="decimal"/>
      <w:lvlText w:val="%1)"/>
      <w:lvlJc w:val="left"/>
      <w:pPr>
        <w:ind w:left="14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3">
    <w:nsid w:val="502F5E65"/>
    <w:multiLevelType w:val="hybridMultilevel"/>
    <w:tmpl w:val="96EAFCFE"/>
    <w:lvl w:ilvl="0" w:tplc="30EC38E2">
      <w:start w:val="1"/>
      <w:numFmt w:val="decimal"/>
      <w:lvlText w:val="%1."/>
      <w:lvlJc w:val="left"/>
      <w:pPr>
        <w:ind w:left="77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215" w:hanging="180"/>
      </w:pPr>
    </w:lvl>
    <w:lvl w:ilvl="3" w:tplc="0415000F" w:tentative="1">
      <w:start w:val="1"/>
      <w:numFmt w:val="decimal"/>
      <w:lvlText w:val="%4."/>
      <w:lvlJc w:val="left"/>
      <w:pPr>
        <w:ind w:left="2935" w:hanging="360"/>
      </w:pPr>
    </w:lvl>
    <w:lvl w:ilvl="4" w:tplc="04150019" w:tentative="1">
      <w:start w:val="1"/>
      <w:numFmt w:val="lowerLetter"/>
      <w:lvlText w:val="%5."/>
      <w:lvlJc w:val="left"/>
      <w:pPr>
        <w:ind w:left="3655" w:hanging="360"/>
      </w:pPr>
    </w:lvl>
    <w:lvl w:ilvl="5" w:tplc="0415001B" w:tentative="1">
      <w:start w:val="1"/>
      <w:numFmt w:val="lowerRoman"/>
      <w:lvlText w:val="%6."/>
      <w:lvlJc w:val="right"/>
      <w:pPr>
        <w:ind w:left="4375" w:hanging="180"/>
      </w:pPr>
    </w:lvl>
    <w:lvl w:ilvl="6" w:tplc="0415000F" w:tentative="1">
      <w:start w:val="1"/>
      <w:numFmt w:val="decimal"/>
      <w:lvlText w:val="%7."/>
      <w:lvlJc w:val="left"/>
      <w:pPr>
        <w:ind w:left="5095" w:hanging="360"/>
      </w:pPr>
    </w:lvl>
    <w:lvl w:ilvl="7" w:tplc="04150019" w:tentative="1">
      <w:start w:val="1"/>
      <w:numFmt w:val="lowerLetter"/>
      <w:lvlText w:val="%8."/>
      <w:lvlJc w:val="left"/>
      <w:pPr>
        <w:ind w:left="5815" w:hanging="360"/>
      </w:pPr>
    </w:lvl>
    <w:lvl w:ilvl="8" w:tplc="0415001B" w:tentative="1">
      <w:start w:val="1"/>
      <w:numFmt w:val="lowerRoman"/>
      <w:lvlText w:val="%9."/>
      <w:lvlJc w:val="right"/>
      <w:pPr>
        <w:ind w:left="6535" w:hanging="180"/>
      </w:pPr>
    </w:lvl>
  </w:abstractNum>
  <w:abstractNum w:abstractNumId="24">
    <w:nsid w:val="5267137A"/>
    <w:multiLevelType w:val="hybridMultilevel"/>
    <w:tmpl w:val="209449BE"/>
    <w:lvl w:ilvl="0" w:tplc="ED9C15D0">
      <w:start w:val="1"/>
      <w:numFmt w:val="decimal"/>
      <w:lvlText w:val="%1)"/>
      <w:lvlJc w:val="left"/>
      <w:pPr>
        <w:ind w:left="10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5">
    <w:nsid w:val="53AC2D4A"/>
    <w:multiLevelType w:val="hybridMultilevel"/>
    <w:tmpl w:val="C068F432"/>
    <w:lvl w:ilvl="0" w:tplc="77964E2A">
      <w:start w:val="2"/>
      <w:numFmt w:val="decimal"/>
      <w:lvlText w:val="%1."/>
      <w:lvlJc w:val="left"/>
      <w:pPr>
        <w:ind w:left="670" w:hanging="220"/>
      </w:pPr>
      <w:rPr>
        <w:rFonts w:ascii="Times New Roman" w:eastAsia="Times New Roman" w:hAnsi="Times New Roman" w:cs="Times New Roman" w:hint="default"/>
        <w:spacing w:val="-23"/>
        <w:w w:val="100"/>
        <w:sz w:val="22"/>
        <w:szCs w:val="22"/>
        <w:lang w:val="pl-PL" w:eastAsia="en-US" w:bidi="ar-SA"/>
      </w:rPr>
    </w:lvl>
    <w:lvl w:ilvl="1" w:tplc="24680F94">
      <w:numFmt w:val="bullet"/>
      <w:lvlText w:val="•"/>
      <w:lvlJc w:val="left"/>
      <w:pPr>
        <w:ind w:left="1636" w:hanging="220"/>
      </w:pPr>
      <w:rPr>
        <w:rFonts w:hint="default"/>
        <w:lang w:val="pl-PL" w:eastAsia="en-US" w:bidi="ar-SA"/>
      </w:rPr>
    </w:lvl>
    <w:lvl w:ilvl="2" w:tplc="FF10CF4C">
      <w:numFmt w:val="bullet"/>
      <w:lvlText w:val="•"/>
      <w:lvlJc w:val="left"/>
      <w:pPr>
        <w:ind w:left="2613" w:hanging="220"/>
      </w:pPr>
      <w:rPr>
        <w:rFonts w:hint="default"/>
        <w:lang w:val="pl-PL" w:eastAsia="en-US" w:bidi="ar-SA"/>
      </w:rPr>
    </w:lvl>
    <w:lvl w:ilvl="3" w:tplc="48E861AE">
      <w:numFmt w:val="bullet"/>
      <w:lvlText w:val="•"/>
      <w:lvlJc w:val="left"/>
      <w:pPr>
        <w:ind w:left="3589" w:hanging="220"/>
      </w:pPr>
      <w:rPr>
        <w:rFonts w:hint="default"/>
        <w:lang w:val="pl-PL" w:eastAsia="en-US" w:bidi="ar-SA"/>
      </w:rPr>
    </w:lvl>
    <w:lvl w:ilvl="4" w:tplc="D632DFB6">
      <w:numFmt w:val="bullet"/>
      <w:lvlText w:val="•"/>
      <w:lvlJc w:val="left"/>
      <w:pPr>
        <w:ind w:left="4566" w:hanging="220"/>
      </w:pPr>
      <w:rPr>
        <w:rFonts w:hint="default"/>
        <w:lang w:val="pl-PL" w:eastAsia="en-US" w:bidi="ar-SA"/>
      </w:rPr>
    </w:lvl>
    <w:lvl w:ilvl="5" w:tplc="F9DADD5E">
      <w:numFmt w:val="bullet"/>
      <w:lvlText w:val="•"/>
      <w:lvlJc w:val="left"/>
      <w:pPr>
        <w:ind w:left="5543" w:hanging="220"/>
      </w:pPr>
      <w:rPr>
        <w:rFonts w:hint="default"/>
        <w:lang w:val="pl-PL" w:eastAsia="en-US" w:bidi="ar-SA"/>
      </w:rPr>
    </w:lvl>
    <w:lvl w:ilvl="6" w:tplc="EBA4708A">
      <w:numFmt w:val="bullet"/>
      <w:lvlText w:val="•"/>
      <w:lvlJc w:val="left"/>
      <w:pPr>
        <w:ind w:left="6519" w:hanging="220"/>
      </w:pPr>
      <w:rPr>
        <w:rFonts w:hint="default"/>
        <w:lang w:val="pl-PL" w:eastAsia="en-US" w:bidi="ar-SA"/>
      </w:rPr>
    </w:lvl>
    <w:lvl w:ilvl="7" w:tplc="B60445A4">
      <w:numFmt w:val="bullet"/>
      <w:lvlText w:val="•"/>
      <w:lvlJc w:val="left"/>
      <w:pPr>
        <w:ind w:left="7496" w:hanging="220"/>
      </w:pPr>
      <w:rPr>
        <w:rFonts w:hint="default"/>
        <w:lang w:val="pl-PL" w:eastAsia="en-US" w:bidi="ar-SA"/>
      </w:rPr>
    </w:lvl>
    <w:lvl w:ilvl="8" w:tplc="21D66E44">
      <w:numFmt w:val="bullet"/>
      <w:lvlText w:val="•"/>
      <w:lvlJc w:val="left"/>
      <w:pPr>
        <w:ind w:left="8472" w:hanging="220"/>
      </w:pPr>
      <w:rPr>
        <w:rFonts w:hint="default"/>
        <w:lang w:val="pl-PL" w:eastAsia="en-US" w:bidi="ar-SA"/>
      </w:rPr>
    </w:lvl>
  </w:abstractNum>
  <w:abstractNum w:abstractNumId="26">
    <w:nsid w:val="5CB71C51"/>
    <w:multiLevelType w:val="hybridMultilevel"/>
    <w:tmpl w:val="12941702"/>
    <w:lvl w:ilvl="0" w:tplc="0818D9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884CA8"/>
    <w:multiLevelType w:val="hybridMultilevel"/>
    <w:tmpl w:val="1D2208A8"/>
    <w:lvl w:ilvl="0" w:tplc="8AE021E4">
      <w:start w:val="2"/>
      <w:numFmt w:val="decimal"/>
      <w:lvlText w:val="%1."/>
      <w:lvlJc w:val="left"/>
      <w:pPr>
        <w:ind w:left="670" w:hanging="220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A6A6BFAC">
      <w:numFmt w:val="bullet"/>
      <w:lvlText w:val="•"/>
      <w:lvlJc w:val="left"/>
      <w:pPr>
        <w:ind w:left="1636" w:hanging="220"/>
      </w:pPr>
      <w:rPr>
        <w:rFonts w:hint="default"/>
        <w:lang w:val="pl-PL" w:eastAsia="en-US" w:bidi="ar-SA"/>
      </w:rPr>
    </w:lvl>
    <w:lvl w:ilvl="2" w:tplc="E57AF45A">
      <w:numFmt w:val="bullet"/>
      <w:lvlText w:val="•"/>
      <w:lvlJc w:val="left"/>
      <w:pPr>
        <w:ind w:left="2613" w:hanging="220"/>
      </w:pPr>
      <w:rPr>
        <w:rFonts w:hint="default"/>
        <w:lang w:val="pl-PL" w:eastAsia="en-US" w:bidi="ar-SA"/>
      </w:rPr>
    </w:lvl>
    <w:lvl w:ilvl="3" w:tplc="C65EC22C">
      <w:numFmt w:val="bullet"/>
      <w:lvlText w:val="•"/>
      <w:lvlJc w:val="left"/>
      <w:pPr>
        <w:ind w:left="3589" w:hanging="220"/>
      </w:pPr>
      <w:rPr>
        <w:rFonts w:hint="default"/>
        <w:lang w:val="pl-PL" w:eastAsia="en-US" w:bidi="ar-SA"/>
      </w:rPr>
    </w:lvl>
    <w:lvl w:ilvl="4" w:tplc="C414D924">
      <w:numFmt w:val="bullet"/>
      <w:lvlText w:val="•"/>
      <w:lvlJc w:val="left"/>
      <w:pPr>
        <w:ind w:left="4566" w:hanging="220"/>
      </w:pPr>
      <w:rPr>
        <w:rFonts w:hint="default"/>
        <w:lang w:val="pl-PL" w:eastAsia="en-US" w:bidi="ar-SA"/>
      </w:rPr>
    </w:lvl>
    <w:lvl w:ilvl="5" w:tplc="B930085C">
      <w:numFmt w:val="bullet"/>
      <w:lvlText w:val="•"/>
      <w:lvlJc w:val="left"/>
      <w:pPr>
        <w:ind w:left="5543" w:hanging="220"/>
      </w:pPr>
      <w:rPr>
        <w:rFonts w:hint="default"/>
        <w:lang w:val="pl-PL" w:eastAsia="en-US" w:bidi="ar-SA"/>
      </w:rPr>
    </w:lvl>
    <w:lvl w:ilvl="6" w:tplc="185288BA">
      <w:numFmt w:val="bullet"/>
      <w:lvlText w:val="•"/>
      <w:lvlJc w:val="left"/>
      <w:pPr>
        <w:ind w:left="6519" w:hanging="220"/>
      </w:pPr>
      <w:rPr>
        <w:rFonts w:hint="default"/>
        <w:lang w:val="pl-PL" w:eastAsia="en-US" w:bidi="ar-SA"/>
      </w:rPr>
    </w:lvl>
    <w:lvl w:ilvl="7" w:tplc="BF14E674">
      <w:numFmt w:val="bullet"/>
      <w:lvlText w:val="•"/>
      <w:lvlJc w:val="left"/>
      <w:pPr>
        <w:ind w:left="7496" w:hanging="220"/>
      </w:pPr>
      <w:rPr>
        <w:rFonts w:hint="default"/>
        <w:lang w:val="pl-PL" w:eastAsia="en-US" w:bidi="ar-SA"/>
      </w:rPr>
    </w:lvl>
    <w:lvl w:ilvl="8" w:tplc="822E8C28">
      <w:numFmt w:val="bullet"/>
      <w:lvlText w:val="•"/>
      <w:lvlJc w:val="left"/>
      <w:pPr>
        <w:ind w:left="8472" w:hanging="220"/>
      </w:pPr>
      <w:rPr>
        <w:rFonts w:hint="default"/>
        <w:lang w:val="pl-PL" w:eastAsia="en-US" w:bidi="ar-SA"/>
      </w:rPr>
    </w:lvl>
  </w:abstractNum>
  <w:abstractNum w:abstractNumId="28">
    <w:nsid w:val="6BC66636"/>
    <w:multiLevelType w:val="hybridMultilevel"/>
    <w:tmpl w:val="EC0055AC"/>
    <w:lvl w:ilvl="0" w:tplc="1F7AE39E">
      <w:start w:val="2"/>
      <w:numFmt w:val="decimal"/>
      <w:lvlText w:val="%1."/>
      <w:lvlJc w:val="left"/>
      <w:pPr>
        <w:ind w:left="110" w:hanging="220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E482F4B2">
      <w:numFmt w:val="bullet"/>
      <w:lvlText w:val="•"/>
      <w:lvlJc w:val="left"/>
      <w:pPr>
        <w:ind w:left="1150" w:hanging="220"/>
      </w:pPr>
      <w:rPr>
        <w:rFonts w:hint="default"/>
        <w:lang w:val="pl-PL" w:eastAsia="en-US" w:bidi="ar-SA"/>
      </w:rPr>
    </w:lvl>
    <w:lvl w:ilvl="2" w:tplc="DF06AA78">
      <w:numFmt w:val="bullet"/>
      <w:lvlText w:val="•"/>
      <w:lvlJc w:val="left"/>
      <w:pPr>
        <w:ind w:left="2181" w:hanging="220"/>
      </w:pPr>
      <w:rPr>
        <w:rFonts w:hint="default"/>
        <w:lang w:val="pl-PL" w:eastAsia="en-US" w:bidi="ar-SA"/>
      </w:rPr>
    </w:lvl>
    <w:lvl w:ilvl="3" w:tplc="73446080">
      <w:numFmt w:val="bullet"/>
      <w:lvlText w:val="•"/>
      <w:lvlJc w:val="left"/>
      <w:pPr>
        <w:ind w:left="3211" w:hanging="220"/>
      </w:pPr>
      <w:rPr>
        <w:rFonts w:hint="default"/>
        <w:lang w:val="pl-PL" w:eastAsia="en-US" w:bidi="ar-SA"/>
      </w:rPr>
    </w:lvl>
    <w:lvl w:ilvl="4" w:tplc="66BA8288">
      <w:numFmt w:val="bullet"/>
      <w:lvlText w:val="•"/>
      <w:lvlJc w:val="left"/>
      <w:pPr>
        <w:ind w:left="4242" w:hanging="220"/>
      </w:pPr>
      <w:rPr>
        <w:rFonts w:hint="default"/>
        <w:lang w:val="pl-PL" w:eastAsia="en-US" w:bidi="ar-SA"/>
      </w:rPr>
    </w:lvl>
    <w:lvl w:ilvl="5" w:tplc="114A8E88">
      <w:numFmt w:val="bullet"/>
      <w:lvlText w:val="•"/>
      <w:lvlJc w:val="left"/>
      <w:pPr>
        <w:ind w:left="5273" w:hanging="220"/>
      </w:pPr>
      <w:rPr>
        <w:rFonts w:hint="default"/>
        <w:lang w:val="pl-PL" w:eastAsia="en-US" w:bidi="ar-SA"/>
      </w:rPr>
    </w:lvl>
    <w:lvl w:ilvl="6" w:tplc="96FA6444">
      <w:numFmt w:val="bullet"/>
      <w:lvlText w:val="•"/>
      <w:lvlJc w:val="left"/>
      <w:pPr>
        <w:ind w:left="6303" w:hanging="220"/>
      </w:pPr>
      <w:rPr>
        <w:rFonts w:hint="default"/>
        <w:lang w:val="pl-PL" w:eastAsia="en-US" w:bidi="ar-SA"/>
      </w:rPr>
    </w:lvl>
    <w:lvl w:ilvl="7" w:tplc="25220F42">
      <w:numFmt w:val="bullet"/>
      <w:lvlText w:val="•"/>
      <w:lvlJc w:val="left"/>
      <w:pPr>
        <w:ind w:left="7334" w:hanging="220"/>
      </w:pPr>
      <w:rPr>
        <w:rFonts w:hint="default"/>
        <w:lang w:val="pl-PL" w:eastAsia="en-US" w:bidi="ar-SA"/>
      </w:rPr>
    </w:lvl>
    <w:lvl w:ilvl="8" w:tplc="C83EA47E">
      <w:numFmt w:val="bullet"/>
      <w:lvlText w:val="•"/>
      <w:lvlJc w:val="left"/>
      <w:pPr>
        <w:ind w:left="8364" w:hanging="220"/>
      </w:pPr>
      <w:rPr>
        <w:rFonts w:hint="default"/>
        <w:lang w:val="pl-PL" w:eastAsia="en-US" w:bidi="ar-SA"/>
      </w:rPr>
    </w:lvl>
  </w:abstractNum>
  <w:abstractNum w:abstractNumId="29">
    <w:nsid w:val="6D104F6C"/>
    <w:multiLevelType w:val="hybridMultilevel"/>
    <w:tmpl w:val="3B7ED5F4"/>
    <w:lvl w:ilvl="0" w:tplc="0415000F">
      <w:start w:val="1"/>
      <w:numFmt w:val="decimal"/>
      <w:lvlText w:val="%1.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0">
    <w:nsid w:val="6E8F2926"/>
    <w:multiLevelType w:val="hybridMultilevel"/>
    <w:tmpl w:val="3A869BA4"/>
    <w:lvl w:ilvl="0" w:tplc="952A17BE">
      <w:start w:val="1"/>
      <w:numFmt w:val="decimal"/>
      <w:lvlText w:val="%1)"/>
      <w:lvlJc w:val="left"/>
      <w:pPr>
        <w:ind w:left="16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78" w:hanging="360"/>
      </w:pPr>
    </w:lvl>
    <w:lvl w:ilvl="2" w:tplc="0415001B" w:tentative="1">
      <w:start w:val="1"/>
      <w:numFmt w:val="lowerRoman"/>
      <w:lvlText w:val="%3."/>
      <w:lvlJc w:val="right"/>
      <w:pPr>
        <w:ind w:left="3098" w:hanging="180"/>
      </w:pPr>
    </w:lvl>
    <w:lvl w:ilvl="3" w:tplc="0415000F" w:tentative="1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538" w:hanging="360"/>
      </w:pPr>
    </w:lvl>
    <w:lvl w:ilvl="5" w:tplc="0415001B" w:tentative="1">
      <w:start w:val="1"/>
      <w:numFmt w:val="lowerRoman"/>
      <w:lvlText w:val="%6."/>
      <w:lvlJc w:val="right"/>
      <w:pPr>
        <w:ind w:left="5258" w:hanging="180"/>
      </w:pPr>
    </w:lvl>
    <w:lvl w:ilvl="6" w:tplc="0415000F" w:tentative="1">
      <w:start w:val="1"/>
      <w:numFmt w:val="decimal"/>
      <w:lvlText w:val="%7."/>
      <w:lvlJc w:val="left"/>
      <w:pPr>
        <w:ind w:left="5978" w:hanging="360"/>
      </w:pPr>
    </w:lvl>
    <w:lvl w:ilvl="7" w:tplc="04150019" w:tentative="1">
      <w:start w:val="1"/>
      <w:numFmt w:val="lowerLetter"/>
      <w:lvlText w:val="%8."/>
      <w:lvlJc w:val="left"/>
      <w:pPr>
        <w:ind w:left="6698" w:hanging="360"/>
      </w:pPr>
    </w:lvl>
    <w:lvl w:ilvl="8" w:tplc="0415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31">
    <w:nsid w:val="6FC11170"/>
    <w:multiLevelType w:val="multilevel"/>
    <w:tmpl w:val="47FE2D60"/>
    <w:numStyleLink w:val="Biecalista1"/>
  </w:abstractNum>
  <w:abstractNum w:abstractNumId="32">
    <w:nsid w:val="71F6281F"/>
    <w:multiLevelType w:val="hybridMultilevel"/>
    <w:tmpl w:val="9FC4AFD8"/>
    <w:lvl w:ilvl="0" w:tplc="DC24E83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>
    <w:nsid w:val="799E64EE"/>
    <w:multiLevelType w:val="hybridMultilevel"/>
    <w:tmpl w:val="AB0211DC"/>
    <w:lvl w:ilvl="0" w:tplc="BA0CFFD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7"/>
  </w:num>
  <w:num w:numId="4">
    <w:abstractNumId w:val="25"/>
  </w:num>
  <w:num w:numId="5">
    <w:abstractNumId w:val="10"/>
  </w:num>
  <w:num w:numId="6">
    <w:abstractNumId w:val="6"/>
  </w:num>
  <w:num w:numId="7">
    <w:abstractNumId w:val="22"/>
  </w:num>
  <w:num w:numId="8">
    <w:abstractNumId w:val="24"/>
  </w:num>
  <w:num w:numId="9">
    <w:abstractNumId w:val="5"/>
  </w:num>
  <w:num w:numId="10">
    <w:abstractNumId w:val="21"/>
  </w:num>
  <w:num w:numId="11">
    <w:abstractNumId w:val="33"/>
  </w:num>
  <w:num w:numId="12">
    <w:abstractNumId w:val="15"/>
  </w:num>
  <w:num w:numId="13">
    <w:abstractNumId w:val="23"/>
  </w:num>
  <w:num w:numId="14">
    <w:abstractNumId w:val="32"/>
  </w:num>
  <w:num w:numId="15">
    <w:abstractNumId w:val="17"/>
  </w:num>
  <w:num w:numId="16">
    <w:abstractNumId w:val="30"/>
  </w:num>
  <w:num w:numId="17">
    <w:abstractNumId w:val="26"/>
  </w:num>
  <w:num w:numId="18">
    <w:abstractNumId w:val="13"/>
  </w:num>
  <w:num w:numId="19">
    <w:abstractNumId w:val="9"/>
  </w:num>
  <w:num w:numId="20">
    <w:abstractNumId w:val="12"/>
  </w:num>
  <w:num w:numId="21">
    <w:abstractNumId w:val="7"/>
  </w:num>
  <w:num w:numId="22">
    <w:abstractNumId w:val="19"/>
  </w:num>
  <w:num w:numId="23">
    <w:abstractNumId w:val="31"/>
  </w:num>
  <w:num w:numId="24">
    <w:abstractNumId w:val="8"/>
  </w:num>
  <w:num w:numId="25">
    <w:abstractNumId w:val="14"/>
  </w:num>
  <w:num w:numId="26">
    <w:abstractNumId w:val="18"/>
  </w:num>
  <w:num w:numId="27">
    <w:abstractNumId w:val="20"/>
  </w:num>
  <w:num w:numId="28">
    <w:abstractNumId w:val="11"/>
  </w:num>
  <w:num w:numId="29">
    <w:abstractNumId w:val="0"/>
  </w:num>
  <w:num w:numId="30">
    <w:abstractNumId w:val="1"/>
  </w:num>
  <w:num w:numId="31">
    <w:abstractNumId w:val="2"/>
  </w:num>
  <w:num w:numId="32">
    <w:abstractNumId w:val="3"/>
  </w:num>
  <w:num w:numId="33">
    <w:abstractNumId w:val="4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54"/>
    <w:rsid w:val="00012EB1"/>
    <w:rsid w:val="000D3B6D"/>
    <w:rsid w:val="0010356C"/>
    <w:rsid w:val="001345DE"/>
    <w:rsid w:val="00157507"/>
    <w:rsid w:val="002A114D"/>
    <w:rsid w:val="002E503F"/>
    <w:rsid w:val="00313637"/>
    <w:rsid w:val="003457A3"/>
    <w:rsid w:val="0036270D"/>
    <w:rsid w:val="00366130"/>
    <w:rsid w:val="0037592B"/>
    <w:rsid w:val="00392257"/>
    <w:rsid w:val="003E7CBA"/>
    <w:rsid w:val="00441654"/>
    <w:rsid w:val="004B098D"/>
    <w:rsid w:val="005276AA"/>
    <w:rsid w:val="00625EF0"/>
    <w:rsid w:val="00672643"/>
    <w:rsid w:val="00683D54"/>
    <w:rsid w:val="00690193"/>
    <w:rsid w:val="00783540"/>
    <w:rsid w:val="008154A2"/>
    <w:rsid w:val="0082528C"/>
    <w:rsid w:val="008376C9"/>
    <w:rsid w:val="00844051"/>
    <w:rsid w:val="008831B0"/>
    <w:rsid w:val="0095066B"/>
    <w:rsid w:val="00AB5AC8"/>
    <w:rsid w:val="00AC730A"/>
    <w:rsid w:val="00AF0850"/>
    <w:rsid w:val="00B10AEF"/>
    <w:rsid w:val="00B22775"/>
    <w:rsid w:val="00B2360B"/>
    <w:rsid w:val="00B67C69"/>
    <w:rsid w:val="00BC291E"/>
    <w:rsid w:val="00C759D1"/>
    <w:rsid w:val="00CD0804"/>
    <w:rsid w:val="00CE4920"/>
    <w:rsid w:val="00CF124C"/>
    <w:rsid w:val="00D30439"/>
    <w:rsid w:val="00D3747B"/>
    <w:rsid w:val="00E12C4A"/>
    <w:rsid w:val="00E335A6"/>
    <w:rsid w:val="00ED17A9"/>
    <w:rsid w:val="00ED19E3"/>
    <w:rsid w:val="00F63BCF"/>
    <w:rsid w:val="00FB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12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iecalista1">
    <w:name w:val="Bieżąca lista1"/>
    <w:uiPriority w:val="99"/>
    <w:rsid w:val="00D3747B"/>
    <w:pPr>
      <w:numPr>
        <w:numId w:val="15"/>
      </w:numPr>
    </w:pPr>
  </w:style>
  <w:style w:type="paragraph" w:customStyle="1" w:styleId="Standard">
    <w:name w:val="Standard"/>
    <w:rsid w:val="004B098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4B098D"/>
    <w:pPr>
      <w:spacing w:after="140" w:line="288" w:lineRule="auto"/>
    </w:pPr>
  </w:style>
  <w:style w:type="paragraph" w:styleId="Akapitzlist">
    <w:name w:val="List Paragraph"/>
    <w:basedOn w:val="Normalny"/>
    <w:uiPriority w:val="34"/>
    <w:qFormat/>
    <w:rsid w:val="0036270D"/>
    <w:pPr>
      <w:ind w:left="720"/>
      <w:contextualSpacing/>
    </w:pPr>
  </w:style>
  <w:style w:type="paragraph" w:customStyle="1" w:styleId="Default">
    <w:name w:val="Default"/>
    <w:rsid w:val="003627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62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1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9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iecalista1">
    <w:name w:val="Bieżąca lista1"/>
    <w:uiPriority w:val="99"/>
    <w:rsid w:val="00D3747B"/>
    <w:pPr>
      <w:numPr>
        <w:numId w:val="15"/>
      </w:numPr>
    </w:pPr>
  </w:style>
  <w:style w:type="paragraph" w:customStyle="1" w:styleId="Standard">
    <w:name w:val="Standard"/>
    <w:rsid w:val="004B098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4B098D"/>
    <w:pPr>
      <w:spacing w:after="140" w:line="288" w:lineRule="auto"/>
    </w:pPr>
  </w:style>
  <w:style w:type="paragraph" w:styleId="Akapitzlist">
    <w:name w:val="List Paragraph"/>
    <w:basedOn w:val="Normalny"/>
    <w:uiPriority w:val="34"/>
    <w:qFormat/>
    <w:rsid w:val="0036270D"/>
    <w:pPr>
      <w:ind w:left="720"/>
      <w:contextualSpacing/>
    </w:pPr>
  </w:style>
  <w:style w:type="paragraph" w:customStyle="1" w:styleId="Default">
    <w:name w:val="Default"/>
    <w:rsid w:val="003627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627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1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9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EC15B-20DB-4C3B-9CFA-47639CAF7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7032</Words>
  <Characters>42198</Characters>
  <Application>Microsoft Office Word</Application>
  <DocSecurity>0</DocSecurity>
  <Lines>351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Baśniak</dc:creator>
  <cp:keywords/>
  <dc:description/>
  <cp:lastModifiedBy>Natalia Glazińska</cp:lastModifiedBy>
  <cp:revision>31</cp:revision>
  <cp:lastPrinted>2022-02-23T08:10:00Z</cp:lastPrinted>
  <dcterms:created xsi:type="dcterms:W3CDTF">2022-02-08T07:56:00Z</dcterms:created>
  <dcterms:modified xsi:type="dcterms:W3CDTF">2022-02-25T12:30:00Z</dcterms:modified>
</cp:coreProperties>
</file>