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DE02BA" w14:paraId="18172D82" w14:textId="77777777" w:rsidTr="006A58C5">
        <w:trPr>
          <w:trHeight w:val="1000"/>
        </w:trPr>
        <w:tc>
          <w:tcPr>
            <w:tcW w:w="3227" w:type="dxa"/>
          </w:tcPr>
          <w:p w14:paraId="141FAE13" w14:textId="1C2854DF" w:rsidR="00547DC9" w:rsidRPr="00DE02BA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E02BA">
              <w:rPr>
                <w:rFonts w:ascii="Arial" w:hAnsi="Arial" w:cs="Arial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1E65CD78" w14:textId="77777777" w:rsidR="00547DC9" w:rsidRPr="00DE02BA" w:rsidRDefault="00547DC9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E02BA">
              <w:rPr>
                <w:rFonts w:ascii="Arial" w:hAnsi="Arial" w:cs="Arial"/>
                <w:b/>
                <w:bCs/>
              </w:rPr>
              <w:t>Wymagane parametry minimalne</w:t>
            </w:r>
          </w:p>
        </w:tc>
        <w:tc>
          <w:tcPr>
            <w:tcW w:w="4896" w:type="dxa"/>
          </w:tcPr>
          <w:p w14:paraId="428841C5" w14:textId="77777777" w:rsidR="00547DC9" w:rsidRPr="00DE02BA" w:rsidRDefault="00547DC9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DE02BA">
              <w:rPr>
                <w:rFonts w:ascii="Arial" w:hAnsi="Arial" w:cs="Arial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DE02BA" w:rsidRDefault="00547DC9" w:rsidP="00605B80">
            <w:pPr>
              <w:jc w:val="center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A58C5" w:rsidRPr="00DE02BA" w14:paraId="3992EFF3" w14:textId="77777777" w:rsidTr="00605B80">
        <w:trPr>
          <w:trHeight w:val="263"/>
        </w:trPr>
        <w:tc>
          <w:tcPr>
            <w:tcW w:w="3227" w:type="dxa"/>
          </w:tcPr>
          <w:p w14:paraId="7FAE7C22" w14:textId="550C01FC" w:rsidR="006A58C5" w:rsidRPr="00DE02BA" w:rsidRDefault="006A58C5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E02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63DD2A52" w14:textId="48B5100A" w:rsidR="006A58C5" w:rsidRPr="00DE02BA" w:rsidRDefault="006A58C5" w:rsidP="00605B8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E02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36AD834D" w14:textId="65353442" w:rsidR="006A58C5" w:rsidRPr="00DE02BA" w:rsidRDefault="006A58C5" w:rsidP="00605B8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DE02BA">
              <w:rPr>
                <w:rFonts w:ascii="Arial" w:hAnsi="Arial" w:cs="Arial"/>
                <w:b/>
                <w:bCs/>
                <w:i/>
                <w:iCs/>
              </w:rPr>
              <w:t>3</w:t>
            </w:r>
          </w:p>
        </w:tc>
      </w:tr>
      <w:tr w:rsidR="00547DC9" w:rsidRPr="00DE02BA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Typ</w:t>
            </w:r>
          </w:p>
        </w:tc>
        <w:tc>
          <w:tcPr>
            <w:tcW w:w="6804" w:type="dxa"/>
          </w:tcPr>
          <w:p w14:paraId="565CE153" w14:textId="77777777" w:rsidR="00547DC9" w:rsidRPr="00DE02BA" w:rsidRDefault="00547DC9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Komputer przenośny</w:t>
            </w:r>
          </w:p>
        </w:tc>
        <w:tc>
          <w:tcPr>
            <w:tcW w:w="4896" w:type="dxa"/>
          </w:tcPr>
          <w:p w14:paraId="443D19CC" w14:textId="77777777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  <w:i/>
              </w:rPr>
              <w:t>Należy podać markę i model:</w:t>
            </w:r>
          </w:p>
        </w:tc>
      </w:tr>
      <w:tr w:rsidR="00547DC9" w:rsidRPr="00DE02BA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Ekran</w:t>
            </w:r>
          </w:p>
        </w:tc>
        <w:tc>
          <w:tcPr>
            <w:tcW w:w="6804" w:type="dxa"/>
          </w:tcPr>
          <w:p w14:paraId="40017175" w14:textId="77777777" w:rsidR="00547DC9" w:rsidRPr="00DE02BA" w:rsidRDefault="00547DC9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Przekątna 15,6”, rozdzielczość 1920x1080 pikseli, matryca matowa</w:t>
            </w:r>
          </w:p>
        </w:tc>
        <w:tc>
          <w:tcPr>
            <w:tcW w:w="4896" w:type="dxa"/>
          </w:tcPr>
          <w:p w14:paraId="126A5FB0" w14:textId="77777777" w:rsidR="00547DC9" w:rsidRPr="00DE02BA" w:rsidRDefault="00547DC9" w:rsidP="00605B80">
            <w:pPr>
              <w:rPr>
                <w:rFonts w:ascii="Arial" w:hAnsi="Arial" w:cs="Arial"/>
              </w:rPr>
            </w:pPr>
          </w:p>
        </w:tc>
      </w:tr>
      <w:tr w:rsidR="00547DC9" w:rsidRPr="00DE02BA" w14:paraId="7DFD0A06" w14:textId="77777777" w:rsidTr="00605B80">
        <w:trPr>
          <w:trHeight w:val="268"/>
        </w:trPr>
        <w:tc>
          <w:tcPr>
            <w:tcW w:w="3227" w:type="dxa"/>
          </w:tcPr>
          <w:p w14:paraId="22C57DD2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Procesor</w:t>
            </w:r>
          </w:p>
        </w:tc>
        <w:tc>
          <w:tcPr>
            <w:tcW w:w="6804" w:type="dxa"/>
          </w:tcPr>
          <w:p w14:paraId="0D78ADF2" w14:textId="4FF55699" w:rsidR="00547DC9" w:rsidRPr="00DE02BA" w:rsidRDefault="00375A95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Procesor ze zintegrowaną grafiką, zapewniający równoważną wydajność całego oferowanego laptopa (Rating) min 16000 pkt w  teście </w:t>
            </w:r>
            <w:proofErr w:type="spellStart"/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>Passmark</w:t>
            </w:r>
            <w:proofErr w:type="spellEnd"/>
            <w:r w:rsidRPr="00DE02BA">
              <w:rPr>
                <w:rFonts w:ascii="Arial" w:eastAsia="Times New Roman" w:hAnsi="Arial" w:cs="Arial"/>
                <w:color w:val="000000"/>
                <w:lang w:eastAsia="pl-PL"/>
              </w:rPr>
              <w:t xml:space="preserve"> CPU Mark  wg wyników dostępnych na stronie: </w:t>
            </w:r>
            <w:hyperlink r:id="rId6" w:history="1">
              <w:r w:rsidRPr="00DE02BA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>https://www.cpubenchmark.net/high_end_cpus.html</w:t>
              </w:r>
            </w:hyperlink>
          </w:p>
        </w:tc>
        <w:tc>
          <w:tcPr>
            <w:tcW w:w="4896" w:type="dxa"/>
          </w:tcPr>
          <w:p w14:paraId="69B5C96B" w14:textId="77777777" w:rsidR="00547DC9" w:rsidRPr="00DE02BA" w:rsidRDefault="00547DC9" w:rsidP="00605B80">
            <w:pPr>
              <w:rPr>
                <w:rFonts w:ascii="Arial" w:hAnsi="Arial" w:cs="Arial"/>
                <w:i/>
              </w:rPr>
            </w:pPr>
            <w:r w:rsidRPr="00DE02BA">
              <w:rPr>
                <w:rFonts w:ascii="Arial" w:hAnsi="Arial" w:cs="Arial"/>
                <w:i/>
              </w:rPr>
              <w:t xml:space="preserve">Należy podać model procesora: </w:t>
            </w:r>
          </w:p>
        </w:tc>
      </w:tr>
      <w:tr w:rsidR="00547DC9" w:rsidRPr="00DE02BA" w14:paraId="7A8BE327" w14:textId="77777777" w:rsidTr="00605B80">
        <w:trPr>
          <w:trHeight w:val="268"/>
        </w:trPr>
        <w:tc>
          <w:tcPr>
            <w:tcW w:w="3227" w:type="dxa"/>
          </w:tcPr>
          <w:p w14:paraId="6F76878E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Pamięć operacyjna</w:t>
            </w:r>
          </w:p>
        </w:tc>
        <w:tc>
          <w:tcPr>
            <w:tcW w:w="6804" w:type="dxa"/>
          </w:tcPr>
          <w:p w14:paraId="313B4AB2" w14:textId="5FBFDFA7" w:rsidR="00547DC9" w:rsidRPr="00DE02BA" w:rsidRDefault="00A21222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16</w:t>
            </w:r>
            <w:r w:rsidR="00547DC9" w:rsidRPr="00DE02BA">
              <w:rPr>
                <w:rFonts w:ascii="Arial" w:hAnsi="Arial" w:cs="Arial"/>
              </w:rPr>
              <w:t xml:space="preserve"> GB</w:t>
            </w:r>
          </w:p>
        </w:tc>
        <w:tc>
          <w:tcPr>
            <w:tcW w:w="4896" w:type="dxa"/>
          </w:tcPr>
          <w:p w14:paraId="4AAD6F19" w14:textId="77777777" w:rsidR="00547DC9" w:rsidRPr="00DE02BA" w:rsidRDefault="00547DC9" w:rsidP="00605B80">
            <w:pPr>
              <w:rPr>
                <w:rFonts w:ascii="Arial" w:hAnsi="Arial" w:cs="Arial"/>
                <w:i/>
              </w:rPr>
            </w:pPr>
          </w:p>
        </w:tc>
      </w:tr>
      <w:tr w:rsidR="00547DC9" w:rsidRPr="00DE02BA" w14:paraId="72BFDA16" w14:textId="77777777" w:rsidTr="00605B80">
        <w:trPr>
          <w:trHeight w:val="268"/>
        </w:trPr>
        <w:tc>
          <w:tcPr>
            <w:tcW w:w="3227" w:type="dxa"/>
          </w:tcPr>
          <w:p w14:paraId="63963D89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Karta graficzna</w:t>
            </w:r>
          </w:p>
        </w:tc>
        <w:tc>
          <w:tcPr>
            <w:tcW w:w="6804" w:type="dxa"/>
          </w:tcPr>
          <w:p w14:paraId="15C3A00A" w14:textId="77777777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Zintegrowana z procesorem z dynamicznie przydzielają pamięcią współdzieloną</w:t>
            </w:r>
          </w:p>
        </w:tc>
        <w:tc>
          <w:tcPr>
            <w:tcW w:w="4896" w:type="dxa"/>
          </w:tcPr>
          <w:p w14:paraId="0CDF6F5C" w14:textId="77777777" w:rsidR="00547DC9" w:rsidRPr="00DE02BA" w:rsidRDefault="00547DC9" w:rsidP="00605B80">
            <w:pPr>
              <w:rPr>
                <w:rFonts w:ascii="Arial" w:hAnsi="Arial" w:cs="Arial"/>
              </w:rPr>
            </w:pPr>
          </w:p>
        </w:tc>
      </w:tr>
      <w:tr w:rsidR="00547DC9" w:rsidRPr="00DE02BA" w14:paraId="5D51D16F" w14:textId="77777777" w:rsidTr="00605B80">
        <w:trPr>
          <w:trHeight w:val="70"/>
        </w:trPr>
        <w:tc>
          <w:tcPr>
            <w:tcW w:w="3227" w:type="dxa"/>
          </w:tcPr>
          <w:p w14:paraId="451E6AA3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Parametry pamięci masowej</w:t>
            </w:r>
          </w:p>
        </w:tc>
        <w:tc>
          <w:tcPr>
            <w:tcW w:w="6804" w:type="dxa"/>
          </w:tcPr>
          <w:p w14:paraId="3AEDD7BE" w14:textId="453AC00C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 xml:space="preserve">SSD </w:t>
            </w:r>
            <w:r w:rsidR="00A21222" w:rsidRPr="00DE02BA">
              <w:rPr>
                <w:rFonts w:ascii="Arial" w:hAnsi="Arial" w:cs="Arial"/>
              </w:rPr>
              <w:t>512</w:t>
            </w:r>
            <w:r w:rsidRPr="00DE02BA">
              <w:rPr>
                <w:rFonts w:ascii="Arial" w:hAnsi="Arial" w:cs="Arial"/>
              </w:rPr>
              <w:t xml:space="preserve"> GB</w:t>
            </w:r>
          </w:p>
        </w:tc>
        <w:tc>
          <w:tcPr>
            <w:tcW w:w="4896" w:type="dxa"/>
          </w:tcPr>
          <w:p w14:paraId="517A5669" w14:textId="77777777" w:rsidR="00547DC9" w:rsidRPr="00DE02BA" w:rsidRDefault="00547DC9" w:rsidP="00605B80">
            <w:pPr>
              <w:rPr>
                <w:rFonts w:ascii="Arial" w:hAnsi="Arial" w:cs="Arial"/>
                <w:i/>
              </w:rPr>
            </w:pPr>
          </w:p>
        </w:tc>
      </w:tr>
      <w:tr w:rsidR="00547DC9" w:rsidRPr="00DE02BA" w14:paraId="78902908" w14:textId="77777777" w:rsidTr="00605B80">
        <w:trPr>
          <w:trHeight w:val="70"/>
        </w:trPr>
        <w:tc>
          <w:tcPr>
            <w:tcW w:w="3227" w:type="dxa"/>
          </w:tcPr>
          <w:p w14:paraId="26DC809E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Łączność</w:t>
            </w:r>
          </w:p>
        </w:tc>
        <w:tc>
          <w:tcPr>
            <w:tcW w:w="6804" w:type="dxa"/>
          </w:tcPr>
          <w:p w14:paraId="743EF973" w14:textId="77777777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eastAsia="Times New Roman" w:hAnsi="Arial" w:cs="Arial"/>
                <w:lang w:eastAsia="ar-SA"/>
              </w:rPr>
              <w:t xml:space="preserve">Port 1Gbit LAN, wbudowane </w:t>
            </w:r>
            <w:proofErr w:type="spellStart"/>
            <w:r w:rsidRPr="00DE02BA">
              <w:rPr>
                <w:rFonts w:ascii="Arial" w:eastAsia="Times New Roman" w:hAnsi="Arial" w:cs="Arial"/>
                <w:lang w:eastAsia="ar-SA"/>
              </w:rPr>
              <w:t>WiFi</w:t>
            </w:r>
            <w:proofErr w:type="spellEnd"/>
            <w:r w:rsidRPr="00DE02BA">
              <w:rPr>
                <w:rFonts w:ascii="Arial" w:eastAsia="Times New Roman" w:hAnsi="Arial" w:cs="Arial"/>
                <w:lang w:eastAsia="ar-SA"/>
              </w:rPr>
              <w:t xml:space="preserve"> 802.11 a/b/g/n/</w:t>
            </w:r>
            <w:proofErr w:type="spellStart"/>
            <w:r w:rsidRPr="00DE02BA">
              <w:rPr>
                <w:rFonts w:ascii="Arial" w:eastAsia="Times New Roman" w:hAnsi="Arial" w:cs="Arial"/>
                <w:lang w:eastAsia="ar-SA"/>
              </w:rPr>
              <w:t>ac</w:t>
            </w:r>
            <w:proofErr w:type="spellEnd"/>
          </w:p>
        </w:tc>
        <w:tc>
          <w:tcPr>
            <w:tcW w:w="4896" w:type="dxa"/>
          </w:tcPr>
          <w:p w14:paraId="2EF498A1" w14:textId="77777777" w:rsidR="00547DC9" w:rsidRPr="00DE02BA" w:rsidRDefault="00547DC9" w:rsidP="00605B80">
            <w:pPr>
              <w:rPr>
                <w:rFonts w:ascii="Arial" w:hAnsi="Arial" w:cs="Arial"/>
                <w:i/>
              </w:rPr>
            </w:pPr>
          </w:p>
        </w:tc>
      </w:tr>
      <w:tr w:rsidR="00547DC9" w:rsidRPr="00DE02BA" w14:paraId="0D71B34E" w14:textId="77777777" w:rsidTr="00605B80">
        <w:trPr>
          <w:trHeight w:val="70"/>
        </w:trPr>
        <w:tc>
          <w:tcPr>
            <w:tcW w:w="3227" w:type="dxa"/>
          </w:tcPr>
          <w:p w14:paraId="4D832239" w14:textId="77777777" w:rsidR="00547DC9" w:rsidRPr="00DE02BA" w:rsidRDefault="00547DC9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Wyposażenie multimedialne</w:t>
            </w:r>
          </w:p>
        </w:tc>
        <w:tc>
          <w:tcPr>
            <w:tcW w:w="6804" w:type="dxa"/>
          </w:tcPr>
          <w:p w14:paraId="3AC4CA89" w14:textId="385C9C76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Wbudowana kamera</w:t>
            </w:r>
            <w:r w:rsidR="005B154E" w:rsidRPr="00DE02BA">
              <w:rPr>
                <w:rFonts w:ascii="Arial" w:hAnsi="Arial" w:cs="Arial"/>
              </w:rPr>
              <w:t xml:space="preserve"> (co najmniej 720p)</w:t>
            </w:r>
            <w:r w:rsidRPr="00DE02BA">
              <w:rPr>
                <w:rFonts w:ascii="Arial" w:hAnsi="Arial" w:cs="Arial"/>
              </w:rPr>
              <w:t>, mikrofon i głośniki</w:t>
            </w:r>
          </w:p>
        </w:tc>
        <w:tc>
          <w:tcPr>
            <w:tcW w:w="4896" w:type="dxa"/>
          </w:tcPr>
          <w:p w14:paraId="2A9ABDD7" w14:textId="77777777" w:rsidR="00547DC9" w:rsidRPr="00DE02BA" w:rsidRDefault="00547DC9" w:rsidP="00605B80">
            <w:pPr>
              <w:rPr>
                <w:rFonts w:ascii="Arial" w:hAnsi="Arial" w:cs="Arial"/>
              </w:rPr>
            </w:pPr>
          </w:p>
        </w:tc>
      </w:tr>
      <w:tr w:rsidR="00547DC9" w:rsidRPr="00DE02BA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77777777" w:rsidR="00547DC9" w:rsidRPr="00DE02BA" w:rsidRDefault="00547DC9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Zainstalowany system operacyjny</w:t>
            </w:r>
          </w:p>
        </w:tc>
        <w:tc>
          <w:tcPr>
            <w:tcW w:w="6804" w:type="dxa"/>
          </w:tcPr>
          <w:p w14:paraId="1FA4CE09" w14:textId="59F1F8A9" w:rsidR="00547DC9" w:rsidRPr="00DE02BA" w:rsidRDefault="00547DC9" w:rsidP="00605B80">
            <w:pPr>
              <w:autoSpaceDE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Microsoft Windows 11</w:t>
            </w:r>
            <w:r w:rsidR="00A21222" w:rsidRPr="00DE02BA">
              <w:rPr>
                <w:rFonts w:ascii="Arial" w:hAnsi="Arial" w:cs="Arial"/>
              </w:rPr>
              <w:t xml:space="preserve"> Pro</w:t>
            </w:r>
            <w:r w:rsidRPr="00DE02BA">
              <w:rPr>
                <w:rFonts w:ascii="Arial" w:hAnsi="Arial" w:cs="Arial"/>
              </w:rPr>
              <w:t xml:space="preserve"> x64 w polskiej wersji językowej</w:t>
            </w:r>
            <w:r w:rsidR="00DE02BA" w:rsidRPr="00DE02BA">
              <w:rPr>
                <w:rFonts w:ascii="Arial" w:hAnsi="Arial" w:cs="Arial"/>
              </w:rPr>
              <w:t>, Zamawiający wymaga fabrycznie nowego systemu operacyjnego, nieużywanego oraz nieaktywowanego nigdy wcześniej na innym urządzeniu</w:t>
            </w:r>
          </w:p>
        </w:tc>
        <w:tc>
          <w:tcPr>
            <w:tcW w:w="4896" w:type="dxa"/>
          </w:tcPr>
          <w:p w14:paraId="1080FDA6" w14:textId="77777777" w:rsidR="00547DC9" w:rsidRPr="00DE02BA" w:rsidRDefault="00547DC9" w:rsidP="00605B80">
            <w:pPr>
              <w:rPr>
                <w:rFonts w:ascii="Arial" w:hAnsi="Arial" w:cs="Arial"/>
              </w:rPr>
            </w:pPr>
          </w:p>
        </w:tc>
      </w:tr>
      <w:tr w:rsidR="009944DC" w:rsidRPr="00DE02BA" w14:paraId="2E4E00CC" w14:textId="77777777" w:rsidTr="00605B80">
        <w:trPr>
          <w:trHeight w:val="70"/>
        </w:trPr>
        <w:tc>
          <w:tcPr>
            <w:tcW w:w="3227" w:type="dxa"/>
          </w:tcPr>
          <w:p w14:paraId="500FC37F" w14:textId="48550785" w:rsidR="009944DC" w:rsidRPr="00DE02BA" w:rsidRDefault="009944DC" w:rsidP="00605B8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Porty/złącza</w:t>
            </w:r>
          </w:p>
        </w:tc>
        <w:tc>
          <w:tcPr>
            <w:tcW w:w="6804" w:type="dxa"/>
          </w:tcPr>
          <w:p w14:paraId="1FBE746E" w14:textId="77777777" w:rsidR="009944DC" w:rsidRDefault="009944DC" w:rsidP="00605B80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RJ-45</w:t>
            </w:r>
          </w:p>
          <w:p w14:paraId="54E249D9" w14:textId="77777777" w:rsidR="009944DC" w:rsidRDefault="009944DC" w:rsidP="00605B80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min. 3x USB 3</w:t>
            </w:r>
          </w:p>
          <w:p w14:paraId="07CBC725" w14:textId="4CBDBBA5" w:rsidR="009944DC" w:rsidRPr="00DE02BA" w:rsidRDefault="009944DC" w:rsidP="00605B80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HDMI 2.0</w:t>
            </w:r>
          </w:p>
        </w:tc>
        <w:tc>
          <w:tcPr>
            <w:tcW w:w="4896" w:type="dxa"/>
          </w:tcPr>
          <w:p w14:paraId="2FA37F0E" w14:textId="77777777" w:rsidR="009944DC" w:rsidRPr="00DE02BA" w:rsidRDefault="009944DC" w:rsidP="00605B80">
            <w:pPr>
              <w:rPr>
                <w:rFonts w:ascii="Arial" w:hAnsi="Arial" w:cs="Arial"/>
              </w:rPr>
            </w:pPr>
          </w:p>
        </w:tc>
      </w:tr>
      <w:tr w:rsidR="00547DC9" w:rsidRPr="00DE02BA" w14:paraId="6F6ED71C" w14:textId="77777777" w:rsidTr="00605B80">
        <w:trPr>
          <w:trHeight w:val="70"/>
        </w:trPr>
        <w:tc>
          <w:tcPr>
            <w:tcW w:w="3227" w:type="dxa"/>
          </w:tcPr>
          <w:p w14:paraId="7EAD1695" w14:textId="77777777" w:rsidR="00547DC9" w:rsidRPr="00DE02BA" w:rsidRDefault="00547DC9" w:rsidP="00605B80">
            <w:pPr>
              <w:autoSpaceDE w:val="0"/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Niezawodność / jakość wytwarzania</w:t>
            </w:r>
          </w:p>
        </w:tc>
        <w:tc>
          <w:tcPr>
            <w:tcW w:w="6804" w:type="dxa"/>
          </w:tcPr>
          <w:p w14:paraId="51485A1F" w14:textId="77777777" w:rsidR="00547DC9" w:rsidRPr="00DE02BA" w:rsidRDefault="00547DC9" w:rsidP="00605B80">
            <w:pPr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5FB64B2D" w14:textId="77777777" w:rsidR="00547DC9" w:rsidRPr="00DE02BA" w:rsidRDefault="00547DC9" w:rsidP="00605B80">
            <w:pPr>
              <w:rPr>
                <w:rFonts w:ascii="Arial" w:hAnsi="Arial" w:cs="Arial"/>
              </w:rPr>
            </w:pPr>
          </w:p>
        </w:tc>
      </w:tr>
      <w:tr w:rsidR="00132F27" w:rsidRPr="00DE02BA" w14:paraId="180BDF69" w14:textId="77777777" w:rsidTr="00605B80">
        <w:trPr>
          <w:trHeight w:val="755"/>
        </w:trPr>
        <w:tc>
          <w:tcPr>
            <w:tcW w:w="3227" w:type="dxa"/>
            <w:vMerge w:val="restart"/>
          </w:tcPr>
          <w:p w14:paraId="0A3F3E3E" w14:textId="77777777" w:rsidR="00132F27" w:rsidRPr="00DE02BA" w:rsidRDefault="00132F27" w:rsidP="00605B80">
            <w:pPr>
              <w:snapToGrid w:val="0"/>
              <w:rPr>
                <w:rFonts w:ascii="Arial" w:hAnsi="Arial" w:cs="Arial"/>
              </w:rPr>
            </w:pPr>
            <w:r w:rsidRPr="00DE02BA">
              <w:rPr>
                <w:rFonts w:ascii="Arial" w:hAnsi="Arial" w:cs="Arial"/>
              </w:rPr>
              <w:t>Warunki gwarancji</w:t>
            </w:r>
          </w:p>
        </w:tc>
        <w:tc>
          <w:tcPr>
            <w:tcW w:w="6804" w:type="dxa"/>
            <w:vMerge w:val="restart"/>
          </w:tcPr>
          <w:p w14:paraId="4B8B1FBA" w14:textId="5413BBF5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Na okres  co najmniej  24 miesiące on-</w:t>
            </w:r>
            <w:proofErr w:type="spellStart"/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site</w:t>
            </w:r>
            <w:proofErr w:type="spellEnd"/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 xml:space="preserve"> - świadczonej  w siedzibie Zamawiającego</w:t>
            </w:r>
          </w:p>
          <w:p w14:paraId="334D106B" w14:textId="77777777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Czas reakcji na zgłoszoną reklamację gwarancyjną - do końca następnego dnia roboczego</w:t>
            </w:r>
          </w:p>
          <w:p w14:paraId="2E7B974A" w14:textId="77777777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W przypadku naprawy trwającej dłużej niż 48 godzin, zamawiającemu musi zostać dostarczony komputer zastępczy</w:t>
            </w:r>
          </w:p>
          <w:p w14:paraId="5667B11F" w14:textId="77777777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- Naprawy gwarancyjne  urządzeń muszą być realizowany przez Producenta lub Autoryzowanego Partnera Serwisowego Producenta,</w:t>
            </w:r>
          </w:p>
          <w:p w14:paraId="374387BF" w14:textId="6302D7CA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DE02BA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Możliwość sprawdzenia konfiguracji sprzętowej komputera oraz warunków gwarancji po podaniu numeru seryjnego bezpośrednio u producenta lub jego przedstawiciela</w:t>
            </w:r>
          </w:p>
        </w:tc>
        <w:tc>
          <w:tcPr>
            <w:tcW w:w="4896" w:type="dxa"/>
          </w:tcPr>
          <w:p w14:paraId="34BB7F35" w14:textId="77777777" w:rsidR="00132F27" w:rsidRPr="00DE02BA" w:rsidRDefault="00132F27" w:rsidP="00605B80">
            <w:pPr>
              <w:rPr>
                <w:rFonts w:ascii="Arial" w:hAnsi="Arial" w:cs="Arial"/>
                <w:i/>
              </w:rPr>
            </w:pPr>
            <w:r w:rsidRPr="00DE02BA">
              <w:rPr>
                <w:rFonts w:ascii="Arial" w:hAnsi="Arial" w:cs="Arial"/>
                <w:i/>
              </w:rPr>
              <w:t>Należy podać oferowany termin gwarancji:</w:t>
            </w:r>
          </w:p>
        </w:tc>
      </w:tr>
      <w:tr w:rsidR="00132F27" w:rsidRPr="00DE02BA" w14:paraId="0AB873F9" w14:textId="77777777" w:rsidTr="00017518">
        <w:trPr>
          <w:trHeight w:val="1034"/>
        </w:trPr>
        <w:tc>
          <w:tcPr>
            <w:tcW w:w="3227" w:type="dxa"/>
            <w:vMerge/>
          </w:tcPr>
          <w:p w14:paraId="1A8679BE" w14:textId="77777777" w:rsidR="00132F27" w:rsidRPr="00DE02BA" w:rsidRDefault="00132F27" w:rsidP="00605B8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804" w:type="dxa"/>
            <w:vMerge/>
          </w:tcPr>
          <w:p w14:paraId="33F92326" w14:textId="06EB91F2" w:rsidR="00132F27" w:rsidRPr="00DE02BA" w:rsidRDefault="00132F27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</w:p>
        </w:tc>
        <w:tc>
          <w:tcPr>
            <w:tcW w:w="4896" w:type="dxa"/>
          </w:tcPr>
          <w:p w14:paraId="77C63A53" w14:textId="77777777" w:rsidR="00132F27" w:rsidRPr="00DE02BA" w:rsidRDefault="00132F27" w:rsidP="00605B80">
            <w:pPr>
              <w:rPr>
                <w:rFonts w:ascii="Arial" w:hAnsi="Arial" w:cs="Arial"/>
              </w:rPr>
            </w:pPr>
          </w:p>
        </w:tc>
      </w:tr>
      <w:tr w:rsidR="00562663" w:rsidRPr="00DE02BA" w14:paraId="798A7D71" w14:textId="77777777" w:rsidTr="00017518">
        <w:trPr>
          <w:trHeight w:val="1034"/>
        </w:trPr>
        <w:tc>
          <w:tcPr>
            <w:tcW w:w="3227" w:type="dxa"/>
          </w:tcPr>
          <w:p w14:paraId="78885163" w14:textId="2476CBC0" w:rsidR="00562663" w:rsidRPr="00DE02BA" w:rsidRDefault="00562663" w:rsidP="00605B8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  <w:tc>
          <w:tcPr>
            <w:tcW w:w="6804" w:type="dxa"/>
          </w:tcPr>
          <w:p w14:paraId="20A74544" w14:textId="23F160FF" w:rsidR="00562663" w:rsidRPr="00DE02BA" w:rsidRDefault="00562663" w:rsidP="00132F27">
            <w:pPr>
              <w:pStyle w:val="Tekstkomentarza1"/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Urządzenie fabrycznie nowe</w:t>
            </w:r>
          </w:p>
        </w:tc>
        <w:tc>
          <w:tcPr>
            <w:tcW w:w="4896" w:type="dxa"/>
          </w:tcPr>
          <w:p w14:paraId="4C1916BF" w14:textId="77777777" w:rsidR="00562663" w:rsidRPr="00DE02BA" w:rsidRDefault="00562663" w:rsidP="00605B80">
            <w:pPr>
              <w:rPr>
                <w:rFonts w:ascii="Arial" w:hAnsi="Arial" w:cs="Arial"/>
              </w:rPr>
            </w:pPr>
          </w:p>
        </w:tc>
      </w:tr>
    </w:tbl>
    <w:p w14:paraId="57DED862" w14:textId="77777777" w:rsidR="00547DC9" w:rsidRPr="00DE02BA" w:rsidRDefault="00547DC9" w:rsidP="00547DC9">
      <w:pPr>
        <w:rPr>
          <w:rFonts w:ascii="Arial" w:hAnsi="Arial" w:cs="Arial"/>
        </w:rPr>
      </w:pPr>
    </w:p>
    <w:p w14:paraId="70DE834C" w14:textId="7782D576" w:rsidR="00001086" w:rsidRPr="00DE02BA" w:rsidRDefault="00817751">
      <w:pPr>
        <w:rPr>
          <w:rFonts w:ascii="Arial" w:hAnsi="Arial" w:cs="Arial"/>
        </w:rPr>
      </w:pPr>
      <w:r w:rsidRPr="00DE02BA">
        <w:rPr>
          <w:rFonts w:ascii="Arial" w:hAnsi="Arial" w:cs="Arial"/>
        </w:rPr>
        <w:t>Na potwierdzenie spełnienia parametrów technicznych należy dołączyć do oferty kartę kat</w:t>
      </w:r>
      <w:r w:rsidR="00E73CDF" w:rsidRPr="00DE02BA">
        <w:rPr>
          <w:rFonts w:ascii="Arial" w:hAnsi="Arial" w:cs="Arial"/>
        </w:rPr>
        <w:t>a</w:t>
      </w:r>
      <w:r w:rsidRPr="00DE02BA">
        <w:rPr>
          <w:rFonts w:ascii="Arial" w:hAnsi="Arial" w:cs="Arial"/>
        </w:rPr>
        <w:t>logową.</w:t>
      </w:r>
    </w:p>
    <w:sectPr w:rsidR="00001086" w:rsidRPr="00DE02BA" w:rsidSect="00547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8A40" w14:textId="77777777" w:rsidR="006D6753" w:rsidRDefault="006D6753" w:rsidP="002E6BCE">
      <w:pPr>
        <w:spacing w:after="0" w:line="240" w:lineRule="auto"/>
      </w:pPr>
      <w:r>
        <w:separator/>
      </w:r>
    </w:p>
  </w:endnote>
  <w:endnote w:type="continuationSeparator" w:id="0">
    <w:p w14:paraId="321F51D4" w14:textId="77777777" w:rsidR="006D6753" w:rsidRDefault="006D6753" w:rsidP="002E6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CC5D" w14:textId="77777777" w:rsidR="00E44764" w:rsidRDefault="00E44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E4F1" w14:textId="77777777" w:rsidR="00E44764" w:rsidRDefault="00E44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9306" w14:textId="77777777" w:rsidR="00E44764" w:rsidRDefault="00E44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CC0EF" w14:textId="77777777" w:rsidR="006D6753" w:rsidRDefault="006D6753" w:rsidP="002E6BCE">
      <w:pPr>
        <w:spacing w:after="0" w:line="240" w:lineRule="auto"/>
      </w:pPr>
      <w:r>
        <w:separator/>
      </w:r>
    </w:p>
  </w:footnote>
  <w:footnote w:type="continuationSeparator" w:id="0">
    <w:p w14:paraId="2487077C" w14:textId="77777777" w:rsidR="006D6753" w:rsidRDefault="006D6753" w:rsidP="002E6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1493" w14:textId="77777777" w:rsidR="00E44764" w:rsidRDefault="00E44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BA72" w14:textId="0A38F5CF" w:rsidR="00C172C8" w:rsidRDefault="00C172C8" w:rsidP="00C172C8">
    <w:pPr>
      <w:pStyle w:val="Nagwek"/>
      <w:jc w:val="right"/>
      <w:rPr>
        <w:rFonts w:ascii="Times New Roman" w:hAnsi="Times New Roman" w:cs="Times New Roman"/>
        <w:iCs/>
        <w:sz w:val="20"/>
        <w:szCs w:val="20"/>
      </w:rPr>
    </w:pPr>
    <w:r>
      <w:rPr>
        <w:noProof/>
      </w:rPr>
      <w:drawing>
        <wp:inline distT="0" distB="0" distL="0" distR="0" wp14:anchorId="725A611E" wp14:editId="21A49CA3">
          <wp:extent cx="546100" cy="253140"/>
          <wp:effectExtent l="0" t="0" r="635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759" cy="259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A94064B" wp14:editId="03DA8FFC">
          <wp:extent cx="1073150" cy="246237"/>
          <wp:effectExtent l="0" t="0" r="0" b="1905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374" cy="254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7B2E1D21" wp14:editId="1761387A">
          <wp:extent cx="1009650" cy="226656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504" cy="23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   </w:t>
    </w:r>
    <w:bookmarkStart w:id="0" w:name="_Hlk115680306"/>
    <w:r w:rsidRPr="00C172C8">
      <w:rPr>
        <w:rFonts w:ascii="Times New Roman" w:hAnsi="Times New Roman" w:cs="Times New Roman"/>
        <w:iCs/>
        <w:sz w:val="20"/>
        <w:szCs w:val="20"/>
      </w:rPr>
      <w:t>ZP.271.</w:t>
    </w:r>
    <w:r w:rsidR="007C58E5">
      <w:rPr>
        <w:rFonts w:ascii="Times New Roman" w:hAnsi="Times New Roman" w:cs="Times New Roman"/>
        <w:iCs/>
        <w:sz w:val="20"/>
        <w:szCs w:val="20"/>
      </w:rPr>
      <w:t>12</w:t>
    </w:r>
    <w:r w:rsidRPr="00C172C8">
      <w:rPr>
        <w:rFonts w:ascii="Times New Roman" w:hAnsi="Times New Roman" w:cs="Times New Roman"/>
        <w:iCs/>
        <w:sz w:val="20"/>
        <w:szCs w:val="20"/>
      </w:rPr>
      <w:t>.2022</w:t>
    </w:r>
    <w:r>
      <w:rPr>
        <w:rFonts w:ascii="Times New Roman" w:hAnsi="Times New Roman" w:cs="Times New Roman"/>
        <w:iCs/>
        <w:sz w:val="20"/>
        <w:szCs w:val="20"/>
      </w:rPr>
      <w:t xml:space="preserve">                       </w:t>
    </w:r>
    <w:r w:rsidRPr="007C58E5">
      <w:rPr>
        <w:b/>
        <w:bCs/>
      </w:rPr>
      <w:t>Załącznik 5</w:t>
    </w:r>
    <w:r w:rsidR="00ED36C1">
      <w:rPr>
        <w:b/>
        <w:bCs/>
      </w:rPr>
      <w:t>c</w:t>
    </w:r>
    <w:r w:rsidR="007C58E5" w:rsidRPr="007C58E5">
      <w:rPr>
        <w:b/>
        <w:bCs/>
      </w:rPr>
      <w:t>:</w:t>
    </w:r>
    <w:r w:rsidR="007C58E5">
      <w:t xml:space="preserve"> </w:t>
    </w:r>
    <w:r w:rsidRPr="002E6BCE">
      <w:t>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="00E44764" w:rsidRPr="00E44764">
      <w:rPr>
        <w:b/>
        <w:bCs/>
      </w:rPr>
      <w:t>5 szt.</w:t>
    </w:r>
    <w:r w:rsidR="00E44764">
      <w:t xml:space="preserve"> </w:t>
    </w:r>
    <w:r w:rsidRPr="007C58E5">
      <w:rPr>
        <w:b/>
        <w:bCs/>
      </w:rPr>
      <w:t>Laptop</w:t>
    </w:r>
    <w:r w:rsidRPr="002E6BCE">
      <w:t xml:space="preserve"> - specyfikacja techniczna</w:t>
    </w:r>
  </w:p>
  <w:p w14:paraId="322F42B7" w14:textId="6B283B56" w:rsidR="007C58E5" w:rsidRPr="007C58E5" w:rsidRDefault="007C58E5" w:rsidP="007C58E5">
    <w:pPr>
      <w:pStyle w:val="Nagwek"/>
      <w:jc w:val="right"/>
      <w:rPr>
        <w:sz w:val="16"/>
        <w:szCs w:val="16"/>
      </w:rPr>
    </w:pPr>
    <w:r w:rsidRPr="007C58E5">
      <w:rPr>
        <w:sz w:val="16"/>
        <w:szCs w:val="16"/>
      </w:rPr>
      <w:t>„Dostawa, instalacja, konfiguracja sprzętu, osprzętu i oprogramowania komputerowego na potrzeby projektu Cyfrowa Gmina”</w:t>
    </w:r>
  </w:p>
  <w:p w14:paraId="5C4CED98" w14:textId="136A4CDF" w:rsidR="002E6BCE" w:rsidRDefault="007C58E5" w:rsidP="00C172C8">
    <w:pPr>
      <w:pStyle w:val="Nagwek"/>
      <w:jc w:val="right"/>
    </w:pPr>
    <w:r w:rsidRPr="007C58E5">
      <w:rPr>
        <w:sz w:val="16"/>
        <w:szCs w:val="16"/>
      </w:rPr>
      <w:t xml:space="preserve">     </w:t>
    </w:r>
    <w:r w:rsidR="002E6BCE" w:rsidRPr="002E6BCE">
      <w:rPr>
        <w:sz w:val="16"/>
        <w:szCs w:val="16"/>
      </w:rPr>
      <w:t xml:space="preserve">                                                       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FAF3" w14:textId="77777777" w:rsidR="00E44764" w:rsidRDefault="00E447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132F27"/>
    <w:rsid w:val="00186C66"/>
    <w:rsid w:val="002E6BCE"/>
    <w:rsid w:val="00375A95"/>
    <w:rsid w:val="003D313E"/>
    <w:rsid w:val="00547DC9"/>
    <w:rsid w:val="00562663"/>
    <w:rsid w:val="005B154E"/>
    <w:rsid w:val="006A58C5"/>
    <w:rsid w:val="006D6753"/>
    <w:rsid w:val="00700BA4"/>
    <w:rsid w:val="00784BD2"/>
    <w:rsid w:val="007C58E5"/>
    <w:rsid w:val="00817751"/>
    <w:rsid w:val="009345DA"/>
    <w:rsid w:val="009944DC"/>
    <w:rsid w:val="009A0CA3"/>
    <w:rsid w:val="009C4DA5"/>
    <w:rsid w:val="00A21222"/>
    <w:rsid w:val="00C172C8"/>
    <w:rsid w:val="00C42E38"/>
    <w:rsid w:val="00CB2EAC"/>
    <w:rsid w:val="00CB733E"/>
    <w:rsid w:val="00D53310"/>
    <w:rsid w:val="00DE02BA"/>
    <w:rsid w:val="00E44764"/>
    <w:rsid w:val="00E73CDF"/>
    <w:rsid w:val="00E918A7"/>
    <w:rsid w:val="00E95010"/>
    <w:rsid w:val="00ED36C1"/>
    <w:rsid w:val="00F37103"/>
    <w:rsid w:val="00F5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2E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BCE"/>
  </w:style>
  <w:style w:type="paragraph" w:styleId="Stopka">
    <w:name w:val="footer"/>
    <w:basedOn w:val="Normalny"/>
    <w:link w:val="StopkaZnak"/>
    <w:uiPriority w:val="99"/>
    <w:unhideWhenUsed/>
    <w:rsid w:val="002E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8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/high_end_cpu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Sebastian Kendra</cp:lastModifiedBy>
  <cp:revision>9</cp:revision>
  <cp:lastPrinted>2022-09-29T07:08:00Z</cp:lastPrinted>
  <dcterms:created xsi:type="dcterms:W3CDTF">2022-09-28T11:53:00Z</dcterms:created>
  <dcterms:modified xsi:type="dcterms:W3CDTF">2022-10-03T07:14:00Z</dcterms:modified>
</cp:coreProperties>
</file>