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4C8" w14:textId="77777777" w:rsidR="00235D69" w:rsidRDefault="00235D69">
      <w:pPr>
        <w:spacing w:after="0"/>
      </w:pPr>
    </w:p>
    <w:p w14:paraId="063AF207" w14:textId="3832C134" w:rsidR="00BE2756" w:rsidRDefault="00AA34F8" w:rsidP="00F8215C">
      <w:pPr>
        <w:spacing w:after="0"/>
      </w:pPr>
      <w:r>
        <w:t>Osiągnięte przez Gminę Pruszcz oraz podmioty odbierające odpady komunalne od właścicieli nieruchomości, o których mowa w art. 9n ust. 4 ustawy z dnia 13 września 1996 r. o utrzymaniu czystości i porządku w gminach (</w:t>
      </w:r>
      <w:proofErr w:type="spellStart"/>
      <w:r>
        <w:t>t.j</w:t>
      </w:r>
      <w:proofErr w:type="spellEnd"/>
      <w:r>
        <w:t>. Dz. U. z 20</w:t>
      </w:r>
      <w:r w:rsidR="00D23173">
        <w:t>2</w:t>
      </w:r>
      <w:r w:rsidR="00E035EC">
        <w:t>1</w:t>
      </w:r>
      <w:r>
        <w:t xml:space="preserve"> r., poz. </w:t>
      </w:r>
      <w:r w:rsidR="00E035EC">
        <w:t>888</w:t>
      </w:r>
      <w:r w:rsidR="00B60A09">
        <w:t xml:space="preserve"> ze zm.</w:t>
      </w:r>
      <w:r>
        <w:t xml:space="preserve">) poziomy </w:t>
      </w:r>
      <w:r w:rsidR="00E035EC">
        <w:t xml:space="preserve">przygotowania do ponownego użycia  i recyklingu, </w:t>
      </w:r>
      <w:r w:rsidR="004F4901">
        <w:t>poziom</w:t>
      </w:r>
      <w:r w:rsidR="00E035EC">
        <w:t xml:space="preserve"> składowania odpadów komunalnych i odpadów pochodzących z przetwarzania odpadów komunalnych zwanych dalej „ poziomem składowania” oraz pozio</w:t>
      </w:r>
      <w:r w:rsidR="004F4901">
        <w:t>m</w:t>
      </w:r>
      <w:r w:rsidR="00E035EC">
        <w:t xml:space="preserve"> ograniczenia </w:t>
      </w:r>
      <w:r>
        <w:t xml:space="preserve"> masy odpadów komunalnych ulegających biodegradacji przekazywanych do składowania w 20</w:t>
      </w:r>
      <w:r w:rsidR="00B60A09">
        <w:t>2</w:t>
      </w:r>
      <w:r w:rsidR="00E035EC">
        <w:t>1</w:t>
      </w:r>
      <w:r>
        <w:t xml:space="preserve"> roku.</w:t>
      </w:r>
      <w:r>
        <w:br/>
      </w:r>
      <w:r>
        <w:br/>
      </w:r>
      <w:r>
        <w:rPr>
          <w:b/>
        </w:rPr>
        <w:t>Gmina Pruszcz:</w:t>
      </w:r>
      <w:r>
        <w:br/>
      </w:r>
      <w:r>
        <w:br/>
        <w:t>1) Osiągnięty poziom</w:t>
      </w:r>
      <w:r w:rsidR="00E035EC" w:rsidRPr="00E035EC">
        <w:t xml:space="preserve"> </w:t>
      </w:r>
      <w:r w:rsidR="00E035EC">
        <w:t>przygotowania do ponownego użycia  i recyklingu</w:t>
      </w:r>
      <w:r>
        <w:t xml:space="preserve">: </w:t>
      </w:r>
      <w:r w:rsidR="00C349D8">
        <w:t xml:space="preserve">28,74 </w:t>
      </w:r>
      <w:r w:rsidR="00E035EC">
        <w:t xml:space="preserve"> %</w:t>
      </w:r>
      <w:r>
        <w:br/>
        <w:t>2) Osiągnięty poziom ograniczenia masy odpadów komunalnych ulegających biodegradacji kierowanych do składowania: 0 %.</w:t>
      </w:r>
    </w:p>
    <w:p w14:paraId="2E3871E1" w14:textId="5C82CD1D" w:rsidR="00962086" w:rsidRDefault="00BE2756">
      <w:pPr>
        <w:spacing w:after="0"/>
      </w:pPr>
      <w:r>
        <w:t>3) Uzyskany poziom składowania : 1,3%</w:t>
      </w:r>
      <w:r w:rsidR="00AA34F8">
        <w:br/>
      </w:r>
      <w:r w:rsidR="00AA34F8">
        <w:br/>
      </w:r>
    </w:p>
    <w:p w14:paraId="74CF51B7" w14:textId="37D51C2F" w:rsidR="00BE2756" w:rsidRDefault="00AA34F8" w:rsidP="00BE2756">
      <w:pPr>
        <w:spacing w:after="0"/>
      </w:pPr>
      <w:r>
        <w:t>Podmioty, o których mowa w art. 9n ust. 4 ustawy z dnia 13 września 1996 r. o utrzymaniu czystości i porządku w gminach, które w roku 20</w:t>
      </w:r>
      <w:r w:rsidR="00095F85">
        <w:t>2</w:t>
      </w:r>
      <w:r w:rsidR="00E035EC">
        <w:t>1</w:t>
      </w:r>
      <w:r>
        <w:t xml:space="preserve"> odebrały odpady z terenu gm. Pruszcz (</w:t>
      </w:r>
      <w:proofErr w:type="spellStart"/>
      <w:r>
        <w:t>t.j</w:t>
      </w:r>
      <w:proofErr w:type="spellEnd"/>
      <w:r>
        <w:t>.</w:t>
      </w:r>
      <w:r w:rsidR="00B60A09">
        <w:t xml:space="preserve"> </w:t>
      </w:r>
      <w:r>
        <w:t>Dz. U. z 20</w:t>
      </w:r>
      <w:r w:rsidR="00D23173">
        <w:t>2</w:t>
      </w:r>
      <w:r w:rsidR="00E035EC">
        <w:t>1</w:t>
      </w:r>
      <w:r>
        <w:t xml:space="preserve"> r., </w:t>
      </w:r>
      <w:r w:rsidR="00521676">
        <w:t xml:space="preserve">poz. </w:t>
      </w:r>
      <w:r w:rsidR="00E035EC">
        <w:t>888</w:t>
      </w:r>
      <w:r w:rsidR="00B60A09">
        <w:t xml:space="preserve"> ze zm.</w:t>
      </w:r>
      <w:r>
        <w:t xml:space="preserve"> ):</w:t>
      </w:r>
      <w:r>
        <w:br/>
      </w:r>
      <w:r>
        <w:br/>
      </w:r>
      <w:r>
        <w:rPr>
          <w:b/>
        </w:rPr>
        <w:t>Zakład Usług Komunalnych Sp. z o.o., ul. Ciepła 4, 86-100 Świecie:</w:t>
      </w:r>
      <w:r>
        <w:rPr>
          <w:b/>
        </w:rPr>
        <w:br/>
      </w:r>
      <w:r>
        <w:rPr>
          <w:b/>
        </w:rPr>
        <w:br/>
      </w:r>
      <w:r w:rsidR="00BE2756">
        <w:t>1) Osiągnięty poziom</w:t>
      </w:r>
      <w:r w:rsidR="00BE2756" w:rsidRPr="00E035EC">
        <w:t xml:space="preserve"> </w:t>
      </w:r>
      <w:r w:rsidR="00BE2756">
        <w:t xml:space="preserve">przygotowania do ponownego użycia  i recyklingu: </w:t>
      </w:r>
      <w:r w:rsidR="004F4901">
        <w:t>8</w:t>
      </w:r>
      <w:r w:rsidR="009038F8">
        <w:t xml:space="preserve"> </w:t>
      </w:r>
      <w:r w:rsidR="004F4901">
        <w:t>%</w:t>
      </w:r>
      <w:r w:rsidR="00BE2756">
        <w:br/>
        <w:t>2) Osiągnięty poziom ograniczenia masy odpadów komunalnych ulegających biodegradacji kierowanych do składowania: 0 %.</w:t>
      </w:r>
    </w:p>
    <w:p w14:paraId="729622B4" w14:textId="6CB995B9" w:rsidR="00AB34AD" w:rsidRDefault="00AB34AD" w:rsidP="00BE2756">
      <w:pPr>
        <w:spacing w:after="0"/>
      </w:pPr>
      <w:r>
        <w:t xml:space="preserve">3) Uzyskany poziom składowania : </w:t>
      </w:r>
      <w:r w:rsidR="009038F8">
        <w:t>0 %</w:t>
      </w:r>
    </w:p>
    <w:p w14:paraId="6E68DABD" w14:textId="3029E612" w:rsidR="00CE4B88" w:rsidRDefault="00BE2756" w:rsidP="00BE2756">
      <w:pPr>
        <w:spacing w:after="0"/>
      </w:pPr>
      <w:r>
        <w:br/>
      </w:r>
    </w:p>
    <w:p w14:paraId="260A7282" w14:textId="77777777" w:rsidR="00CE4B88" w:rsidRDefault="00CE4B88">
      <w:pPr>
        <w:spacing w:after="0"/>
        <w:rPr>
          <w:b/>
          <w:bCs/>
        </w:rPr>
      </w:pPr>
    </w:p>
    <w:p w14:paraId="2072574E" w14:textId="26B1BCBD" w:rsidR="004F4901" w:rsidRDefault="00AA34F8" w:rsidP="004F4901">
      <w:pPr>
        <w:spacing w:after="0"/>
      </w:pPr>
      <w:r>
        <w:br/>
      </w:r>
      <w:r>
        <w:rPr>
          <w:b/>
        </w:rPr>
        <w:t>Spółka Komunalna „Błysk” Sp. z o.o. Ul. Wyzwolenia 1</w:t>
      </w:r>
      <w:r w:rsidR="009038F8">
        <w:rPr>
          <w:b/>
        </w:rPr>
        <w:t>,</w:t>
      </w:r>
      <w:r>
        <w:rPr>
          <w:b/>
        </w:rPr>
        <w:t xml:space="preserve"> 86-120 Pruszcz</w:t>
      </w:r>
      <w:r>
        <w:br/>
      </w:r>
      <w:r w:rsidR="004F4901">
        <w:t>1) Osiągnięty poziom</w:t>
      </w:r>
      <w:r w:rsidR="004F4901" w:rsidRPr="00E035EC">
        <w:t xml:space="preserve"> </w:t>
      </w:r>
      <w:r w:rsidR="004F4901">
        <w:t>przygotowania do ponownego użycia  i recyklingu: 15,7%</w:t>
      </w:r>
      <w:r w:rsidR="004F4901">
        <w:br/>
        <w:t>2) Osiągnięty poziom ograniczenia masy odpadów komunalnych ulegających biodegradacji kierowanych do składowania: 0 %.</w:t>
      </w:r>
    </w:p>
    <w:p w14:paraId="793BD900" w14:textId="00F49A37" w:rsidR="00AB34AD" w:rsidRDefault="00AB34AD" w:rsidP="004F4901">
      <w:pPr>
        <w:spacing w:after="0"/>
      </w:pPr>
      <w:r>
        <w:t>3) Uzyskany poziom składowania : 23,4%</w:t>
      </w:r>
    </w:p>
    <w:p w14:paraId="32CC702F" w14:textId="5D8C0973" w:rsidR="00962086" w:rsidRDefault="004F4901" w:rsidP="004F4901">
      <w:pPr>
        <w:spacing w:after="0"/>
      </w:pPr>
      <w:r>
        <w:br/>
      </w:r>
      <w:r w:rsidR="00AA34F8">
        <w:t>    </w:t>
      </w:r>
      <w:r w:rsidR="00AA34F8">
        <w:br/>
      </w:r>
    </w:p>
    <w:sectPr w:rsidR="0096208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86"/>
    <w:rsid w:val="00095F85"/>
    <w:rsid w:val="00235D69"/>
    <w:rsid w:val="004F4901"/>
    <w:rsid w:val="00521676"/>
    <w:rsid w:val="0060254B"/>
    <w:rsid w:val="009038F8"/>
    <w:rsid w:val="00935392"/>
    <w:rsid w:val="00962086"/>
    <w:rsid w:val="00965A96"/>
    <w:rsid w:val="00AA34F8"/>
    <w:rsid w:val="00AB34AD"/>
    <w:rsid w:val="00B60A09"/>
    <w:rsid w:val="00BE2756"/>
    <w:rsid w:val="00C349D8"/>
    <w:rsid w:val="00C40F95"/>
    <w:rsid w:val="00CE4B88"/>
    <w:rsid w:val="00D23173"/>
    <w:rsid w:val="00D876B6"/>
    <w:rsid w:val="00D9736A"/>
    <w:rsid w:val="00E035EC"/>
    <w:rsid w:val="00F8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A28B"/>
  <w15:docId w15:val="{8315C89B-311E-4736-B9A8-EE075CE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Szczukowska</dc:creator>
  <dc:description/>
  <cp:lastModifiedBy>Maria Szczukowska</cp:lastModifiedBy>
  <cp:revision>8</cp:revision>
  <cp:lastPrinted>2021-04-26T06:55:00Z</cp:lastPrinted>
  <dcterms:created xsi:type="dcterms:W3CDTF">2022-05-31T07:02:00Z</dcterms:created>
  <dcterms:modified xsi:type="dcterms:W3CDTF">2022-08-16T06:39:00Z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