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FC65" w14:textId="6131F8DE" w:rsidR="005F42D9" w:rsidRPr="004B2472" w:rsidRDefault="00E833DA" w:rsidP="005F42D9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B2472">
        <w:rPr>
          <w:b/>
          <w:sz w:val="24"/>
          <w:szCs w:val="24"/>
        </w:rPr>
        <w:t>WZÓR</w:t>
      </w:r>
      <w:r w:rsidR="005F42D9" w:rsidRPr="004B2472">
        <w:rPr>
          <w:rFonts w:ascii="Arial" w:eastAsia="Calibri" w:hAnsi="Arial" w:cs="Arial"/>
          <w:sz w:val="22"/>
          <w:szCs w:val="22"/>
          <w:lang w:eastAsia="en-US"/>
        </w:rPr>
        <w:t xml:space="preserve">        Załącznik nr </w:t>
      </w:r>
      <w:r w:rsidR="000E6802">
        <w:rPr>
          <w:rFonts w:ascii="Arial" w:eastAsia="Calibri" w:hAnsi="Arial" w:cs="Arial"/>
          <w:sz w:val="22"/>
          <w:szCs w:val="22"/>
          <w:lang w:eastAsia="en-US"/>
        </w:rPr>
        <w:t>4</w:t>
      </w:r>
    </w:p>
    <w:p w14:paraId="7EEE85DA" w14:textId="1A016A43" w:rsidR="00026AEF" w:rsidRPr="004B2472" w:rsidRDefault="00026AEF" w:rsidP="00026AEF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1F91FA3A" w14:textId="48851EC6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bCs/>
          <w:sz w:val="24"/>
          <w:szCs w:val="24"/>
          <w:u w:val="single"/>
        </w:rPr>
        <w:t xml:space="preserve">UMOWA  NR </w:t>
      </w:r>
      <w:r w:rsidR="0020417E" w:rsidRPr="004B2472">
        <w:rPr>
          <w:bCs/>
          <w:sz w:val="24"/>
          <w:szCs w:val="24"/>
          <w:u w:val="single"/>
        </w:rPr>
        <w:t xml:space="preserve"> </w:t>
      </w:r>
      <w:r w:rsidR="00A2002C" w:rsidRPr="004B2472">
        <w:rPr>
          <w:bCs/>
          <w:sz w:val="24"/>
          <w:szCs w:val="24"/>
          <w:u w:val="single"/>
        </w:rPr>
        <w:t>…</w:t>
      </w:r>
      <w:r w:rsidR="0048424E" w:rsidRPr="004B2472">
        <w:rPr>
          <w:bCs/>
          <w:sz w:val="24"/>
          <w:szCs w:val="24"/>
          <w:u w:val="single"/>
        </w:rPr>
        <w:t>/</w:t>
      </w:r>
      <w:r w:rsidR="00346A32" w:rsidRPr="004B2472">
        <w:rPr>
          <w:bCs/>
          <w:sz w:val="24"/>
          <w:szCs w:val="24"/>
          <w:u w:val="single"/>
        </w:rPr>
        <w:t>W/202</w:t>
      </w:r>
      <w:r w:rsidR="00C91B98" w:rsidRPr="004B2472">
        <w:rPr>
          <w:bCs/>
          <w:sz w:val="24"/>
          <w:szCs w:val="24"/>
          <w:u w:val="single"/>
        </w:rPr>
        <w:t>2</w:t>
      </w:r>
    </w:p>
    <w:p w14:paraId="3E394AA1" w14:textId="77777777" w:rsidR="00026AEF" w:rsidRPr="004B2472" w:rsidRDefault="00026AEF" w:rsidP="00026AEF">
      <w:pPr>
        <w:jc w:val="both"/>
        <w:rPr>
          <w:bCs/>
          <w:sz w:val="24"/>
          <w:szCs w:val="24"/>
          <w:u w:val="single"/>
        </w:rPr>
      </w:pPr>
    </w:p>
    <w:p w14:paraId="36F0C7DF" w14:textId="649A9573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zawarta w dniu </w:t>
      </w:r>
      <w:r w:rsidR="00A2002C" w:rsidRPr="004B2472">
        <w:rPr>
          <w:sz w:val="24"/>
          <w:szCs w:val="24"/>
        </w:rPr>
        <w:t>………….</w:t>
      </w:r>
      <w:r w:rsidR="00346A32" w:rsidRPr="004B2472">
        <w:rPr>
          <w:sz w:val="24"/>
          <w:szCs w:val="24"/>
        </w:rPr>
        <w:t xml:space="preserve">. </w:t>
      </w:r>
      <w:r w:rsidRPr="004B2472">
        <w:rPr>
          <w:sz w:val="24"/>
          <w:szCs w:val="24"/>
        </w:rPr>
        <w:t xml:space="preserve"> pomiędzy </w:t>
      </w:r>
      <w:r w:rsidRPr="004B2472">
        <w:rPr>
          <w:b/>
          <w:bCs/>
          <w:sz w:val="24"/>
          <w:szCs w:val="24"/>
        </w:rPr>
        <w:t>Gminą Pruszcz  – ul. Główna 33, 86-120 Pruszcz</w:t>
      </w:r>
      <w:r w:rsidRPr="004B2472">
        <w:rPr>
          <w:sz w:val="24"/>
          <w:szCs w:val="24"/>
        </w:rPr>
        <w:t xml:space="preserve">,  </w:t>
      </w:r>
      <w:r w:rsidR="0039699F" w:rsidRPr="004B2472">
        <w:rPr>
          <w:sz w:val="24"/>
          <w:szCs w:val="24"/>
        </w:rPr>
        <w:t xml:space="preserve">                     </w:t>
      </w:r>
      <w:r w:rsidRPr="004B2472">
        <w:rPr>
          <w:sz w:val="24"/>
          <w:szCs w:val="24"/>
        </w:rPr>
        <w:t>NIP 559-12-41-441 zwaną dalej ZAMAWIAJĄCYM reprezentowaną przez:</w:t>
      </w:r>
    </w:p>
    <w:p w14:paraId="4E30977E" w14:textId="138CEF0C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Dariusza Wądołowskiego – </w:t>
      </w:r>
      <w:r w:rsidR="00374A50" w:rsidRPr="004B2472">
        <w:rPr>
          <w:b/>
          <w:bCs/>
          <w:sz w:val="24"/>
          <w:szCs w:val="24"/>
        </w:rPr>
        <w:t xml:space="preserve">Burmistrza Miasta i </w:t>
      </w:r>
      <w:r w:rsidRPr="004B2472">
        <w:rPr>
          <w:b/>
          <w:bCs/>
          <w:sz w:val="24"/>
          <w:szCs w:val="24"/>
        </w:rPr>
        <w:t>Gminy Pruszcz</w:t>
      </w:r>
      <w:r w:rsidRPr="004B2472">
        <w:rPr>
          <w:bCs/>
          <w:sz w:val="24"/>
          <w:szCs w:val="24"/>
        </w:rPr>
        <w:t xml:space="preserve">, </w:t>
      </w:r>
    </w:p>
    <w:p w14:paraId="19DDA1E3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a  </w:t>
      </w:r>
    </w:p>
    <w:p w14:paraId="7C30454F" w14:textId="0AE21CB1" w:rsidR="00026AEF" w:rsidRPr="004B2472" w:rsidRDefault="00A2002C" w:rsidP="00026AEF">
      <w:pPr>
        <w:jc w:val="both"/>
        <w:rPr>
          <w:sz w:val="24"/>
          <w:szCs w:val="24"/>
        </w:rPr>
      </w:pPr>
      <w:r w:rsidRPr="004B2472">
        <w:rPr>
          <w:b/>
          <w:sz w:val="24"/>
          <w:szCs w:val="24"/>
        </w:rPr>
        <w:t>…………….</w:t>
      </w:r>
      <w:r w:rsidR="0062645A" w:rsidRPr="004B2472">
        <w:rPr>
          <w:b/>
          <w:sz w:val="24"/>
          <w:szCs w:val="24"/>
        </w:rPr>
        <w:t xml:space="preserve"> </w:t>
      </w:r>
      <w:r w:rsidR="00026AEF" w:rsidRPr="004B2472">
        <w:rPr>
          <w:sz w:val="24"/>
          <w:szCs w:val="24"/>
        </w:rPr>
        <w:t xml:space="preserve">prowadzącym działalność gospodarczą pod </w:t>
      </w:r>
      <w:r w:rsidRPr="004B2472">
        <w:rPr>
          <w:b/>
          <w:sz w:val="24"/>
          <w:szCs w:val="24"/>
        </w:rPr>
        <w:t>…………………..</w:t>
      </w:r>
      <w:r w:rsidR="00026AEF" w:rsidRPr="004B2472">
        <w:rPr>
          <w:sz w:val="24"/>
          <w:szCs w:val="24"/>
        </w:rPr>
        <w:t xml:space="preserve"> NIP  </w:t>
      </w:r>
      <w:r w:rsidRPr="004B2472">
        <w:rPr>
          <w:sz w:val="24"/>
          <w:szCs w:val="24"/>
        </w:rPr>
        <w:t>……………</w:t>
      </w:r>
      <w:r w:rsidR="00DA0CD5" w:rsidRPr="004B2472">
        <w:rPr>
          <w:sz w:val="24"/>
          <w:szCs w:val="24"/>
        </w:rPr>
        <w:t xml:space="preserve"> </w:t>
      </w:r>
      <w:r w:rsidR="00026AEF" w:rsidRPr="004B2472">
        <w:rPr>
          <w:sz w:val="24"/>
          <w:szCs w:val="24"/>
        </w:rPr>
        <w:t>zwanym dalej WYKONAWCĄ</w:t>
      </w:r>
    </w:p>
    <w:p w14:paraId="41F8C44A" w14:textId="77777777" w:rsidR="00026AEF" w:rsidRPr="004B2472" w:rsidRDefault="00026AEF" w:rsidP="00026AEF">
      <w:pPr>
        <w:jc w:val="both"/>
        <w:rPr>
          <w:sz w:val="24"/>
          <w:szCs w:val="24"/>
        </w:rPr>
      </w:pPr>
    </w:p>
    <w:p w14:paraId="32F67308" w14:textId="77777777" w:rsidR="00A2002C" w:rsidRPr="004B2472" w:rsidRDefault="00A2002C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Niniejszą umowę zawarto bez zastosowania przepisów ustawy z dnia 11 września 2019 r. Prawo zamówień publicznych (tj. Dz. U.2019 r. , poz. 2019 ze zm.). Zamówienie nie przekracza progu określonego w art. 2 ust. 1 pkt. 1 tej ustawy.</w:t>
      </w:r>
    </w:p>
    <w:p w14:paraId="442BE955" w14:textId="77777777" w:rsidR="00A2002C" w:rsidRPr="004B2472" w:rsidRDefault="00A2002C" w:rsidP="00026AEF">
      <w:pPr>
        <w:jc w:val="both"/>
        <w:rPr>
          <w:sz w:val="24"/>
          <w:szCs w:val="24"/>
        </w:rPr>
      </w:pPr>
    </w:p>
    <w:p w14:paraId="7F8F2671" w14:textId="34897F0C" w:rsidR="00026AEF" w:rsidRPr="004B2472" w:rsidRDefault="00A2002C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S</w:t>
      </w:r>
      <w:r w:rsidR="00026AEF" w:rsidRPr="004B2472">
        <w:rPr>
          <w:sz w:val="24"/>
          <w:szCs w:val="24"/>
        </w:rPr>
        <w:t>trony zawarły umowę następującej treści :</w:t>
      </w:r>
    </w:p>
    <w:p w14:paraId="31C2BBE8" w14:textId="77777777" w:rsidR="00026AEF" w:rsidRPr="004B2472" w:rsidRDefault="00026AEF" w:rsidP="00026AEF">
      <w:pPr>
        <w:jc w:val="both"/>
        <w:rPr>
          <w:sz w:val="24"/>
          <w:szCs w:val="24"/>
        </w:rPr>
      </w:pPr>
    </w:p>
    <w:p w14:paraId="16AF7AB1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</w:p>
    <w:p w14:paraId="7EE7E2EB" w14:textId="7AD76D90" w:rsidR="000E6802" w:rsidRDefault="00CC2CA8" w:rsidP="000E6802">
      <w:pPr>
        <w:pStyle w:val="Akapitzlis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14:paraId="359323ED" w14:textId="77777777" w:rsidR="000E6802" w:rsidRDefault="000E6802" w:rsidP="000E6802">
      <w:pPr>
        <w:pStyle w:val="Akapitzlist"/>
        <w:ind w:left="426"/>
        <w:jc w:val="center"/>
        <w:rPr>
          <w:sz w:val="24"/>
          <w:szCs w:val="24"/>
        </w:rPr>
      </w:pPr>
    </w:p>
    <w:p w14:paraId="49204F14" w14:textId="778686A2" w:rsidR="000E6802" w:rsidRDefault="00E74A28" w:rsidP="00D4224F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W</w:t>
      </w:r>
      <w:r w:rsidR="00026AEF" w:rsidRPr="004B2472">
        <w:rPr>
          <w:sz w:val="24"/>
          <w:szCs w:val="24"/>
        </w:rPr>
        <w:t xml:space="preserve">ykonawca zobowiązuje się do </w:t>
      </w:r>
      <w:r w:rsidR="00D4224F" w:rsidRPr="004B2472">
        <w:rPr>
          <w:sz w:val="24"/>
          <w:szCs w:val="24"/>
        </w:rPr>
        <w:t xml:space="preserve">przeprowadzenia audytu </w:t>
      </w:r>
      <w:proofErr w:type="spellStart"/>
      <w:r w:rsidR="00D4224F" w:rsidRPr="004B2472">
        <w:rPr>
          <w:sz w:val="24"/>
          <w:szCs w:val="24"/>
        </w:rPr>
        <w:t>cyberbezpieczeństwa</w:t>
      </w:r>
      <w:proofErr w:type="spellEnd"/>
      <w:r w:rsidR="00D4224F" w:rsidRPr="004B2472">
        <w:rPr>
          <w:sz w:val="24"/>
          <w:szCs w:val="24"/>
        </w:rPr>
        <w:t xml:space="preserve"> w ramach projektu „Cyfrowa Gmina” w Urzędzie Gminy Pruszcz (w dokumentacji projektu określanego jako „diagnoza </w:t>
      </w:r>
      <w:proofErr w:type="spellStart"/>
      <w:r w:rsidR="00D4224F" w:rsidRPr="004B2472">
        <w:rPr>
          <w:sz w:val="24"/>
          <w:szCs w:val="24"/>
        </w:rPr>
        <w:t>cyberbezpieczeństwa</w:t>
      </w:r>
      <w:proofErr w:type="spellEnd"/>
      <w:r w:rsidR="00D4224F" w:rsidRPr="004B2472">
        <w:rPr>
          <w:sz w:val="24"/>
          <w:szCs w:val="24"/>
        </w:rPr>
        <w:t xml:space="preserve">”) </w:t>
      </w:r>
    </w:p>
    <w:p w14:paraId="2CFBC6B3" w14:textId="344535AE" w:rsidR="00D4224F" w:rsidRPr="004B2472" w:rsidRDefault="00D4224F" w:rsidP="00D4224F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</w:t>
      </w:r>
      <w:r w:rsidR="00704FA8">
        <w:rPr>
          <w:sz w:val="24"/>
          <w:szCs w:val="24"/>
        </w:rPr>
        <w:t>Wykonawca wykona przedmiot umowy w trybie stacjonarnym/mieszanym</w:t>
      </w:r>
    </w:p>
    <w:p w14:paraId="479D5819" w14:textId="7A499484" w:rsidR="00D4224F" w:rsidRPr="004B2472" w:rsidRDefault="00D4224F" w:rsidP="00026AEF">
      <w:pPr>
        <w:jc w:val="center"/>
        <w:rPr>
          <w:sz w:val="24"/>
          <w:szCs w:val="24"/>
        </w:rPr>
      </w:pPr>
    </w:p>
    <w:p w14:paraId="0AC1E0CF" w14:textId="099A9898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2</w:t>
      </w:r>
    </w:p>
    <w:p w14:paraId="437E6FB2" w14:textId="05F43719" w:rsidR="009049F2" w:rsidRPr="004B2472" w:rsidRDefault="00026AEF" w:rsidP="00026AEF">
      <w:pPr>
        <w:pStyle w:val="Akapitzlist"/>
        <w:numPr>
          <w:ilvl w:val="2"/>
          <w:numId w:val="1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Strony ustalają, że wykonanie przedmiotu umowy nastąpi do dnia </w:t>
      </w:r>
      <w:r w:rsidR="001A35B4" w:rsidRPr="004B2472">
        <w:rPr>
          <w:b/>
          <w:bCs/>
          <w:sz w:val="24"/>
          <w:szCs w:val="24"/>
        </w:rPr>
        <w:t xml:space="preserve">30 </w:t>
      </w:r>
      <w:r w:rsidR="00D40909" w:rsidRPr="004B2472">
        <w:rPr>
          <w:b/>
          <w:bCs/>
          <w:sz w:val="24"/>
          <w:szCs w:val="24"/>
        </w:rPr>
        <w:t>sierpnia</w:t>
      </w:r>
      <w:r w:rsidR="008625DD" w:rsidRPr="004B2472">
        <w:rPr>
          <w:sz w:val="24"/>
          <w:szCs w:val="24"/>
        </w:rPr>
        <w:t xml:space="preserve"> </w:t>
      </w:r>
      <w:r w:rsidR="00900EF0" w:rsidRPr="004B2472">
        <w:rPr>
          <w:b/>
          <w:bCs/>
          <w:sz w:val="24"/>
          <w:szCs w:val="24"/>
        </w:rPr>
        <w:t>2</w:t>
      </w:r>
      <w:r w:rsidRPr="004B2472">
        <w:rPr>
          <w:b/>
          <w:sz w:val="24"/>
          <w:szCs w:val="24"/>
        </w:rPr>
        <w:t>0</w:t>
      </w:r>
      <w:r w:rsidR="00900EF0" w:rsidRPr="004B2472">
        <w:rPr>
          <w:b/>
          <w:sz w:val="24"/>
          <w:szCs w:val="24"/>
        </w:rPr>
        <w:t>2</w:t>
      </w:r>
      <w:r w:rsidR="001A35B4" w:rsidRPr="004B2472">
        <w:rPr>
          <w:b/>
          <w:sz w:val="24"/>
          <w:szCs w:val="24"/>
        </w:rPr>
        <w:t>2</w:t>
      </w:r>
      <w:r w:rsidRPr="004B2472">
        <w:rPr>
          <w:sz w:val="24"/>
          <w:szCs w:val="24"/>
        </w:rPr>
        <w:t xml:space="preserve"> r.</w:t>
      </w:r>
      <w:r w:rsidR="00DF77D5" w:rsidRPr="004B2472">
        <w:rPr>
          <w:sz w:val="24"/>
          <w:szCs w:val="24"/>
        </w:rPr>
        <w:t xml:space="preserve"> </w:t>
      </w:r>
    </w:p>
    <w:p w14:paraId="2E75598D" w14:textId="77777777" w:rsidR="00026AEF" w:rsidRPr="004B2472" w:rsidRDefault="00026AEF" w:rsidP="00026AEF">
      <w:pPr>
        <w:pStyle w:val="Akapitzlist"/>
        <w:numPr>
          <w:ilvl w:val="2"/>
          <w:numId w:val="1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Zamawiający dopuszcza zmianę terminu po zaistnieniu nieprzewidzianych okoliczności.</w:t>
      </w:r>
    </w:p>
    <w:p w14:paraId="66F94D36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ab/>
      </w:r>
      <w:r w:rsidRPr="004B2472">
        <w:rPr>
          <w:sz w:val="24"/>
          <w:szCs w:val="24"/>
        </w:rPr>
        <w:tab/>
      </w:r>
    </w:p>
    <w:p w14:paraId="05140C67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3</w:t>
      </w:r>
    </w:p>
    <w:p w14:paraId="7D5E94E7" w14:textId="1D76F150" w:rsidR="00553816" w:rsidRPr="004B2472" w:rsidRDefault="00553816" w:rsidP="00553816">
      <w:pPr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 xml:space="preserve">Ocena zgodności </w:t>
      </w:r>
      <w:proofErr w:type="spellStart"/>
      <w:r w:rsidRPr="004B2472">
        <w:rPr>
          <w:bCs/>
          <w:sz w:val="24"/>
          <w:szCs w:val="24"/>
        </w:rPr>
        <w:t>cyberbezpieczeństwa</w:t>
      </w:r>
      <w:proofErr w:type="spellEnd"/>
      <w:r w:rsidRPr="004B2472">
        <w:rPr>
          <w:bCs/>
          <w:sz w:val="24"/>
          <w:szCs w:val="24"/>
        </w:rPr>
        <w:t xml:space="preserve"> musi uwzględniać:</w:t>
      </w:r>
    </w:p>
    <w:p w14:paraId="73553A30" w14:textId="77777777" w:rsidR="00553816" w:rsidRPr="004B2472" w:rsidRDefault="00553816" w:rsidP="00553816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>Zapisy rozporządzenia o Krajowych Ramach Interoperacyjności rozporządzenia Rady Ministrów z dnia 12 kwietnia 2012 r. w sprawie Krajowych Ram Interoperacyjności, minimalnych wymagań dla rejestrów publicznych i wymiany informacji w postaci elektronicznej oraz minimalnych wymagań dla systemów teleinformatycznych,</w:t>
      </w:r>
    </w:p>
    <w:p w14:paraId="27A6394D" w14:textId="77777777" w:rsidR="00553816" w:rsidRPr="004B2472" w:rsidRDefault="00553816" w:rsidP="00553816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 xml:space="preserve">Ustawa z dnia 5 lipca 2018 r. o krajowym systemie </w:t>
      </w:r>
      <w:proofErr w:type="spellStart"/>
      <w:r w:rsidRPr="004B2472">
        <w:rPr>
          <w:bCs/>
          <w:sz w:val="24"/>
          <w:szCs w:val="24"/>
        </w:rPr>
        <w:t>cyberbezpieczeństwa</w:t>
      </w:r>
      <w:proofErr w:type="spellEnd"/>
      <w:r w:rsidRPr="004B2472">
        <w:rPr>
          <w:bCs/>
          <w:sz w:val="24"/>
          <w:szCs w:val="24"/>
        </w:rPr>
        <w:t>,</w:t>
      </w:r>
    </w:p>
    <w:p w14:paraId="3A807AA2" w14:textId="2EF10E2C" w:rsidR="00553816" w:rsidRPr="004B2472" w:rsidRDefault="00553816" w:rsidP="00553816">
      <w:pPr>
        <w:pStyle w:val="Akapitzlist"/>
        <w:numPr>
          <w:ilvl w:val="3"/>
          <w:numId w:val="1"/>
        </w:numPr>
        <w:ind w:left="426"/>
        <w:jc w:val="both"/>
        <w:rPr>
          <w:bCs/>
          <w:sz w:val="24"/>
          <w:szCs w:val="24"/>
        </w:rPr>
      </w:pPr>
      <w:r w:rsidRPr="004B2472">
        <w:rPr>
          <w:bCs/>
          <w:sz w:val="24"/>
          <w:szCs w:val="24"/>
        </w:rPr>
        <w:t>Standard COBIT oraz normę PN-ISO/IEC 27001.</w:t>
      </w:r>
    </w:p>
    <w:p w14:paraId="3D7269FE" w14:textId="5BC5839A" w:rsidR="000F0613" w:rsidRPr="004B2472" w:rsidRDefault="005672FD" w:rsidP="00E036AB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  <w:lang w:eastAsia="ar-SA"/>
        </w:rPr>
        <w:t>Wytyczne (oraz załącznik nr 8 do Regulaminu Konkursu) Regulaminu Konkursu Grantowego Cyfrowa Gmina. (https://www.gov.pl/web/cppc/cyfrowa-gmina)</w:t>
      </w:r>
    </w:p>
    <w:p w14:paraId="5F746435" w14:textId="118BDB8D" w:rsidR="00026AEF" w:rsidRPr="004B2472" w:rsidRDefault="00AA3939" w:rsidP="00E036AB">
      <w:pPr>
        <w:pStyle w:val="Akapitzlist"/>
        <w:numPr>
          <w:ilvl w:val="3"/>
          <w:numId w:val="1"/>
        </w:numPr>
        <w:tabs>
          <w:tab w:val="clear" w:pos="1800"/>
        </w:tabs>
        <w:ind w:left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W</w:t>
      </w:r>
      <w:r w:rsidR="00026AEF" w:rsidRPr="004B2472">
        <w:rPr>
          <w:sz w:val="24"/>
          <w:szCs w:val="24"/>
        </w:rPr>
        <w:t>ykonawca opatrzy dokumentację, jak również jej części stanowiące przedmiot odbioru, w pisemne oświadczenie, że dostarczona dokumentacja jest wykonana zgodnie z Umową, obowiązującymi przepisami oraz normami, i że jest kompletna. Wykaz opracowań oraz pisemne oświadczenie, o którym mowa wyżej, stanowią integralną część przekazywanej dokumentacji.</w:t>
      </w:r>
    </w:p>
    <w:p w14:paraId="04AEA51E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        </w:t>
      </w:r>
    </w:p>
    <w:p w14:paraId="3B0127B8" w14:textId="5E292A87" w:rsidR="00026AEF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4</w:t>
      </w:r>
    </w:p>
    <w:p w14:paraId="6C516078" w14:textId="6E0EBFE9" w:rsidR="00704FA8" w:rsidRDefault="00704FA8" w:rsidP="00026A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Odbiór </w:t>
      </w:r>
    </w:p>
    <w:p w14:paraId="46E54993" w14:textId="77777777" w:rsidR="00704FA8" w:rsidRPr="004B2472" w:rsidRDefault="00704FA8" w:rsidP="00026AEF">
      <w:pPr>
        <w:jc w:val="center"/>
        <w:rPr>
          <w:sz w:val="24"/>
          <w:szCs w:val="24"/>
        </w:rPr>
      </w:pPr>
    </w:p>
    <w:p w14:paraId="365DA40C" w14:textId="2AC19001" w:rsidR="00026AEF" w:rsidRPr="004B2472" w:rsidRDefault="00026AEF" w:rsidP="00E833D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Miejscem odbioru dokumentacji, będącej przedmiotem umowy jest siedziba  Zamawiającego.</w:t>
      </w:r>
    </w:p>
    <w:p w14:paraId="416B30E8" w14:textId="3BABBF31" w:rsidR="00026AEF" w:rsidRPr="004B2472" w:rsidRDefault="00026AEF" w:rsidP="00E833DA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Dowodem wykonania przedmiotu umowy będzie protokół zdawczo – odbiorczy, spisany pomiędzy Wykonawcą</w:t>
      </w:r>
      <w:r w:rsidR="00396725" w:rsidRPr="004B2472">
        <w:rPr>
          <w:sz w:val="24"/>
          <w:szCs w:val="24"/>
        </w:rPr>
        <w:t>,</w:t>
      </w:r>
      <w:r w:rsidRPr="004B2472">
        <w:rPr>
          <w:sz w:val="24"/>
          <w:szCs w:val="24"/>
        </w:rPr>
        <w:t xml:space="preserve"> który składając podpis potwierdza jego kompletność</w:t>
      </w:r>
    </w:p>
    <w:p w14:paraId="4D18D929" w14:textId="3480D525" w:rsidR="00E833DA" w:rsidRPr="004B2472" w:rsidRDefault="00E833DA" w:rsidP="00E833DA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426" w:hanging="426"/>
        <w:jc w:val="both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lastRenderedPageBreak/>
        <w:t>Wraz z odbiorem przedmiotu zamówienia wykonawca przenosi na Zamawiaj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cego, bez dodatkowego wynagrodzenia, autorskie prawa maj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tkowe do opracowa</w:t>
      </w:r>
      <w:r w:rsidRPr="004B2472">
        <w:rPr>
          <w:rFonts w:eastAsia="TTE1BA7648t00"/>
          <w:sz w:val="24"/>
          <w:szCs w:val="24"/>
          <w:lang w:eastAsia="pl-PL"/>
        </w:rPr>
        <w:t xml:space="preserve">ń </w:t>
      </w:r>
      <w:r w:rsidRPr="004B2472">
        <w:rPr>
          <w:sz w:val="24"/>
          <w:szCs w:val="24"/>
          <w:lang w:eastAsia="pl-PL"/>
        </w:rPr>
        <w:t>wykonanych w ramach umowy. W ramach przej</w:t>
      </w:r>
      <w:r w:rsidRPr="004B2472">
        <w:rPr>
          <w:rFonts w:eastAsia="TTE1BA7648t00"/>
          <w:sz w:val="24"/>
          <w:szCs w:val="24"/>
          <w:lang w:eastAsia="pl-PL"/>
        </w:rPr>
        <w:t>ę</w:t>
      </w:r>
      <w:r w:rsidRPr="004B2472">
        <w:rPr>
          <w:sz w:val="24"/>
          <w:szCs w:val="24"/>
          <w:lang w:eastAsia="pl-PL"/>
        </w:rPr>
        <w:t>tych praw maj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tkowych Zamawiaj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cy może:</w:t>
      </w:r>
    </w:p>
    <w:p w14:paraId="4D4FCD70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1) użytkowa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opracowania na własny użytek i użytek jednostek podległych, dla potrzeb</w:t>
      </w:r>
    </w:p>
    <w:p w14:paraId="09892FD6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ustawowych i statutowych zada</w:t>
      </w:r>
      <w:r w:rsidRPr="004B2472">
        <w:rPr>
          <w:rFonts w:eastAsia="TTE1BA7648t00"/>
          <w:sz w:val="24"/>
          <w:szCs w:val="24"/>
          <w:lang w:eastAsia="pl-PL"/>
        </w:rPr>
        <w:t xml:space="preserve">ń </w:t>
      </w:r>
      <w:r w:rsidRPr="004B2472">
        <w:rPr>
          <w:sz w:val="24"/>
          <w:szCs w:val="24"/>
          <w:lang w:eastAsia="pl-PL"/>
        </w:rPr>
        <w:t>Gminy Pruszcz, w tym w szczególno</w:t>
      </w:r>
      <w:r w:rsidRPr="004B2472">
        <w:rPr>
          <w:rFonts w:eastAsia="TTE1BA7648t00"/>
          <w:sz w:val="24"/>
          <w:szCs w:val="24"/>
          <w:lang w:eastAsia="pl-PL"/>
        </w:rPr>
        <w:t>ś</w:t>
      </w:r>
      <w:r w:rsidRPr="004B2472">
        <w:rPr>
          <w:sz w:val="24"/>
          <w:szCs w:val="24"/>
          <w:lang w:eastAsia="pl-PL"/>
        </w:rPr>
        <w:t>ci przekaza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opracowania lub ich dowoln</w:t>
      </w:r>
      <w:r w:rsidRPr="004B2472">
        <w:rPr>
          <w:rFonts w:eastAsia="TTE1BA7648t00"/>
          <w:sz w:val="24"/>
          <w:szCs w:val="24"/>
          <w:lang w:eastAsia="pl-PL"/>
        </w:rPr>
        <w:t xml:space="preserve">ą </w:t>
      </w:r>
      <w:r w:rsidRPr="004B2472">
        <w:rPr>
          <w:sz w:val="24"/>
          <w:szCs w:val="24"/>
          <w:lang w:eastAsia="pl-PL"/>
        </w:rPr>
        <w:t>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a także ich kopie:</w:t>
      </w:r>
    </w:p>
    <w:p w14:paraId="6EFCD8AA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a) innym wykonawcom jako podstaw</w:t>
      </w:r>
      <w:r w:rsidRPr="004B2472">
        <w:rPr>
          <w:rFonts w:eastAsia="TTE1BA7648t00"/>
          <w:sz w:val="24"/>
          <w:szCs w:val="24"/>
          <w:lang w:eastAsia="pl-PL"/>
        </w:rPr>
        <w:t xml:space="preserve">ę </w:t>
      </w:r>
      <w:r w:rsidRPr="004B2472">
        <w:rPr>
          <w:sz w:val="24"/>
          <w:szCs w:val="24"/>
          <w:lang w:eastAsia="pl-PL"/>
        </w:rPr>
        <w:t>lub materiał wyj</w:t>
      </w:r>
      <w:r w:rsidRPr="004B2472">
        <w:rPr>
          <w:rFonts w:eastAsia="TTE1BA7648t00"/>
          <w:sz w:val="24"/>
          <w:szCs w:val="24"/>
          <w:lang w:eastAsia="pl-PL"/>
        </w:rPr>
        <w:t>ś</w:t>
      </w:r>
      <w:r w:rsidRPr="004B2472">
        <w:rPr>
          <w:sz w:val="24"/>
          <w:szCs w:val="24"/>
          <w:lang w:eastAsia="pl-PL"/>
        </w:rPr>
        <w:t>ciowy do wykonywania innych opracowa</w:t>
      </w:r>
      <w:r w:rsidRPr="004B2472">
        <w:rPr>
          <w:rFonts w:eastAsia="TTE1BA7648t00"/>
          <w:sz w:val="24"/>
          <w:szCs w:val="24"/>
          <w:lang w:eastAsia="pl-PL"/>
        </w:rPr>
        <w:t>ń</w:t>
      </w:r>
      <w:r w:rsidRPr="004B2472">
        <w:rPr>
          <w:sz w:val="24"/>
          <w:szCs w:val="24"/>
          <w:lang w:eastAsia="pl-PL"/>
        </w:rPr>
        <w:t>,</w:t>
      </w:r>
    </w:p>
    <w:p w14:paraId="7510ED3D" w14:textId="7B362A65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b) wykonawcom bior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cym udział w post</w:t>
      </w:r>
      <w:r w:rsidRPr="004B2472">
        <w:rPr>
          <w:rFonts w:eastAsia="TTE1BA7648t00"/>
          <w:sz w:val="24"/>
          <w:szCs w:val="24"/>
          <w:lang w:eastAsia="pl-PL"/>
        </w:rPr>
        <w:t>ę</w:t>
      </w:r>
      <w:r w:rsidRPr="004B2472">
        <w:rPr>
          <w:sz w:val="24"/>
          <w:szCs w:val="24"/>
          <w:lang w:eastAsia="pl-PL"/>
        </w:rPr>
        <w:t>powaniu o udzielenie zamówie</w:t>
      </w:r>
      <w:r w:rsidRPr="004B2472">
        <w:rPr>
          <w:rFonts w:eastAsia="TTE1BA7648t00"/>
          <w:sz w:val="24"/>
          <w:szCs w:val="24"/>
          <w:lang w:eastAsia="pl-PL"/>
        </w:rPr>
        <w:t xml:space="preserve">ń </w:t>
      </w:r>
      <w:r w:rsidRPr="004B2472">
        <w:rPr>
          <w:sz w:val="24"/>
          <w:szCs w:val="24"/>
          <w:lang w:eastAsia="pl-PL"/>
        </w:rPr>
        <w:t>publicznych, jako 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specyfikacji warunków zamówienia</w:t>
      </w:r>
      <w:r w:rsidR="00553816" w:rsidRPr="004B2472">
        <w:rPr>
          <w:sz w:val="24"/>
          <w:szCs w:val="24"/>
          <w:lang w:eastAsia="pl-PL"/>
        </w:rPr>
        <w:t xml:space="preserve"> lub opis przedmiotu zamówienia</w:t>
      </w:r>
      <w:r w:rsidRPr="004B2472">
        <w:rPr>
          <w:sz w:val="24"/>
          <w:szCs w:val="24"/>
          <w:lang w:eastAsia="pl-PL"/>
        </w:rPr>
        <w:t>,</w:t>
      </w:r>
    </w:p>
    <w:p w14:paraId="256A2430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c) stronom trzecim bior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cym udział w procesie inwestycyjnym.</w:t>
      </w:r>
    </w:p>
    <w:p w14:paraId="73FB15FC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2) wykorzystywa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opracowanie lub ich dowoln</w:t>
      </w:r>
      <w:r w:rsidRPr="004B2472">
        <w:rPr>
          <w:rFonts w:eastAsia="TTE1BA7648t00"/>
          <w:sz w:val="24"/>
          <w:szCs w:val="24"/>
          <w:lang w:eastAsia="pl-PL"/>
        </w:rPr>
        <w:t xml:space="preserve">ą </w:t>
      </w:r>
      <w:r w:rsidRPr="004B2472">
        <w:rPr>
          <w:sz w:val="24"/>
          <w:szCs w:val="24"/>
          <w:lang w:eastAsia="pl-PL"/>
        </w:rPr>
        <w:t>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do prezentacji,</w:t>
      </w:r>
    </w:p>
    <w:p w14:paraId="02874881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3) wprowadza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opracowanie lub ich cz</w:t>
      </w:r>
      <w:r w:rsidRPr="004B2472">
        <w:rPr>
          <w:rFonts w:eastAsia="TTE1BA7648t00"/>
          <w:sz w:val="24"/>
          <w:szCs w:val="24"/>
          <w:lang w:eastAsia="pl-PL"/>
        </w:rPr>
        <w:t>ęś</w:t>
      </w:r>
      <w:r w:rsidRPr="004B2472">
        <w:rPr>
          <w:sz w:val="24"/>
          <w:szCs w:val="24"/>
          <w:lang w:eastAsia="pl-PL"/>
        </w:rPr>
        <w:t>ci do pami</w:t>
      </w:r>
      <w:r w:rsidRPr="004B2472">
        <w:rPr>
          <w:rFonts w:eastAsia="TTE1BA7648t00"/>
          <w:sz w:val="24"/>
          <w:szCs w:val="24"/>
          <w:lang w:eastAsia="pl-PL"/>
        </w:rPr>
        <w:t>ę</w:t>
      </w:r>
      <w:r w:rsidRPr="004B2472">
        <w:rPr>
          <w:sz w:val="24"/>
          <w:szCs w:val="24"/>
          <w:lang w:eastAsia="pl-PL"/>
        </w:rPr>
        <w:t>ci komputera na dowolnej liczbie</w:t>
      </w:r>
    </w:p>
    <w:p w14:paraId="1AF53C55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własnych stanowisk komputerowych i stanowisk komputerowych jednostek podległych,</w:t>
      </w:r>
    </w:p>
    <w:p w14:paraId="4D183696" w14:textId="77777777" w:rsidR="00E833DA" w:rsidRPr="004B2472" w:rsidRDefault="00E833DA" w:rsidP="00D63FA2">
      <w:pPr>
        <w:pStyle w:val="Bezodstpw"/>
        <w:ind w:left="709" w:hanging="283"/>
        <w:rPr>
          <w:sz w:val="24"/>
          <w:szCs w:val="24"/>
          <w:lang w:eastAsia="pl-PL"/>
        </w:rPr>
      </w:pPr>
      <w:r w:rsidRPr="004B2472">
        <w:rPr>
          <w:sz w:val="24"/>
          <w:szCs w:val="24"/>
          <w:lang w:eastAsia="pl-PL"/>
        </w:rPr>
        <w:t>4) zwielokrotni</w:t>
      </w:r>
      <w:r w:rsidRPr="004B2472">
        <w:rPr>
          <w:rFonts w:eastAsia="TTE1BA7648t00"/>
          <w:sz w:val="24"/>
          <w:szCs w:val="24"/>
          <w:lang w:eastAsia="pl-PL"/>
        </w:rPr>
        <w:t xml:space="preserve">ć </w:t>
      </w:r>
      <w:r w:rsidRPr="004B2472">
        <w:rPr>
          <w:sz w:val="24"/>
          <w:szCs w:val="24"/>
          <w:lang w:eastAsia="pl-PL"/>
        </w:rPr>
        <w:t>opracowania lub ich cz</w:t>
      </w:r>
      <w:r w:rsidRPr="004B2472">
        <w:rPr>
          <w:rFonts w:eastAsia="TTE1BA7648t00"/>
          <w:sz w:val="24"/>
          <w:szCs w:val="24"/>
          <w:lang w:eastAsia="pl-PL"/>
        </w:rPr>
        <w:t xml:space="preserve">ęść </w:t>
      </w:r>
      <w:r w:rsidRPr="004B2472">
        <w:rPr>
          <w:sz w:val="24"/>
          <w:szCs w:val="24"/>
          <w:lang w:eastAsia="pl-PL"/>
        </w:rPr>
        <w:t>dowoln</w:t>
      </w:r>
      <w:r w:rsidRPr="004B2472">
        <w:rPr>
          <w:rFonts w:eastAsia="TTE1BA7648t00"/>
          <w:sz w:val="24"/>
          <w:szCs w:val="24"/>
          <w:lang w:eastAsia="pl-PL"/>
        </w:rPr>
        <w:t xml:space="preserve">ą </w:t>
      </w:r>
      <w:r w:rsidRPr="004B2472">
        <w:rPr>
          <w:sz w:val="24"/>
          <w:szCs w:val="24"/>
          <w:lang w:eastAsia="pl-PL"/>
        </w:rPr>
        <w:t>technik</w:t>
      </w:r>
      <w:r w:rsidRPr="004B2472">
        <w:rPr>
          <w:rFonts w:eastAsia="TTE1BA7648t00"/>
          <w:sz w:val="24"/>
          <w:szCs w:val="24"/>
          <w:lang w:eastAsia="pl-PL"/>
        </w:rPr>
        <w:t>ą</w:t>
      </w:r>
      <w:r w:rsidRPr="004B2472">
        <w:rPr>
          <w:sz w:val="24"/>
          <w:szCs w:val="24"/>
          <w:lang w:eastAsia="pl-PL"/>
        </w:rPr>
        <w:t>.</w:t>
      </w:r>
    </w:p>
    <w:p w14:paraId="3BBA5793" w14:textId="77777777" w:rsidR="00353E5B" w:rsidRPr="004B2472" w:rsidRDefault="00353E5B" w:rsidP="00353E5B">
      <w:pPr>
        <w:pStyle w:val="Akapitzlist"/>
        <w:ind w:left="426"/>
        <w:jc w:val="both"/>
        <w:rPr>
          <w:sz w:val="24"/>
          <w:szCs w:val="24"/>
        </w:rPr>
      </w:pPr>
    </w:p>
    <w:p w14:paraId="4840183C" w14:textId="65447706" w:rsidR="00026AEF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5</w:t>
      </w:r>
    </w:p>
    <w:p w14:paraId="0E970D3B" w14:textId="65453131" w:rsidR="00704FA8" w:rsidRDefault="00704FA8" w:rsidP="00026AEF">
      <w:pPr>
        <w:jc w:val="center"/>
        <w:rPr>
          <w:sz w:val="24"/>
          <w:szCs w:val="24"/>
        </w:rPr>
      </w:pPr>
    </w:p>
    <w:p w14:paraId="2776479A" w14:textId="77777777" w:rsidR="00704FA8" w:rsidRPr="004B2472" w:rsidRDefault="00704FA8" w:rsidP="00026AEF">
      <w:pPr>
        <w:jc w:val="center"/>
        <w:rPr>
          <w:sz w:val="24"/>
          <w:szCs w:val="24"/>
        </w:rPr>
      </w:pPr>
    </w:p>
    <w:p w14:paraId="5DEE9B79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Zamawiający nie jest zobowiązany dokonywać sprawdzenia jakości przedmiotu umowy.</w:t>
      </w:r>
    </w:p>
    <w:p w14:paraId="25CF5D75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2. Jeżeli wykryte zostaną wady odebranej dokumentacji, Wykonawca zobowiązuje się do ich usunięcia na własny koszt w terminie uzgodnionym z Zamawiającym.</w:t>
      </w:r>
    </w:p>
    <w:p w14:paraId="1F410595" w14:textId="77777777" w:rsidR="00026AEF" w:rsidRPr="004B2472" w:rsidRDefault="00026AEF" w:rsidP="00026AEF">
      <w:pPr>
        <w:jc w:val="center"/>
        <w:rPr>
          <w:sz w:val="24"/>
          <w:szCs w:val="24"/>
        </w:rPr>
      </w:pPr>
    </w:p>
    <w:p w14:paraId="49E20994" w14:textId="77777777" w:rsidR="00704FA8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6</w:t>
      </w:r>
      <w:r w:rsidR="00704FA8" w:rsidRPr="00704FA8">
        <w:rPr>
          <w:sz w:val="24"/>
          <w:szCs w:val="24"/>
        </w:rPr>
        <w:t xml:space="preserve"> </w:t>
      </w:r>
    </w:p>
    <w:p w14:paraId="1C7FE1D3" w14:textId="7F964CFA" w:rsidR="00026AEF" w:rsidRDefault="00704FA8" w:rsidP="00026AEF">
      <w:pPr>
        <w:jc w:val="center"/>
        <w:rPr>
          <w:sz w:val="24"/>
          <w:szCs w:val="24"/>
        </w:rPr>
      </w:pPr>
      <w:r>
        <w:rPr>
          <w:sz w:val="24"/>
          <w:szCs w:val="24"/>
        </w:rPr>
        <w:t>Wynagrodzenie</w:t>
      </w:r>
    </w:p>
    <w:p w14:paraId="44140755" w14:textId="77777777" w:rsidR="00704FA8" w:rsidRPr="004B2472" w:rsidRDefault="00704FA8" w:rsidP="00026AEF">
      <w:pPr>
        <w:jc w:val="center"/>
        <w:rPr>
          <w:sz w:val="24"/>
          <w:szCs w:val="24"/>
        </w:rPr>
      </w:pPr>
    </w:p>
    <w:p w14:paraId="19AC85A6" w14:textId="0B3B218D" w:rsidR="00532BBB" w:rsidRPr="004B2472" w:rsidRDefault="0006302E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1. </w:t>
      </w:r>
      <w:r w:rsidR="00026AEF" w:rsidRPr="004B2472">
        <w:rPr>
          <w:sz w:val="24"/>
          <w:szCs w:val="24"/>
        </w:rPr>
        <w:t xml:space="preserve">Za  przedmiot umowy określony w § 1  strony ustalają wynagrodzenie: </w:t>
      </w:r>
      <w:r w:rsidR="00532BBB" w:rsidRPr="004B2472">
        <w:rPr>
          <w:sz w:val="24"/>
          <w:szCs w:val="24"/>
        </w:rPr>
        <w:t xml:space="preserve">netto </w:t>
      </w:r>
      <w:r w:rsidR="006A4067" w:rsidRPr="004B2472">
        <w:rPr>
          <w:sz w:val="24"/>
          <w:szCs w:val="24"/>
        </w:rPr>
        <w:t>……….</w:t>
      </w:r>
      <w:r w:rsidR="00532BBB" w:rsidRPr="004B2472">
        <w:rPr>
          <w:sz w:val="24"/>
          <w:szCs w:val="24"/>
        </w:rPr>
        <w:t xml:space="preserve">,- zł plus podatek VAT 23% stanowiący </w:t>
      </w:r>
      <w:r w:rsidR="006A4067" w:rsidRPr="004B2472">
        <w:rPr>
          <w:sz w:val="24"/>
          <w:szCs w:val="24"/>
        </w:rPr>
        <w:t>…………</w:t>
      </w:r>
      <w:r w:rsidR="00532BBB" w:rsidRPr="004B2472">
        <w:rPr>
          <w:sz w:val="24"/>
          <w:szCs w:val="24"/>
        </w:rPr>
        <w:t xml:space="preserve"> zł, łącznie </w:t>
      </w:r>
      <w:r w:rsidR="006A4067" w:rsidRPr="004B2472">
        <w:rPr>
          <w:b/>
          <w:bCs/>
          <w:sz w:val="24"/>
          <w:szCs w:val="24"/>
        </w:rPr>
        <w:t>…………..</w:t>
      </w:r>
      <w:r w:rsidR="00026AEF" w:rsidRPr="004B2472">
        <w:rPr>
          <w:b/>
          <w:bCs/>
          <w:sz w:val="24"/>
          <w:szCs w:val="24"/>
        </w:rPr>
        <w:t xml:space="preserve"> zł brutto</w:t>
      </w:r>
      <w:r w:rsidR="00026AEF" w:rsidRPr="004B2472">
        <w:rPr>
          <w:sz w:val="24"/>
          <w:szCs w:val="24"/>
        </w:rPr>
        <w:t xml:space="preserve">,  </w:t>
      </w:r>
    </w:p>
    <w:p w14:paraId="3799EE20" w14:textId="2ABD9AD5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słowni</w:t>
      </w:r>
      <w:r w:rsidR="00532BBB" w:rsidRPr="004B2472">
        <w:rPr>
          <w:sz w:val="24"/>
          <w:szCs w:val="24"/>
        </w:rPr>
        <w:t xml:space="preserve">e: </w:t>
      </w:r>
      <w:r w:rsidR="006A4067" w:rsidRPr="004B2472">
        <w:rPr>
          <w:sz w:val="24"/>
          <w:szCs w:val="24"/>
        </w:rPr>
        <w:t>…………………………….</w:t>
      </w:r>
      <w:r w:rsidR="00532BBB" w:rsidRPr="004B2472">
        <w:rPr>
          <w:sz w:val="24"/>
          <w:szCs w:val="24"/>
        </w:rPr>
        <w:t xml:space="preserve"> </w:t>
      </w:r>
      <w:r w:rsidR="00353E5B" w:rsidRPr="004B2472">
        <w:rPr>
          <w:sz w:val="24"/>
          <w:szCs w:val="24"/>
        </w:rPr>
        <w:t xml:space="preserve"> </w:t>
      </w:r>
      <w:r w:rsidR="006A4067" w:rsidRPr="004B2472">
        <w:rPr>
          <w:sz w:val="24"/>
          <w:szCs w:val="24"/>
        </w:rPr>
        <w:t>.</w:t>
      </w:r>
      <w:r w:rsidR="00EA06FA" w:rsidRPr="004B2472">
        <w:rPr>
          <w:sz w:val="24"/>
          <w:szCs w:val="24"/>
        </w:rPr>
        <w:t xml:space="preserve"> </w:t>
      </w:r>
      <w:r w:rsidRPr="004B2472">
        <w:rPr>
          <w:sz w:val="24"/>
          <w:szCs w:val="24"/>
        </w:rPr>
        <w:t>złotych.</w:t>
      </w:r>
    </w:p>
    <w:p w14:paraId="383A87F4" w14:textId="64AE29EE" w:rsidR="005279CD" w:rsidRPr="004B2472" w:rsidRDefault="005279CD" w:rsidP="00026AEF">
      <w:pPr>
        <w:jc w:val="both"/>
        <w:rPr>
          <w:sz w:val="24"/>
          <w:szCs w:val="24"/>
        </w:rPr>
      </w:pPr>
    </w:p>
    <w:p w14:paraId="28CB514F" w14:textId="77777777" w:rsidR="00026AEF" w:rsidRPr="004B2472" w:rsidRDefault="00026AEF" w:rsidP="00026AEF">
      <w:pPr>
        <w:jc w:val="center"/>
        <w:rPr>
          <w:sz w:val="16"/>
          <w:szCs w:val="16"/>
        </w:rPr>
      </w:pPr>
    </w:p>
    <w:p w14:paraId="27511792" w14:textId="78E94A10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7</w:t>
      </w:r>
    </w:p>
    <w:p w14:paraId="6D01FCA0" w14:textId="41286332" w:rsidR="00026AEF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Zapłata wynagrodzenia nastąpi na podstawie faktury wystawionej przez Wykonawcę</w:t>
      </w:r>
      <w:r w:rsidR="00532BBB" w:rsidRPr="004B2472">
        <w:rPr>
          <w:sz w:val="24"/>
          <w:szCs w:val="24"/>
        </w:rPr>
        <w:t xml:space="preserve"> po protokolarnym przekazaniu Zamawiającemu dokumentacji.</w:t>
      </w:r>
    </w:p>
    <w:p w14:paraId="004575FF" w14:textId="3051C080" w:rsidR="00026AEF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Płatnikiem jest Gmina Pruszcz, ul. Główna 33, 86-120 Pruszcz posiadająca</w:t>
      </w:r>
      <w:r w:rsidR="00E74A28" w:rsidRPr="004B2472">
        <w:rPr>
          <w:sz w:val="24"/>
          <w:szCs w:val="24"/>
        </w:rPr>
        <w:t xml:space="preserve"> </w:t>
      </w:r>
      <w:r w:rsidRPr="004B2472">
        <w:rPr>
          <w:sz w:val="24"/>
          <w:szCs w:val="24"/>
        </w:rPr>
        <w:t>NIP 559-12-41-441.</w:t>
      </w:r>
    </w:p>
    <w:p w14:paraId="5D85DD7A" w14:textId="77777777" w:rsidR="00E74A28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>Zapłata wynagrodzenia nastąpi przelewem z konta Zamawiającego ulokowanego w Banku Spółdzielczym w Pruszczu, w terminie 14 dni od dnia dostarczenia Zamawiającemu prawidłowo wystawionej faktury, na rachunek bankowy wskazany na fakturze.</w:t>
      </w:r>
    </w:p>
    <w:p w14:paraId="2DEA5834" w14:textId="77777777" w:rsidR="00792D7D" w:rsidRPr="004B2472" w:rsidRDefault="00026AEF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Wykonawca jest uprawniony do wystawienia faktury po podpisaniu przez obie strony protokołu zdawczo </w:t>
      </w:r>
      <w:r w:rsidR="00EA06FA" w:rsidRPr="004B2472">
        <w:rPr>
          <w:sz w:val="24"/>
          <w:szCs w:val="24"/>
        </w:rPr>
        <w:t xml:space="preserve">- </w:t>
      </w:r>
      <w:r w:rsidRPr="004B2472">
        <w:rPr>
          <w:sz w:val="24"/>
          <w:szCs w:val="24"/>
        </w:rPr>
        <w:t>odbiorczego bez uwag.</w:t>
      </w:r>
    </w:p>
    <w:p w14:paraId="091EE5B6" w14:textId="77777777" w:rsidR="00792D7D" w:rsidRPr="004B2472" w:rsidRDefault="00E74A28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4"/>
          <w:lang w:eastAsia="ar-SA"/>
        </w:rPr>
        <w:t>Za dzień, od którego zapłata staje się wymagalna przyjmuje się dzień przyjęcia prawidłowo wystawionej faktury VAT.</w:t>
      </w:r>
    </w:p>
    <w:p w14:paraId="1FA635CA" w14:textId="77777777" w:rsidR="00792D7D" w:rsidRPr="004B2472" w:rsidRDefault="00E74A28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sz w:val="24"/>
          <w:szCs w:val="22"/>
          <w:lang w:eastAsia="ar-SA"/>
        </w:rPr>
        <w:t>Wykonawca oświadcza, że numer rachunku rozliczeniowego wskazany we wszystkich fakturach/rachunkach*, które będą wystawione w jego imieniu, jest rachunkiem dla którego zgodnie z Rozdziałem 3a ustawy z dnia 29 sierpnia 1997 r. Prawo Bankowe (Dz. U. z 2020 r., poz. 1896 z późn.zm.)  prowadzony jest rachunek VAT i został zgłoszony do „Wykazu podmiotów zarejestrowanych jako podatnicy VAT, nie zarejestrowanych</w:t>
      </w:r>
      <w:r w:rsidR="00792D7D" w:rsidRPr="004B2472">
        <w:rPr>
          <w:sz w:val="24"/>
          <w:szCs w:val="22"/>
          <w:lang w:eastAsia="ar-SA"/>
        </w:rPr>
        <w:t xml:space="preserve"> </w:t>
      </w:r>
      <w:r w:rsidRPr="004B2472">
        <w:rPr>
          <w:sz w:val="24"/>
          <w:szCs w:val="22"/>
          <w:lang w:eastAsia="ar-SA"/>
        </w:rPr>
        <w:t>i przywróconych do rejestru VAT- jeśli dotyczy.</w:t>
      </w:r>
    </w:p>
    <w:p w14:paraId="761A5D65" w14:textId="43474170" w:rsidR="00E74A28" w:rsidRPr="004B2472" w:rsidRDefault="00E74A28" w:rsidP="00792D7D">
      <w:pPr>
        <w:pStyle w:val="Akapitzlist"/>
        <w:numPr>
          <w:ilvl w:val="4"/>
          <w:numId w:val="1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4B2472">
        <w:rPr>
          <w:bCs/>
          <w:sz w:val="24"/>
          <w:szCs w:val="22"/>
          <w:lang w:eastAsia="ar-SA"/>
        </w:rPr>
        <w:t xml:space="preserve">Zamawiający </w:t>
      </w:r>
      <w:r w:rsidRPr="004B2472">
        <w:rPr>
          <w:sz w:val="24"/>
          <w:szCs w:val="22"/>
          <w:lang w:eastAsia="ar-SA"/>
        </w:rPr>
        <w:t xml:space="preserve">oświadcza, że będzie realizować płatności za faktury z zastosowaniem mechanizmu podzielnej płatności tzw. </w:t>
      </w:r>
      <w:proofErr w:type="spellStart"/>
      <w:r w:rsidRPr="004B2472">
        <w:rPr>
          <w:sz w:val="24"/>
          <w:szCs w:val="22"/>
          <w:lang w:eastAsia="ar-SA"/>
        </w:rPr>
        <w:t>split</w:t>
      </w:r>
      <w:proofErr w:type="spellEnd"/>
      <w:r w:rsidRPr="004B2472">
        <w:rPr>
          <w:sz w:val="24"/>
          <w:szCs w:val="22"/>
          <w:lang w:eastAsia="ar-SA"/>
        </w:rPr>
        <w:t xml:space="preserve"> </w:t>
      </w:r>
      <w:proofErr w:type="spellStart"/>
      <w:r w:rsidRPr="004B2472">
        <w:rPr>
          <w:sz w:val="24"/>
          <w:szCs w:val="22"/>
          <w:lang w:eastAsia="ar-SA"/>
        </w:rPr>
        <w:t>payment</w:t>
      </w:r>
      <w:proofErr w:type="spellEnd"/>
      <w:r w:rsidRPr="004B2472">
        <w:rPr>
          <w:sz w:val="24"/>
          <w:szCs w:val="22"/>
          <w:lang w:eastAsia="ar-SA"/>
        </w:rPr>
        <w:t xml:space="preserve">. </w:t>
      </w:r>
    </w:p>
    <w:p w14:paraId="44D2DB2D" w14:textId="77777777" w:rsidR="00E74A28" w:rsidRPr="004B2472" w:rsidRDefault="00E74A28" w:rsidP="00026AEF">
      <w:pPr>
        <w:jc w:val="both"/>
        <w:rPr>
          <w:sz w:val="24"/>
          <w:szCs w:val="24"/>
        </w:rPr>
      </w:pPr>
    </w:p>
    <w:p w14:paraId="6F00A74C" w14:textId="19B92A2A" w:rsidR="00026AEF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lastRenderedPageBreak/>
        <w:t>§ 8</w:t>
      </w:r>
    </w:p>
    <w:p w14:paraId="106A4E54" w14:textId="5817CE26" w:rsidR="00704FA8" w:rsidRPr="004B2472" w:rsidRDefault="00704FA8" w:rsidP="00026AEF">
      <w:pPr>
        <w:jc w:val="center"/>
        <w:rPr>
          <w:sz w:val="24"/>
          <w:szCs w:val="24"/>
        </w:rPr>
      </w:pPr>
      <w:r>
        <w:rPr>
          <w:sz w:val="24"/>
          <w:szCs w:val="24"/>
        </w:rPr>
        <w:t>Kary umowne</w:t>
      </w:r>
    </w:p>
    <w:p w14:paraId="071F0C45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Ustala się kary umowne w następujących przypadkach i wysokości:</w:t>
      </w:r>
    </w:p>
    <w:p w14:paraId="4D2657B5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Zamawiający  zobowiązany  jest  do  zapłacenia  kary  umownej  Wykonawcy z tytułu:</w:t>
      </w:r>
      <w:r w:rsidRPr="004B2472">
        <w:rPr>
          <w:bCs/>
          <w:sz w:val="24"/>
          <w:szCs w:val="24"/>
        </w:rPr>
        <w:t xml:space="preserve">      </w:t>
      </w:r>
    </w:p>
    <w:p w14:paraId="30EEC8A9" w14:textId="37A9D1BF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a)    odstąpienia od umowy przez którąkolwiek ze stron z winy Zamawiającego - w wysokości  10 % wynagrodzenia umownego.</w:t>
      </w:r>
    </w:p>
    <w:p w14:paraId="5394CC2B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2. Wykonawca  zobowiązany  jest  do  zapłacenia  kary  umownej  Zamawiającemu z tytułu:</w:t>
      </w:r>
    </w:p>
    <w:p w14:paraId="0E69601F" w14:textId="644974C0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a)  niedotrzymania  terminu wykonania  przedmiotu umowy z przyczyn leżących po stronie Wykonawcy, wysokości </w:t>
      </w:r>
      <w:r w:rsidR="00D5406D" w:rsidRPr="004B2472">
        <w:rPr>
          <w:sz w:val="24"/>
          <w:szCs w:val="24"/>
        </w:rPr>
        <w:t>5</w:t>
      </w:r>
      <w:r w:rsidR="001A35B4" w:rsidRPr="004B2472">
        <w:rPr>
          <w:sz w:val="24"/>
          <w:szCs w:val="24"/>
        </w:rPr>
        <w:t>0</w:t>
      </w:r>
      <w:r w:rsidRPr="004B2472">
        <w:rPr>
          <w:sz w:val="24"/>
          <w:szCs w:val="24"/>
        </w:rPr>
        <w:t>0,00 zł brutto za  każdy dzień  opóźnienia liczony od terminu, o którym mowa w § 2 umowy</w:t>
      </w:r>
    </w:p>
    <w:p w14:paraId="400E5D3D" w14:textId="6307A74B" w:rsidR="00026AEF" w:rsidRPr="004B2472" w:rsidRDefault="004B2472" w:rsidP="00026AEF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26AEF" w:rsidRPr="004B2472">
        <w:rPr>
          <w:sz w:val="24"/>
          <w:szCs w:val="24"/>
        </w:rPr>
        <w:t xml:space="preserve">)    odstąpienia  od  umowy  z przez którąkolwiek ze stron z przyczyn leżących po stronie Wykonawcy w  wysokości  </w:t>
      </w:r>
      <w:r w:rsidR="00D5406D" w:rsidRPr="004B2472">
        <w:rPr>
          <w:sz w:val="24"/>
          <w:szCs w:val="24"/>
        </w:rPr>
        <w:t>50</w:t>
      </w:r>
      <w:r w:rsidR="00026AEF" w:rsidRPr="004B2472">
        <w:rPr>
          <w:sz w:val="24"/>
          <w:szCs w:val="24"/>
        </w:rPr>
        <w:t>%</w:t>
      </w:r>
      <w:r w:rsidR="00026AEF" w:rsidRPr="004B2472">
        <w:rPr>
          <w:bCs/>
          <w:sz w:val="24"/>
          <w:szCs w:val="24"/>
        </w:rPr>
        <w:t xml:space="preserve"> </w:t>
      </w:r>
      <w:r w:rsidR="00026AEF" w:rsidRPr="004B2472">
        <w:rPr>
          <w:sz w:val="24"/>
          <w:szCs w:val="24"/>
        </w:rPr>
        <w:t>wynagrodzenia  umownego.</w:t>
      </w:r>
    </w:p>
    <w:p w14:paraId="021BBD1D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3. Zamawiający zastrzega sobie prawo dochodzenia odszkodowania do wysokości rzeczywiście poniesionej szkody.</w:t>
      </w:r>
    </w:p>
    <w:p w14:paraId="7D32ADBD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9</w:t>
      </w:r>
    </w:p>
    <w:p w14:paraId="1C403250" w14:textId="17DC99D4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1. Wykonawca jest odpowiedzialny za wady przedmiotu umowy, w tym wady zmniejszające jego wartość lub użyteczność</w:t>
      </w:r>
      <w:r w:rsidR="00E833DA" w:rsidRPr="004B2472">
        <w:rPr>
          <w:sz w:val="24"/>
          <w:szCs w:val="24"/>
        </w:rPr>
        <w:t xml:space="preserve"> i jest  zobowiązany (bez dodatkowego wynagrodzenia)  do przygotowania wyjaśnień i uzupełnień.</w:t>
      </w:r>
    </w:p>
    <w:p w14:paraId="65D6DAD6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2. Wykonawca zwolniony jest od odpowiedzialności za wady przedmiotu umowy, jeżeli wykaże, że wada powstała na skutek wykonania dokumentacji wg wskazówek Zamawiającego, które zakwestionował i uprzedził na piśmie o przewidzianych skutkach zastosowania się do tych wskazówek.</w:t>
      </w:r>
    </w:p>
    <w:p w14:paraId="125B91C9" w14:textId="77777777" w:rsidR="000E6802" w:rsidRDefault="000E6802" w:rsidP="00026AEF">
      <w:pPr>
        <w:jc w:val="center"/>
        <w:rPr>
          <w:sz w:val="24"/>
          <w:szCs w:val="24"/>
        </w:rPr>
      </w:pPr>
    </w:p>
    <w:p w14:paraId="13E03BCA" w14:textId="7F9A38CB" w:rsidR="00026AEF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0E6802">
        <w:rPr>
          <w:sz w:val="24"/>
          <w:szCs w:val="24"/>
        </w:rPr>
        <w:t>0</w:t>
      </w:r>
    </w:p>
    <w:p w14:paraId="5A81B842" w14:textId="7BA101DA" w:rsidR="00704FA8" w:rsidRDefault="00704FA8" w:rsidP="00026AEF">
      <w:pPr>
        <w:jc w:val="center"/>
        <w:rPr>
          <w:sz w:val="24"/>
          <w:szCs w:val="24"/>
        </w:rPr>
      </w:pPr>
      <w:r>
        <w:rPr>
          <w:sz w:val="24"/>
          <w:szCs w:val="24"/>
        </w:rPr>
        <w:t>Postanowienia</w:t>
      </w:r>
    </w:p>
    <w:p w14:paraId="6AD11270" w14:textId="77777777" w:rsidR="00704FA8" w:rsidRPr="004B2472" w:rsidRDefault="00704FA8" w:rsidP="00026AEF">
      <w:pPr>
        <w:jc w:val="center"/>
        <w:rPr>
          <w:sz w:val="24"/>
          <w:szCs w:val="24"/>
        </w:rPr>
      </w:pPr>
    </w:p>
    <w:p w14:paraId="1C627F50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Strony oświadczają, że bez pisemnej zgody drugiej strony nie można dokonywać cesji praw wynikających z niniejszej umowy.</w:t>
      </w:r>
    </w:p>
    <w:p w14:paraId="1F544F96" w14:textId="4EE67A05" w:rsidR="00D80C6A" w:rsidRPr="004B2472" w:rsidRDefault="00026AEF" w:rsidP="00D80C6A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0E6802">
        <w:rPr>
          <w:sz w:val="24"/>
          <w:szCs w:val="24"/>
        </w:rPr>
        <w:t>1</w:t>
      </w:r>
    </w:p>
    <w:p w14:paraId="6300FC62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Zmiana postanowień niniejszej umowy może nastąpić za zgodą obu stron wyrażoną na piśmie pod rygorem nieważności  takiej zmiany.</w:t>
      </w:r>
    </w:p>
    <w:p w14:paraId="37DF325D" w14:textId="16CB6713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0E6802">
        <w:rPr>
          <w:sz w:val="24"/>
          <w:szCs w:val="24"/>
        </w:rPr>
        <w:t>2</w:t>
      </w:r>
    </w:p>
    <w:p w14:paraId="089BEFCE" w14:textId="53A5BE0D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W sprawach nieuregulowanych niniejszą umową mają zastosowanie odpowiednie przepisy Kodeksu Cywilnego, </w:t>
      </w:r>
    </w:p>
    <w:p w14:paraId="50E82DDD" w14:textId="77777777" w:rsidR="00D63FA2" w:rsidRPr="004B2472" w:rsidRDefault="00D63FA2" w:rsidP="00026AEF">
      <w:pPr>
        <w:jc w:val="center"/>
        <w:rPr>
          <w:sz w:val="24"/>
          <w:szCs w:val="24"/>
        </w:rPr>
      </w:pPr>
    </w:p>
    <w:p w14:paraId="614B7964" w14:textId="2961C93D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 1</w:t>
      </w:r>
      <w:r w:rsidR="000E6802">
        <w:rPr>
          <w:sz w:val="24"/>
          <w:szCs w:val="24"/>
        </w:rPr>
        <w:t>3</w:t>
      </w:r>
    </w:p>
    <w:p w14:paraId="277CDD14" w14:textId="77777777" w:rsidR="00026AEF" w:rsidRPr="004B2472" w:rsidRDefault="00026AEF" w:rsidP="00026AEF">
      <w:pPr>
        <w:jc w:val="both"/>
        <w:rPr>
          <w:bCs/>
          <w:i/>
          <w:iCs/>
          <w:sz w:val="24"/>
          <w:szCs w:val="24"/>
        </w:rPr>
      </w:pPr>
      <w:r w:rsidRPr="004B2472">
        <w:rPr>
          <w:iCs/>
          <w:sz w:val="24"/>
          <w:szCs w:val="24"/>
        </w:rPr>
        <w:t>Wykonawca oświadcza, że przysługiwać mu będą wszystkie prawa autorskie do przedmiotu umowy i że z chwilą zapłaty wynagrodzenia, o którym mowa w § 6 przenosi na Zamawiającego autorskie prawa majątkowe do stworzonego, w wyniku realizacji przedmiotowej umowy, utworu. Zamawiający będzie miał prawo do sporządzania kopi utworu i używania  jej  w celach jakich został sporządzony.</w:t>
      </w:r>
    </w:p>
    <w:p w14:paraId="7C3A0361" w14:textId="77777777" w:rsidR="00026AEF" w:rsidRPr="004B2472" w:rsidRDefault="00026AEF" w:rsidP="00026AEF">
      <w:pPr>
        <w:jc w:val="both"/>
        <w:rPr>
          <w:bCs/>
          <w:i/>
          <w:sz w:val="24"/>
          <w:szCs w:val="24"/>
        </w:rPr>
      </w:pPr>
    </w:p>
    <w:p w14:paraId="58A0AC81" w14:textId="58D08C5D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§1</w:t>
      </w:r>
      <w:r w:rsidR="000E6802">
        <w:rPr>
          <w:sz w:val="24"/>
          <w:szCs w:val="24"/>
        </w:rPr>
        <w:t>4</w:t>
      </w:r>
    </w:p>
    <w:p w14:paraId="2706ABE7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>Umowę sporządzono w dwóch jednobrzmiących egzemplarzach, jeden dla Zamawiającego i  jeden dla Wykonawcy.</w:t>
      </w:r>
      <w:r w:rsidRPr="004B2472">
        <w:rPr>
          <w:sz w:val="24"/>
          <w:szCs w:val="24"/>
        </w:rPr>
        <w:tab/>
      </w:r>
    </w:p>
    <w:p w14:paraId="45FD8AFE" w14:textId="77777777" w:rsidR="00026AEF" w:rsidRPr="004B2472" w:rsidRDefault="00026AEF" w:rsidP="00026AEF">
      <w:pPr>
        <w:jc w:val="both"/>
        <w:rPr>
          <w:sz w:val="24"/>
          <w:szCs w:val="24"/>
        </w:rPr>
      </w:pPr>
      <w:r w:rsidRPr="004B2472">
        <w:rPr>
          <w:sz w:val="24"/>
          <w:szCs w:val="24"/>
        </w:rPr>
        <w:t xml:space="preserve">             </w:t>
      </w:r>
    </w:p>
    <w:p w14:paraId="2ACA1674" w14:textId="77777777" w:rsidR="00026AEF" w:rsidRPr="004B2472" w:rsidRDefault="00026AEF" w:rsidP="00026AEF">
      <w:pPr>
        <w:jc w:val="center"/>
        <w:rPr>
          <w:sz w:val="24"/>
          <w:szCs w:val="24"/>
        </w:rPr>
      </w:pPr>
      <w:r w:rsidRPr="004B2472">
        <w:rPr>
          <w:sz w:val="24"/>
          <w:szCs w:val="24"/>
        </w:rPr>
        <w:t>ZAMAWIAJĄCY:                                              WYKONAWCA:</w:t>
      </w:r>
    </w:p>
    <w:p w14:paraId="497339E4" w14:textId="77777777" w:rsidR="00BD59A8" w:rsidRPr="004B2472" w:rsidRDefault="00BD59A8"/>
    <w:sectPr w:rsidR="00BD59A8" w:rsidRPr="004B2472" w:rsidSect="00927CF1">
      <w:head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78CD" w14:textId="77777777" w:rsidR="004D658D" w:rsidRDefault="004D658D" w:rsidP="001216A4">
      <w:r>
        <w:separator/>
      </w:r>
    </w:p>
  </w:endnote>
  <w:endnote w:type="continuationSeparator" w:id="0">
    <w:p w14:paraId="1DBCA82F" w14:textId="77777777" w:rsidR="004D658D" w:rsidRDefault="004D658D" w:rsidP="001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A7648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E47" w14:textId="77777777" w:rsidR="004D658D" w:rsidRDefault="004D658D" w:rsidP="001216A4">
      <w:r>
        <w:separator/>
      </w:r>
    </w:p>
  </w:footnote>
  <w:footnote w:type="continuationSeparator" w:id="0">
    <w:p w14:paraId="33D3A5B6" w14:textId="77777777" w:rsidR="004D658D" w:rsidRDefault="004D658D" w:rsidP="0012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640C" w14:textId="6C990941" w:rsidR="001216A4" w:rsidRDefault="001216A4">
    <w:pPr>
      <w:pStyle w:val="Nagwek"/>
    </w:pPr>
    <w:r>
      <w:rPr>
        <w:noProof/>
      </w:rPr>
      <w:drawing>
        <wp:inline distT="0" distB="0" distL="0" distR="0" wp14:anchorId="5376AC66" wp14:editId="7DC79481">
          <wp:extent cx="475234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3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 w15:restartNumberingAfterBreak="0">
    <w:nsid w:val="00000006"/>
    <w:multiLevelType w:val="multilevel"/>
    <w:tmpl w:val="E5B60D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7C0986"/>
    <w:multiLevelType w:val="multilevel"/>
    <w:tmpl w:val="16807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549D4"/>
    <w:multiLevelType w:val="hybridMultilevel"/>
    <w:tmpl w:val="4EB6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6993"/>
    <w:multiLevelType w:val="hybridMultilevel"/>
    <w:tmpl w:val="1496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0253"/>
    <w:multiLevelType w:val="hybridMultilevel"/>
    <w:tmpl w:val="D616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1BAB"/>
    <w:multiLevelType w:val="multilevel"/>
    <w:tmpl w:val="2BBC1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2F3B08"/>
    <w:multiLevelType w:val="multilevel"/>
    <w:tmpl w:val="E0E8B4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B9299A"/>
    <w:multiLevelType w:val="hybridMultilevel"/>
    <w:tmpl w:val="8C6A3DF2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973706F"/>
    <w:multiLevelType w:val="hybridMultilevel"/>
    <w:tmpl w:val="D616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0706">
    <w:abstractNumId w:val="2"/>
  </w:num>
  <w:num w:numId="2" w16cid:durableId="1416245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170823">
    <w:abstractNumId w:val="3"/>
  </w:num>
  <w:num w:numId="4" w16cid:durableId="599917930">
    <w:abstractNumId w:val="6"/>
  </w:num>
  <w:num w:numId="5" w16cid:durableId="33694929">
    <w:abstractNumId w:val="10"/>
  </w:num>
  <w:num w:numId="6" w16cid:durableId="1130173257">
    <w:abstractNumId w:val="1"/>
  </w:num>
  <w:num w:numId="7" w16cid:durableId="1666013899">
    <w:abstractNumId w:val="4"/>
  </w:num>
  <w:num w:numId="8" w16cid:durableId="831213845">
    <w:abstractNumId w:val="5"/>
  </w:num>
  <w:num w:numId="9" w16cid:durableId="209462091">
    <w:abstractNumId w:val="9"/>
  </w:num>
  <w:num w:numId="10" w16cid:durableId="1666200964">
    <w:abstractNumId w:val="7"/>
  </w:num>
  <w:num w:numId="11" w16cid:durableId="847523544">
    <w:abstractNumId w:val="8"/>
  </w:num>
  <w:num w:numId="12" w16cid:durableId="635185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086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3F"/>
    <w:rsid w:val="00026AEF"/>
    <w:rsid w:val="0006302E"/>
    <w:rsid w:val="000A510C"/>
    <w:rsid w:val="000E6802"/>
    <w:rsid w:val="000F0613"/>
    <w:rsid w:val="00112558"/>
    <w:rsid w:val="001216A4"/>
    <w:rsid w:val="00125D38"/>
    <w:rsid w:val="00150BEC"/>
    <w:rsid w:val="001652CF"/>
    <w:rsid w:val="00180C3F"/>
    <w:rsid w:val="0018741C"/>
    <w:rsid w:val="001A35B4"/>
    <w:rsid w:val="0020417E"/>
    <w:rsid w:val="00212927"/>
    <w:rsid w:val="002329DD"/>
    <w:rsid w:val="00264C73"/>
    <w:rsid w:val="0031744B"/>
    <w:rsid w:val="00346A32"/>
    <w:rsid w:val="00353E5B"/>
    <w:rsid w:val="00374A50"/>
    <w:rsid w:val="00396725"/>
    <w:rsid w:val="0039699F"/>
    <w:rsid w:val="003A3906"/>
    <w:rsid w:val="003C2436"/>
    <w:rsid w:val="00446881"/>
    <w:rsid w:val="0048424E"/>
    <w:rsid w:val="004B2472"/>
    <w:rsid w:val="004C05B4"/>
    <w:rsid w:val="004C159A"/>
    <w:rsid w:val="004D658D"/>
    <w:rsid w:val="00501B36"/>
    <w:rsid w:val="00510ABC"/>
    <w:rsid w:val="00517D08"/>
    <w:rsid w:val="005279CD"/>
    <w:rsid w:val="00532BBB"/>
    <w:rsid w:val="00551CF1"/>
    <w:rsid w:val="00553816"/>
    <w:rsid w:val="005672FD"/>
    <w:rsid w:val="00570A69"/>
    <w:rsid w:val="0058054A"/>
    <w:rsid w:val="005A1834"/>
    <w:rsid w:val="005D590D"/>
    <w:rsid w:val="005F42D9"/>
    <w:rsid w:val="0062645A"/>
    <w:rsid w:val="006545E8"/>
    <w:rsid w:val="006A4067"/>
    <w:rsid w:val="006C6EB3"/>
    <w:rsid w:val="006D06A5"/>
    <w:rsid w:val="00704FA8"/>
    <w:rsid w:val="00713779"/>
    <w:rsid w:val="00751FB6"/>
    <w:rsid w:val="00792D7D"/>
    <w:rsid w:val="007B60F1"/>
    <w:rsid w:val="007C5808"/>
    <w:rsid w:val="007C7BF3"/>
    <w:rsid w:val="007F3A3F"/>
    <w:rsid w:val="00845EC5"/>
    <w:rsid w:val="008625DD"/>
    <w:rsid w:val="00864248"/>
    <w:rsid w:val="00871830"/>
    <w:rsid w:val="00885EC3"/>
    <w:rsid w:val="00900EF0"/>
    <w:rsid w:val="009049F2"/>
    <w:rsid w:val="00927CF1"/>
    <w:rsid w:val="009454C4"/>
    <w:rsid w:val="00966572"/>
    <w:rsid w:val="009C470B"/>
    <w:rsid w:val="009E368F"/>
    <w:rsid w:val="00A13E80"/>
    <w:rsid w:val="00A16FF4"/>
    <w:rsid w:val="00A2002C"/>
    <w:rsid w:val="00A9602C"/>
    <w:rsid w:val="00AA3939"/>
    <w:rsid w:val="00AE4E7B"/>
    <w:rsid w:val="00B036AA"/>
    <w:rsid w:val="00B13678"/>
    <w:rsid w:val="00B21A04"/>
    <w:rsid w:val="00B711D3"/>
    <w:rsid w:val="00B93BEE"/>
    <w:rsid w:val="00B950DD"/>
    <w:rsid w:val="00B97419"/>
    <w:rsid w:val="00BD59A8"/>
    <w:rsid w:val="00C44354"/>
    <w:rsid w:val="00C91B98"/>
    <w:rsid w:val="00CC2CA8"/>
    <w:rsid w:val="00CE48B8"/>
    <w:rsid w:val="00D40909"/>
    <w:rsid w:val="00D4224F"/>
    <w:rsid w:val="00D5406D"/>
    <w:rsid w:val="00D63FA2"/>
    <w:rsid w:val="00D80C6A"/>
    <w:rsid w:val="00D97062"/>
    <w:rsid w:val="00DA0CD5"/>
    <w:rsid w:val="00DD0192"/>
    <w:rsid w:val="00DD034A"/>
    <w:rsid w:val="00DF77D5"/>
    <w:rsid w:val="00E160D1"/>
    <w:rsid w:val="00E37F57"/>
    <w:rsid w:val="00E42D7F"/>
    <w:rsid w:val="00E74A28"/>
    <w:rsid w:val="00E833DA"/>
    <w:rsid w:val="00E96F37"/>
    <w:rsid w:val="00EA06FA"/>
    <w:rsid w:val="00EB35EE"/>
    <w:rsid w:val="00EC5851"/>
    <w:rsid w:val="00ED2D6D"/>
    <w:rsid w:val="00EE6B73"/>
    <w:rsid w:val="00F256A8"/>
    <w:rsid w:val="00F2774E"/>
    <w:rsid w:val="00F80EA6"/>
    <w:rsid w:val="00F8650C"/>
    <w:rsid w:val="00FB21D3"/>
    <w:rsid w:val="00FC75DE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09AA3"/>
  <w15:docId w15:val="{849BA7E7-D81D-46D5-848A-936173FC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26AEF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AE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26AEF"/>
    <w:pPr>
      <w:ind w:left="720"/>
      <w:contextualSpacing/>
    </w:pPr>
  </w:style>
  <w:style w:type="paragraph" w:styleId="Bezodstpw">
    <w:name w:val="No Spacing"/>
    <w:uiPriority w:val="1"/>
    <w:qFormat/>
    <w:rsid w:val="00D63F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1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6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21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6A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2C3B-320B-4C8A-8307-931B0F54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Sebastian Kendra</cp:lastModifiedBy>
  <cp:revision>3</cp:revision>
  <cp:lastPrinted>2022-05-12T09:56:00Z</cp:lastPrinted>
  <dcterms:created xsi:type="dcterms:W3CDTF">2022-06-03T07:51:00Z</dcterms:created>
  <dcterms:modified xsi:type="dcterms:W3CDTF">2022-06-03T08:07:00Z</dcterms:modified>
</cp:coreProperties>
</file>