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6C51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Segoe UI Light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Segoe UI Light" w:hAnsi="Segoe UI Light" w:cs="Segoe UI Light"/>
          <w:b/>
          <w:bCs/>
          <w:noProof/>
          <w:color w:val="1C1C1C"/>
        </w:rPr>
        <w:drawing>
          <wp:anchor distT="0" distB="0" distL="114300" distR="114300" simplePos="0" relativeHeight="251660288" behindDoc="0" locked="0" layoutInCell="1" allowOverlap="1" wp14:anchorId="483B39B0" wp14:editId="2320F8E5">
            <wp:simplePos x="0" y="0"/>
            <wp:positionH relativeFrom="margin">
              <wp:posOffset>5394960</wp:posOffset>
            </wp:positionH>
            <wp:positionV relativeFrom="margin">
              <wp:posOffset>-453390</wp:posOffset>
            </wp:positionV>
            <wp:extent cx="1085850" cy="1047750"/>
            <wp:effectExtent l="0" t="0" r="0" b="0"/>
            <wp:wrapSquare wrapText="bothSides"/>
            <wp:docPr id="1394827047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321F7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Segoe UI Light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Segoe UI Light" w:eastAsia="SimSun" w:hAnsi="Segoe UI Light" w:cs="Segoe UI Light"/>
          <w:b/>
          <w:bCs/>
          <w:kern w:val="3"/>
          <w:sz w:val="24"/>
          <w:szCs w:val="24"/>
          <w:lang w:eastAsia="zh-CN" w:bidi="hi-IN"/>
          <w14:ligatures w14:val="none"/>
        </w:rPr>
        <w:t>BURMISTRZ</w:t>
      </w:r>
      <w:r w:rsidRPr="00CD2181">
        <w:rPr>
          <w:rFonts w:ascii="Segoe UI Light" w:eastAsia="SimSun" w:hAnsi="Segoe UI Light" w:cs="Segoe UI Light"/>
          <w:b/>
          <w:bCs/>
          <w:kern w:val="3"/>
          <w:sz w:val="24"/>
          <w:szCs w:val="24"/>
          <w:lang w:eastAsia="zh-CN" w:bidi="hi-IN"/>
          <w14:ligatures w14:val="none"/>
        </w:rPr>
        <w:t xml:space="preserve"> MIASTA I GMINY GÓRA KALWARIA</w:t>
      </w:r>
    </w:p>
    <w:p w14:paraId="3FFABF98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Segoe UI Light"/>
          <w:kern w:val="3"/>
          <w:sz w:val="16"/>
          <w:szCs w:val="16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noProof/>
          <w:kern w:val="3"/>
          <w:sz w:val="16"/>
          <w:szCs w:val="16"/>
          <w:lang w:eastAsia="zh-CN" w:bidi="hi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92882" wp14:editId="6B93C95B">
                <wp:simplePos x="0" y="0"/>
                <wp:positionH relativeFrom="column">
                  <wp:posOffset>-651510</wp:posOffset>
                </wp:positionH>
                <wp:positionV relativeFrom="paragraph">
                  <wp:posOffset>237490</wp:posOffset>
                </wp:positionV>
                <wp:extent cx="6296760" cy="15840"/>
                <wp:effectExtent l="19050" t="19050" r="27840" b="41310"/>
                <wp:wrapNone/>
                <wp:docPr id="2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6760" cy="1584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9A90A" id="Łącznik prosty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3pt,18.7pt" to="444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" strokecolor="#4472c4" strokeweight=".18mm">
                <v:stroke joinstyle="miter" endcap="square"/>
              </v:line>
            </w:pict>
          </mc:Fallback>
        </mc:AlternateContent>
      </w:r>
      <w:r w:rsidRPr="00CD2181">
        <w:rPr>
          <w:rFonts w:ascii="Segoe UI Light" w:eastAsia="SimSun" w:hAnsi="Segoe UI Light" w:cs="Segoe UI Light"/>
          <w:kern w:val="3"/>
          <w:sz w:val="16"/>
          <w:szCs w:val="16"/>
          <w:lang w:eastAsia="zh-CN" w:bidi="hi-IN"/>
          <w14:ligatures w14:val="none"/>
        </w:rPr>
        <w:t>ul. 3 Maja 10, 05-530 Góra Kalwaria</w:t>
      </w:r>
    </w:p>
    <w:p w14:paraId="11951345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Segoe UI Light"/>
          <w:kern w:val="3"/>
          <w:sz w:val="16"/>
          <w:szCs w:val="16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16"/>
          <w:szCs w:val="16"/>
          <w:lang w:eastAsia="zh-CN" w:bidi="hi-IN"/>
          <w14:ligatures w14:val="none"/>
        </w:rPr>
        <w:t>www.bip.gorakalwaria.pl</w:t>
      </w:r>
    </w:p>
    <w:p w14:paraId="1F110ADF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Segoe UI Light" w:eastAsia="SimSun" w:hAnsi="Segoe UI Light" w:cs="Segoe UI Light"/>
          <w:b/>
          <w:bCs/>
          <w:kern w:val="3"/>
          <w:sz w:val="16"/>
          <w:szCs w:val="16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b/>
          <w:bCs/>
          <w:kern w:val="3"/>
          <w:sz w:val="16"/>
          <w:szCs w:val="16"/>
          <w:lang w:eastAsia="zh-CN" w:bidi="hi-IN"/>
          <w14:ligatures w14:val="none"/>
        </w:rPr>
        <w:tab/>
      </w:r>
    </w:p>
    <w:p w14:paraId="6BDAC774" w14:textId="77777777" w:rsidR="006E024C" w:rsidRDefault="006E024C" w:rsidP="006E024C">
      <w:pPr>
        <w:keepNext/>
        <w:widowControl w:val="0"/>
        <w:suppressAutoHyphens/>
        <w:autoSpaceDN w:val="0"/>
        <w:spacing w:after="0" w:line="240" w:lineRule="auto"/>
        <w:ind w:left="2832" w:firstLine="708"/>
        <w:textAlignment w:val="baseline"/>
        <w:outlineLvl w:val="0"/>
        <w:rPr>
          <w:rFonts w:ascii="Segoe UI Light" w:eastAsia="Times New Roman" w:hAnsi="Segoe UI Light" w:cs="Segoe UI Light"/>
          <w:b/>
          <w:bCs/>
          <w:kern w:val="3"/>
          <w:lang w:eastAsia="zh-CN" w:bidi="hi-IN"/>
          <w14:ligatures w14:val="none"/>
        </w:rPr>
      </w:pPr>
    </w:p>
    <w:p w14:paraId="4322A10E" w14:textId="77777777" w:rsidR="006E024C" w:rsidRPr="001F2EC0" w:rsidRDefault="006E024C" w:rsidP="006E024C">
      <w:pPr>
        <w:keepNext/>
        <w:widowControl w:val="0"/>
        <w:suppressAutoHyphens/>
        <w:autoSpaceDN w:val="0"/>
        <w:spacing w:after="0" w:line="240" w:lineRule="auto"/>
        <w:ind w:left="2832" w:firstLine="708"/>
        <w:textAlignment w:val="baseline"/>
        <w:outlineLvl w:val="0"/>
        <w:rPr>
          <w:rFonts w:ascii="Segoe UI Light" w:eastAsia="Times New Roman" w:hAnsi="Segoe UI Light" w:cs="Segoe UI Light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2896FED" w14:textId="77777777" w:rsidR="006E024C" w:rsidRPr="001F2EC0" w:rsidRDefault="006E024C" w:rsidP="006E024C">
      <w:pPr>
        <w:pStyle w:val="Standard"/>
        <w:jc w:val="center"/>
        <w:rPr>
          <w:rFonts w:ascii="Segoe UI Light" w:hAnsi="Segoe UI Light"/>
        </w:rPr>
      </w:pPr>
      <w:r w:rsidRPr="001F2EC0">
        <w:rPr>
          <w:rFonts w:ascii="Segoe UI Light" w:hAnsi="Segoe UI Light" w:cs="Palatino Linotype"/>
          <w:b/>
          <w:bCs/>
        </w:rPr>
        <w:t xml:space="preserve">NABÓR  </w:t>
      </w:r>
      <w:r w:rsidRPr="001F2EC0">
        <w:rPr>
          <w:rFonts w:ascii="Segoe UI Light" w:eastAsia="Palatino Linotype" w:hAnsi="Segoe UI Light" w:cs="Palatino Linotype"/>
          <w:b/>
        </w:rPr>
        <w:t xml:space="preserve">NA </w:t>
      </w:r>
      <w:r w:rsidRPr="001F2EC0">
        <w:rPr>
          <w:rFonts w:ascii="Segoe UI Light" w:hAnsi="Segoe UI Light" w:cs="Palatino Linotype"/>
          <w:b/>
        </w:rPr>
        <w:t>STANOWISKO</w:t>
      </w:r>
    </w:p>
    <w:p w14:paraId="0E3266F6" w14:textId="42D69EE3" w:rsidR="006E024C" w:rsidRDefault="006E024C" w:rsidP="006E024C">
      <w:pPr>
        <w:pStyle w:val="Standard"/>
        <w:jc w:val="center"/>
        <w:rPr>
          <w:rFonts w:ascii="Segoe UI Light" w:eastAsia="Palatino Linotype" w:hAnsi="Segoe UI Light" w:cs="Palatino Linotype"/>
          <w:b/>
        </w:rPr>
      </w:pPr>
      <w:r w:rsidRPr="001F2EC0">
        <w:rPr>
          <w:rFonts w:ascii="Segoe UI Light" w:eastAsia="Palatino Linotype" w:hAnsi="Segoe UI Light" w:cs="Palatino Linotype"/>
          <w:b/>
        </w:rPr>
        <w:t xml:space="preserve">DYREKTORA </w:t>
      </w:r>
      <w:r>
        <w:rPr>
          <w:rFonts w:ascii="Segoe UI Light" w:eastAsia="Palatino Linotype" w:hAnsi="Segoe UI Light" w:cs="Palatino Linotype"/>
          <w:b/>
        </w:rPr>
        <w:t xml:space="preserve">ZESPOŁU OBSŁUGI PLACÓWEK OŚWIATOWYCH </w:t>
      </w:r>
    </w:p>
    <w:p w14:paraId="41773C46" w14:textId="5632D318" w:rsidR="006E024C" w:rsidRPr="001F2EC0" w:rsidRDefault="006E024C" w:rsidP="006E024C">
      <w:pPr>
        <w:pStyle w:val="Standard"/>
        <w:jc w:val="center"/>
        <w:rPr>
          <w:rFonts w:ascii="Segoe UI Light" w:hAnsi="Segoe UI Light"/>
        </w:rPr>
      </w:pPr>
      <w:r>
        <w:rPr>
          <w:rFonts w:ascii="Segoe UI Light" w:eastAsia="Palatino Linotype" w:hAnsi="Segoe UI Light" w:cs="Palatino Linotype"/>
          <w:b/>
        </w:rPr>
        <w:t>W GÓRZE KALWARII</w:t>
      </w:r>
    </w:p>
    <w:p w14:paraId="3EA4933B" w14:textId="77777777" w:rsidR="006E024C" w:rsidRDefault="006E024C" w:rsidP="006E024C">
      <w:pPr>
        <w:keepNext/>
        <w:widowControl w:val="0"/>
        <w:suppressAutoHyphens/>
        <w:autoSpaceDN w:val="0"/>
        <w:spacing w:after="0" w:line="240" w:lineRule="auto"/>
        <w:ind w:left="2832" w:firstLine="708"/>
        <w:textAlignment w:val="baseline"/>
        <w:outlineLvl w:val="0"/>
        <w:rPr>
          <w:rFonts w:ascii="Segoe UI Light" w:eastAsia="Times New Roman" w:hAnsi="Segoe UI Light" w:cs="Segoe UI Light"/>
          <w:b/>
          <w:bCs/>
          <w:kern w:val="3"/>
          <w:lang w:eastAsia="zh-CN" w:bidi="hi-IN"/>
          <w14:ligatures w14:val="none"/>
        </w:rPr>
      </w:pPr>
    </w:p>
    <w:p w14:paraId="4AB10A30" w14:textId="1567DC56" w:rsidR="006E024C" w:rsidRPr="001F2EC0" w:rsidRDefault="006E024C" w:rsidP="006E024C">
      <w:pPr>
        <w:pStyle w:val="Standard"/>
        <w:jc w:val="center"/>
        <w:rPr>
          <w:rFonts w:ascii="Segoe UI Light" w:hAnsi="Segoe UI Light"/>
          <w:sz w:val="20"/>
          <w:szCs w:val="20"/>
        </w:rPr>
      </w:pPr>
      <w:r w:rsidRPr="00CD2181">
        <w:rPr>
          <w:rFonts w:ascii="Segoe UI Light" w:hAnsi="Segoe UI Light" w:cs="Segoe UI Light"/>
          <w:sz w:val="20"/>
          <w:szCs w:val="20"/>
        </w:rPr>
        <w:t xml:space="preserve">Burmistrz Miasta i Gminy Góra Kalwaria ogłasza otwarty i konkurencyjny nabór na wolne stanowisko urzędnicze, kierownicze (1 etat) </w:t>
      </w:r>
      <w:r w:rsidRPr="00CD2181">
        <w:rPr>
          <w:rFonts w:ascii="Segoe UI Light" w:hAnsi="Segoe UI Light" w:cs="Segoe UI Light"/>
          <w:b/>
          <w:bCs/>
          <w:sz w:val="20"/>
          <w:szCs w:val="20"/>
        </w:rPr>
        <w:t xml:space="preserve">– </w:t>
      </w:r>
      <w:r w:rsidRPr="001F2EC0">
        <w:rPr>
          <w:rFonts w:ascii="Segoe UI Light" w:hAnsi="Segoe UI Light"/>
          <w:b/>
          <w:bCs/>
          <w:sz w:val="20"/>
          <w:szCs w:val="20"/>
        </w:rPr>
        <w:t xml:space="preserve">Dyrektor </w:t>
      </w:r>
      <w:r>
        <w:rPr>
          <w:rFonts w:ascii="Segoe UI Light" w:hAnsi="Segoe UI Light"/>
          <w:b/>
          <w:bCs/>
          <w:sz w:val="20"/>
          <w:szCs w:val="20"/>
        </w:rPr>
        <w:t xml:space="preserve">Zespołu Obsługi Placówek Oświatowych </w:t>
      </w:r>
      <w:r w:rsidRPr="001F2EC0">
        <w:rPr>
          <w:rFonts w:ascii="Segoe UI Light" w:hAnsi="Segoe UI Light"/>
          <w:b/>
          <w:bCs/>
          <w:sz w:val="20"/>
          <w:szCs w:val="20"/>
        </w:rPr>
        <w:t xml:space="preserve">w Górze Kalwarii </w:t>
      </w:r>
    </w:p>
    <w:p w14:paraId="04E09F6B" w14:textId="5E784ABC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ind w:left="2124" w:firstLine="708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05-530 Góra Kalwaria, ul. </w:t>
      </w:r>
      <w:r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Ks. Sajny</w:t>
      </w:r>
      <w:r w:rsidR="006A34AD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 4</w:t>
      </w:r>
    </w:p>
    <w:p w14:paraId="38508664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b/>
          <w:bCs/>
          <w:kern w:val="3"/>
          <w:lang w:eastAsia="zh-CN" w:bidi="hi-IN"/>
          <w14:ligatures w14:val="none"/>
        </w:rPr>
      </w:pPr>
      <w:r>
        <w:rPr>
          <w:rFonts w:ascii="Segoe UI Light" w:eastAsia="SimSun" w:hAnsi="Segoe UI Light" w:cs="Segoe UI Light"/>
          <w:b/>
          <w:bCs/>
          <w:kern w:val="3"/>
          <w:lang w:eastAsia="zh-CN" w:bidi="hi-IN"/>
          <w14:ligatures w14:val="none"/>
        </w:rPr>
        <w:t xml:space="preserve">  </w:t>
      </w:r>
      <w:r w:rsidRPr="00CD2181">
        <w:rPr>
          <w:rFonts w:ascii="Segoe UI Light" w:eastAsia="SimSun" w:hAnsi="Segoe UI Light" w:cs="Segoe UI Light"/>
          <w:b/>
          <w:bCs/>
          <w:kern w:val="3"/>
          <w:lang w:eastAsia="zh-CN" w:bidi="hi-IN"/>
          <w14:ligatures w14:val="none"/>
        </w:rPr>
        <w:t>KLAUZULA INFORMACYJNA</w:t>
      </w:r>
    </w:p>
    <w:p w14:paraId="04407EDA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ind w:left="708" w:firstLine="372"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</w:pPr>
      <w:r w:rsidRPr="00CD2181">
        <w:rPr>
          <w:rFonts w:ascii="Segoe UI Light" w:eastAsia="SimSun" w:hAnsi="Segoe UI Light" w:cs="Segoe UI Light"/>
          <w:color w:val="000000"/>
          <w:kern w:val="3"/>
          <w:sz w:val="20"/>
          <w:szCs w:val="20"/>
          <w:lang w:eastAsia="zh-CN" w:bidi="hi-IN"/>
          <w14:ligatures w14:val="none"/>
        </w:rPr>
        <w:t xml:space="preserve">Na podstawie art. 13 ust 1 i 2 </w:t>
      </w:r>
      <w:r w:rsidRPr="00CD2181">
        <w:rPr>
          <w:rFonts w:ascii="Segoe UI Light" w:hAnsi="Segoe UI Light" w:cs="Segoe UI Light"/>
          <w:sz w:val="20"/>
          <w:szCs w:val="20"/>
        </w:rPr>
        <w:t xml:space="preserve">Rozporządzenia Parlamentu Europejskiego i Rady (UE) 2016/679 z dnia </w:t>
      </w:r>
      <w:r>
        <w:rPr>
          <w:rFonts w:ascii="Segoe UI Light" w:hAnsi="Segoe UI Light" w:cs="Segoe UI Light"/>
          <w:sz w:val="20"/>
          <w:szCs w:val="20"/>
        </w:rPr>
        <w:t xml:space="preserve">               </w:t>
      </w:r>
      <w:r w:rsidRPr="00CD2181">
        <w:rPr>
          <w:rFonts w:ascii="Segoe UI Light" w:hAnsi="Segoe UI Light" w:cs="Segoe UI Light"/>
          <w:sz w:val="20"/>
          <w:szCs w:val="20"/>
        </w:rPr>
        <w:t>27 kwietnia 2016 r. w sprawie ochrony osób fizycznych w związku z przetwarzaniem danych osobowych                          i w sprawie swobodnego przepływu takich danych oraz uchylenia dyrektywy 95/46/WE (ogólne rozporządzenie o ochronie danych) (Dz. Urz. UE L 119 z 04.05.2016, str. 1, z późn. zm.), zwane dalej: RODO informuję, że:</w:t>
      </w:r>
    </w:p>
    <w:p w14:paraId="394F207A" w14:textId="77777777" w:rsidR="006E024C" w:rsidRPr="00CD2181" w:rsidRDefault="006E024C" w:rsidP="006E024C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Administratorem Pani/Pana danych osobowych przetwarzanych w ramach procesu rekrutacji jest Urząd Miasta i Gminy Góra Kalwaria, </w:t>
      </w:r>
      <w:r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reprezentowany przez </w:t>
      </w: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Burmistrz Miasta i Gminy Góra Kalwaria z siedzibą w Górze Kalwarii, ul. 3 Maja 10, 05-530 Góra Kalwaria.</w:t>
      </w:r>
    </w:p>
    <w:p w14:paraId="2B9DB366" w14:textId="77777777" w:rsidR="006E024C" w:rsidRPr="00CD2181" w:rsidRDefault="006E024C" w:rsidP="006E024C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We wszystkich sprawach dotyczących przetwarzania danych osobowych, ma Pani/Pan prawo kontaktować się z wyznaczonym przez Administratora Inspektorem Ochrony Danych,                                  za pośrednictwem adresu e-mail - </w:t>
      </w:r>
      <w:hyperlink r:id="rId8" w:history="1">
        <w:r w:rsidRPr="00CD2181">
          <w:rPr>
            <w:rFonts w:ascii="Segoe UI Light" w:eastAsia="SimSun" w:hAnsi="Segoe UI Light" w:cs="Segoe UI Light"/>
            <w:color w:val="0000FF"/>
            <w:kern w:val="3"/>
            <w:sz w:val="20"/>
            <w:szCs w:val="20"/>
            <w:u w:val="single"/>
            <w:lang w:eastAsia="zh-CN" w:bidi="hi-IN"/>
            <w14:ligatures w14:val="none"/>
          </w:rPr>
          <w:t>iod@gorakalwaria.pl</w:t>
        </w:r>
      </w:hyperlink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5BF82A0B" w14:textId="2D906F76" w:rsidR="006E024C" w:rsidRPr="00CD2181" w:rsidRDefault="006E024C" w:rsidP="006E024C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Pani/Pana dane osobowe przetwarzane będą w celu przeprowadzenia rekrutacji na stanowisko </w:t>
      </w:r>
      <w:r w:rsidRPr="001F2EC0">
        <w:rPr>
          <w:rFonts w:ascii="Segoe UI Light" w:eastAsia="SimSun" w:hAnsi="Segoe UI Light" w:cs="Segoe UI Light"/>
          <w:b/>
          <w:bCs/>
          <w:kern w:val="3"/>
          <w:sz w:val="20"/>
          <w:szCs w:val="20"/>
          <w:lang w:eastAsia="zh-CN" w:bidi="hi-IN"/>
          <w14:ligatures w14:val="none"/>
        </w:rPr>
        <w:t xml:space="preserve">Dyrektora </w:t>
      </w:r>
      <w:r>
        <w:rPr>
          <w:rFonts w:ascii="Segoe UI Light" w:eastAsia="SimSun" w:hAnsi="Segoe UI Light" w:cs="Segoe UI Light"/>
          <w:b/>
          <w:bCs/>
          <w:kern w:val="3"/>
          <w:sz w:val="20"/>
          <w:szCs w:val="20"/>
          <w:lang w:eastAsia="zh-CN" w:bidi="hi-IN"/>
          <w14:ligatures w14:val="none"/>
        </w:rPr>
        <w:t xml:space="preserve">Zespołu Obsługi Placówek Oświatowych </w:t>
      </w: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w </w:t>
      </w:r>
      <w:r w:rsidRPr="001F2EC0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Górze Kalwarii </w:t>
      </w: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-</w:t>
      </w: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  <w:t xml:space="preserve">(art. 6 ust.1 lit. c RODO) oraz art.11-16 ustawy dnia 21 listopada 2008r.  o pracownikach samorządowych, natomiast inne dane, w tym dane </w:t>
      </w:r>
      <w:r w:rsidRPr="001F2EC0"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  <w:t xml:space="preserve">                               </w:t>
      </w: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  <w:t>do kontaktu, na podstawie zgody (art. 6 ust.1, lit.a RODO), która może zostać odwołana w dowolnym czasie.</w:t>
      </w:r>
    </w:p>
    <w:p w14:paraId="5A71C79A" w14:textId="77777777" w:rsidR="006E024C" w:rsidRPr="00CD2181" w:rsidRDefault="006E024C" w:rsidP="006E024C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  <w:t>Podanie przez Panią/Pana danych osobowych w zakresie wynikającym z art. 22</w:t>
      </w:r>
      <w:r w:rsidRPr="00CD2181">
        <w:rPr>
          <w:rFonts w:ascii="Segoe UI Light" w:eastAsia="SimSun" w:hAnsi="Segoe UI Light" w:cs="Segoe UI Light"/>
          <w:kern w:val="3"/>
          <w:sz w:val="20"/>
          <w:szCs w:val="20"/>
          <w:vertAlign w:val="superscript"/>
          <w:lang w:eastAsia="pl-PL" w:bidi="hi-IN"/>
          <w14:ligatures w14:val="none"/>
        </w:rPr>
        <w:t xml:space="preserve">1 </w:t>
      </w: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  <w:t>Kodeksu pracy jest niezbędne, aby uczestniczyć w postępowaniu rekrutacyjnym. Brak ich podania uniemożliwi realizacje celu wskazanego w pkt 3.Podanie innych danych, jest dobrowolne</w:t>
      </w:r>
      <w:bookmarkStart w:id="0" w:name="_Hlk167807239"/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  <w:t xml:space="preserve">. </w:t>
      </w:r>
      <w:r w:rsidRPr="00CD2181">
        <w:rPr>
          <w:rFonts w:ascii="Segoe UI Light" w:hAnsi="Segoe UI Light" w:cs="Segoe UI Light"/>
          <w:sz w:val="20"/>
          <w:szCs w:val="20"/>
        </w:rPr>
        <w:t>Jeżeli w dokumentach zawarte są dane, o których mowa w art. 9 ust. 1 RODO konieczna będzie Pani/Pana zgoda na ich przetwarzanie (art. 9 ust. 2 lit. a RODO</w:t>
      </w:r>
      <w:r w:rsidRPr="00CD2181">
        <w:rPr>
          <w:rFonts w:ascii="Segoe UI Light" w:hAnsi="Segoe UI Light" w:cs="Segoe UI Light"/>
          <w:i/>
          <w:iCs/>
          <w:sz w:val="20"/>
          <w:szCs w:val="20"/>
        </w:rPr>
        <w:t>)</w:t>
      </w:r>
      <w:r w:rsidRPr="00CD2181">
        <w:rPr>
          <w:rFonts w:ascii="Segoe UI Light" w:hAnsi="Segoe UI Light" w:cs="Segoe UI Light"/>
          <w:sz w:val="20"/>
          <w:szCs w:val="20"/>
        </w:rPr>
        <w:t>, która może zostać odwołana w dowolnym czasie.</w:t>
      </w:r>
      <w:bookmarkEnd w:id="0"/>
    </w:p>
    <w:p w14:paraId="5A035674" w14:textId="77777777" w:rsidR="006E024C" w:rsidRPr="00CD2181" w:rsidRDefault="006E024C" w:rsidP="006E024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  <w:t xml:space="preserve">Pani/Pana dane osobowe zgromadzone w obecnym procesie rekrutacyjnym będą przechowywane </w:t>
      </w:r>
      <w:r w:rsidRPr="00CD2181"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przez czas niezbędny do przeprowadzenia niniejszej  rekrutacji- </w:t>
      </w: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  <w:t>zawarcia umowy o pracę z wybranym kandydatem do pracy. Dane osób niewybranych w procesie rekrutacyjnym dotyczącym zatrudnienia w wyniku niniejszego ogłoszenia rekrutacyjnego nie będą dalej przetwarzane. Dokumenty aplikacyjne osób, które nie zostaną zatrudnione będzie można odebrać. W przypadku nieodebrania dokumentów w ciągu 30 dni od zakończenia procedury zatrudnienia, zostaną zniszczone w sposób uniemożliwiający ich wtórne pozyskanie. Wyjątek stanowią dane pięciu najlepszych kandydatów umieszczonych</w:t>
      </w:r>
      <w:r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  <w:t xml:space="preserve">                          </w:t>
      </w: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  <w:t xml:space="preserve"> w protokole naboru. Dane tych osób mogą być przechowywane w okresie 3 miesięcy od dnia nawiązania stosunku pracy z wybraną osobą i powtórnie wykorzystane w przypadku konieczności ponownego obsadzenia tego samego stanowiska (art. 14 ustawy o pracownikach samorządowych).</w:t>
      </w:r>
    </w:p>
    <w:p w14:paraId="4D18957A" w14:textId="77777777" w:rsidR="006E024C" w:rsidRPr="00CD2181" w:rsidRDefault="006E024C" w:rsidP="006E024C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vanish/>
          <w:kern w:val="3"/>
          <w:sz w:val="20"/>
          <w:szCs w:val="20"/>
          <w:lang w:eastAsia="zh-CN" w:bidi="hi-IN"/>
          <w14:ligatures w14:val="none"/>
        </w:rPr>
      </w:pPr>
    </w:p>
    <w:p w14:paraId="432B5465" w14:textId="77777777" w:rsidR="006E024C" w:rsidRPr="00CD2181" w:rsidRDefault="006E024C" w:rsidP="006E024C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Pani/Pana dane nie będą udostępniane i przekazywane innym odbiorcom.</w:t>
      </w:r>
    </w:p>
    <w:p w14:paraId="70516FD2" w14:textId="77777777" w:rsidR="006E024C" w:rsidRPr="00CD2181" w:rsidRDefault="006E024C" w:rsidP="006E024C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pl-PL" w:bidi="hi-IN"/>
          <w14:ligatures w14:val="none"/>
        </w:rPr>
        <w:t>Pani/Pana dane osobowe nie podlegają zautomatyzowanemu podejmowaniu decyzji, w tym profilowaniu.</w:t>
      </w:r>
    </w:p>
    <w:p w14:paraId="7F3BAFEA" w14:textId="77777777" w:rsidR="006E024C" w:rsidRPr="00CD2181" w:rsidRDefault="006E024C" w:rsidP="006E024C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Posiada Pani/Pan prawo :</w:t>
      </w:r>
    </w:p>
    <w:p w14:paraId="2FD8A21D" w14:textId="77777777" w:rsidR="006E024C" w:rsidRPr="00CD2181" w:rsidRDefault="006E024C" w:rsidP="006E024C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żądania od administratora dostępu do swoich danych osobowych oraz otrzymania ich kopii,</w:t>
      </w:r>
    </w:p>
    <w:p w14:paraId="24D000FD" w14:textId="77777777" w:rsidR="006E024C" w:rsidRPr="00CD2181" w:rsidRDefault="006E024C" w:rsidP="006E024C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sprostowania (poprawienia) swoich danych osobowych,</w:t>
      </w:r>
    </w:p>
    <w:p w14:paraId="5AC2A434" w14:textId="77777777" w:rsidR="006E024C" w:rsidRPr="00CD2181" w:rsidRDefault="006E024C" w:rsidP="006E024C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lastRenderedPageBreak/>
        <w:t>usunięcia lub ograniczenia przetwarzania,</w:t>
      </w:r>
    </w:p>
    <w:p w14:paraId="782244DD" w14:textId="77777777" w:rsidR="006E024C" w:rsidRPr="00CD2181" w:rsidRDefault="006E024C" w:rsidP="006E024C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wniesienia sprzeciwu wobec przetwarzania,</w:t>
      </w:r>
    </w:p>
    <w:p w14:paraId="55B8DAA7" w14:textId="77777777" w:rsidR="006E024C" w:rsidRPr="00CD2181" w:rsidRDefault="006E024C" w:rsidP="006E024C">
      <w:pPr>
        <w:widowControl w:val="0"/>
        <w:numPr>
          <w:ilvl w:val="2"/>
          <w:numId w:val="2"/>
        </w:numPr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cofnięcia zgody w dowolnym momencie.</w:t>
      </w:r>
    </w:p>
    <w:p w14:paraId="2FA928FD" w14:textId="77777777" w:rsidR="006E024C" w:rsidRPr="00CD2181" w:rsidRDefault="006E024C" w:rsidP="006E024C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W przypadku uznania, że Pani/Pana dane osobowe są przetwarzane przez Administratora w sposób niezgodny z przepisami prawa, posiada Pani/Pan prawo do wniesienia skargi do Prezesa Urzędu Ochrony danych Osobowych, ul. Stawki 2, 00-193 Warszawa</w:t>
      </w:r>
    </w:p>
    <w:p w14:paraId="0796301B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Pr="00CD2181">
        <w:rPr>
          <w:rFonts w:ascii="Segoe UI Light" w:eastAsia="SimSun" w:hAnsi="Segoe UI Light" w:cs="Arial"/>
          <w:b/>
          <w:bCs/>
          <w:kern w:val="3"/>
          <w:sz w:val="20"/>
          <w:szCs w:val="20"/>
          <w:lang w:eastAsia="zh-CN" w:bidi="hi-IN"/>
          <w14:ligatures w14:val="none"/>
        </w:rPr>
        <w:t xml:space="preserve"> I. Wymagania niezbędne:</w:t>
      </w:r>
    </w:p>
    <w:p w14:paraId="27C02625" w14:textId="41349765" w:rsidR="006E024C" w:rsidRPr="00CD2181" w:rsidRDefault="009A1E5A" w:rsidP="006E024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9A1E5A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w</w:t>
      </w:r>
      <w:r w:rsidR="006E024C" w:rsidRPr="009A1E5A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ykształcenie</w:t>
      </w:r>
      <w:r w:rsidRPr="009A1E5A">
        <w:rPr>
          <w:rFonts w:ascii="Segoe UI Light" w:eastAsia="SimSun" w:hAnsi="Segoe UI Light" w:cs="Arial"/>
          <w:b/>
          <w:bCs/>
          <w:kern w:val="3"/>
          <w:sz w:val="20"/>
          <w:szCs w:val="20"/>
          <w:lang w:eastAsia="zh-CN" w:bidi="hi-IN"/>
          <w14:ligatures w14:val="none"/>
        </w:rPr>
        <w:t>:</w:t>
      </w:r>
      <w:r w:rsidR="006E024C"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 wyższe, preferowane kierunki:</w:t>
      </w: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6E024C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prawo, </w:t>
      </w:r>
      <w:r w:rsidR="006E024C"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administracja</w:t>
      </w:r>
      <w:r w:rsidR="00150847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, pedagogika, zarządzanie, </w:t>
      </w:r>
      <w:r w:rsidR="006E024C" w:rsidRPr="001F2EC0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ekonomia</w:t>
      </w:r>
      <w:r w:rsidR="006E024C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,</w:t>
      </w:r>
      <w:r w:rsidR="006E024C"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118424F9" w14:textId="77777777" w:rsidR="006E024C" w:rsidRPr="00CD2181" w:rsidRDefault="006E024C" w:rsidP="006E024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9A1E5A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doświadczenie zawodowe</w:t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: udokumentowany co najmniej 5 letni staż pracy (do stażu pracy wlicza się   również wykonywanie przez co najmniej 3 lata działalności gospodarczej o charakterze zgodnym</w:t>
      </w: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                      </w:t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 z wymaganiami na danym stanowisku),</w:t>
      </w:r>
    </w:p>
    <w:p w14:paraId="158B1B88" w14:textId="77777777" w:rsidR="006E024C" w:rsidRPr="001F2EC0" w:rsidRDefault="006E024C" w:rsidP="006E024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nieposzlakowana opinia,</w:t>
      </w:r>
    </w:p>
    <w:p w14:paraId="14ABF74B" w14:textId="77777777" w:rsidR="006E024C" w:rsidRPr="001F2EC0" w:rsidRDefault="006E024C" w:rsidP="006E024C">
      <w:pPr>
        <w:pStyle w:val="Standard"/>
        <w:numPr>
          <w:ilvl w:val="0"/>
          <w:numId w:val="1"/>
        </w:numPr>
        <w:rPr>
          <w:rFonts w:ascii="Segoe UI Light" w:hAnsi="Segoe UI Light"/>
          <w:sz w:val="20"/>
          <w:szCs w:val="20"/>
        </w:rPr>
      </w:pPr>
      <w:r w:rsidRPr="001F2EC0">
        <w:rPr>
          <w:rFonts w:ascii="Segoe UI Light" w:hAnsi="Segoe UI Light"/>
          <w:sz w:val="20"/>
          <w:szCs w:val="20"/>
        </w:rPr>
        <w:t>niekaralność za naruszenie dyscypliny finansów publicznych,</w:t>
      </w:r>
    </w:p>
    <w:p w14:paraId="243AA548" w14:textId="77777777" w:rsidR="006E024C" w:rsidRPr="00CD2181" w:rsidRDefault="006E024C" w:rsidP="006E024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zdolność do czynności prawnych oraz korzystania z pełni praw publicznych,</w:t>
      </w:r>
    </w:p>
    <w:p w14:paraId="78E374FF" w14:textId="77777777" w:rsidR="006E024C" w:rsidRPr="00CD2181" w:rsidRDefault="006E024C" w:rsidP="006E024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kandydat nie był skazany prawomocnym wyrokiem sądu za umyślne przestępstwa ścigane z oskarżenia publicznego lub umyślne przestępstwo skarbowe,</w:t>
      </w:r>
    </w:p>
    <w:p w14:paraId="490C6388" w14:textId="77777777" w:rsidR="006E024C" w:rsidRPr="00CD2181" w:rsidRDefault="006E024C" w:rsidP="006E024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stan zdrowia pozwalający podjąć zatrudnienie na danym stanowisku,</w:t>
      </w:r>
    </w:p>
    <w:p w14:paraId="7B532CD9" w14:textId="77777777" w:rsidR="006E024C" w:rsidRPr="00CD2181" w:rsidRDefault="006E024C" w:rsidP="006E024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obywatelstwo polskie - o ww. stanowisko mogą ubiegać się obywatele Unii Europejskiej oraz obywatele innych państw, którym na podstawie umów międzynarodowych lub przepisów prawa wspólnotowego przysługuje prawo do podjęcia zatrudnienia na terytorium Rzeczypospolitej Polskiej.</w:t>
      </w:r>
    </w:p>
    <w:p w14:paraId="40EC75DF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  </w:t>
      </w:r>
      <w:r w:rsidRPr="00CD2181">
        <w:rPr>
          <w:rFonts w:ascii="Segoe UI Light" w:eastAsia="SimSun" w:hAnsi="Segoe UI Light" w:cs="Arial"/>
          <w:b/>
          <w:bCs/>
          <w:kern w:val="3"/>
          <w:sz w:val="20"/>
          <w:szCs w:val="20"/>
          <w:lang w:eastAsia="zh-CN" w:bidi="hi-IN"/>
          <w14:ligatures w14:val="none"/>
        </w:rPr>
        <w:t xml:space="preserve">    II. Wymagania dodatkowe:</w:t>
      </w:r>
    </w:p>
    <w:p w14:paraId="4A72BB5C" w14:textId="77777777" w:rsidR="006E024C" w:rsidRPr="001F2EC0" w:rsidRDefault="006E024C" w:rsidP="006E024C">
      <w:pPr>
        <w:pStyle w:val="Standard"/>
        <w:numPr>
          <w:ilvl w:val="0"/>
          <w:numId w:val="7"/>
        </w:numPr>
        <w:tabs>
          <w:tab w:val="left" w:pos="-360"/>
          <w:tab w:val="left" w:pos="1414"/>
        </w:tabs>
        <w:jc w:val="both"/>
        <w:rPr>
          <w:rFonts w:ascii="Segoe UI Light" w:hAnsi="Segoe UI Light"/>
          <w:sz w:val="20"/>
          <w:szCs w:val="20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 xml:space="preserve">znajomość przepisów, a w szczególności:  </w:t>
      </w:r>
    </w:p>
    <w:p w14:paraId="2E8A9FF9" w14:textId="19A0D343" w:rsidR="006E024C" w:rsidRDefault="006E024C" w:rsidP="006E024C">
      <w:pPr>
        <w:pStyle w:val="Standard"/>
        <w:numPr>
          <w:ilvl w:val="0"/>
          <w:numId w:val="8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 xml:space="preserve">ustawy </w:t>
      </w:r>
      <w:r w:rsidR="00150847">
        <w:rPr>
          <w:rFonts w:ascii="Segoe UI Light" w:eastAsia="Times New Roman" w:hAnsi="Segoe UI Light" w:cs="Times New Roman"/>
          <w:sz w:val="20"/>
          <w:szCs w:val="20"/>
          <w:lang w:eastAsia="pl-PL"/>
        </w:rPr>
        <w:t>Karta nauczyciela</w:t>
      </w:r>
      <w:r w:rsidR="009A1E5A">
        <w:rPr>
          <w:rFonts w:ascii="Segoe UI Light" w:eastAsia="Times New Roman" w:hAnsi="Segoe UI Light" w:cs="Times New Roman"/>
          <w:sz w:val="20"/>
          <w:szCs w:val="20"/>
          <w:lang w:eastAsia="pl-PL"/>
        </w:rPr>
        <w:t>,</w:t>
      </w:r>
      <w:r w:rsidR="00150847">
        <w:rPr>
          <w:rFonts w:ascii="Segoe UI Light" w:eastAsia="Times New Roman" w:hAnsi="Segoe UI Light" w:cs="Times New Roman"/>
          <w:sz w:val="20"/>
          <w:szCs w:val="20"/>
          <w:lang w:eastAsia="pl-PL"/>
        </w:rPr>
        <w:t xml:space="preserve"> </w:t>
      </w:r>
    </w:p>
    <w:p w14:paraId="7AB0582B" w14:textId="23DB576A" w:rsidR="007C0ED0" w:rsidRPr="001F2EC0" w:rsidRDefault="007C0ED0" w:rsidP="006E024C">
      <w:pPr>
        <w:pStyle w:val="Standard"/>
        <w:numPr>
          <w:ilvl w:val="0"/>
          <w:numId w:val="8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>
        <w:rPr>
          <w:rFonts w:ascii="Segoe UI Light" w:eastAsia="Times New Roman" w:hAnsi="Segoe UI Light" w:cs="Times New Roman"/>
          <w:sz w:val="20"/>
          <w:szCs w:val="20"/>
          <w:lang w:eastAsia="pl-PL"/>
        </w:rPr>
        <w:t>ustawy Prawo oświatowe,</w:t>
      </w:r>
    </w:p>
    <w:p w14:paraId="1727EE59" w14:textId="52590176" w:rsidR="006E024C" w:rsidRPr="001F2EC0" w:rsidRDefault="006E024C" w:rsidP="006E024C">
      <w:pPr>
        <w:pStyle w:val="Standard"/>
        <w:numPr>
          <w:ilvl w:val="0"/>
          <w:numId w:val="8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ustawy  o samorządzie gminnym,</w:t>
      </w:r>
    </w:p>
    <w:p w14:paraId="0DECC405" w14:textId="3CFB09C9" w:rsidR="006E024C" w:rsidRDefault="006E024C" w:rsidP="006E024C">
      <w:pPr>
        <w:pStyle w:val="Standard"/>
        <w:numPr>
          <w:ilvl w:val="0"/>
          <w:numId w:val="8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ustawy  o</w:t>
      </w:r>
      <w:r w:rsidR="00150847">
        <w:rPr>
          <w:rFonts w:ascii="Segoe UI Light" w:eastAsia="Times New Roman" w:hAnsi="Segoe UI Light" w:cs="Times New Roman"/>
          <w:sz w:val="20"/>
          <w:szCs w:val="20"/>
          <w:lang w:eastAsia="pl-PL"/>
        </w:rPr>
        <w:t xml:space="preserve"> pracownikach samorządowych</w:t>
      </w: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,</w:t>
      </w:r>
    </w:p>
    <w:p w14:paraId="486FF18F" w14:textId="3902F2C8" w:rsidR="00150847" w:rsidRPr="001F2EC0" w:rsidRDefault="00150847" w:rsidP="006E024C">
      <w:pPr>
        <w:pStyle w:val="Standard"/>
        <w:numPr>
          <w:ilvl w:val="0"/>
          <w:numId w:val="8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>
        <w:rPr>
          <w:rFonts w:ascii="Segoe UI Light" w:eastAsia="Times New Roman" w:hAnsi="Segoe UI Light" w:cs="Times New Roman"/>
          <w:sz w:val="20"/>
          <w:szCs w:val="20"/>
          <w:lang w:eastAsia="pl-PL"/>
        </w:rPr>
        <w:t xml:space="preserve">ustawy Kodeks pracy, </w:t>
      </w:r>
    </w:p>
    <w:p w14:paraId="4F28A0FF" w14:textId="754E5D3B" w:rsidR="006E024C" w:rsidRPr="001F2EC0" w:rsidRDefault="006E024C" w:rsidP="006E024C">
      <w:pPr>
        <w:pStyle w:val="Standard"/>
        <w:numPr>
          <w:ilvl w:val="0"/>
          <w:numId w:val="8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 xml:space="preserve">ustawy </w:t>
      </w:r>
      <w:r w:rsidR="00150847">
        <w:rPr>
          <w:rFonts w:ascii="Segoe UI Light" w:eastAsia="Times New Roman" w:hAnsi="Segoe UI Light" w:cs="Times New Roman"/>
          <w:sz w:val="20"/>
          <w:szCs w:val="20"/>
          <w:lang w:eastAsia="pl-PL"/>
        </w:rPr>
        <w:t>p</w:t>
      </w: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rawo zamówień publicznych,</w:t>
      </w:r>
    </w:p>
    <w:p w14:paraId="64B544C8" w14:textId="53969406" w:rsidR="006E024C" w:rsidRPr="001F2EC0" w:rsidRDefault="006E024C" w:rsidP="006E024C">
      <w:pPr>
        <w:pStyle w:val="Standard"/>
        <w:numPr>
          <w:ilvl w:val="0"/>
          <w:numId w:val="8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 xml:space="preserve">ustawy </w:t>
      </w:r>
      <w:r w:rsidR="00150847">
        <w:rPr>
          <w:rFonts w:ascii="Segoe UI Light" w:eastAsia="Times New Roman" w:hAnsi="Segoe UI Light" w:cs="Times New Roman"/>
          <w:sz w:val="20"/>
          <w:szCs w:val="20"/>
          <w:lang w:eastAsia="pl-PL"/>
        </w:rPr>
        <w:t>o</w:t>
      </w: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 xml:space="preserve"> finansach publicznych,</w:t>
      </w:r>
    </w:p>
    <w:p w14:paraId="7671C708" w14:textId="77777777" w:rsidR="006E024C" w:rsidRPr="001F2EC0" w:rsidRDefault="006E024C" w:rsidP="006E024C">
      <w:pPr>
        <w:pStyle w:val="Standard"/>
        <w:numPr>
          <w:ilvl w:val="0"/>
          <w:numId w:val="9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umiejętność obsługi komputera,</w:t>
      </w:r>
    </w:p>
    <w:p w14:paraId="05ED64F0" w14:textId="77777777" w:rsidR="006E024C" w:rsidRPr="001F2EC0" w:rsidRDefault="006E024C" w:rsidP="006E024C">
      <w:pPr>
        <w:pStyle w:val="Standard"/>
        <w:numPr>
          <w:ilvl w:val="0"/>
          <w:numId w:val="9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znajomość pakietu Office,</w:t>
      </w:r>
    </w:p>
    <w:p w14:paraId="7F45F55E" w14:textId="77777777" w:rsidR="006E024C" w:rsidRPr="001F2EC0" w:rsidRDefault="006E024C" w:rsidP="006E024C">
      <w:pPr>
        <w:pStyle w:val="Standard"/>
        <w:numPr>
          <w:ilvl w:val="0"/>
          <w:numId w:val="9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posiadanie prawa jazdy kat. B,</w:t>
      </w:r>
    </w:p>
    <w:p w14:paraId="39E32177" w14:textId="77777777" w:rsidR="006E024C" w:rsidRPr="001F2EC0" w:rsidRDefault="006E024C" w:rsidP="006E024C">
      <w:pPr>
        <w:pStyle w:val="Standard"/>
        <w:numPr>
          <w:ilvl w:val="0"/>
          <w:numId w:val="9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cechy osobowości:</w:t>
      </w:r>
    </w:p>
    <w:p w14:paraId="5987B80F" w14:textId="77777777" w:rsidR="006E024C" w:rsidRPr="001F2EC0" w:rsidRDefault="006E024C" w:rsidP="006E024C">
      <w:pPr>
        <w:pStyle w:val="Standard"/>
        <w:numPr>
          <w:ilvl w:val="0"/>
          <w:numId w:val="10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umiejętność interpretacji i stosowania przepisów prawa,</w:t>
      </w:r>
    </w:p>
    <w:p w14:paraId="46ACEB85" w14:textId="77777777" w:rsidR="006E024C" w:rsidRPr="001F2EC0" w:rsidRDefault="006E024C" w:rsidP="006E024C">
      <w:pPr>
        <w:pStyle w:val="Standard"/>
        <w:numPr>
          <w:ilvl w:val="0"/>
          <w:numId w:val="10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umiejętność organizacji i planowania pracy oraz kierowania zespołami ludzkimi,</w:t>
      </w:r>
    </w:p>
    <w:p w14:paraId="72D41F83" w14:textId="77777777" w:rsidR="006E024C" w:rsidRPr="001F2EC0" w:rsidRDefault="006E024C" w:rsidP="006E024C">
      <w:pPr>
        <w:pStyle w:val="Standard"/>
        <w:numPr>
          <w:ilvl w:val="0"/>
          <w:numId w:val="10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umiejętność samodzielnego podejmowania decyzji,</w:t>
      </w:r>
    </w:p>
    <w:p w14:paraId="4EC9C865" w14:textId="77777777" w:rsidR="006E024C" w:rsidRPr="001F2EC0" w:rsidRDefault="006E024C" w:rsidP="006E024C">
      <w:pPr>
        <w:pStyle w:val="Standard"/>
        <w:numPr>
          <w:ilvl w:val="0"/>
          <w:numId w:val="10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umiejętność samodzielnego działania, w tym pod presją czasu,</w:t>
      </w:r>
    </w:p>
    <w:p w14:paraId="2E19A26F" w14:textId="77777777" w:rsidR="006E024C" w:rsidRPr="001F2EC0" w:rsidRDefault="006E024C" w:rsidP="006E024C">
      <w:pPr>
        <w:pStyle w:val="Standard"/>
        <w:numPr>
          <w:ilvl w:val="0"/>
          <w:numId w:val="10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umiejętność współpracy i zarządzania w zespole,</w:t>
      </w:r>
    </w:p>
    <w:p w14:paraId="50338EB7" w14:textId="77777777" w:rsidR="006E024C" w:rsidRPr="001F2EC0" w:rsidRDefault="006E024C" w:rsidP="006E024C">
      <w:pPr>
        <w:pStyle w:val="Standard"/>
        <w:numPr>
          <w:ilvl w:val="0"/>
          <w:numId w:val="10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kreatywność,</w:t>
      </w:r>
    </w:p>
    <w:p w14:paraId="64F6EC94" w14:textId="77777777" w:rsidR="006E024C" w:rsidRPr="001F2EC0" w:rsidRDefault="006E024C" w:rsidP="006E024C">
      <w:pPr>
        <w:pStyle w:val="Standard"/>
        <w:numPr>
          <w:ilvl w:val="0"/>
          <w:numId w:val="10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dyspozycyjność,</w:t>
      </w:r>
    </w:p>
    <w:p w14:paraId="6FDECB65" w14:textId="77777777" w:rsidR="006E024C" w:rsidRPr="001F2EC0" w:rsidRDefault="006E024C" w:rsidP="006E024C">
      <w:pPr>
        <w:pStyle w:val="Standard"/>
        <w:numPr>
          <w:ilvl w:val="0"/>
          <w:numId w:val="10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rzetelność,</w:t>
      </w:r>
    </w:p>
    <w:p w14:paraId="512DD588" w14:textId="77777777" w:rsidR="006E024C" w:rsidRPr="001F2EC0" w:rsidRDefault="006E024C" w:rsidP="006E024C">
      <w:pPr>
        <w:pStyle w:val="Standard"/>
        <w:numPr>
          <w:ilvl w:val="0"/>
          <w:numId w:val="10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dokładność,</w:t>
      </w:r>
    </w:p>
    <w:p w14:paraId="6665955A" w14:textId="77777777" w:rsidR="006E024C" w:rsidRPr="001F2EC0" w:rsidRDefault="006E024C" w:rsidP="006E024C">
      <w:pPr>
        <w:pStyle w:val="Standard"/>
        <w:numPr>
          <w:ilvl w:val="0"/>
          <w:numId w:val="10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 xml:space="preserve">odpowiedzialność,  </w:t>
      </w:r>
    </w:p>
    <w:p w14:paraId="621F7A74" w14:textId="77777777" w:rsidR="006E024C" w:rsidRPr="001F2EC0" w:rsidRDefault="006E024C" w:rsidP="006E024C">
      <w:pPr>
        <w:pStyle w:val="Standard"/>
        <w:numPr>
          <w:ilvl w:val="0"/>
          <w:numId w:val="9"/>
        </w:numPr>
        <w:tabs>
          <w:tab w:val="left" w:pos="-360"/>
          <w:tab w:val="left" w:pos="1414"/>
        </w:tabs>
        <w:jc w:val="both"/>
        <w:rPr>
          <w:rFonts w:ascii="Segoe UI Light" w:eastAsia="Times New Roman" w:hAnsi="Segoe UI Light" w:cs="Times New Roman"/>
          <w:sz w:val="20"/>
          <w:szCs w:val="20"/>
          <w:lang w:eastAsia="pl-PL"/>
        </w:rPr>
      </w:pPr>
      <w:r w:rsidRPr="001F2EC0">
        <w:rPr>
          <w:rFonts w:ascii="Segoe UI Light" w:eastAsia="Times New Roman" w:hAnsi="Segoe UI Light" w:cs="Times New Roman"/>
          <w:sz w:val="20"/>
          <w:szCs w:val="20"/>
          <w:lang w:eastAsia="pl-PL"/>
        </w:rPr>
        <w:t>doświadczenie zawodowe na podobnym lub równoważnym stanowisku pracy będzie dodatkowym atutem.</w:t>
      </w:r>
    </w:p>
    <w:p w14:paraId="6CA9AF65" w14:textId="77777777" w:rsidR="006E024C" w:rsidRDefault="006E024C" w:rsidP="006E02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   </w:t>
      </w:r>
      <w:r w:rsidRPr="00CD2181">
        <w:rPr>
          <w:rFonts w:ascii="Segoe UI Light" w:eastAsia="SimSun" w:hAnsi="Segoe UI Light" w:cs="Arial"/>
          <w:b/>
          <w:bCs/>
          <w:kern w:val="3"/>
          <w:sz w:val="20"/>
          <w:szCs w:val="20"/>
          <w:lang w:eastAsia="zh-CN" w:bidi="hi-IN"/>
          <w14:ligatures w14:val="none"/>
        </w:rPr>
        <w:t xml:space="preserve">  III. Zakres wykonywanych zadań na stanowisku obejmuje w szczególności:</w:t>
      </w:r>
    </w:p>
    <w:p w14:paraId="0FC92D51" w14:textId="70A20594" w:rsidR="007D3DD8" w:rsidRDefault="007D3DD8" w:rsidP="007D3DD8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7D3DD8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Kierowanie </w:t>
      </w: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Zespołem Obsługi Placówek Oświatowych zgodnie z obowiązującymi przepisami prawa, a także uchwałami Rady Miejskiej, w szczególności Statutem Zespołu Obsługi Placówek Oświatowych,</w:t>
      </w:r>
    </w:p>
    <w:p w14:paraId="18DB7EAE" w14:textId="02B7B015" w:rsidR="007D3DD8" w:rsidRDefault="00EA35A3" w:rsidP="007D3DD8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Obsługa jednostek </w:t>
      </w:r>
      <w:r w:rsidR="00BA583B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organizacyjnych gminy (szkół, przedszkoli i zespołów szkolno-przedszkolnych) wymienionych w Statucie Zespołu </w:t>
      </w:r>
      <w:r w:rsidR="007C0ED0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Obsługi</w:t>
      </w:r>
      <w:r w:rsidR="00BA583B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9F33BF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Placówek Oświatowych, w tym :</w:t>
      </w:r>
    </w:p>
    <w:p w14:paraId="524A0DD2" w14:textId="77ADC1BE" w:rsidR="009F33BF" w:rsidRDefault="009F33BF" w:rsidP="009F33BF">
      <w:pPr>
        <w:pStyle w:val="Akapitzlist"/>
        <w:widowControl w:val="0"/>
        <w:numPr>
          <w:ilvl w:val="1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obsługa administracyjno - organizacyjna,</w:t>
      </w:r>
    </w:p>
    <w:p w14:paraId="7232BC5B" w14:textId="53D62254" w:rsidR="009F33BF" w:rsidRDefault="009F33BF" w:rsidP="009F33BF">
      <w:pPr>
        <w:pStyle w:val="Akapitzlist"/>
        <w:widowControl w:val="0"/>
        <w:numPr>
          <w:ilvl w:val="1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obsługa w zakresie rachunkowości i sprawozdawczości,</w:t>
      </w:r>
    </w:p>
    <w:p w14:paraId="154582F0" w14:textId="77777777" w:rsidR="009F33BF" w:rsidRDefault="009F33BF" w:rsidP="009F33BF">
      <w:pPr>
        <w:pStyle w:val="Akapitzlist"/>
        <w:widowControl w:val="0"/>
        <w:numPr>
          <w:ilvl w:val="1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obsługa finansowa i płacowa,</w:t>
      </w:r>
    </w:p>
    <w:p w14:paraId="68927133" w14:textId="332A9973" w:rsidR="009F33BF" w:rsidRDefault="009F33BF" w:rsidP="009F33BF">
      <w:pPr>
        <w:pStyle w:val="Akapitzlist"/>
        <w:widowControl w:val="0"/>
        <w:numPr>
          <w:ilvl w:val="1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lastRenderedPageBreak/>
        <w:t>obsługa w zakresie zamówień publicznych</w:t>
      </w:r>
      <w:r w:rsidR="007C0ED0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.</w:t>
      </w:r>
    </w:p>
    <w:p w14:paraId="0609EA81" w14:textId="08B526CB" w:rsidR="009F33BF" w:rsidRDefault="007C0ED0" w:rsidP="009F33B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O</w:t>
      </w:r>
      <w:r w:rsidR="009F33BF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rganizacja dowozu uczniów (w tym uczniów z niepełnosprawnościami do szkół zgodnie z zapisami ustawy Prawo oświatowe</w:t>
      </w: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).</w:t>
      </w:r>
    </w:p>
    <w:p w14:paraId="36BE4C59" w14:textId="10C3AE7E" w:rsidR="009F33BF" w:rsidRDefault="009F33BF" w:rsidP="009F33B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Koordynowanie prac związanych z przeprowadzaniem konkursów na stanowiska dyrektorów szkół, przedszkoli i zespołów szkolno- przedszkolnych.</w:t>
      </w:r>
    </w:p>
    <w:p w14:paraId="339F2F05" w14:textId="63BEDA7B" w:rsidR="009F33BF" w:rsidRDefault="009F33BF" w:rsidP="009F33B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Koordynacja i nadzór nad przebiegiem rekrutacji dzieci do przedszkoli.</w:t>
      </w:r>
    </w:p>
    <w:p w14:paraId="7AFE758F" w14:textId="672FFCF4" w:rsidR="009F33BF" w:rsidRDefault="009F33BF" w:rsidP="009F33B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Współpraca z organem nadzoru pedagogicznego w sprawach związanych z dokonywaniem oceny pracy dyrektorów.</w:t>
      </w:r>
    </w:p>
    <w:p w14:paraId="4A369F72" w14:textId="611CA7CB" w:rsidR="009F33BF" w:rsidRDefault="009F33BF" w:rsidP="009F33B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Przeprowadzanie postępowań egzaminacyjnych na stopień nauczyciela mianowanego.</w:t>
      </w:r>
    </w:p>
    <w:p w14:paraId="29A6EB37" w14:textId="77777777" w:rsidR="00804CB0" w:rsidRDefault="009F33BF" w:rsidP="009F33B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Przygotowywanie projektów uchwał Rady Miejskiej i zarządzeń Burmistrza w zakresie oświaty i jednostek </w:t>
      </w:r>
      <w:r w:rsidR="00804CB0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obsługiwanych przez ZOPO.</w:t>
      </w:r>
    </w:p>
    <w:p w14:paraId="3C8E8E6B" w14:textId="77777777" w:rsidR="00CA7392" w:rsidRDefault="00CA7392" w:rsidP="009F33B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Opiniowanie arkuszy organizacyjnych szkół, przedszkoli i zespołów szkolno-przedszkolnych i aneksów do arkuszy.</w:t>
      </w:r>
    </w:p>
    <w:p w14:paraId="7756F304" w14:textId="77777777" w:rsidR="00CA7392" w:rsidRDefault="00CA7392" w:rsidP="009F33B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Prowadzenie spraw związanych z udzielaniem uczniom stypendiów za wyniki w nauce oraz szczególne osiągnięcia artystyczne i sportowe.</w:t>
      </w:r>
    </w:p>
    <w:p w14:paraId="4B7D6E14" w14:textId="77777777" w:rsidR="007C0ED0" w:rsidRDefault="007C0ED0" w:rsidP="007C0ED0">
      <w:pPr>
        <w:pStyle w:val="Akapitzlist"/>
        <w:widowControl w:val="0"/>
        <w:suppressAutoHyphens/>
        <w:autoSpaceDN w:val="0"/>
        <w:spacing w:after="0" w:line="240" w:lineRule="auto"/>
        <w:ind w:left="1068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</w:p>
    <w:p w14:paraId="67AC8799" w14:textId="479CCE63" w:rsidR="009F33BF" w:rsidRDefault="00CA7392" w:rsidP="00CA7392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Pracodawca planuje w przyszłości poszerzenie zakresu obowiązków dyrektora ZOPO o koordynowanie spraw związanych z obsługą prawną, obsługą informatyczną, obsługą w zakresie wspólnych zakupów, obsługą remontów oraz pozyskiwaniem środków i realizacją programów pomocowych dla jednostek obsługiwanych obecnie oraz innych jednostek organizacyjnych gminy</w:t>
      </w:r>
      <w:r w:rsidR="00C87BE5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.</w:t>
      </w:r>
    </w:p>
    <w:p w14:paraId="419E738A" w14:textId="77777777" w:rsidR="00C87BE5" w:rsidRPr="00CA7392" w:rsidRDefault="00C87BE5" w:rsidP="00CA7392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</w:p>
    <w:p w14:paraId="4A55A219" w14:textId="77777777" w:rsidR="006E024C" w:rsidRDefault="006E024C" w:rsidP="006E02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b/>
          <w:bCs/>
          <w:kern w:val="3"/>
          <w:sz w:val="20"/>
          <w:szCs w:val="20"/>
          <w:lang w:eastAsia="zh-CN" w:bidi="hi-IN"/>
          <w14:ligatures w14:val="none"/>
        </w:rPr>
        <w:t>IV. Proponowane warunki pracy i zatrudnienia</w:t>
      </w:r>
      <w:r>
        <w:rPr>
          <w:rFonts w:ascii="Segoe UI Light" w:eastAsia="SimSun" w:hAnsi="Segoe UI Light" w:cs="Arial"/>
          <w:b/>
          <w:bCs/>
          <w:kern w:val="3"/>
          <w:sz w:val="20"/>
          <w:szCs w:val="20"/>
          <w:lang w:eastAsia="zh-CN" w:bidi="hi-IN"/>
          <w14:ligatures w14:val="none"/>
        </w:rPr>
        <w:t>:</w:t>
      </w:r>
    </w:p>
    <w:p w14:paraId="52387984" w14:textId="77777777" w:rsidR="006E024C" w:rsidRPr="00AD29B5" w:rsidRDefault="006E024C" w:rsidP="006E024C">
      <w:pPr>
        <w:pStyle w:val="Akapitzlist"/>
        <w:widowControl w:val="0"/>
        <w:numPr>
          <w:ilvl w:val="1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AD29B5">
        <w:rPr>
          <w:rFonts w:ascii="Segoe UI Light" w:hAnsi="Segoe UI Light"/>
          <w:b/>
          <w:bCs/>
          <w:sz w:val="20"/>
          <w:szCs w:val="20"/>
        </w:rPr>
        <w:t>Wymiar czasu pracy</w:t>
      </w:r>
      <w:r w:rsidRPr="00AD29B5">
        <w:rPr>
          <w:rFonts w:ascii="Segoe UI Light" w:hAnsi="Segoe UI Light"/>
          <w:sz w:val="20"/>
          <w:szCs w:val="20"/>
        </w:rPr>
        <w:t xml:space="preserve"> - cały etat. Pierwsza umowa zawarta na czas określony do 6 miesięcy, a następnie </w:t>
      </w:r>
      <w:r w:rsidRPr="00AD29B5">
        <w:rPr>
          <w:rFonts w:ascii="Segoe UI Light" w:hAnsi="Segoe UI Light"/>
          <w:sz w:val="20"/>
          <w:szCs w:val="20"/>
        </w:rPr>
        <w:tab/>
        <w:t>możliwość zawarcia umowy na czas określony lub nieokreślony.</w:t>
      </w:r>
    </w:p>
    <w:p w14:paraId="5B9A8E06" w14:textId="77777777" w:rsidR="006E024C" w:rsidRDefault="006E024C" w:rsidP="006E024C">
      <w:pPr>
        <w:pStyle w:val="Akapitzlist"/>
        <w:widowControl w:val="0"/>
        <w:numPr>
          <w:ilvl w:val="1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kern w:val="0"/>
          <w:sz w:val="20"/>
          <w:szCs w:val="20"/>
          <w:lang w:eastAsia="pl-PL"/>
          <w14:ligatures w14:val="none"/>
        </w:rPr>
      </w:pPr>
      <w:r w:rsidRPr="00AD29B5">
        <w:rPr>
          <w:rFonts w:ascii="Segoe UI Light" w:eastAsia="SimSun" w:hAnsi="Segoe UI Light" w:cs="Segoe UI Light"/>
          <w:b/>
          <w:bCs/>
          <w:kern w:val="3"/>
          <w:sz w:val="20"/>
          <w:szCs w:val="20"/>
          <w:lang w:eastAsia="zh-CN" w:bidi="hi-IN"/>
          <w14:ligatures w14:val="none"/>
        </w:rPr>
        <w:t xml:space="preserve">Informacja o warunkach </w:t>
      </w:r>
      <w:r>
        <w:rPr>
          <w:rFonts w:ascii="Segoe UI Light" w:eastAsia="SimSun" w:hAnsi="Segoe UI Light" w:cs="Segoe UI Light"/>
          <w:b/>
          <w:bCs/>
          <w:kern w:val="3"/>
          <w:sz w:val="20"/>
          <w:szCs w:val="20"/>
          <w:lang w:eastAsia="zh-CN" w:bidi="hi-IN"/>
          <w14:ligatures w14:val="none"/>
        </w:rPr>
        <w:t xml:space="preserve"> i charakterze </w:t>
      </w:r>
      <w:r w:rsidRPr="00AD29B5">
        <w:rPr>
          <w:rFonts w:ascii="Segoe UI Light" w:eastAsia="SimSun" w:hAnsi="Segoe UI Light" w:cs="Segoe UI Light"/>
          <w:b/>
          <w:bCs/>
          <w:kern w:val="3"/>
          <w:sz w:val="20"/>
          <w:szCs w:val="20"/>
          <w:lang w:eastAsia="zh-CN" w:bidi="hi-IN"/>
          <w14:ligatures w14:val="none"/>
        </w:rPr>
        <w:t>pracy na stanowisku:</w:t>
      </w:r>
      <w:r w:rsidRPr="00AD29B5">
        <w:rPr>
          <w:rFonts w:ascii="Segoe UI Light" w:eastAsia="Times New Roman" w:hAnsi="Segoe UI Light" w:cs="Segoe UI Light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28B0B93" w14:textId="77777777" w:rsidR="00C87BE5" w:rsidRDefault="006E024C" w:rsidP="006E024C">
      <w:pPr>
        <w:pStyle w:val="Standard"/>
        <w:numPr>
          <w:ilvl w:val="2"/>
          <w:numId w:val="12"/>
        </w:numPr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miejsce pracy: </w:t>
      </w:r>
      <w:r w:rsidR="00C87BE5">
        <w:rPr>
          <w:rFonts w:ascii="Segoe UI Light" w:hAnsi="Segoe UI Light"/>
          <w:sz w:val="20"/>
          <w:szCs w:val="20"/>
        </w:rPr>
        <w:t xml:space="preserve">Zespół Obsługi Placówek Oświatowych </w:t>
      </w:r>
      <w:r>
        <w:rPr>
          <w:rFonts w:ascii="Segoe UI Light" w:hAnsi="Segoe UI Light"/>
          <w:sz w:val="20"/>
          <w:szCs w:val="20"/>
        </w:rPr>
        <w:t>w Górze Kalwarii, ul.</w:t>
      </w:r>
      <w:r w:rsidR="00C87BE5">
        <w:rPr>
          <w:rFonts w:ascii="Segoe UI Light" w:hAnsi="Segoe UI Light"/>
          <w:sz w:val="20"/>
          <w:szCs w:val="20"/>
        </w:rPr>
        <w:t>Ks. Sajny 4</w:t>
      </w:r>
      <w:r>
        <w:rPr>
          <w:rFonts w:ascii="Segoe UI Light" w:hAnsi="Segoe UI Light"/>
          <w:sz w:val="20"/>
          <w:szCs w:val="20"/>
        </w:rPr>
        <w:t xml:space="preserve"> </w:t>
      </w:r>
      <w:r w:rsidR="00C87BE5">
        <w:rPr>
          <w:rFonts w:ascii="Segoe UI Light" w:hAnsi="Segoe UI Light"/>
          <w:sz w:val="20"/>
          <w:szCs w:val="20"/>
        </w:rPr>
        <w:t>– pomieszczenie na I piętrze</w:t>
      </w:r>
      <w:r>
        <w:rPr>
          <w:rFonts w:ascii="Segoe UI Light" w:hAnsi="Segoe UI Light"/>
          <w:sz w:val="20"/>
          <w:szCs w:val="20"/>
        </w:rPr>
        <w:t xml:space="preserve"> budy</w:t>
      </w:r>
      <w:r w:rsidR="00C87BE5">
        <w:rPr>
          <w:rFonts w:ascii="Segoe UI Light" w:hAnsi="Segoe UI Light"/>
          <w:sz w:val="20"/>
          <w:szCs w:val="20"/>
        </w:rPr>
        <w:t>nku,</w:t>
      </w:r>
    </w:p>
    <w:p w14:paraId="57DE25F1" w14:textId="77777777" w:rsidR="00C87BE5" w:rsidRDefault="00C87BE5" w:rsidP="00C87BE5">
      <w:pPr>
        <w:pStyle w:val="Standard"/>
        <w:numPr>
          <w:ilvl w:val="2"/>
          <w:numId w:val="12"/>
        </w:numPr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w budynku nie ma windy,</w:t>
      </w:r>
    </w:p>
    <w:p w14:paraId="53476A8C" w14:textId="593D6228" w:rsidR="006E024C" w:rsidRDefault="006E024C" w:rsidP="00C87BE5">
      <w:pPr>
        <w:pStyle w:val="Standard"/>
        <w:numPr>
          <w:ilvl w:val="2"/>
          <w:numId w:val="12"/>
        </w:numPr>
        <w:rPr>
          <w:rFonts w:ascii="Segoe UI Light" w:hAnsi="Segoe UI Light"/>
          <w:sz w:val="20"/>
          <w:szCs w:val="20"/>
        </w:rPr>
      </w:pPr>
      <w:r w:rsidRPr="00C87BE5">
        <w:rPr>
          <w:rFonts w:ascii="Segoe UI Light" w:hAnsi="Segoe UI Light"/>
          <w:sz w:val="20"/>
          <w:szCs w:val="20"/>
        </w:rPr>
        <w:t xml:space="preserve">naturalne i sztuczne oświetlenie, </w:t>
      </w:r>
    </w:p>
    <w:p w14:paraId="549B4597" w14:textId="77777777" w:rsidR="00C87BE5" w:rsidRDefault="00C87BE5" w:rsidP="00C87BE5">
      <w:pPr>
        <w:pStyle w:val="Standard"/>
        <w:numPr>
          <w:ilvl w:val="2"/>
          <w:numId w:val="15"/>
        </w:numPr>
        <w:rPr>
          <w:rFonts w:ascii="Segoe UI Light" w:hAnsi="Segoe UI Light"/>
          <w:sz w:val="20"/>
          <w:szCs w:val="20"/>
        </w:rPr>
      </w:pPr>
      <w:r w:rsidRPr="00AD29B5">
        <w:rPr>
          <w:rFonts w:ascii="Segoe UI Light" w:hAnsi="Segoe UI Light"/>
          <w:sz w:val="20"/>
          <w:szCs w:val="20"/>
        </w:rPr>
        <w:t>praca biurowa z obsługą komputera powyżej 4 godzin dziennie,</w:t>
      </w:r>
    </w:p>
    <w:p w14:paraId="19494A33" w14:textId="31D82AC0" w:rsidR="00C87BE5" w:rsidRPr="00C87BE5" w:rsidRDefault="00C87BE5" w:rsidP="00C87BE5">
      <w:pPr>
        <w:pStyle w:val="Standard"/>
        <w:numPr>
          <w:ilvl w:val="2"/>
          <w:numId w:val="15"/>
        </w:numPr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stanowisko pracy wyposażone w komputer, telefony stacjonarne i telefon komórkowy, </w:t>
      </w:r>
    </w:p>
    <w:p w14:paraId="31711DD8" w14:textId="363E72A3" w:rsidR="006E024C" w:rsidRPr="00C87BE5" w:rsidRDefault="006E024C" w:rsidP="00C87BE5">
      <w:pPr>
        <w:pStyle w:val="Standard"/>
        <w:numPr>
          <w:ilvl w:val="2"/>
          <w:numId w:val="15"/>
        </w:numPr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miejsca parkingowe </w:t>
      </w:r>
      <w:r w:rsidR="00C87BE5">
        <w:rPr>
          <w:rFonts w:ascii="Segoe UI Light" w:hAnsi="Segoe UI Light"/>
          <w:sz w:val="20"/>
          <w:szCs w:val="20"/>
        </w:rPr>
        <w:t>ogólnodostępne,</w:t>
      </w:r>
    </w:p>
    <w:p w14:paraId="5B92A954" w14:textId="77777777" w:rsidR="006E024C" w:rsidRDefault="006E024C" w:rsidP="00C87BE5">
      <w:pPr>
        <w:pStyle w:val="Standard"/>
        <w:numPr>
          <w:ilvl w:val="2"/>
          <w:numId w:val="15"/>
        </w:numPr>
        <w:rPr>
          <w:rFonts w:ascii="Segoe UI Light" w:hAnsi="Segoe UI Light"/>
          <w:sz w:val="20"/>
          <w:szCs w:val="20"/>
        </w:rPr>
      </w:pPr>
      <w:bookmarkStart w:id="1" w:name="_Hlk210723416"/>
      <w:r w:rsidRPr="00AD29B5">
        <w:rPr>
          <w:rFonts w:ascii="Segoe UI Light" w:hAnsi="Segoe UI Light"/>
          <w:sz w:val="20"/>
          <w:szCs w:val="20"/>
        </w:rPr>
        <w:t>praca biurowa z obsługą komputera powyżej 4 godzin dziennie,</w:t>
      </w:r>
    </w:p>
    <w:bookmarkEnd w:id="1"/>
    <w:p w14:paraId="2476EEC2" w14:textId="77777777" w:rsidR="006E024C" w:rsidRDefault="006E024C" w:rsidP="00C87BE5">
      <w:pPr>
        <w:pStyle w:val="Standard"/>
        <w:numPr>
          <w:ilvl w:val="2"/>
          <w:numId w:val="15"/>
        </w:numPr>
        <w:rPr>
          <w:rFonts w:ascii="Segoe UI Light" w:hAnsi="Segoe UI Light"/>
          <w:sz w:val="20"/>
          <w:szCs w:val="20"/>
        </w:rPr>
      </w:pPr>
      <w:r w:rsidRPr="00AD29B5">
        <w:rPr>
          <w:rFonts w:ascii="Segoe UI Light" w:hAnsi="Segoe UI Light"/>
          <w:sz w:val="20"/>
          <w:szCs w:val="20"/>
        </w:rPr>
        <w:t>wyjazdy w teren związane z realizacją zadań wynikających z zakresu obowiązków,</w:t>
      </w:r>
    </w:p>
    <w:p w14:paraId="01B249E5" w14:textId="77777777" w:rsidR="006E024C" w:rsidRDefault="006E024C" w:rsidP="00C87BE5">
      <w:pPr>
        <w:pStyle w:val="Standard"/>
        <w:numPr>
          <w:ilvl w:val="2"/>
          <w:numId w:val="15"/>
        </w:numPr>
        <w:rPr>
          <w:rFonts w:ascii="Segoe UI Light" w:hAnsi="Segoe UI Light"/>
          <w:sz w:val="20"/>
          <w:szCs w:val="20"/>
        </w:rPr>
      </w:pPr>
      <w:r w:rsidRPr="00AD29B5">
        <w:rPr>
          <w:rFonts w:ascii="Segoe UI Light" w:hAnsi="Segoe UI Light"/>
          <w:sz w:val="20"/>
          <w:szCs w:val="20"/>
        </w:rPr>
        <w:t>kierowanie samochodem w celach służbowych.</w:t>
      </w:r>
    </w:p>
    <w:p w14:paraId="2FC97942" w14:textId="77777777" w:rsidR="006E024C" w:rsidRPr="00AD29B5" w:rsidRDefault="006E024C" w:rsidP="006E024C">
      <w:pPr>
        <w:pStyle w:val="Standard"/>
        <w:ind w:left="1440"/>
        <w:rPr>
          <w:rFonts w:ascii="Segoe UI Light" w:hAnsi="Segoe UI Light"/>
          <w:sz w:val="20"/>
          <w:szCs w:val="20"/>
        </w:rPr>
      </w:pPr>
    </w:p>
    <w:p w14:paraId="5F3DB31E" w14:textId="035D08C2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b/>
          <w:bCs/>
          <w:kern w:val="3"/>
          <w:sz w:val="20"/>
          <w:szCs w:val="20"/>
          <w:lang w:eastAsia="zh-CN" w:bidi="hi-IN"/>
          <w14:ligatures w14:val="none"/>
        </w:rPr>
        <w:t>V. Wymagane dokumenty:</w:t>
      </w:r>
    </w:p>
    <w:p w14:paraId="5D0D6415" w14:textId="77777777" w:rsidR="006E024C" w:rsidRPr="00CD2181" w:rsidRDefault="006E024C" w:rsidP="006E024C">
      <w:pPr>
        <w:widowControl w:val="0"/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kern w:val="3"/>
          <w:sz w:val="20"/>
          <w:szCs w:val="20"/>
          <w:lang w:eastAsia="ar-SA" w:bidi="hi-IN"/>
          <w14:ligatures w14:val="none"/>
        </w:rPr>
      </w:pPr>
      <w:r w:rsidRPr="00CD2181">
        <w:rPr>
          <w:rFonts w:ascii="Segoe UI Light" w:eastAsia="Times New Roman" w:hAnsi="Segoe UI Light" w:cs="Segoe UI Light"/>
          <w:kern w:val="3"/>
          <w:sz w:val="20"/>
          <w:szCs w:val="20"/>
          <w:lang w:eastAsia="ar-SA" w:bidi="hi-IN"/>
          <w14:ligatures w14:val="none"/>
        </w:rPr>
        <w:t>życiorys zawodowy,</w:t>
      </w:r>
    </w:p>
    <w:p w14:paraId="65C55FD4" w14:textId="77777777" w:rsidR="006E024C" w:rsidRPr="00CD2181" w:rsidRDefault="006E024C" w:rsidP="006E024C">
      <w:pPr>
        <w:widowControl w:val="0"/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kern w:val="3"/>
          <w:sz w:val="20"/>
          <w:szCs w:val="20"/>
          <w:lang w:eastAsia="ar-SA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list motywacyjny,</w:t>
      </w:r>
    </w:p>
    <w:p w14:paraId="5FFA3EED" w14:textId="77777777" w:rsidR="006E024C" w:rsidRPr="00812236" w:rsidRDefault="006E024C" w:rsidP="006E024C">
      <w:pPr>
        <w:widowControl w:val="0"/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kern w:val="3"/>
          <w:sz w:val="20"/>
          <w:szCs w:val="20"/>
          <w:lang w:eastAsia="ar-SA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kopie dokumentów poświadczających wykształcenie i staż pracy,</w:t>
      </w:r>
    </w:p>
    <w:p w14:paraId="08554E67" w14:textId="77777777" w:rsidR="006E024C" w:rsidRPr="00CD2181" w:rsidRDefault="006E024C" w:rsidP="006E024C">
      <w:pPr>
        <w:widowControl w:val="0"/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kern w:val="3"/>
          <w:sz w:val="20"/>
          <w:szCs w:val="20"/>
          <w:lang w:eastAsia="ar-SA" w:bidi="hi-IN"/>
          <w14:ligatures w14:val="none"/>
        </w:rPr>
      </w:pPr>
      <w:r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i</w:t>
      </w: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nne dodatkowe dokumenty o posiadanych kwalifikacjach i umiejętnościach</w:t>
      </w:r>
      <w:r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,</w:t>
      </w:r>
    </w:p>
    <w:p w14:paraId="4BAD8B8D" w14:textId="7F39E2A3" w:rsidR="006E024C" w:rsidRPr="00CD2181" w:rsidRDefault="006E024C" w:rsidP="006E024C">
      <w:pPr>
        <w:widowControl w:val="0"/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kern w:val="3"/>
          <w:sz w:val="20"/>
          <w:szCs w:val="20"/>
          <w:lang w:eastAsia="ar-SA" w:bidi="hi-IN"/>
          <w14:ligatures w14:val="none"/>
        </w:rPr>
      </w:pPr>
      <w:r w:rsidRPr="00CD2181">
        <w:rPr>
          <w:rFonts w:ascii="Segoe UI Light" w:eastAsia="Times New Roman" w:hAnsi="Segoe UI Light" w:cs="Segoe UI Light"/>
          <w:kern w:val="3"/>
          <w:sz w:val="20"/>
          <w:szCs w:val="20"/>
          <w:lang w:eastAsia="pl-PL" w:bidi="hi-IN"/>
          <w14:ligatures w14:val="none"/>
        </w:rPr>
        <w:t>wypełniony kwestionariusz osobowy dla osób ubiegających się o zatrudnienie</w:t>
      </w:r>
      <w:r w:rsidR="00C87BE5">
        <w:rPr>
          <w:rFonts w:ascii="Segoe UI Light" w:eastAsia="Times New Roman" w:hAnsi="Segoe UI Light" w:cs="Segoe UI Light"/>
          <w:kern w:val="3"/>
          <w:sz w:val="20"/>
          <w:szCs w:val="20"/>
          <w:lang w:eastAsia="pl-PL" w:bidi="hi-IN"/>
          <w14:ligatures w14:val="none"/>
        </w:rPr>
        <w:t xml:space="preserve"> własnoręcznie podpisany</w:t>
      </w:r>
      <w:r w:rsidRPr="00CD2181">
        <w:rPr>
          <w:rFonts w:ascii="Segoe UI Light" w:eastAsia="Times New Roman" w:hAnsi="Segoe UI Light" w:cs="Segoe UI Light"/>
          <w:kern w:val="3"/>
          <w:sz w:val="20"/>
          <w:szCs w:val="20"/>
          <w:lang w:eastAsia="pl-PL" w:bidi="hi-IN"/>
          <w14:ligatures w14:val="none"/>
        </w:rPr>
        <w:t>,</w:t>
      </w:r>
    </w:p>
    <w:p w14:paraId="5BCF7AA9" w14:textId="77777777" w:rsidR="006E024C" w:rsidRPr="00CD2181" w:rsidRDefault="006E024C" w:rsidP="006E024C">
      <w:pPr>
        <w:widowControl w:val="0"/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kern w:val="3"/>
          <w:sz w:val="20"/>
          <w:szCs w:val="20"/>
          <w:lang w:eastAsia="ar-SA" w:bidi="hi-IN"/>
          <w14:ligatures w14:val="none"/>
        </w:rPr>
      </w:pPr>
      <w:r w:rsidRPr="00CD2181">
        <w:rPr>
          <w:rFonts w:ascii="Segoe UI Light" w:eastAsia="Times New Roman" w:hAnsi="Segoe UI Light" w:cs="Segoe UI Light"/>
          <w:kern w:val="3"/>
          <w:sz w:val="20"/>
          <w:szCs w:val="20"/>
          <w:lang w:eastAsia="pl-PL" w:bidi="hi-IN"/>
          <w14:ligatures w14:val="none"/>
        </w:rPr>
        <w:t>oświadczenie kandydata o wyrażeniu zgody na przetwarzanie danych, innych niż wymienione                              w art.22</w:t>
      </w:r>
      <w:r w:rsidRPr="00CD2181">
        <w:rPr>
          <w:rFonts w:ascii="Segoe UI Light" w:eastAsia="Times New Roman" w:hAnsi="Segoe UI Light" w:cs="Segoe UI Light"/>
          <w:kern w:val="3"/>
          <w:sz w:val="20"/>
          <w:szCs w:val="20"/>
          <w:vertAlign w:val="superscript"/>
          <w:lang w:eastAsia="pl-PL" w:bidi="hi-IN"/>
          <w14:ligatures w14:val="none"/>
        </w:rPr>
        <w:t xml:space="preserve">1  </w:t>
      </w:r>
      <w:r w:rsidRPr="00CD2181">
        <w:rPr>
          <w:rFonts w:ascii="Segoe UI Light" w:eastAsia="Times New Roman" w:hAnsi="Segoe UI Light" w:cs="Segoe UI Light"/>
          <w:kern w:val="3"/>
          <w:sz w:val="20"/>
          <w:szCs w:val="20"/>
          <w:lang w:eastAsia="pl-PL" w:bidi="hi-IN"/>
          <w14:ligatures w14:val="none"/>
        </w:rPr>
        <w:t>§</w:t>
      </w:r>
      <w:r w:rsidRPr="00CD2181">
        <w:rPr>
          <w:rFonts w:ascii="Segoe UI Light" w:eastAsia="Times New Roman" w:hAnsi="Segoe UI Light" w:cs="Segoe UI Light"/>
          <w:kern w:val="3"/>
          <w:sz w:val="20"/>
          <w:szCs w:val="20"/>
          <w:vertAlign w:val="superscript"/>
          <w:lang w:eastAsia="pl-PL" w:bidi="hi-IN"/>
          <w14:ligatures w14:val="none"/>
        </w:rPr>
        <w:t xml:space="preserve"> </w:t>
      </w:r>
      <w:r w:rsidRPr="00CD2181">
        <w:rPr>
          <w:rFonts w:ascii="Segoe UI Light" w:eastAsia="Times New Roman" w:hAnsi="Segoe UI Light" w:cs="Segoe UI Light"/>
          <w:kern w:val="3"/>
          <w:sz w:val="20"/>
          <w:szCs w:val="20"/>
          <w:lang w:eastAsia="pl-PL" w:bidi="hi-IN"/>
          <w14:ligatures w14:val="none"/>
        </w:rPr>
        <w:t>1 ustawy kodeks pracy dołączonych z inicjatywy kandydata,</w:t>
      </w:r>
    </w:p>
    <w:p w14:paraId="41A18873" w14:textId="77777777" w:rsidR="006E024C" w:rsidRPr="00CD2181" w:rsidRDefault="006E024C" w:rsidP="006E024C">
      <w:pPr>
        <w:widowControl w:val="0"/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kern w:val="3"/>
          <w:sz w:val="20"/>
          <w:szCs w:val="20"/>
          <w:lang w:eastAsia="ar-SA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oświadczenie kandydata potwierdzające zapoznanie z klauzulą informacyjną,</w:t>
      </w:r>
    </w:p>
    <w:p w14:paraId="6CFC828F" w14:textId="77777777" w:rsidR="006E024C" w:rsidRPr="00CD2181" w:rsidRDefault="006E024C" w:rsidP="006E024C">
      <w:pPr>
        <w:widowControl w:val="0"/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kern w:val="3"/>
          <w:sz w:val="20"/>
          <w:szCs w:val="20"/>
          <w:lang w:eastAsia="ar-SA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oświadczenie kandydata, że nie był skazany prawomocnym wyrokiem sądu za umyślne przestępstwa ścigane z oskarżenia publicznego lub umyślne przestępstwo skarbowe,</w:t>
      </w:r>
    </w:p>
    <w:p w14:paraId="1AF2B481" w14:textId="77777777" w:rsidR="007C0ED0" w:rsidRDefault="006E024C" w:rsidP="007C0ED0">
      <w:pPr>
        <w:widowControl w:val="0"/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kern w:val="3"/>
          <w:sz w:val="20"/>
          <w:szCs w:val="20"/>
          <w:lang w:eastAsia="ar-SA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oświadczenie o braku przeciwskazań </w:t>
      </w:r>
      <w:r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zdrowotnych </w:t>
      </w: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do zatrudnienia na stanowisku </w:t>
      </w:r>
      <w:r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Dyrektora </w:t>
      </w:r>
      <w:r w:rsidR="007C0ED0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Zespołu Obsługi Placówek Oświatowych,</w:t>
      </w:r>
    </w:p>
    <w:p w14:paraId="0DDA20B7" w14:textId="459908C8" w:rsidR="006E024C" w:rsidRPr="007C0ED0" w:rsidRDefault="006E024C" w:rsidP="007C0ED0">
      <w:pPr>
        <w:widowControl w:val="0"/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kern w:val="3"/>
          <w:sz w:val="20"/>
          <w:szCs w:val="20"/>
          <w:lang w:eastAsia="ar-SA" w:bidi="hi-IN"/>
          <w14:ligatures w14:val="none"/>
        </w:rPr>
      </w:pPr>
      <w:r w:rsidRPr="007C0ED0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oświadczenie kandydata, że ma zdolność do czynności prawnych oraz korzysta z pełni praw publicznych,</w:t>
      </w:r>
    </w:p>
    <w:p w14:paraId="0425CD13" w14:textId="77777777" w:rsidR="006E024C" w:rsidRPr="00CD2181" w:rsidRDefault="006E024C" w:rsidP="006E024C">
      <w:pPr>
        <w:widowControl w:val="0"/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kern w:val="3"/>
          <w:sz w:val="20"/>
          <w:szCs w:val="20"/>
          <w:lang w:eastAsia="ar-SA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oświadczenie kandydata, że cieszy się nieposzlakowaną opinią,</w:t>
      </w:r>
    </w:p>
    <w:p w14:paraId="3938F50B" w14:textId="77777777" w:rsidR="006E024C" w:rsidRPr="00CD2181" w:rsidRDefault="006E024C" w:rsidP="006E024C">
      <w:pPr>
        <w:widowControl w:val="0"/>
        <w:numPr>
          <w:ilvl w:val="0"/>
          <w:numId w:val="4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kern w:val="3"/>
          <w:sz w:val="20"/>
          <w:szCs w:val="20"/>
          <w:lang w:eastAsia="ar-SA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oświadczenie kandydata o posiadaniu obywatelstwa polskiego,</w:t>
      </w:r>
    </w:p>
    <w:p w14:paraId="591D881A" w14:textId="77777777" w:rsidR="006E024C" w:rsidRPr="002543E3" w:rsidRDefault="006E024C" w:rsidP="006E024C">
      <w:pPr>
        <w:pStyle w:val="Standard"/>
        <w:numPr>
          <w:ilvl w:val="0"/>
          <w:numId w:val="4"/>
        </w:numPr>
        <w:jc w:val="both"/>
        <w:rPr>
          <w:rFonts w:ascii="Segoe UI Light" w:hAnsi="Segoe UI Light"/>
          <w:sz w:val="20"/>
          <w:szCs w:val="20"/>
        </w:rPr>
      </w:pPr>
      <w:r w:rsidRPr="002543E3">
        <w:rPr>
          <w:rFonts w:ascii="Segoe UI Light" w:hAnsi="Segoe UI Light"/>
          <w:sz w:val="20"/>
          <w:szCs w:val="20"/>
        </w:rPr>
        <w:lastRenderedPageBreak/>
        <w:t xml:space="preserve">Oświadczenie, że kandydat nie był karany zakazem pełnienia funkcji związanych z dysponowaniem środkami publicznymi, o którym mowa w art.31 ust.1 pkt. 4 ustawy z dnia 17 grudnia 2004 roku </w:t>
      </w:r>
      <w:r>
        <w:rPr>
          <w:rFonts w:ascii="Segoe UI Light" w:hAnsi="Segoe UI Light"/>
          <w:sz w:val="20"/>
          <w:szCs w:val="20"/>
        </w:rPr>
        <w:t xml:space="preserve">                                </w:t>
      </w:r>
      <w:r w:rsidRPr="002543E3">
        <w:rPr>
          <w:rFonts w:ascii="Segoe UI Light" w:hAnsi="Segoe UI Light"/>
          <w:sz w:val="20"/>
          <w:szCs w:val="20"/>
        </w:rPr>
        <w:t>o odpowiedzialności za naruszenie dyscypliny finansów publicznych (t.j. Dz. U. z 2018 r. poz. 1458 z późn. zm.).</w:t>
      </w:r>
    </w:p>
    <w:p w14:paraId="5CFB36DE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</w:pPr>
    </w:p>
    <w:p w14:paraId="2C74D24B" w14:textId="2325B3F3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b/>
          <w:bCs/>
          <w:kern w:val="3"/>
          <w:sz w:val="20"/>
          <w:szCs w:val="20"/>
          <w:lang w:eastAsia="zh-CN" w:bidi="hi-IN"/>
          <w14:ligatures w14:val="none"/>
        </w:rPr>
        <w:t>VI</w:t>
      </w:r>
      <w:r>
        <w:rPr>
          <w:rFonts w:ascii="Segoe UI Light" w:eastAsia="SimSun" w:hAnsi="Segoe UI Light" w:cs="Segoe UI Light"/>
          <w:b/>
          <w:bCs/>
          <w:kern w:val="3"/>
          <w:sz w:val="20"/>
          <w:szCs w:val="20"/>
          <w:lang w:eastAsia="zh-CN" w:bidi="hi-IN"/>
          <w14:ligatures w14:val="none"/>
        </w:rPr>
        <w:t xml:space="preserve">. </w:t>
      </w:r>
      <w:r w:rsidRPr="00CD2181">
        <w:rPr>
          <w:rFonts w:ascii="Segoe UI Light" w:eastAsia="SimSun" w:hAnsi="Segoe UI Light" w:cs="Segoe UI Light"/>
          <w:b/>
          <w:bCs/>
          <w:kern w:val="3"/>
          <w:sz w:val="20"/>
          <w:szCs w:val="20"/>
          <w:lang w:eastAsia="zh-CN" w:bidi="hi-IN"/>
          <w14:ligatures w14:val="none"/>
        </w:rPr>
        <w:t>Wskaźnik zatrudnienia osób niepełnosprawnych:</w:t>
      </w:r>
    </w:p>
    <w:p w14:paraId="18B45373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W miesiącu poprzedzającym datę upublicznienia ogłoszenia, wskaźnik zatrudnienia osób niepełnosprawnych</w:t>
      </w:r>
      <w:r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                      </w:t>
      </w: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 w jednostce, w rozumieniu przepisów o rehabilitacji zawodowej i społecznej oraz zatrudnianiu osób niepełnosprawnych, jest niższy niż 6%.</w:t>
      </w:r>
    </w:p>
    <w:p w14:paraId="58F23233" w14:textId="787530F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Segoe UI Light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b/>
          <w:bCs/>
          <w:kern w:val="3"/>
          <w:sz w:val="20"/>
          <w:szCs w:val="20"/>
          <w:lang w:eastAsia="zh-CN" w:bidi="hi-IN"/>
          <w14:ligatures w14:val="none"/>
        </w:rPr>
        <w:t>VII. Termin i miejsce składania dokumentów:</w:t>
      </w:r>
    </w:p>
    <w:p w14:paraId="5E7CBD0C" w14:textId="14D396F6" w:rsidR="006E024C" w:rsidRPr="00CD2181" w:rsidRDefault="006E024C" w:rsidP="006E024C">
      <w:pPr>
        <w:spacing w:after="0"/>
        <w:jc w:val="both"/>
        <w:rPr>
          <w:rFonts w:ascii="Segoe UI Light" w:hAnsi="Segoe UI Light" w:cs="Segoe UI Light"/>
          <w:sz w:val="20"/>
          <w:szCs w:val="20"/>
        </w:rPr>
      </w:pPr>
      <w:r w:rsidRPr="00CD2181">
        <w:rPr>
          <w:rFonts w:ascii="Segoe UI Light" w:hAnsi="Segoe UI Light" w:cs="Segoe UI Light"/>
          <w:sz w:val="20"/>
          <w:szCs w:val="20"/>
        </w:rPr>
        <w:t xml:space="preserve">Wymagane dokumenty aplikacyjne z dopiskiem </w:t>
      </w:r>
      <w:r w:rsidRPr="00CD2181">
        <w:rPr>
          <w:rFonts w:ascii="Segoe UI Light" w:hAnsi="Segoe UI Light" w:cs="Segoe UI Light"/>
          <w:b/>
          <w:bCs/>
          <w:sz w:val="20"/>
          <w:szCs w:val="20"/>
        </w:rPr>
        <w:t>„Nabór na stanowisko</w:t>
      </w:r>
      <w:r>
        <w:rPr>
          <w:rFonts w:ascii="Segoe UI Light" w:hAnsi="Segoe UI Light" w:cs="Segoe UI Light"/>
          <w:b/>
          <w:bCs/>
          <w:sz w:val="20"/>
          <w:szCs w:val="20"/>
        </w:rPr>
        <w:t xml:space="preserve"> Dyrektora </w:t>
      </w:r>
      <w:r w:rsidR="00C87BE5">
        <w:rPr>
          <w:rFonts w:ascii="Segoe UI Light" w:hAnsi="Segoe UI Light" w:cs="Segoe UI Light"/>
          <w:b/>
          <w:bCs/>
          <w:sz w:val="20"/>
          <w:szCs w:val="20"/>
        </w:rPr>
        <w:t>Zespołu Obsługi Placó</w:t>
      </w:r>
      <w:r>
        <w:rPr>
          <w:rFonts w:ascii="Segoe UI Light" w:hAnsi="Segoe UI Light" w:cs="Segoe UI Light"/>
          <w:b/>
          <w:bCs/>
          <w:sz w:val="20"/>
          <w:szCs w:val="20"/>
        </w:rPr>
        <w:t>w</w:t>
      </w:r>
      <w:r w:rsidR="007C0ED0">
        <w:rPr>
          <w:rFonts w:ascii="Segoe UI Light" w:hAnsi="Segoe UI Light" w:cs="Segoe UI Light"/>
          <w:b/>
          <w:bCs/>
          <w:sz w:val="20"/>
          <w:szCs w:val="20"/>
        </w:rPr>
        <w:t>ek Oświatowych</w:t>
      </w:r>
      <w:r w:rsidR="00C87BE5">
        <w:rPr>
          <w:rFonts w:ascii="Segoe UI Light" w:hAnsi="Segoe UI Light" w:cs="Segoe UI Light"/>
          <w:b/>
          <w:bCs/>
          <w:sz w:val="20"/>
          <w:szCs w:val="20"/>
        </w:rPr>
        <w:t xml:space="preserve"> w</w:t>
      </w:r>
      <w:r>
        <w:rPr>
          <w:rFonts w:ascii="Segoe UI Light" w:hAnsi="Segoe UI Light" w:cs="Segoe UI Light"/>
          <w:b/>
          <w:bCs/>
          <w:sz w:val="20"/>
          <w:szCs w:val="20"/>
        </w:rPr>
        <w:t xml:space="preserve"> Górze Kalwarii” </w:t>
      </w:r>
      <w:r w:rsidRPr="00CD2181">
        <w:rPr>
          <w:rFonts w:ascii="Segoe UI Light" w:hAnsi="Segoe UI Light" w:cs="Segoe UI Light"/>
          <w:sz w:val="20"/>
          <w:szCs w:val="20"/>
        </w:rPr>
        <w:t>należy składać:</w:t>
      </w:r>
    </w:p>
    <w:p w14:paraId="726D4C20" w14:textId="77777777" w:rsidR="006E024C" w:rsidRPr="00CD2181" w:rsidRDefault="006E024C" w:rsidP="006E024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 w:rsidRPr="00CD2181">
        <w:rPr>
          <w:rFonts w:ascii="Segoe UI Light" w:hAnsi="Segoe UI Light" w:cs="Segoe UI Light"/>
          <w:sz w:val="20"/>
          <w:szCs w:val="20"/>
        </w:rPr>
        <w:t>osobiście w Kancelarii Urzędu Miasta i Gminy Góra Kalwaria, ul. 3 Maja 10,</w:t>
      </w:r>
    </w:p>
    <w:p w14:paraId="660E4E80" w14:textId="77777777" w:rsidR="006E024C" w:rsidRPr="00CD2181" w:rsidRDefault="006E024C" w:rsidP="006E024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 w:rsidRPr="00CD2181">
        <w:rPr>
          <w:rFonts w:ascii="Segoe UI Light" w:hAnsi="Segoe UI Light" w:cs="Segoe UI Light"/>
          <w:sz w:val="20"/>
          <w:szCs w:val="20"/>
        </w:rPr>
        <w:t>pocztą na adres: Urząd Miasta i Gminy Góra Kalwaria, ul.3 Maja 10, 05-530Góra Kalwaria,</w:t>
      </w:r>
    </w:p>
    <w:p w14:paraId="4DE66D79" w14:textId="476159C9" w:rsidR="006E024C" w:rsidRPr="00CD2181" w:rsidRDefault="006E024C" w:rsidP="006E024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 w:rsidRPr="00CD2181">
        <w:rPr>
          <w:rFonts w:ascii="Segoe UI Light" w:hAnsi="Segoe UI Light" w:cs="Segoe UI Light"/>
          <w:sz w:val="20"/>
          <w:szCs w:val="20"/>
        </w:rPr>
        <w:t xml:space="preserve">w terminie do dnia </w:t>
      </w:r>
      <w:r w:rsidR="00C87BE5">
        <w:rPr>
          <w:rFonts w:ascii="Segoe UI Light" w:hAnsi="Segoe UI Light" w:cs="Segoe UI Light"/>
          <w:b/>
          <w:bCs/>
          <w:sz w:val="20"/>
          <w:szCs w:val="20"/>
        </w:rPr>
        <w:t>31 października 2025</w:t>
      </w:r>
      <w:r w:rsidRPr="00CD2181">
        <w:rPr>
          <w:rFonts w:ascii="Segoe UI Light" w:hAnsi="Segoe UI Light" w:cs="Segoe UI Light"/>
          <w:b/>
          <w:bCs/>
          <w:sz w:val="20"/>
          <w:szCs w:val="20"/>
        </w:rPr>
        <w:t xml:space="preserve">r. do godz. </w:t>
      </w:r>
      <w:r>
        <w:rPr>
          <w:rFonts w:ascii="Segoe UI Light" w:hAnsi="Segoe UI Light" w:cs="Segoe UI Light"/>
          <w:b/>
          <w:bCs/>
          <w:sz w:val="20"/>
          <w:szCs w:val="20"/>
        </w:rPr>
        <w:t>1</w:t>
      </w:r>
      <w:r w:rsidR="00C87BE5">
        <w:rPr>
          <w:rFonts w:ascii="Segoe UI Light" w:hAnsi="Segoe UI Light" w:cs="Segoe UI Light"/>
          <w:b/>
          <w:bCs/>
          <w:sz w:val="20"/>
          <w:szCs w:val="20"/>
        </w:rPr>
        <w:t>5</w:t>
      </w:r>
      <w:r>
        <w:rPr>
          <w:rFonts w:ascii="Segoe UI Light" w:hAnsi="Segoe UI Light" w:cs="Segoe UI Light"/>
          <w:b/>
          <w:bCs/>
          <w:sz w:val="20"/>
          <w:szCs w:val="20"/>
        </w:rPr>
        <w:t>:</w:t>
      </w:r>
      <w:r w:rsidRPr="00CD2181">
        <w:rPr>
          <w:rFonts w:ascii="Segoe UI Light" w:hAnsi="Segoe UI Light" w:cs="Segoe UI Light"/>
          <w:b/>
          <w:bCs/>
          <w:sz w:val="20"/>
          <w:szCs w:val="20"/>
        </w:rPr>
        <w:t>00</w:t>
      </w:r>
      <w:r w:rsidRPr="00CD2181">
        <w:rPr>
          <w:rFonts w:ascii="Segoe UI Light" w:hAnsi="Segoe UI Light" w:cs="Segoe UI Light"/>
          <w:sz w:val="20"/>
          <w:szCs w:val="20"/>
        </w:rPr>
        <w:t xml:space="preserve"> (decyduje data wpływu do Urzędu).</w:t>
      </w:r>
    </w:p>
    <w:p w14:paraId="1C02A728" w14:textId="663C9FA3" w:rsidR="006E024C" w:rsidRPr="00CD2181" w:rsidRDefault="006E024C" w:rsidP="006E024C">
      <w:pPr>
        <w:autoSpaceDN w:val="0"/>
        <w:spacing w:after="0" w:line="240" w:lineRule="auto"/>
        <w:jc w:val="both"/>
        <w:rPr>
          <w:rFonts w:ascii="Segoe UI Light" w:eastAsia="Times New Roman" w:hAnsi="Segoe UI Light" w:cs="Segoe UI Light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6A34AD">
        <w:rPr>
          <w:rFonts w:ascii="Segoe UI Light" w:eastAsia="Times New Roman" w:hAnsi="Segoe UI Light" w:cs="Segoe UI Light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VIII</w:t>
      </w:r>
      <w:r w:rsidRPr="00CD2181">
        <w:rPr>
          <w:rFonts w:ascii="Segoe UI Light" w:eastAsia="Times New Roman" w:hAnsi="Segoe UI Light" w:cs="Segoe UI Light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. Dodatkowe informacje:</w:t>
      </w:r>
    </w:p>
    <w:p w14:paraId="2CD36819" w14:textId="77777777" w:rsidR="006E024C" w:rsidRPr="00CD2181" w:rsidRDefault="006E024C" w:rsidP="006E024C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 w:rsidRPr="00CD2181">
        <w:rPr>
          <w:rFonts w:ascii="Segoe UI Light" w:hAnsi="Segoe UI Light" w:cs="Segoe UI Light"/>
          <w:sz w:val="20"/>
          <w:szCs w:val="20"/>
        </w:rPr>
        <w:t>oferty niespełniające wymogów formalnych, niepodpisane, niekompletne</w:t>
      </w: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, które wpłyną do urzędu po wyżej określonym terminie nie będą rozpatrywane,</w:t>
      </w:r>
    </w:p>
    <w:p w14:paraId="454D5442" w14:textId="77777777" w:rsidR="006E024C" w:rsidRPr="00CD2181" w:rsidRDefault="006E024C" w:rsidP="006E024C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 w:rsidRPr="00CD2181">
        <w:rPr>
          <w:rFonts w:ascii="Segoe UI Light" w:hAnsi="Segoe UI Light" w:cs="Segoe UI Light"/>
          <w:sz w:val="20"/>
          <w:szCs w:val="20"/>
        </w:rPr>
        <w:t>kandydaci, których dokumenty spełniły wymagania formalne, zostaną zakwalifikowani do kolejnego etapu naboru i będą powiadomieni telefonicznie lub za pośrednictwem poczty elektronicznej o terminie i miejscu rozmowy kwalifikacyjnej,</w:t>
      </w:r>
    </w:p>
    <w:p w14:paraId="42A64543" w14:textId="77777777" w:rsidR="006E024C" w:rsidRPr="00CD2181" w:rsidRDefault="006E024C" w:rsidP="006E024C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 w:rsidRPr="00CD2181">
        <w:rPr>
          <w:rFonts w:ascii="Segoe UI Light" w:hAnsi="Segoe UI Light" w:cs="Segoe UI Light"/>
          <w:sz w:val="20"/>
          <w:szCs w:val="20"/>
        </w:rPr>
        <w:t>kandydaci, których oferty nie spełniają wymagań formalnych nie będą, o tym powiadamiani,</w:t>
      </w:r>
    </w:p>
    <w:p w14:paraId="7FBBFAA5" w14:textId="77777777" w:rsidR="006E024C" w:rsidRPr="00CD2181" w:rsidRDefault="006E024C" w:rsidP="006E024C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 w:rsidRPr="00CD2181">
        <w:rPr>
          <w:rFonts w:ascii="Segoe UI Light" w:eastAsia="SimSun" w:hAnsi="Segoe UI Light" w:cs="Segoe UI Light"/>
          <w:kern w:val="3"/>
          <w:sz w:val="20"/>
          <w:szCs w:val="20"/>
          <w:lang w:eastAsia="zh-CN" w:bidi="hi-IN"/>
          <w14:ligatures w14:val="none"/>
        </w:rPr>
        <w:t>informacja o wynikach naboru będzie umieszczona na stronie internetowej BIP Gminy Góra Kalwaria (www.bip.gorakalwaria.pl) oraz na tablicy informacyjnej w Urzędzie Miasta i Gminy Góra Kalwaria.</w:t>
      </w:r>
    </w:p>
    <w:p w14:paraId="698B8DF1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</w:p>
    <w:p w14:paraId="29D13616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</w:p>
    <w:p w14:paraId="5A14B42C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</w:p>
    <w:p w14:paraId="6750CF14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</w:p>
    <w:p w14:paraId="22251CF7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  <w:t xml:space="preserve"> Burmistrz Miasta i Gminy</w:t>
      </w:r>
    </w:p>
    <w:p w14:paraId="04D4FC63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  <w:t xml:space="preserve">       Góra Kalwaria</w:t>
      </w:r>
    </w:p>
    <w:p w14:paraId="79E30E78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</w:p>
    <w:p w14:paraId="16AF0DC1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</w:p>
    <w:p w14:paraId="54AF57D7" w14:textId="082CA309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ab/>
      </w:r>
      <w:r w:rsidR="000B220B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>/-/</w:t>
      </w:r>
      <w:r w:rsidRPr="00CD2181"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  <w:t xml:space="preserve">  Arkadiusz Strzyżewski</w:t>
      </w:r>
    </w:p>
    <w:p w14:paraId="65C9ABD2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</w:p>
    <w:p w14:paraId="04D17388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</w:p>
    <w:p w14:paraId="7249CC85" w14:textId="3E61AF8A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Segoe UI Light" w:eastAsia="SimSun" w:hAnsi="Segoe UI Light" w:cs="Arial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Segoe UI Light" w:eastAsia="SimSun" w:hAnsi="Segoe UI Light" w:cs="Arial"/>
          <w:kern w:val="3"/>
          <w:sz w:val="20"/>
          <w:szCs w:val="20"/>
          <w:lang w:eastAsia="pl-PL" w:bidi="hi-IN"/>
          <w14:ligatures w14:val="none"/>
        </w:rPr>
        <w:t>Góra Kalwaria, dnia</w:t>
      </w:r>
      <w:r>
        <w:rPr>
          <w:rFonts w:ascii="Segoe UI Light" w:eastAsia="SimSun" w:hAnsi="Segoe UI Light" w:cs="Arial"/>
          <w:kern w:val="3"/>
          <w:sz w:val="20"/>
          <w:szCs w:val="20"/>
          <w:lang w:eastAsia="pl-PL" w:bidi="hi-IN"/>
          <w14:ligatures w14:val="none"/>
        </w:rPr>
        <w:t xml:space="preserve"> </w:t>
      </w:r>
      <w:r w:rsidR="006A34AD">
        <w:rPr>
          <w:rFonts w:ascii="Segoe UI Light" w:eastAsia="SimSun" w:hAnsi="Segoe UI Light" w:cs="Arial"/>
          <w:kern w:val="3"/>
          <w:sz w:val="20"/>
          <w:szCs w:val="20"/>
          <w:lang w:eastAsia="pl-PL" w:bidi="hi-IN"/>
          <w14:ligatures w14:val="none"/>
        </w:rPr>
        <w:t>08.10.2025r.</w:t>
      </w:r>
    </w:p>
    <w:p w14:paraId="1437F94A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CD2181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42633FCF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7493BD51" w14:textId="77777777" w:rsidR="006E024C" w:rsidRPr="00CD2181" w:rsidRDefault="006E024C" w:rsidP="006E024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62D2B373" w14:textId="77777777" w:rsidR="006E024C" w:rsidRPr="001F2EC0" w:rsidRDefault="006E024C" w:rsidP="006E024C">
      <w:pPr>
        <w:rPr>
          <w:sz w:val="20"/>
          <w:szCs w:val="20"/>
        </w:rPr>
      </w:pPr>
    </w:p>
    <w:p w14:paraId="67890577" w14:textId="77777777" w:rsidR="00EE74E2" w:rsidRDefault="00EE74E2"/>
    <w:sectPr w:rsidR="00EE74E2" w:rsidSect="006E024C"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7887" w14:textId="77777777" w:rsidR="00834727" w:rsidRDefault="00834727" w:rsidP="006A34AD">
      <w:pPr>
        <w:spacing w:after="0" w:line="240" w:lineRule="auto"/>
      </w:pPr>
      <w:r>
        <w:separator/>
      </w:r>
    </w:p>
  </w:endnote>
  <w:endnote w:type="continuationSeparator" w:id="0">
    <w:p w14:paraId="5EB84F10" w14:textId="77777777" w:rsidR="00834727" w:rsidRDefault="00834727" w:rsidP="006A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A8DD" w14:textId="716103EF" w:rsidR="006E024C" w:rsidRPr="000F4059" w:rsidRDefault="006E024C">
    <w:pPr>
      <w:pStyle w:val="Stopka"/>
      <w:rPr>
        <w:rFonts w:ascii="Segoe UI Light" w:hAnsi="Segoe UI Light" w:cs="Segoe UI Light"/>
        <w:sz w:val="14"/>
        <w:szCs w:val="14"/>
      </w:rPr>
    </w:pPr>
    <w:r w:rsidRPr="000F4059">
      <w:rPr>
        <w:rFonts w:ascii="Segoe UI Light" w:hAnsi="Segoe UI Light" w:cs="Segoe UI Light"/>
        <w:sz w:val="14"/>
        <w:szCs w:val="14"/>
      </w:rPr>
      <w:t xml:space="preserve">Ogłoszenie o naborze na wolne stanowisko urzędnicze  kierownicze - Dyrektora </w:t>
    </w:r>
    <w:r w:rsidR="006A34AD">
      <w:rPr>
        <w:rFonts w:ascii="Segoe UI Light" w:hAnsi="Segoe UI Light" w:cs="Segoe UI Light"/>
        <w:sz w:val="14"/>
        <w:szCs w:val="14"/>
      </w:rPr>
      <w:t xml:space="preserve">Zespołu Obsługi Placówek Oświatowych </w:t>
    </w:r>
    <w:r w:rsidRPr="000F4059">
      <w:rPr>
        <w:rFonts w:ascii="Segoe UI Light" w:hAnsi="Segoe UI Light" w:cs="Segoe UI Light"/>
        <w:sz w:val="14"/>
        <w:szCs w:val="14"/>
      </w:rPr>
      <w:t xml:space="preserve">w Górze Kalwarii                                     </w:t>
    </w:r>
    <w:sdt>
      <w:sdtPr>
        <w:rPr>
          <w:rFonts w:ascii="Segoe UI Light" w:hAnsi="Segoe UI Light" w:cs="Segoe UI Light"/>
          <w:sz w:val="14"/>
          <w:szCs w:val="14"/>
        </w:rPr>
        <w:id w:val="-857732929"/>
        <w:docPartObj>
          <w:docPartGallery w:val="Page Numbers (Bottom of Page)"/>
          <w:docPartUnique/>
        </w:docPartObj>
      </w:sdtPr>
      <w:sdtContent>
        <w:r w:rsidRPr="000F4059">
          <w:rPr>
            <w:rFonts w:ascii="Segoe UI Light" w:hAnsi="Segoe UI Light" w:cs="Segoe UI Light"/>
            <w:sz w:val="14"/>
            <w:szCs w:val="14"/>
          </w:rPr>
          <w:fldChar w:fldCharType="begin"/>
        </w:r>
        <w:r w:rsidRPr="000F4059">
          <w:rPr>
            <w:rFonts w:ascii="Segoe UI Light" w:hAnsi="Segoe UI Light" w:cs="Segoe UI Light"/>
            <w:sz w:val="14"/>
            <w:szCs w:val="14"/>
          </w:rPr>
          <w:instrText>PAGE   \* MERGEFORMAT</w:instrText>
        </w:r>
        <w:r w:rsidRPr="000F4059">
          <w:rPr>
            <w:rFonts w:ascii="Segoe UI Light" w:hAnsi="Segoe UI Light" w:cs="Segoe UI Light"/>
            <w:sz w:val="14"/>
            <w:szCs w:val="14"/>
          </w:rPr>
          <w:fldChar w:fldCharType="separate"/>
        </w:r>
        <w:r w:rsidRPr="000F4059">
          <w:rPr>
            <w:rFonts w:ascii="Segoe UI Light" w:hAnsi="Segoe UI Light" w:cs="Segoe UI Light"/>
            <w:sz w:val="14"/>
            <w:szCs w:val="14"/>
          </w:rPr>
          <w:t>2</w:t>
        </w:r>
        <w:r w:rsidRPr="000F4059">
          <w:rPr>
            <w:rFonts w:ascii="Segoe UI Light" w:hAnsi="Segoe UI Light" w:cs="Segoe UI Light"/>
            <w:sz w:val="14"/>
            <w:szCs w:val="14"/>
          </w:rPr>
          <w:fldChar w:fldCharType="end"/>
        </w:r>
      </w:sdtContent>
    </w:sdt>
  </w:p>
  <w:p w14:paraId="717AE30D" w14:textId="77777777" w:rsidR="006E024C" w:rsidRPr="000F4059" w:rsidRDefault="006E024C">
    <w:pPr>
      <w:pStyle w:val="Stopka"/>
      <w:jc w:val="both"/>
      <w:rPr>
        <w:rFonts w:ascii="Segoe UI Light" w:hAnsi="Segoe UI Light" w:cs="Segoe UI Light"/>
        <w:sz w:val="14"/>
        <w:szCs w:val="14"/>
      </w:rPr>
    </w:pPr>
  </w:p>
  <w:p w14:paraId="12654F7A" w14:textId="77777777" w:rsidR="006E024C" w:rsidRDefault="006E02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B6F5" w14:textId="77777777" w:rsidR="00834727" w:rsidRDefault="00834727" w:rsidP="006A34AD">
      <w:pPr>
        <w:spacing w:after="0" w:line="240" w:lineRule="auto"/>
      </w:pPr>
      <w:r>
        <w:separator/>
      </w:r>
    </w:p>
  </w:footnote>
  <w:footnote w:type="continuationSeparator" w:id="0">
    <w:p w14:paraId="47F71B98" w14:textId="77777777" w:rsidR="00834727" w:rsidRDefault="00834727" w:rsidP="006A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9AD"/>
    <w:multiLevelType w:val="hybridMultilevel"/>
    <w:tmpl w:val="88860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0C4"/>
    <w:multiLevelType w:val="multilevel"/>
    <w:tmpl w:val="DB7A8EA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D9E18E7"/>
    <w:multiLevelType w:val="hybridMultilevel"/>
    <w:tmpl w:val="EB4680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8F66D3"/>
    <w:multiLevelType w:val="hybridMultilevel"/>
    <w:tmpl w:val="2FE27528"/>
    <w:lvl w:ilvl="0" w:tplc="F4645D66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F06F9C"/>
    <w:multiLevelType w:val="multilevel"/>
    <w:tmpl w:val="1206D83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C423A0D"/>
    <w:multiLevelType w:val="hybridMultilevel"/>
    <w:tmpl w:val="6EB69AA2"/>
    <w:lvl w:ilvl="0" w:tplc="2D1A921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C34623"/>
    <w:multiLevelType w:val="multilevel"/>
    <w:tmpl w:val="DB7A8EA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0DC08B1"/>
    <w:multiLevelType w:val="multilevel"/>
    <w:tmpl w:val="62BAED0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88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324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360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9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4320" w:hanging="360"/>
      </w:pPr>
      <w:rPr>
        <w:b w:val="0"/>
        <w:bCs w:val="0"/>
      </w:rPr>
    </w:lvl>
  </w:abstractNum>
  <w:abstractNum w:abstractNumId="8" w15:restartNumberingAfterBreak="0">
    <w:nsid w:val="428A7B52"/>
    <w:multiLevelType w:val="hybridMultilevel"/>
    <w:tmpl w:val="86EA3D5C"/>
    <w:lvl w:ilvl="0" w:tplc="F036E62C">
      <w:start w:val="1"/>
      <w:numFmt w:val="decimal"/>
      <w:lvlText w:val="%1."/>
      <w:lvlJc w:val="left"/>
      <w:pPr>
        <w:ind w:left="11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4757B99"/>
    <w:multiLevelType w:val="multilevel"/>
    <w:tmpl w:val="B9FA3BF0"/>
    <w:lvl w:ilvl="0">
      <w:start w:val="2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start w:val="1"/>
      <w:numFmt w:val="decimal"/>
      <w:lvlText w:val="%4)"/>
      <w:lvlJc w:val="left"/>
      <w:pPr>
        <w:ind w:left="2160" w:hanging="360"/>
      </w:pPr>
    </w:lvl>
    <w:lvl w:ilvl="4">
      <w:start w:val="1"/>
      <w:numFmt w:val="decimal"/>
      <w:lvlText w:val="%5)"/>
      <w:lvlJc w:val="left"/>
      <w:pPr>
        <w:ind w:left="2520" w:hanging="360"/>
      </w:pPr>
    </w:lvl>
    <w:lvl w:ilvl="5">
      <w:start w:val="1"/>
      <w:numFmt w:val="decimal"/>
      <w:lvlText w:val="%6)"/>
      <w:lvlJc w:val="left"/>
      <w:pPr>
        <w:ind w:left="2880" w:hanging="360"/>
      </w:pPr>
    </w:lvl>
    <w:lvl w:ilvl="6">
      <w:start w:val="1"/>
      <w:numFmt w:val="decimal"/>
      <w:lvlText w:val="%7)"/>
      <w:lvlJc w:val="left"/>
      <w:pPr>
        <w:ind w:left="3240" w:hanging="360"/>
      </w:pPr>
    </w:lvl>
    <w:lvl w:ilvl="7">
      <w:start w:val="1"/>
      <w:numFmt w:val="decimal"/>
      <w:lvlText w:val="%8)"/>
      <w:lvlJc w:val="left"/>
      <w:pPr>
        <w:ind w:left="3600" w:hanging="360"/>
      </w:pPr>
    </w:lvl>
    <w:lvl w:ilvl="8">
      <w:start w:val="1"/>
      <w:numFmt w:val="decimal"/>
      <w:lvlText w:val="%9)"/>
      <w:lvlJc w:val="left"/>
      <w:pPr>
        <w:ind w:left="3960" w:hanging="360"/>
      </w:pPr>
    </w:lvl>
  </w:abstractNum>
  <w:abstractNum w:abstractNumId="10" w15:restartNumberingAfterBreak="0">
    <w:nsid w:val="54D70204"/>
    <w:multiLevelType w:val="multilevel"/>
    <w:tmpl w:val="FF46D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FB021BA"/>
    <w:multiLevelType w:val="multilevel"/>
    <w:tmpl w:val="307A1F7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52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88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324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60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960" w:hanging="360"/>
      </w:pPr>
      <w:rPr>
        <w:b w:val="0"/>
        <w:bCs w:val="0"/>
      </w:rPr>
    </w:lvl>
  </w:abstractNum>
  <w:abstractNum w:abstractNumId="12" w15:restartNumberingAfterBreak="0">
    <w:nsid w:val="6A714C41"/>
    <w:multiLevelType w:val="multilevel"/>
    <w:tmpl w:val="3A7C2182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C083B92"/>
    <w:multiLevelType w:val="multilevel"/>
    <w:tmpl w:val="0E2276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0F7135E"/>
    <w:multiLevelType w:val="multilevel"/>
    <w:tmpl w:val="4EDCD2D6"/>
    <w:styleLink w:val="WW8Num61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49980917">
    <w:abstractNumId w:val="12"/>
  </w:num>
  <w:num w:numId="2" w16cid:durableId="1961523429">
    <w:abstractNumId w:val="14"/>
  </w:num>
  <w:num w:numId="3" w16cid:durableId="465204539">
    <w:abstractNumId w:val="5"/>
  </w:num>
  <w:num w:numId="4" w16cid:durableId="1740251178">
    <w:abstractNumId w:val="2"/>
  </w:num>
  <w:num w:numId="5" w16cid:durableId="428700588">
    <w:abstractNumId w:val="10"/>
  </w:num>
  <w:num w:numId="6" w16cid:durableId="961421093">
    <w:abstractNumId w:val="0"/>
  </w:num>
  <w:num w:numId="7" w16cid:durableId="463233195">
    <w:abstractNumId w:val="11"/>
  </w:num>
  <w:num w:numId="8" w16cid:durableId="785126966">
    <w:abstractNumId w:val="7"/>
  </w:num>
  <w:num w:numId="9" w16cid:durableId="1645815266">
    <w:abstractNumId w:val="9"/>
  </w:num>
  <w:num w:numId="10" w16cid:durableId="1538279254">
    <w:abstractNumId w:val="4"/>
  </w:num>
  <w:num w:numId="11" w16cid:durableId="675501530">
    <w:abstractNumId w:val="13"/>
  </w:num>
  <w:num w:numId="12" w16cid:durableId="725420902">
    <w:abstractNumId w:val="1"/>
  </w:num>
  <w:num w:numId="13" w16cid:durableId="1638488597">
    <w:abstractNumId w:val="3"/>
  </w:num>
  <w:num w:numId="14" w16cid:durableId="157112767">
    <w:abstractNumId w:val="8"/>
  </w:num>
  <w:num w:numId="15" w16cid:durableId="1742096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4C"/>
    <w:rsid w:val="000651F2"/>
    <w:rsid w:val="000B220B"/>
    <w:rsid w:val="00146364"/>
    <w:rsid w:val="00150847"/>
    <w:rsid w:val="00496B5B"/>
    <w:rsid w:val="00531C35"/>
    <w:rsid w:val="005C0C2F"/>
    <w:rsid w:val="006A34AD"/>
    <w:rsid w:val="006E024C"/>
    <w:rsid w:val="00766343"/>
    <w:rsid w:val="007C0ED0"/>
    <w:rsid w:val="007D3DD8"/>
    <w:rsid w:val="00804CB0"/>
    <w:rsid w:val="00834727"/>
    <w:rsid w:val="009A1E5A"/>
    <w:rsid w:val="009F33BF"/>
    <w:rsid w:val="00A20CE0"/>
    <w:rsid w:val="00A77BF4"/>
    <w:rsid w:val="00BA583B"/>
    <w:rsid w:val="00C87BE5"/>
    <w:rsid w:val="00CA7392"/>
    <w:rsid w:val="00E94B44"/>
    <w:rsid w:val="00EA35A3"/>
    <w:rsid w:val="00EE74E2"/>
    <w:rsid w:val="00F5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4255"/>
  <w15:chartTrackingRefBased/>
  <w15:docId w15:val="{3DFA54E7-5387-4EC3-BD68-9CECC514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24C"/>
  </w:style>
  <w:style w:type="paragraph" w:styleId="Nagwek1">
    <w:name w:val="heading 1"/>
    <w:basedOn w:val="Normalny"/>
    <w:next w:val="Normalny"/>
    <w:link w:val="Nagwek1Znak"/>
    <w:uiPriority w:val="9"/>
    <w:qFormat/>
    <w:rsid w:val="006E0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2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2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2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2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2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2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2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2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2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24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4C"/>
  </w:style>
  <w:style w:type="numbering" w:customStyle="1" w:styleId="WW8Num61">
    <w:name w:val="WW8Num61"/>
    <w:basedOn w:val="Bezlisty"/>
    <w:rsid w:val="006E024C"/>
    <w:pPr>
      <w:numPr>
        <w:numId w:val="2"/>
      </w:numPr>
    </w:pPr>
  </w:style>
  <w:style w:type="paragraph" w:customStyle="1" w:styleId="Standard">
    <w:name w:val="Standard"/>
    <w:rsid w:val="006E02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A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rakalwar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1641</Words>
  <Characters>9850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Urbanowicz</dc:creator>
  <cp:keywords/>
  <dc:description/>
  <cp:lastModifiedBy>Grażyna Urbanowicz</cp:lastModifiedBy>
  <cp:revision>4</cp:revision>
  <cp:lastPrinted>2025-10-07T08:48:00Z</cp:lastPrinted>
  <dcterms:created xsi:type="dcterms:W3CDTF">2025-10-07T06:41:00Z</dcterms:created>
  <dcterms:modified xsi:type="dcterms:W3CDTF">2025-10-09T09:53:00Z</dcterms:modified>
</cp:coreProperties>
</file>