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D39173" w14:textId="3DB4E445" w:rsidR="00774000" w:rsidRDefault="00774000" w:rsidP="0011500F">
      <w:pPr>
        <w:pStyle w:val="Standard"/>
        <w:jc w:val="center"/>
        <w:rPr>
          <w:rFonts w:ascii="Segoe UI Light" w:hAnsi="Segoe UI Light" w:cs="Segoe UI Light"/>
        </w:rPr>
      </w:pPr>
      <w:r w:rsidRPr="00774000">
        <w:rPr>
          <w:rFonts w:ascii="Segoe UI Light" w:hAnsi="Segoe UI Light" w:cs="Segoe UI Light"/>
        </w:rPr>
        <w:t>OGŁOSZENIE</w:t>
      </w:r>
    </w:p>
    <w:p w14:paraId="2EC906BB" w14:textId="77777777" w:rsidR="00624737" w:rsidRPr="00774000" w:rsidRDefault="00624737" w:rsidP="0011500F">
      <w:pPr>
        <w:pStyle w:val="Standard"/>
        <w:jc w:val="center"/>
        <w:rPr>
          <w:rFonts w:ascii="Segoe UI Light" w:hAnsi="Segoe UI Light" w:cs="Segoe UI Light"/>
        </w:rPr>
      </w:pPr>
    </w:p>
    <w:p w14:paraId="51877035" w14:textId="5DEDA025" w:rsidR="007A17BF" w:rsidRDefault="00624737" w:rsidP="00313F98">
      <w:pPr>
        <w:pStyle w:val="Standard"/>
        <w:jc w:val="both"/>
        <w:rPr>
          <w:rFonts w:ascii="Segoe UI Light" w:hAnsi="Segoe UI Light"/>
        </w:rPr>
      </w:pPr>
      <w:r>
        <w:rPr>
          <w:rFonts w:ascii="Segoe UI Light" w:hAnsi="Segoe UI Light"/>
          <w:b/>
          <w:bCs/>
        </w:rPr>
        <w:t xml:space="preserve">Dyrektor Ośrodka Sportu i Rekreacji </w:t>
      </w:r>
      <w:r w:rsidR="005429B6">
        <w:rPr>
          <w:rFonts w:ascii="Segoe UI Light" w:hAnsi="Segoe UI Light"/>
        </w:rPr>
        <w:t>d</w:t>
      </w:r>
      <w:r w:rsidR="00774000">
        <w:rPr>
          <w:rFonts w:ascii="Segoe UI Light" w:hAnsi="Segoe UI Light"/>
        </w:rPr>
        <w:t xml:space="preserve">ziałając na podstawie </w:t>
      </w:r>
      <w:r w:rsidR="005429B6">
        <w:rPr>
          <w:rFonts w:ascii="Segoe UI Light" w:hAnsi="Segoe UI Light"/>
        </w:rPr>
        <w:t>art.</w:t>
      </w:r>
      <w:r w:rsidR="00774000">
        <w:rPr>
          <w:rFonts w:ascii="Segoe UI Light" w:hAnsi="Segoe UI Light"/>
        </w:rPr>
        <w:t xml:space="preserve"> 35 ust. 1 ustawy z dnia 21 sierpnia 1997 r</w:t>
      </w:r>
      <w:r w:rsidR="005429B6">
        <w:rPr>
          <w:rFonts w:ascii="Segoe UI Light" w:hAnsi="Segoe UI Light"/>
        </w:rPr>
        <w:t>.</w:t>
      </w:r>
      <w:r w:rsidR="00774000">
        <w:rPr>
          <w:rFonts w:ascii="Segoe UI Light" w:hAnsi="Segoe UI Light"/>
        </w:rPr>
        <w:t xml:space="preserve"> o gospodarce nieruchomościami </w:t>
      </w:r>
      <w:r w:rsidR="00774000">
        <w:rPr>
          <w:rFonts w:ascii="Segoe UI Light" w:hAnsi="Segoe UI Light" w:cs="Segoe UI Light"/>
        </w:rPr>
        <w:t>(</w:t>
      </w:r>
      <w:proofErr w:type="spellStart"/>
      <w:r w:rsidR="00774000">
        <w:rPr>
          <w:rFonts w:ascii="Segoe UI Light" w:hAnsi="Segoe UI Light" w:cs="Segoe UI Light"/>
        </w:rPr>
        <w:t>t.j</w:t>
      </w:r>
      <w:proofErr w:type="spellEnd"/>
      <w:r w:rsidR="00774000">
        <w:rPr>
          <w:rFonts w:ascii="Segoe UI Light" w:hAnsi="Segoe UI Light" w:cs="Segoe UI Light"/>
        </w:rPr>
        <w:t>. Dz. U. z 202</w:t>
      </w:r>
      <w:r w:rsidR="005429B6">
        <w:rPr>
          <w:rFonts w:ascii="Segoe UI Light" w:hAnsi="Segoe UI Light" w:cs="Segoe UI Light"/>
        </w:rPr>
        <w:t>3</w:t>
      </w:r>
      <w:r w:rsidR="00774000">
        <w:rPr>
          <w:rFonts w:ascii="Segoe UI Light" w:hAnsi="Segoe UI Light" w:cs="Segoe UI Light"/>
        </w:rPr>
        <w:t xml:space="preserve"> r. poz. </w:t>
      </w:r>
      <w:r w:rsidR="005429B6">
        <w:rPr>
          <w:rFonts w:ascii="Segoe UI Light" w:hAnsi="Segoe UI Light" w:cs="Segoe UI Light"/>
        </w:rPr>
        <w:t>344</w:t>
      </w:r>
      <w:r w:rsidR="00774000">
        <w:rPr>
          <w:rFonts w:ascii="Segoe UI Light" w:hAnsi="Segoe UI Light" w:cs="Segoe UI Light"/>
        </w:rPr>
        <w:t xml:space="preserve"> z </w:t>
      </w:r>
      <w:proofErr w:type="spellStart"/>
      <w:r w:rsidR="00774000">
        <w:rPr>
          <w:rFonts w:ascii="Segoe UI Light" w:hAnsi="Segoe UI Light" w:cs="Segoe UI Light"/>
        </w:rPr>
        <w:t>późn</w:t>
      </w:r>
      <w:proofErr w:type="spellEnd"/>
      <w:r w:rsidR="00774000">
        <w:rPr>
          <w:rFonts w:ascii="Segoe UI Light" w:hAnsi="Segoe UI Light" w:cs="Segoe UI Light"/>
        </w:rPr>
        <w:t>. zm.</w:t>
      </w:r>
      <w:r w:rsidR="00774000">
        <w:rPr>
          <w:rFonts w:ascii="Segoe UI Light" w:hAnsi="Segoe UI Light"/>
        </w:rPr>
        <w:t>)</w:t>
      </w:r>
      <w:r w:rsidR="005429B6">
        <w:rPr>
          <w:rFonts w:ascii="Segoe UI Light" w:hAnsi="Segoe UI Light"/>
        </w:rPr>
        <w:t xml:space="preserve"> informuje, że na tablicy ogłoszeń w siedzibie Urzędu Miasta i Gminy Góra Kalwaria, ul. 3</w:t>
      </w:r>
      <w:r w:rsidR="00117A36">
        <w:rPr>
          <w:rFonts w:ascii="Segoe UI Light" w:hAnsi="Segoe UI Light"/>
        </w:rPr>
        <w:t xml:space="preserve"> Maja 10, 05-530 oraz na stronach internetowych</w:t>
      </w:r>
      <w:r w:rsidR="005429B6">
        <w:rPr>
          <w:rFonts w:ascii="Segoe UI Light" w:hAnsi="Segoe UI Light"/>
        </w:rPr>
        <w:t xml:space="preserve">  </w:t>
      </w:r>
      <w:hyperlink r:id="rId5" w:history="1">
        <w:r w:rsidR="005429B6" w:rsidRPr="00403848">
          <w:rPr>
            <w:rStyle w:val="Hipercze"/>
            <w:rFonts w:ascii="Segoe UI Light" w:hAnsi="Segoe UI Light"/>
          </w:rPr>
          <w:t>www.bip.gorakalwaria.pl</w:t>
        </w:r>
      </w:hyperlink>
      <w:r w:rsidR="005429B6">
        <w:rPr>
          <w:rFonts w:ascii="Segoe UI Light" w:hAnsi="Segoe UI Light"/>
        </w:rPr>
        <w:t xml:space="preserve"> </w:t>
      </w:r>
      <w:hyperlink r:id="rId6" w:history="1">
        <w:r w:rsidR="00937575" w:rsidRPr="000E102E">
          <w:rPr>
            <w:rStyle w:val="Hipercze"/>
            <w:rFonts w:ascii="Segoe UI Light" w:hAnsi="Segoe UI Light"/>
          </w:rPr>
          <w:t>www.bip.osirgorakalwaria.pl</w:t>
        </w:r>
      </w:hyperlink>
      <w:r w:rsidR="00937575">
        <w:rPr>
          <w:rFonts w:ascii="Segoe UI Light" w:hAnsi="Segoe UI Light"/>
        </w:rPr>
        <w:t xml:space="preserve"> </w:t>
      </w:r>
      <w:r w:rsidR="007A17BF">
        <w:rPr>
          <w:rFonts w:ascii="Segoe UI Light" w:hAnsi="Segoe UI Light"/>
        </w:rPr>
        <w:t>został zamieszczony wykaz nieruchomości przeznaczon</w:t>
      </w:r>
      <w:r w:rsidR="00117A36">
        <w:rPr>
          <w:rFonts w:ascii="Segoe UI Light" w:hAnsi="Segoe UI Light"/>
        </w:rPr>
        <w:t>y</w:t>
      </w:r>
      <w:r w:rsidR="001928BE">
        <w:rPr>
          <w:rFonts w:ascii="Segoe UI Light" w:hAnsi="Segoe UI Light"/>
        </w:rPr>
        <w:t>ch</w:t>
      </w:r>
      <w:bookmarkStart w:id="0" w:name="_GoBack"/>
      <w:bookmarkEnd w:id="0"/>
      <w:r w:rsidR="00937575">
        <w:rPr>
          <w:rFonts w:ascii="Segoe UI Light" w:hAnsi="Segoe UI Light"/>
        </w:rPr>
        <w:t xml:space="preserve"> pod wynajem </w:t>
      </w:r>
      <w:r w:rsidR="007A17BF">
        <w:rPr>
          <w:rFonts w:ascii="Segoe UI Light" w:hAnsi="Segoe UI Light"/>
        </w:rPr>
        <w:t>na rzecz dotychczasow</w:t>
      </w:r>
      <w:r w:rsidR="00512B89">
        <w:rPr>
          <w:rFonts w:ascii="Segoe UI Light" w:hAnsi="Segoe UI Light"/>
        </w:rPr>
        <w:t>ego</w:t>
      </w:r>
      <w:r w:rsidR="007A17BF">
        <w:rPr>
          <w:rFonts w:ascii="Segoe UI Light" w:hAnsi="Segoe UI Light"/>
        </w:rPr>
        <w:t xml:space="preserve"> </w:t>
      </w:r>
      <w:r w:rsidR="00937575">
        <w:rPr>
          <w:rFonts w:ascii="Segoe UI Light" w:hAnsi="Segoe UI Light"/>
        </w:rPr>
        <w:t xml:space="preserve">najemcy </w:t>
      </w:r>
      <w:r w:rsidR="001E6CFC">
        <w:rPr>
          <w:rFonts w:ascii="Segoe UI Light" w:hAnsi="Segoe UI Light"/>
        </w:rPr>
        <w:t>, na okres do 3 lat</w:t>
      </w:r>
      <w:r w:rsidR="007A17BF">
        <w:rPr>
          <w:rFonts w:ascii="Segoe UI Light" w:hAnsi="Segoe UI Light"/>
        </w:rPr>
        <w:t xml:space="preserve">: </w:t>
      </w:r>
      <w:r>
        <w:rPr>
          <w:rFonts w:ascii="Segoe UI Light" w:hAnsi="Segoe UI Light"/>
        </w:rPr>
        <w:t xml:space="preserve"> lokal </w:t>
      </w:r>
      <w:r w:rsidR="00512B89">
        <w:rPr>
          <w:rFonts w:ascii="Segoe UI Light" w:hAnsi="Segoe UI Light"/>
        </w:rPr>
        <w:t xml:space="preserve">o pow. </w:t>
      </w:r>
      <w:r>
        <w:rPr>
          <w:rFonts w:ascii="Segoe UI Light" w:hAnsi="Segoe UI Light"/>
        </w:rPr>
        <w:t>112,5</w:t>
      </w:r>
      <w:r w:rsidR="00512B89">
        <w:rPr>
          <w:rFonts w:ascii="Segoe UI Light" w:hAnsi="Segoe UI Light"/>
        </w:rPr>
        <w:t>m</w:t>
      </w:r>
      <w:r w:rsidR="00512B89">
        <w:rPr>
          <w:rFonts w:ascii="Segoe UI Light" w:hAnsi="Segoe UI Light"/>
          <w:vertAlign w:val="superscript"/>
        </w:rPr>
        <w:t>2</w:t>
      </w:r>
      <w:r w:rsidR="00512B89">
        <w:rPr>
          <w:rFonts w:ascii="Segoe UI Light" w:hAnsi="Segoe UI Light"/>
        </w:rPr>
        <w:t xml:space="preserve"> położon</w:t>
      </w:r>
      <w:r w:rsidR="004C75D9">
        <w:rPr>
          <w:rFonts w:ascii="Segoe UI Light" w:hAnsi="Segoe UI Light"/>
        </w:rPr>
        <w:t>y</w:t>
      </w:r>
      <w:r w:rsidR="00512B89">
        <w:rPr>
          <w:rFonts w:ascii="Segoe UI Light" w:hAnsi="Segoe UI Light"/>
        </w:rPr>
        <w:t xml:space="preserve"> na działce </w:t>
      </w:r>
      <w:proofErr w:type="spellStart"/>
      <w:r w:rsidR="007A17BF">
        <w:rPr>
          <w:rFonts w:ascii="Segoe UI Light" w:hAnsi="Segoe UI Light"/>
        </w:rPr>
        <w:t>ewid</w:t>
      </w:r>
      <w:proofErr w:type="spellEnd"/>
      <w:r w:rsidR="007A17BF">
        <w:rPr>
          <w:rFonts w:ascii="Segoe UI Light" w:hAnsi="Segoe UI Light"/>
        </w:rPr>
        <w:t xml:space="preserve">. nr </w:t>
      </w:r>
      <w:r>
        <w:rPr>
          <w:rFonts w:ascii="Segoe UI Light" w:hAnsi="Segoe UI Light"/>
        </w:rPr>
        <w:t>4</w:t>
      </w:r>
      <w:r w:rsidR="004C75D9">
        <w:rPr>
          <w:rFonts w:ascii="Segoe UI Light" w:hAnsi="Segoe UI Light"/>
        </w:rPr>
        <w:t xml:space="preserve"> </w:t>
      </w:r>
      <w:r w:rsidR="007A17BF">
        <w:rPr>
          <w:rFonts w:ascii="Segoe UI Light" w:hAnsi="Segoe UI Light"/>
        </w:rPr>
        <w:t>w m</w:t>
      </w:r>
      <w:r w:rsidR="00512B89">
        <w:rPr>
          <w:rFonts w:ascii="Segoe UI Light" w:hAnsi="Segoe UI Light"/>
        </w:rPr>
        <w:t xml:space="preserve">iejscowości </w:t>
      </w:r>
      <w:r>
        <w:rPr>
          <w:rFonts w:ascii="Segoe UI Light" w:hAnsi="Segoe UI Light"/>
        </w:rPr>
        <w:t>Góra Kalwaria ul. Pijarska 119</w:t>
      </w:r>
      <w:r w:rsidR="00512B89">
        <w:rPr>
          <w:rFonts w:ascii="Segoe UI Light" w:hAnsi="Segoe UI Light"/>
        </w:rPr>
        <w:t xml:space="preserve"> gm. Góra Kalwaria</w:t>
      </w:r>
    </w:p>
    <w:p w14:paraId="5DA9A89E" w14:textId="5DC05A08" w:rsidR="0011500F" w:rsidRPr="0011500F" w:rsidRDefault="0011500F" w:rsidP="0011500F">
      <w:pPr>
        <w:pStyle w:val="Standard"/>
        <w:jc w:val="both"/>
        <w:rPr>
          <w:rFonts w:ascii="Segoe UI Light" w:hAnsi="Segoe UI Light"/>
        </w:rPr>
      </w:pPr>
      <w:r>
        <w:rPr>
          <w:rFonts w:ascii="Segoe UI Light" w:hAnsi="Segoe UI Light"/>
        </w:rPr>
        <w:t xml:space="preserve">Powyższy wykaz został podany do publicznej wiadomości na okres 21 dni: od </w:t>
      </w:r>
      <w:r w:rsidR="00BF76A3">
        <w:rPr>
          <w:rFonts w:ascii="Segoe UI Light" w:hAnsi="Segoe UI Light"/>
        </w:rPr>
        <w:t>10</w:t>
      </w:r>
      <w:r w:rsidR="00624737">
        <w:rPr>
          <w:rFonts w:ascii="Segoe UI Light" w:hAnsi="Segoe UI Light"/>
        </w:rPr>
        <w:t>.01.2024</w:t>
      </w:r>
      <w:r>
        <w:rPr>
          <w:rFonts w:ascii="Segoe UI Light" w:hAnsi="Segoe UI Light"/>
        </w:rPr>
        <w:t xml:space="preserve"> r. do </w:t>
      </w:r>
      <w:r w:rsidR="00BF76A3">
        <w:rPr>
          <w:rFonts w:ascii="Segoe UI Light" w:hAnsi="Segoe UI Light"/>
        </w:rPr>
        <w:t>31</w:t>
      </w:r>
      <w:r>
        <w:rPr>
          <w:rFonts w:ascii="Segoe UI Light" w:hAnsi="Segoe UI Light"/>
        </w:rPr>
        <w:t>.</w:t>
      </w:r>
      <w:r w:rsidR="004C75D9">
        <w:rPr>
          <w:rFonts w:ascii="Segoe UI Light" w:hAnsi="Segoe UI Light"/>
        </w:rPr>
        <w:t>01</w:t>
      </w:r>
      <w:r>
        <w:rPr>
          <w:rFonts w:ascii="Segoe UI Light" w:hAnsi="Segoe UI Light"/>
        </w:rPr>
        <w:t>.202</w:t>
      </w:r>
      <w:r w:rsidR="00A2549A">
        <w:rPr>
          <w:rFonts w:ascii="Segoe UI Light" w:hAnsi="Segoe UI Light"/>
        </w:rPr>
        <w:t>4</w:t>
      </w:r>
      <w:r>
        <w:rPr>
          <w:rFonts w:ascii="Segoe UI Light" w:hAnsi="Segoe UI Light"/>
        </w:rPr>
        <w:t xml:space="preserve"> r.</w:t>
      </w:r>
    </w:p>
    <w:p w14:paraId="7869487D" w14:textId="0680CFBC" w:rsidR="00347385" w:rsidRDefault="00347385"/>
    <w:sectPr w:rsidR="003473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000"/>
    <w:rsid w:val="0011500F"/>
    <w:rsid w:val="00117A36"/>
    <w:rsid w:val="001928BE"/>
    <w:rsid w:val="001E6CFC"/>
    <w:rsid w:val="00313F98"/>
    <w:rsid w:val="00347385"/>
    <w:rsid w:val="003A2BBB"/>
    <w:rsid w:val="004C75D9"/>
    <w:rsid w:val="00512B89"/>
    <w:rsid w:val="005429B6"/>
    <w:rsid w:val="00624737"/>
    <w:rsid w:val="006C0D03"/>
    <w:rsid w:val="00774000"/>
    <w:rsid w:val="007A17BF"/>
    <w:rsid w:val="008E31E8"/>
    <w:rsid w:val="00937575"/>
    <w:rsid w:val="00A2549A"/>
    <w:rsid w:val="00B74A3A"/>
    <w:rsid w:val="00BF76A3"/>
    <w:rsid w:val="00C56A2A"/>
    <w:rsid w:val="00C8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E42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7400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8E31E8"/>
    <w:pPr>
      <w:suppressLineNumbers/>
    </w:pPr>
  </w:style>
  <w:style w:type="character" w:styleId="Hipercze">
    <w:name w:val="Hyperlink"/>
    <w:basedOn w:val="Domylnaczcionkaakapitu"/>
    <w:rsid w:val="005429B6"/>
    <w:rPr>
      <w:color w:val="0563C1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429B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7400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8E31E8"/>
    <w:pPr>
      <w:suppressLineNumbers/>
    </w:pPr>
  </w:style>
  <w:style w:type="character" w:styleId="Hipercze">
    <w:name w:val="Hyperlink"/>
    <w:basedOn w:val="Domylnaczcionkaakapitu"/>
    <w:rsid w:val="005429B6"/>
    <w:rPr>
      <w:color w:val="0563C1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429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ip.osirgorakalwaria.pl" TargetMode="External"/><Relationship Id="rId5" Type="http://schemas.openxmlformats.org/officeDocument/2006/relationships/hyperlink" Target="http://www.bip.gorakalwar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Gwara</dc:creator>
  <cp:lastModifiedBy>Natalia Wójcik</cp:lastModifiedBy>
  <cp:revision>10</cp:revision>
  <cp:lastPrinted>2024-01-09T08:00:00Z</cp:lastPrinted>
  <dcterms:created xsi:type="dcterms:W3CDTF">2024-01-02T11:49:00Z</dcterms:created>
  <dcterms:modified xsi:type="dcterms:W3CDTF">2024-01-09T08:00:00Z</dcterms:modified>
</cp:coreProperties>
</file>