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2471C7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2C239E90" w14:textId="408176CD" w:rsidR="00AF6EB4" w:rsidRPr="00C11EA4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</w:t>
      </w:r>
      <w:proofErr w:type="spellStart"/>
      <w:r w:rsidR="006D00B8" w:rsidRPr="006D00B8">
        <w:rPr>
          <w:rFonts w:ascii="Segoe UI Light" w:hAnsi="Segoe UI Light" w:cs="Segoe UI Light"/>
        </w:rPr>
        <w:t>późn</w:t>
      </w:r>
      <w:proofErr w:type="spellEnd"/>
      <w:r w:rsidR="006D00B8" w:rsidRPr="006D00B8">
        <w:rPr>
          <w:rFonts w:ascii="Segoe UI Light" w:hAnsi="Segoe UI Light" w:cs="Segoe UI Light"/>
        </w:rPr>
        <w:t xml:space="preserve">. zm.) </w:t>
      </w:r>
      <w:r w:rsidRPr="00C11EA4">
        <w:rPr>
          <w:rFonts w:ascii="Segoe UI Light" w:hAnsi="Segoe UI Light" w:cs="Segoe UI Light"/>
        </w:rPr>
        <w:t xml:space="preserve">informuje o wpłynięciu i uznaniu celowości </w:t>
      </w:r>
      <w:r w:rsidR="0002355D" w:rsidRPr="00C11EA4">
        <w:rPr>
          <w:rFonts w:ascii="Segoe UI Light" w:hAnsi="Segoe UI Light" w:cs="Segoe UI Light"/>
        </w:rPr>
        <w:t>oferty</w:t>
      </w:r>
      <w:r w:rsidR="0002355D">
        <w:rPr>
          <w:rFonts w:ascii="Segoe UI Light" w:hAnsi="Segoe UI Light" w:cs="Segoe UI Light"/>
        </w:rPr>
        <w:t xml:space="preserve"> </w:t>
      </w:r>
      <w:r w:rsidR="001C17B3">
        <w:rPr>
          <w:rFonts w:ascii="Segoe UI Light" w:hAnsi="Segoe UI Light" w:cs="Segoe UI Light"/>
        </w:rPr>
        <w:t>„</w:t>
      </w:r>
      <w:r w:rsidR="00080F16">
        <w:rPr>
          <w:rFonts w:ascii="Segoe UI Light" w:hAnsi="Segoe UI Light" w:cs="Segoe UI Light"/>
        </w:rPr>
        <w:t>Rekreacja – Edukacja – Integracja 2023</w:t>
      </w:r>
      <w:r w:rsidR="0045748B">
        <w:rPr>
          <w:rFonts w:ascii="Segoe UI Light" w:hAnsi="Segoe UI Light" w:cs="Segoe UI Light"/>
        </w:rPr>
        <w:t xml:space="preserve">” </w:t>
      </w:r>
      <w:r w:rsidR="001C17B3" w:rsidRPr="00C11EA4">
        <w:rPr>
          <w:rFonts w:ascii="Segoe UI Light" w:hAnsi="Segoe UI Light" w:cs="Segoe UI Light"/>
        </w:rPr>
        <w:t>dotyczącej</w:t>
      </w:r>
      <w:r w:rsidRPr="00C11EA4">
        <w:rPr>
          <w:rFonts w:ascii="Segoe UI Light" w:hAnsi="Segoe UI Light" w:cs="Segoe UI Light"/>
        </w:rPr>
        <w:t xml:space="preserve">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0C7AA7">
        <w:rPr>
          <w:rFonts w:ascii="Segoe UI Light" w:hAnsi="Segoe UI Light" w:cs="Segoe UI Light"/>
        </w:rPr>
        <w:t xml:space="preserve"> </w:t>
      </w:r>
      <w:r w:rsidR="0045748B">
        <w:rPr>
          <w:rFonts w:ascii="Segoe UI Light" w:hAnsi="Segoe UI Light" w:cs="Segoe UI Light"/>
        </w:rPr>
        <w:t xml:space="preserve">przeciwdziałania uzależnieniom i patologiom </w:t>
      </w:r>
      <w:r w:rsidR="000C37C2">
        <w:rPr>
          <w:rFonts w:ascii="Segoe UI Light" w:hAnsi="Segoe UI Light" w:cs="Segoe UI Light"/>
        </w:rPr>
        <w:t>społecznym.</w:t>
      </w:r>
    </w:p>
    <w:p w14:paraId="6D86B727" w14:textId="61A3640B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080F16">
        <w:rPr>
          <w:rFonts w:ascii="Segoe UI Light" w:hAnsi="Segoe UI Light" w:cs="Segoe UI Light"/>
        </w:rPr>
        <w:t xml:space="preserve"> Stowarzyszenie Auxilium</w:t>
      </w:r>
      <w:r w:rsidR="0002355D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</w:t>
      </w:r>
      <w:r w:rsidR="00080F16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C37C2"/>
    <w:rsid w:val="000C7AA7"/>
    <w:rsid w:val="00102407"/>
    <w:rsid w:val="001C17B3"/>
    <w:rsid w:val="002471C7"/>
    <w:rsid w:val="002C4F6C"/>
    <w:rsid w:val="00416063"/>
    <w:rsid w:val="0045748B"/>
    <w:rsid w:val="004A6631"/>
    <w:rsid w:val="004B5851"/>
    <w:rsid w:val="00514A65"/>
    <w:rsid w:val="005B0DE8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DA073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2023-06-13T08:07:00Z</dcterms:created>
  <dcterms:modified xsi:type="dcterms:W3CDTF">2023-06-13T08:07:00Z</dcterms:modified>
</cp:coreProperties>
</file>