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7D17" w14:textId="77777777" w:rsidR="001F2C27" w:rsidRDefault="001F2C27" w:rsidP="001F2C27">
      <w:pPr>
        <w:pStyle w:val="body4"/>
        <w:ind w:left="5664"/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</w:pPr>
      <w:r w:rsidRPr="00247BF3">
        <w:rPr>
          <w:rFonts w:ascii="Segoe UI Light" w:hAnsi="Segoe UI Light" w:cs="Segoe UI Light"/>
          <w:b/>
          <w:kern w:val="3"/>
          <w:sz w:val="22"/>
          <w:szCs w:val="22"/>
          <w:lang w:eastAsia="zh-CN"/>
        </w:rPr>
        <w:t>Załącznik nr 2 do Instrukcji</w:t>
      </w:r>
      <w:r>
        <w:rPr>
          <w:rFonts w:ascii="Segoe UI Light" w:hAnsi="Segoe UI Light" w:cs="Segoe UI Light"/>
          <w:b/>
          <w:kern w:val="3"/>
          <w:sz w:val="22"/>
          <w:szCs w:val="22"/>
          <w:lang w:eastAsia="zh-CN"/>
        </w:rPr>
        <w:t xml:space="preserve"> 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obiegu </w:t>
      </w:r>
    </w:p>
    <w:p w14:paraId="6CCFA7A1" w14:textId="77777777" w:rsidR="001F2C27" w:rsidRPr="00934207" w:rsidRDefault="001F2C27" w:rsidP="001F2C27">
      <w:pPr>
        <w:pStyle w:val="body4"/>
        <w:ind w:left="5664"/>
        <w:rPr>
          <w:rFonts w:ascii="Segoe UI Light" w:eastAsia="Times New Roman" w:hAnsi="Segoe UI Light" w:cs="Segoe UI Light"/>
          <w:sz w:val="16"/>
          <w:szCs w:val="16"/>
        </w:rPr>
      </w:pP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i kontroli</w:t>
      </w:r>
      <w:r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 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dokumentów finansowo</w:t>
      </w:r>
      <w:r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>-</w:t>
      </w:r>
      <w:r w:rsidRPr="00247BF3">
        <w:rPr>
          <w:rFonts w:ascii="Segoe UI Light" w:hAnsi="Segoe UI Light" w:cs="Segoe UI Light"/>
          <w:b/>
          <w:bCs/>
          <w:kern w:val="3"/>
          <w:sz w:val="22"/>
          <w:szCs w:val="22"/>
          <w:lang w:eastAsia="zh-CN"/>
        </w:rPr>
        <w:t xml:space="preserve"> księgowych</w:t>
      </w:r>
    </w:p>
    <w:p w14:paraId="755EC83E" w14:textId="77777777" w:rsidR="001F2C27" w:rsidRPr="00247BF3" w:rsidRDefault="001F2C27" w:rsidP="001F2C27">
      <w:pPr>
        <w:widowControl/>
        <w:autoSpaceDN w:val="0"/>
        <w:spacing w:line="220" w:lineRule="atLeast"/>
        <w:ind w:right="-75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</w:p>
    <w:p w14:paraId="5034DCFF" w14:textId="77777777" w:rsidR="001F2C27" w:rsidRPr="00247BF3" w:rsidRDefault="001F2C27" w:rsidP="001F2C27">
      <w:pPr>
        <w:widowControl/>
        <w:autoSpaceDN w:val="0"/>
        <w:spacing w:line="220" w:lineRule="atLeast"/>
        <w:ind w:right="-75"/>
        <w:jc w:val="center"/>
        <w:textAlignment w:val="baseline"/>
        <w:rPr>
          <w:rFonts w:ascii="Segoe UI Light" w:eastAsia="Arial" w:hAnsi="Segoe UI Light" w:cs="Segoe UI Light"/>
          <w:kern w:val="3"/>
          <w:sz w:val="18"/>
          <w:szCs w:val="2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WYKAZ</w:t>
      </w:r>
    </w:p>
    <w:p w14:paraId="170F00D3" w14:textId="77777777" w:rsidR="001F2C27" w:rsidRPr="00247BF3" w:rsidRDefault="001F2C27" w:rsidP="001F2C27">
      <w:pPr>
        <w:widowControl/>
        <w:autoSpaceDN w:val="0"/>
        <w:spacing w:line="220" w:lineRule="atLeast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osób uprawnionych do podpisywania</w:t>
      </w:r>
    </w:p>
    <w:p w14:paraId="359F5E7E" w14:textId="77777777" w:rsidR="001F2C27" w:rsidRPr="00247BF3" w:rsidRDefault="001F2C27" w:rsidP="001F2C27">
      <w:pPr>
        <w:widowControl/>
        <w:autoSpaceDN w:val="0"/>
        <w:spacing w:line="220" w:lineRule="atLeast"/>
        <w:jc w:val="center"/>
        <w:textAlignment w:val="baseline"/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color w:val="000000"/>
          <w:kern w:val="3"/>
          <w:sz w:val="30"/>
          <w:szCs w:val="30"/>
          <w:lang w:eastAsia="zh-CN" w:bidi="ar-SA"/>
        </w:rPr>
        <w:t>dowodów finansowo - księgowych</w:t>
      </w:r>
    </w:p>
    <w:p w14:paraId="3DF8D852" w14:textId="77777777" w:rsidR="001F2C27" w:rsidRPr="00247BF3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18"/>
          <w:szCs w:val="20"/>
          <w:lang w:eastAsia="zh-CN" w:bidi="ar-SA"/>
        </w:rPr>
      </w:pPr>
    </w:p>
    <w:p w14:paraId="0E8FA5BF" w14:textId="77777777" w:rsidR="001F2C27" w:rsidRPr="00247BF3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18"/>
          <w:szCs w:val="20"/>
          <w:lang w:eastAsia="zh-CN" w:bidi="ar-SA"/>
        </w:rPr>
      </w:pPr>
    </w:p>
    <w:p w14:paraId="37D64FB4" w14:textId="77777777" w:rsidR="001F2C27" w:rsidRDefault="001F2C27" w:rsidP="001F2C27">
      <w:pPr>
        <w:widowControl/>
        <w:numPr>
          <w:ilvl w:val="0"/>
          <w:numId w:val="3"/>
        </w:numPr>
        <w:autoSpaceDN w:val="0"/>
        <w:spacing w:line="220" w:lineRule="atLeast"/>
        <w:contextualSpacing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</w:pPr>
      <w:r w:rsidRPr="00247BF3"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  <w:t>Pod względem merytorycznym</w:t>
      </w:r>
    </w:p>
    <w:p w14:paraId="33BC7286" w14:textId="77777777" w:rsidR="001F2C27" w:rsidRPr="00247BF3" w:rsidRDefault="001F2C27" w:rsidP="001F2C27">
      <w:pPr>
        <w:widowControl/>
        <w:autoSpaceDN w:val="0"/>
        <w:spacing w:line="220" w:lineRule="atLeast"/>
        <w:ind w:left="1080"/>
        <w:contextualSpacing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sz w:val="30"/>
          <w:szCs w:val="30"/>
          <w:lang w:eastAsia="zh-CN" w:bidi="ar-SA"/>
        </w:rPr>
      </w:pP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2823"/>
        <w:gridCol w:w="12"/>
        <w:gridCol w:w="6240"/>
      </w:tblGrid>
      <w:tr w:rsidR="001F2C27" w:rsidRPr="00247BF3" w14:paraId="0B82D13C" w14:textId="77777777" w:rsidTr="00730067">
        <w:trPr>
          <w:trHeight w:hRule="exact" w:val="573"/>
        </w:trPr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B6F5" w14:textId="77777777" w:rsidR="001F2C27" w:rsidRPr="00247BF3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8D6D" w14:textId="77777777" w:rsidR="001F2C27" w:rsidRPr="00247BF3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Imię i Nazwisko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5FD2" w14:textId="77777777" w:rsidR="001F2C27" w:rsidRPr="00247BF3" w:rsidRDefault="001F2C27" w:rsidP="00730067">
            <w:pPr>
              <w:autoSpaceDN w:val="0"/>
              <w:snapToGrid w:val="0"/>
              <w:ind w:left="106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</w:pPr>
            <w:r w:rsidRPr="00247BF3">
              <w:rPr>
                <w:rFonts w:ascii="Segoe UI Light" w:hAnsi="Segoe UI Light" w:cs="Segoe UI Light"/>
                <w:b/>
                <w:bCs/>
                <w:spacing w:val="-2"/>
                <w:kern w:val="3"/>
                <w:sz w:val="28"/>
                <w:szCs w:val="28"/>
                <w:lang w:eastAsia="zh-CN"/>
              </w:rPr>
              <w:t>Stanowisko</w:t>
            </w:r>
          </w:p>
        </w:tc>
      </w:tr>
      <w:tr w:rsidR="001F2C27" w:rsidRPr="00247BF3" w14:paraId="1DD8D674" w14:textId="77777777" w:rsidTr="00730067">
        <w:trPr>
          <w:trHeight w:val="506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AB63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BE78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Mateusz Baj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E2B3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Burmistrza</w:t>
            </w:r>
          </w:p>
        </w:tc>
      </w:tr>
      <w:tr w:rsidR="001F2C27" w:rsidRPr="00247BF3" w14:paraId="33C0F8B1" w14:textId="77777777" w:rsidTr="00730067">
        <w:trPr>
          <w:trHeight w:val="570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96C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A07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Ewa Sobiepanek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B81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Skarbnik Gminy</w:t>
            </w:r>
          </w:p>
        </w:tc>
      </w:tr>
      <w:tr w:rsidR="001F2C27" w:rsidRPr="00247BF3" w14:paraId="6BD3DBFD" w14:textId="77777777" w:rsidTr="00730067">
        <w:trPr>
          <w:trHeight w:val="550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7512" w14:textId="77777777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F40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Piotr Walczak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7FA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Sekretarz Gminy</w:t>
            </w:r>
          </w:p>
        </w:tc>
      </w:tr>
      <w:tr w:rsidR="001F2C27" w:rsidRPr="00247BF3" w14:paraId="1197DB94" w14:textId="77777777" w:rsidTr="00730067">
        <w:trPr>
          <w:trHeight w:val="573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4581" w14:textId="225D7CDA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216E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Katarzyna Kochańska</w:t>
            </w:r>
          </w:p>
          <w:p w14:paraId="2F69625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Tomasz Sibilski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595F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Inwestycji Remontów i Drogownictwa</w:t>
            </w:r>
          </w:p>
          <w:p w14:paraId="448A8833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Z-ca Naczelnika Wydziału Inwestycji Remontów i Drogownictwa </w:t>
            </w:r>
          </w:p>
        </w:tc>
      </w:tr>
      <w:tr w:rsidR="001F2C27" w:rsidRPr="00247BF3" w14:paraId="29FED12F" w14:textId="77777777" w:rsidTr="00730067">
        <w:trPr>
          <w:trHeight w:val="561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8872" w14:textId="3BC44BEE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426B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Dorota Kulik </w:t>
            </w:r>
          </w:p>
          <w:p w14:paraId="46AB0E3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Agnieszka Pałyska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0E4E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Gospodarowania Mieniem i Geodezji</w:t>
            </w:r>
          </w:p>
          <w:p w14:paraId="6C879F8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Gospodarowania Mienieniem i Geodezji</w:t>
            </w:r>
          </w:p>
        </w:tc>
      </w:tr>
      <w:tr w:rsidR="001F2C27" w:rsidRPr="00247BF3" w14:paraId="7A1DCC95" w14:textId="77777777" w:rsidTr="00730067">
        <w:trPr>
          <w:trHeight w:val="682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D044" w14:textId="7DCB2743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6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9286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Anna Kochańska</w:t>
            </w:r>
          </w:p>
          <w:p w14:paraId="533F060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Renata Ługowska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40C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Planowania Przestrzennego</w:t>
            </w:r>
          </w:p>
          <w:p w14:paraId="3D80327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Planowania Przestrzennego</w:t>
            </w:r>
          </w:p>
        </w:tc>
      </w:tr>
      <w:tr w:rsidR="001F2C27" w:rsidRPr="00247BF3" w14:paraId="6E65F1A0" w14:textId="77777777" w:rsidTr="00730067">
        <w:trPr>
          <w:trHeight w:val="648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74E6" w14:textId="34A285C4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7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96A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Beata Kisiel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BBF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Naczelnik Wydziału </w:t>
            </w: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Spraw Obywatelskich</w:t>
            </w:r>
          </w:p>
        </w:tc>
      </w:tr>
      <w:tr w:rsidR="001F2C27" w:rsidRPr="00247BF3" w14:paraId="01F5D3B1" w14:textId="77777777" w:rsidTr="00730067">
        <w:trPr>
          <w:trHeight w:val="714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889A" w14:textId="45E93939" w:rsidR="001F2C27" w:rsidRPr="00DF45D0" w:rsidRDefault="001F2C27" w:rsidP="00730067">
            <w:pPr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spacing w:val="-2"/>
                <w:kern w:val="3"/>
                <w:lang w:eastAsia="zh-CN"/>
              </w:rPr>
              <w:t>8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50FD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Julita Jędrzejczyk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D9F8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Ochrony Środowiska i Rolnictwa</w:t>
            </w:r>
          </w:p>
        </w:tc>
      </w:tr>
      <w:tr w:rsidR="001F2C27" w:rsidRPr="00247BF3" w14:paraId="121A0B07" w14:textId="77777777" w:rsidTr="00730067">
        <w:trPr>
          <w:trHeight w:val="736"/>
        </w:trPr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E38C" w14:textId="227428A5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9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5F2F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Barbara Holz</w:t>
            </w:r>
          </w:p>
          <w:p w14:paraId="0B945915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Katarzyna Łukasiak 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274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Finansowego</w:t>
            </w:r>
          </w:p>
          <w:p w14:paraId="4D31FF40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Finansowego</w:t>
            </w:r>
          </w:p>
        </w:tc>
      </w:tr>
      <w:tr w:rsidR="001F2C27" w:rsidRPr="00247BF3" w14:paraId="37D5DBE1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5B7AE" w14:textId="309B4DA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0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4412A" w14:textId="77777777" w:rsidR="001F2C27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Beata Klimek</w:t>
            </w:r>
          </w:p>
          <w:p w14:paraId="2444AF8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Ewa Pośnik-Kaseja</w:t>
            </w:r>
          </w:p>
        </w:tc>
        <w:tc>
          <w:tcPr>
            <w:tcW w:w="6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E2AD3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Kierownik Urzędu Stanu Cywilnego</w:t>
            </w:r>
          </w:p>
          <w:p w14:paraId="0C8DD29F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Kierownika Urzędu Stanu Cywilnego</w:t>
            </w:r>
          </w:p>
        </w:tc>
      </w:tr>
      <w:tr w:rsidR="001F2C27" w:rsidRPr="00247BF3" w14:paraId="71A2D93E" w14:textId="77777777" w:rsidTr="00730067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11078" w14:textId="3E54D6AC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9B3F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Hanna Myszka</w:t>
            </w:r>
          </w:p>
          <w:p w14:paraId="1E6D7696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Beata Spychalska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B22E5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Podatkowego</w:t>
            </w:r>
          </w:p>
          <w:p w14:paraId="71269EB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Podatkowego</w:t>
            </w:r>
          </w:p>
        </w:tc>
      </w:tr>
      <w:tr w:rsidR="001F2C27" w:rsidRPr="00247BF3" w14:paraId="29861F7B" w14:textId="77777777" w:rsidTr="00730067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523ED" w14:textId="70BD84D9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FED1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Piotr Chmielewski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6D1A9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Promocji i Informacji</w:t>
            </w:r>
          </w:p>
        </w:tc>
      </w:tr>
      <w:tr w:rsidR="001F2C27" w:rsidRPr="00DF45D0" w14:paraId="3DC6BA02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2786B" w14:textId="24D01FE3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3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665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Edyta Zielonka</w:t>
            </w:r>
          </w:p>
          <w:p w14:paraId="409C8CF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Łukasz Urbanowicz</w:t>
            </w:r>
          </w:p>
          <w:p w14:paraId="50D8C183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Wiesław Urbanowicz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9A0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  <w:p w14:paraId="4814E2EB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  <w:p w14:paraId="645220F1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Radca prawny</w:t>
            </w:r>
          </w:p>
        </w:tc>
      </w:tr>
      <w:tr w:rsidR="001F2C27" w:rsidRPr="00DF45D0" w14:paraId="6B23CFD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AAD41" w14:textId="1C9E3EB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lastRenderedPageBreak/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4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57E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Tomasz Piotrowski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90E3C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Podinspektor ds. Informatyki</w:t>
            </w:r>
          </w:p>
        </w:tc>
      </w:tr>
      <w:tr w:rsidR="001F2C27" w:rsidRPr="00DF45D0" w14:paraId="0D1710EA" w14:textId="77777777" w:rsidTr="00730067">
        <w:trPr>
          <w:trHeight w:val="439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84B5B" w14:textId="6068107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5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FD86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Aneta Szeręga-Kochańska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C8715" w14:textId="77777777" w:rsidR="001F2C27" w:rsidRPr="00DF45D0" w:rsidRDefault="001F2C27" w:rsidP="00730067">
            <w:pPr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Główny Specjalista ds. zamówień publicznych</w:t>
            </w:r>
          </w:p>
        </w:tc>
      </w:tr>
      <w:tr w:rsidR="001F2C27" w:rsidRPr="00DF45D0" w14:paraId="1A627C67" w14:textId="77777777" w:rsidTr="00730067">
        <w:trPr>
          <w:trHeight w:val="474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0A425" w14:textId="5CACEA02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6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5EFB0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 xml:space="preserve">Artur Sztabiński 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92161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Inspektor ds. bezpieczeństwa i zarządzania kryzysowego</w:t>
            </w:r>
          </w:p>
        </w:tc>
      </w:tr>
      <w:tr w:rsidR="001F2C27" w:rsidRPr="00DF45D0" w14:paraId="0CECA791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B4020" w14:textId="65B9CCD8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7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9287" w14:textId="72F0D6BE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Robert Durka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3986" w14:textId="55FC375E" w:rsidR="001F2C27" w:rsidRPr="00DF45D0" w:rsidRDefault="001F2C27" w:rsidP="00712FC8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Komendant Straży Miejskiej</w:t>
            </w:r>
          </w:p>
        </w:tc>
      </w:tr>
      <w:tr w:rsidR="001F2C27" w:rsidRPr="00DF45D0" w14:paraId="74609F13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53001" w14:textId="73AE7A31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8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F7766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Bartłomiej Wrochna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403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Podinspektor ds. bezpieczeństwa przeciwpożarowego</w:t>
            </w:r>
          </w:p>
        </w:tc>
      </w:tr>
      <w:tr w:rsidR="001F2C27" w:rsidRPr="00DF45D0" w14:paraId="3D493B46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2E997" w14:textId="1A6DD7BC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19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3F77" w14:textId="368C3318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Dorota Biczyk-Wawer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78A81" w14:textId="41DCEA7A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Podi</w:t>
            </w: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nspektor ds. Utrzymania Terenów Publicznych</w:t>
            </w:r>
          </w:p>
        </w:tc>
      </w:tr>
      <w:tr w:rsidR="001F2C27" w:rsidRPr="00DF45D0" w14:paraId="0757F8F4" w14:textId="77777777" w:rsidTr="00730067">
        <w:trPr>
          <w:trHeight w:val="408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389F9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b/>
                <w:bCs/>
                <w:kern w:val="3"/>
                <w:lang w:eastAsia="zh-CN"/>
              </w:rPr>
              <w:t>20</w:t>
            </w:r>
          </w:p>
        </w:tc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4877D" w14:textId="63761448" w:rsidR="00AB0686" w:rsidRDefault="00AB0686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Monika Radzikowska</w:t>
            </w:r>
          </w:p>
          <w:p w14:paraId="1D90E8DB" w14:textId="490AA9E5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Ilona Jagiełło-Zając</w:t>
            </w:r>
          </w:p>
        </w:tc>
        <w:tc>
          <w:tcPr>
            <w:tcW w:w="6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3B856" w14:textId="1BEFA940" w:rsidR="00AB0686" w:rsidRDefault="00AB0686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Naczelnik Wydziału Gospodarki Odpadami</w:t>
            </w:r>
          </w:p>
          <w:p w14:paraId="5B41D367" w14:textId="43F50A2A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Podinspektor ds. gospodarki odpadami</w:t>
            </w:r>
          </w:p>
        </w:tc>
      </w:tr>
    </w:tbl>
    <w:p w14:paraId="0966E604" w14:textId="77777777" w:rsidR="001F2C27" w:rsidRPr="00DF45D0" w:rsidRDefault="001F2C27" w:rsidP="001F2C27">
      <w:pPr>
        <w:widowControl/>
        <w:autoSpaceDN w:val="0"/>
        <w:spacing w:line="220" w:lineRule="atLeast"/>
        <w:ind w:left="4819" w:firstLine="851"/>
        <w:jc w:val="both"/>
        <w:textAlignment w:val="baseline"/>
        <w:rPr>
          <w:rFonts w:ascii="Segoe UI Light" w:eastAsia="Arial" w:hAnsi="Segoe UI Light" w:cs="Segoe UI Light"/>
          <w:color w:val="000000"/>
          <w:kern w:val="3"/>
          <w:lang w:eastAsia="zh-CN" w:bidi="ar-SA"/>
        </w:rPr>
      </w:pPr>
    </w:p>
    <w:p w14:paraId="4B92D469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Wyżej wymienione osoby uprawnione są do podpisywania dokumentów finansowo-księgowych dotyczących wszystkich typów zadań, tzn.: </w:t>
      </w:r>
    </w:p>
    <w:p w14:paraId="5AEB9962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własnych, w tym wydatków w ramach funduszu sołeckiego, </w:t>
      </w:r>
    </w:p>
    <w:p w14:paraId="1B682B42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zleconych, </w:t>
      </w:r>
    </w:p>
    <w:p w14:paraId="0650309D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>powierzonych,</w:t>
      </w:r>
    </w:p>
    <w:p w14:paraId="4D659BE6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rządowych. </w:t>
      </w:r>
    </w:p>
    <w:p w14:paraId="4E1AAE7B" w14:textId="77777777" w:rsidR="001F2C27" w:rsidRPr="00DF45D0" w:rsidRDefault="001F2C27" w:rsidP="001F2C27">
      <w:pPr>
        <w:widowControl/>
        <w:autoSpaceDN w:val="0"/>
        <w:spacing w:line="220" w:lineRule="atLeast"/>
        <w:ind w:left="4819" w:firstLine="851"/>
        <w:jc w:val="both"/>
        <w:textAlignment w:val="baseline"/>
        <w:rPr>
          <w:rFonts w:ascii="Segoe UI Light" w:eastAsia="Arial" w:hAnsi="Segoe UI Light" w:cs="Segoe UI Light"/>
          <w:color w:val="000000"/>
          <w:kern w:val="3"/>
          <w:lang w:eastAsia="zh-CN" w:bidi="ar-SA"/>
        </w:rPr>
      </w:pPr>
    </w:p>
    <w:p w14:paraId="70A47C0C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 xml:space="preserve">Pod względem formalno-rachunkowym pracownicy </w:t>
      </w:r>
      <w:r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>Wydziału Finansowego lub Biura ds. Kard i Płac</w:t>
      </w:r>
    </w:p>
    <w:p w14:paraId="7137D09E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38"/>
      </w:tblGrid>
      <w:tr w:rsidR="001F2C27" w:rsidRPr="00DF45D0" w14:paraId="1407993E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B2BC6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ED7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Barbara Holz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0AAD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Naczelnik Wydziału Finansowego</w:t>
            </w:r>
          </w:p>
        </w:tc>
      </w:tr>
      <w:tr w:rsidR="001F2C27" w:rsidRPr="00DF45D0" w14:paraId="2DED24B4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A5E3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9815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Katarzyna Łukasiak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D3453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Z-ca Naczelnika Wydziału Finansowego</w:t>
            </w:r>
          </w:p>
        </w:tc>
      </w:tr>
      <w:tr w:rsidR="001F2C27" w:rsidRPr="00DF45D0" w14:paraId="65529B2E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5CAFA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E4D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Aneta Nizińska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0B87E" w14:textId="21D2404B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 w:rsidR="001D2B5D"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Księgowości Budżetowej</w:t>
            </w:r>
          </w:p>
        </w:tc>
      </w:tr>
      <w:tr w:rsidR="001F2C27" w:rsidRPr="00DF45D0" w14:paraId="44C1BBBE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44EE8" w14:textId="20108BB0" w:rsidR="001F2C27" w:rsidRPr="00DF45D0" w:rsidRDefault="002C359C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3D22F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Justyna Strzyżewska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F585" w14:textId="139AE270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 w:rsidR="001D2B5D"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Księgowości Budżetowej</w:t>
            </w:r>
          </w:p>
        </w:tc>
      </w:tr>
      <w:tr w:rsidR="002C359C" w:rsidRPr="00DF45D0" w14:paraId="69A9A8D3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BDC4" w14:textId="584DCA14" w:rsidR="002C359C" w:rsidRDefault="002C359C" w:rsidP="002C359C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7E5F0" w14:textId="3B4E3590" w:rsidR="002C359C" w:rsidRPr="00DF45D0" w:rsidRDefault="002C359C" w:rsidP="002C359C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Iwona Owczarek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0AF2" w14:textId="4269960D" w:rsidR="002C359C" w:rsidRPr="00DF45D0" w:rsidRDefault="002C359C" w:rsidP="002C359C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Inspektor </w:t>
            </w:r>
            <w:r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spacing w:val="-2"/>
                <w:kern w:val="3"/>
                <w:lang w:eastAsia="zh-CN"/>
              </w:rPr>
              <w:t xml:space="preserve"> Księgowości Budżetowej</w:t>
            </w:r>
          </w:p>
        </w:tc>
      </w:tr>
      <w:tr w:rsidR="002C359C" w:rsidRPr="00DF45D0" w14:paraId="1102094F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4C5A" w14:textId="5F9A9932" w:rsidR="002C359C" w:rsidRPr="00DF45D0" w:rsidRDefault="002C359C" w:rsidP="002C359C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FADA" w14:textId="77777777" w:rsidR="002C359C" w:rsidRPr="00DF45D0" w:rsidRDefault="002C359C" w:rsidP="002C359C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Magdalena Kośla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5515" w14:textId="3B3545AF" w:rsidR="002C359C" w:rsidRPr="00DF45D0" w:rsidRDefault="002C359C" w:rsidP="002C359C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Inspektor </w:t>
            </w:r>
            <w:r>
              <w:rPr>
                <w:rFonts w:ascii="Segoe UI Light" w:hAnsi="Segoe UI Light" w:cs="Segoe UI Light"/>
                <w:kern w:val="3"/>
                <w:lang w:eastAsia="zh-CN"/>
              </w:rPr>
              <w:t>ds.</w:t>
            </w: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 Wynagrodzeń i płac</w:t>
            </w:r>
          </w:p>
        </w:tc>
      </w:tr>
    </w:tbl>
    <w:p w14:paraId="4F96AAA6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</w:p>
    <w:p w14:paraId="621D8356" w14:textId="77777777" w:rsidR="001F2C27" w:rsidRPr="00DF45D0" w:rsidRDefault="001F2C27" w:rsidP="001F2C27">
      <w:pPr>
        <w:pStyle w:val="Tekstpodstawowywcity"/>
        <w:tabs>
          <w:tab w:val="left" w:pos="0"/>
        </w:tabs>
        <w:ind w:left="0" w:firstLine="709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Wyżej wymienione osoby uprawnione są do podpisywania dokumentów finansowo-księgowych dotyczących wszystkich typów zadań, tzn.: </w:t>
      </w:r>
    </w:p>
    <w:p w14:paraId="21445CB3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własnych, w tym wydatków w ramach funduszu sołeckiego, </w:t>
      </w:r>
    </w:p>
    <w:p w14:paraId="56A50C6D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zleconych, </w:t>
      </w:r>
    </w:p>
    <w:p w14:paraId="14DAA3CB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>powierzonych,</w:t>
      </w:r>
    </w:p>
    <w:p w14:paraId="22CA4F55" w14:textId="77777777" w:rsidR="001F2C27" w:rsidRPr="00DF45D0" w:rsidRDefault="001F2C27" w:rsidP="001F2C27">
      <w:pPr>
        <w:numPr>
          <w:ilvl w:val="0"/>
          <w:numId w:val="1"/>
        </w:numPr>
        <w:tabs>
          <w:tab w:val="left" w:pos="1276"/>
        </w:tabs>
        <w:spacing w:line="360" w:lineRule="auto"/>
        <w:ind w:left="1276"/>
        <w:jc w:val="both"/>
        <w:rPr>
          <w:rFonts w:ascii="Segoe UI Light" w:hAnsi="Segoe UI Light" w:cs="Segoe UI Light"/>
        </w:rPr>
      </w:pPr>
      <w:r w:rsidRPr="00DF45D0">
        <w:rPr>
          <w:rFonts w:ascii="Segoe UI Light" w:hAnsi="Segoe UI Light" w:cs="Segoe UI Light"/>
        </w:rPr>
        <w:t xml:space="preserve">rządowych. </w:t>
      </w:r>
    </w:p>
    <w:p w14:paraId="250BA010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Arial" w:hAnsi="Segoe UI Light" w:cs="Segoe UI Light"/>
          <w:b/>
          <w:bCs/>
          <w:kern w:val="3"/>
          <w:lang w:eastAsia="zh-CN" w:bidi="ar-SA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lastRenderedPageBreak/>
        <w:t>Potwierdzenie wykonania kontroli merytorycznej, sprawdzenie pod   względem legalności, celowości i gospodarności</w:t>
      </w:r>
    </w:p>
    <w:p w14:paraId="4A083C49" w14:textId="77777777" w:rsidR="001F2C27" w:rsidRPr="00DF45D0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kern w:val="3"/>
          <w:lang w:eastAsia="zh-CN" w:bidi="ar-SA"/>
        </w:rPr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38"/>
      </w:tblGrid>
      <w:tr w:rsidR="001F2C27" w:rsidRPr="00DF45D0" w14:paraId="277980E0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9862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B59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Arkadiusz Strzyżewski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B22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Burmistrz Miasta i Gminy </w:t>
            </w:r>
          </w:p>
        </w:tc>
      </w:tr>
      <w:tr w:rsidR="001F2C27" w:rsidRPr="00DF45D0" w14:paraId="1CCE03C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CAC4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C6A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Mateusz Baj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BB7A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Z-ca Burmistrza</w:t>
            </w:r>
          </w:p>
        </w:tc>
      </w:tr>
      <w:tr w:rsidR="001F2C27" w:rsidRPr="00DF45D0" w14:paraId="7CA1391E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29AB8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40A4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Ewa Sobiepanek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851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Skarbnik Gminy</w:t>
            </w:r>
          </w:p>
        </w:tc>
      </w:tr>
      <w:tr w:rsidR="001F2C27" w:rsidRPr="00DF45D0" w14:paraId="3DB0E370" w14:textId="77777777" w:rsidTr="0073006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2BB5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A9AD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>
              <w:rPr>
                <w:rFonts w:ascii="Segoe UI Light" w:hAnsi="Segoe UI Light" w:cs="Segoe UI Light"/>
                <w:kern w:val="3"/>
                <w:lang w:eastAsia="zh-CN"/>
              </w:rPr>
              <w:t>Piotr Walczak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3367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 xml:space="preserve">Sekretarz Gminy </w:t>
            </w:r>
          </w:p>
        </w:tc>
      </w:tr>
    </w:tbl>
    <w:p w14:paraId="4612249E" w14:textId="77777777" w:rsidR="001F2C27" w:rsidRPr="00DF45D0" w:rsidRDefault="001F2C27" w:rsidP="001F2C27">
      <w:pPr>
        <w:widowControl/>
        <w:autoSpaceDN w:val="0"/>
        <w:spacing w:line="220" w:lineRule="atLeast"/>
        <w:jc w:val="both"/>
        <w:textAlignment w:val="baseline"/>
        <w:rPr>
          <w:rFonts w:ascii="Segoe UI Light" w:eastAsia="Arial" w:hAnsi="Segoe UI Light" w:cs="Segoe UI Light"/>
          <w:kern w:val="3"/>
          <w:lang w:eastAsia="zh-CN" w:bidi="ar-SA"/>
        </w:rPr>
      </w:pPr>
    </w:p>
    <w:p w14:paraId="41138E93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  <w:r w:rsidRPr="00DF45D0">
        <w:rPr>
          <w:rFonts w:ascii="Segoe UI Light" w:eastAsia="Times New Roman" w:hAnsi="Segoe UI Light" w:cs="Segoe UI Light"/>
          <w:kern w:val="3"/>
        </w:rPr>
        <w:t xml:space="preserve">Lub osoba upoważniona przez którąś z wyżej wymienionych osób </w:t>
      </w:r>
    </w:p>
    <w:p w14:paraId="26517AB1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p w14:paraId="1EDC9140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  <w:r w:rsidRPr="00DF45D0">
        <w:rPr>
          <w:rFonts w:ascii="Segoe UI Light" w:eastAsia="Arial" w:hAnsi="Segoe UI Light" w:cs="Segoe UI Light"/>
          <w:b/>
          <w:bCs/>
          <w:kern w:val="3"/>
          <w:lang w:eastAsia="zh-CN" w:bidi="ar-SA"/>
        </w:rPr>
        <w:t>Dokonanie</w:t>
      </w:r>
      <w:r w:rsidRPr="00DF45D0">
        <w:rPr>
          <w:rFonts w:ascii="Segoe UI Light" w:eastAsia="Times New Roman" w:hAnsi="Segoe UI Light" w:cs="Segoe UI Light"/>
          <w:b/>
          <w:bCs/>
          <w:kern w:val="3"/>
        </w:rPr>
        <w:t xml:space="preserve"> wstępnej kontroli przez Skarbnika:</w:t>
      </w:r>
    </w:p>
    <w:p w14:paraId="0EBCF987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6210"/>
      </w:tblGrid>
      <w:tr w:rsidR="001F2C27" w:rsidRPr="00DF45D0" w14:paraId="139AAB69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6924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bCs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bCs/>
                <w:kern w:val="3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74D4A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Ewa Sobiepanek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CE719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Skarbnik Gminy</w:t>
            </w:r>
          </w:p>
        </w:tc>
      </w:tr>
    </w:tbl>
    <w:p w14:paraId="2FAEA267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  <w:r w:rsidRPr="00DF45D0">
        <w:rPr>
          <w:rFonts w:ascii="Segoe UI Light" w:eastAsia="Times New Roman" w:hAnsi="Segoe UI Light" w:cs="Segoe UI Light"/>
          <w:kern w:val="3"/>
        </w:rPr>
        <w:t>Lub osoba przez nią upoważniona</w:t>
      </w:r>
    </w:p>
    <w:p w14:paraId="5999194A" w14:textId="77777777" w:rsidR="001F2C27" w:rsidRPr="00DF45D0" w:rsidRDefault="001F2C27" w:rsidP="001F2C27">
      <w:pPr>
        <w:widowControl/>
        <w:tabs>
          <w:tab w:val="left" w:pos="720"/>
        </w:tabs>
        <w:autoSpaceDN w:val="0"/>
        <w:spacing w:line="360" w:lineRule="auto"/>
        <w:jc w:val="both"/>
        <w:textAlignment w:val="baseline"/>
        <w:rPr>
          <w:rFonts w:ascii="Segoe UI Light" w:eastAsia="Times New Roman" w:hAnsi="Segoe UI Light" w:cs="Segoe UI Light"/>
          <w:kern w:val="3"/>
        </w:rPr>
      </w:pPr>
    </w:p>
    <w:p w14:paraId="616C1DD9" w14:textId="77777777" w:rsidR="001F2C27" w:rsidRPr="00DF45D0" w:rsidRDefault="001F2C27" w:rsidP="001F2C27">
      <w:pPr>
        <w:widowControl/>
        <w:numPr>
          <w:ilvl w:val="0"/>
          <w:numId w:val="2"/>
        </w:numPr>
        <w:autoSpaceDN w:val="0"/>
        <w:spacing w:line="220" w:lineRule="atLeast"/>
        <w:ind w:left="567" w:hanging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  <w:r w:rsidRPr="00DF45D0">
        <w:rPr>
          <w:rFonts w:ascii="Segoe UI Light" w:eastAsia="Times New Roman" w:hAnsi="Segoe UI Light" w:cs="Segoe UI Light"/>
          <w:b/>
          <w:bCs/>
          <w:kern w:val="3"/>
        </w:rPr>
        <w:t xml:space="preserve"> Zatwierdzanie do wypłaty :</w:t>
      </w:r>
    </w:p>
    <w:p w14:paraId="0BC1F23D" w14:textId="77777777" w:rsidR="001F2C27" w:rsidRPr="00DF45D0" w:rsidRDefault="001F2C27" w:rsidP="001F2C27">
      <w:pPr>
        <w:widowControl/>
        <w:autoSpaceDN w:val="0"/>
        <w:spacing w:line="220" w:lineRule="atLeast"/>
        <w:ind w:left="567"/>
        <w:jc w:val="both"/>
        <w:textAlignment w:val="baseline"/>
        <w:rPr>
          <w:rFonts w:ascii="Segoe UI Light" w:eastAsia="Times New Roman" w:hAnsi="Segoe UI Light" w:cs="Segoe UI Light"/>
          <w:b/>
          <w:bCs/>
          <w:kern w:val="3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20"/>
        <w:gridCol w:w="6210"/>
      </w:tblGrid>
      <w:tr w:rsidR="001F2C27" w:rsidRPr="00DF45D0" w14:paraId="4FEF4526" w14:textId="77777777" w:rsidTr="0073006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6D0EC" w14:textId="77777777" w:rsidR="001F2C27" w:rsidRPr="00DF45D0" w:rsidRDefault="001F2C27" w:rsidP="00730067">
            <w:pPr>
              <w:suppressLineNumbers/>
              <w:autoSpaceDN w:val="0"/>
              <w:snapToGrid w:val="0"/>
              <w:jc w:val="center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C181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Arkadiusz Strzyżewski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4E8C" w14:textId="77777777" w:rsidR="001F2C27" w:rsidRPr="00DF45D0" w:rsidRDefault="001F2C27" w:rsidP="00730067">
            <w:pPr>
              <w:suppressLineNumbers/>
              <w:autoSpaceDN w:val="0"/>
              <w:snapToGrid w:val="0"/>
              <w:textAlignment w:val="baseline"/>
              <w:rPr>
                <w:rFonts w:ascii="Segoe UI Light" w:hAnsi="Segoe UI Light" w:cs="Segoe UI Light"/>
                <w:kern w:val="3"/>
                <w:lang w:eastAsia="zh-CN"/>
              </w:rPr>
            </w:pPr>
            <w:r w:rsidRPr="00DF45D0">
              <w:rPr>
                <w:rFonts w:ascii="Segoe UI Light" w:hAnsi="Segoe UI Light" w:cs="Segoe UI Light"/>
                <w:kern w:val="3"/>
                <w:lang w:eastAsia="zh-CN"/>
              </w:rPr>
              <w:t>Burmistrz Miasta i Gminy</w:t>
            </w:r>
          </w:p>
        </w:tc>
      </w:tr>
    </w:tbl>
    <w:p w14:paraId="4FB413B3" w14:textId="211F438B" w:rsidR="00000000" w:rsidRPr="001D2B5D" w:rsidRDefault="001F2C27" w:rsidP="001D2B5D">
      <w:pPr>
        <w:widowControl/>
        <w:spacing w:line="220" w:lineRule="atLeast"/>
        <w:jc w:val="both"/>
        <w:rPr>
          <w:rFonts w:ascii="Segoe UI Light" w:eastAsia="Arial" w:hAnsi="Segoe UI Light" w:cs="Segoe UI Light"/>
          <w:lang w:eastAsia="ar-SA" w:bidi="ar-SA"/>
        </w:rPr>
      </w:pPr>
      <w:r w:rsidRPr="00DF45D0">
        <w:rPr>
          <w:rFonts w:ascii="Segoe UI Light" w:hAnsi="Segoe UI Light" w:cs="Segoe UI Light"/>
          <w:kern w:val="3"/>
          <w:lang w:eastAsia="zh-CN"/>
        </w:rPr>
        <w:t>Lub osoba przez niego upoważniona</w:t>
      </w:r>
    </w:p>
    <w:sectPr w:rsidR="005B0A62" w:rsidRPr="001D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A784604"/>
    <w:multiLevelType w:val="hybridMultilevel"/>
    <w:tmpl w:val="F5A2F01C"/>
    <w:lvl w:ilvl="0" w:tplc="108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5D62"/>
    <w:multiLevelType w:val="multilevel"/>
    <w:tmpl w:val="7898F9E0"/>
    <w:styleLink w:val="WW8Num1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26814572">
    <w:abstractNumId w:val="0"/>
  </w:num>
  <w:num w:numId="2" w16cid:durableId="1322080122">
    <w:abstractNumId w:val="2"/>
  </w:num>
  <w:num w:numId="3" w16cid:durableId="100401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7"/>
    <w:rsid w:val="001D2B5D"/>
    <w:rsid w:val="001F2C27"/>
    <w:rsid w:val="002C359C"/>
    <w:rsid w:val="00712FC8"/>
    <w:rsid w:val="00860CBD"/>
    <w:rsid w:val="00953342"/>
    <w:rsid w:val="00A546AF"/>
    <w:rsid w:val="00AB0686"/>
    <w:rsid w:val="00C2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0B4A"/>
  <w15:chartTrackingRefBased/>
  <w15:docId w15:val="{DFEF305C-E7E0-47C6-BE49-9B13113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C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ty"/>
    <w:basedOn w:val="Normalny"/>
    <w:rsid w:val="001F2C27"/>
    <w:pPr>
      <w:autoSpaceDE w:val="0"/>
      <w:spacing w:line="360" w:lineRule="auto"/>
      <w:ind w:left="360"/>
    </w:pPr>
  </w:style>
  <w:style w:type="paragraph" w:customStyle="1" w:styleId="body4">
    <w:name w:val="body4"/>
    <w:basedOn w:val="Normalny"/>
    <w:rsid w:val="001F2C27"/>
    <w:pPr>
      <w:widowControl/>
      <w:spacing w:line="220" w:lineRule="atLeast"/>
      <w:ind w:left="4819"/>
      <w:jc w:val="both"/>
    </w:pPr>
    <w:rPr>
      <w:rFonts w:eastAsia="Arial" w:cs="Times New Roman"/>
      <w:sz w:val="18"/>
      <w:szCs w:val="20"/>
      <w:lang w:eastAsia="ar-SA" w:bidi="ar-SA"/>
    </w:rPr>
  </w:style>
  <w:style w:type="numbering" w:customStyle="1" w:styleId="WW8Num1">
    <w:name w:val="WW8Num1"/>
    <w:basedOn w:val="Bezlisty"/>
    <w:rsid w:val="001F2C2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EE82-BA13-4B05-BC2F-55E345AE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Holz</dc:creator>
  <cp:keywords/>
  <dc:description/>
  <cp:lastModifiedBy>Katarzyna Szczepańska</cp:lastModifiedBy>
  <cp:revision>2</cp:revision>
  <cp:lastPrinted>2023-06-01T10:43:00Z</cp:lastPrinted>
  <dcterms:created xsi:type="dcterms:W3CDTF">2024-06-24T14:52:00Z</dcterms:created>
  <dcterms:modified xsi:type="dcterms:W3CDTF">2024-06-24T14:52:00Z</dcterms:modified>
</cp:coreProperties>
</file>